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F3292" w14:textId="63DBA2F6" w:rsidR="00BD2D58" w:rsidRPr="00DB24F5" w:rsidRDefault="00BD2D58" w:rsidP="00F12CB7">
      <w:pPr>
        <w:spacing w:before="600" w:line="240" w:lineRule="auto"/>
        <w:jc w:val="center"/>
        <w:rPr>
          <w:rFonts w:cs="Arial"/>
        </w:rPr>
      </w:pPr>
      <w:bookmarkStart w:id="0" w:name="_Hlk116728651"/>
      <w:bookmarkEnd w:id="0"/>
      <w:r w:rsidRPr="00DB24F5">
        <w:rPr>
          <w:rFonts w:cs="Arial"/>
          <w:noProof/>
          <w:lang w:eastAsia="en-GB"/>
        </w:rPr>
        <w:drawing>
          <wp:inline distT="0" distB="0" distL="0" distR="0" wp14:anchorId="7C07A5F5" wp14:editId="4C76AC1A">
            <wp:extent cx="2027096" cy="1646063"/>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7096" cy="1646063"/>
                    </a:xfrm>
                    <a:prstGeom prst="rect">
                      <a:avLst/>
                    </a:prstGeom>
                  </pic:spPr>
                </pic:pic>
              </a:graphicData>
            </a:graphic>
          </wp:inline>
        </w:drawing>
      </w:r>
    </w:p>
    <w:p w14:paraId="5B9293FB" w14:textId="77777777" w:rsidR="00273653" w:rsidRPr="00DB24F5" w:rsidRDefault="4B7DF28C" w:rsidP="4B7DF28C">
      <w:pPr>
        <w:spacing w:before="1080" w:after="1080" w:line="240" w:lineRule="auto"/>
        <w:jc w:val="center"/>
        <w:rPr>
          <w:rFonts w:cs="Arial"/>
          <w:b/>
          <w:bCs/>
          <w:caps/>
          <w:sz w:val="36"/>
          <w:szCs w:val="36"/>
        </w:rPr>
      </w:pPr>
      <w:r w:rsidRPr="00DB24F5">
        <w:rPr>
          <w:rFonts w:cs="Arial"/>
          <w:b/>
          <w:bCs/>
          <w:caps/>
          <w:sz w:val="36"/>
          <w:szCs w:val="36"/>
        </w:rPr>
        <w:t xml:space="preserve">Lääne maakonna arengustrateegia </w:t>
      </w:r>
    </w:p>
    <w:p w14:paraId="0AD799BA" w14:textId="526DDBB5" w:rsidR="00DF3466" w:rsidRPr="00DB24F5" w:rsidRDefault="608E2D27" w:rsidP="608E2D27">
      <w:pPr>
        <w:spacing w:before="1080" w:after="2880" w:line="240" w:lineRule="auto"/>
        <w:jc w:val="center"/>
        <w:rPr>
          <w:rFonts w:cs="Arial"/>
          <w:b/>
          <w:bCs/>
          <w:caps/>
          <w:sz w:val="36"/>
          <w:szCs w:val="36"/>
        </w:rPr>
      </w:pPr>
      <w:r w:rsidRPr="00DB24F5">
        <w:rPr>
          <w:rFonts w:cs="Arial"/>
          <w:b/>
          <w:bCs/>
          <w:caps/>
          <w:sz w:val="36"/>
          <w:szCs w:val="36"/>
        </w:rPr>
        <w:t>2035+</w:t>
      </w:r>
    </w:p>
    <w:p w14:paraId="23391681" w14:textId="716C8CD1" w:rsidR="00531947" w:rsidRPr="00DB24F5" w:rsidRDefault="7E3768AC" w:rsidP="005C78F7">
      <w:pPr>
        <w:spacing w:before="1320" w:after="960" w:line="240" w:lineRule="auto"/>
        <w:jc w:val="center"/>
        <w:rPr>
          <w:rFonts w:cs="Arial"/>
          <w:sz w:val="32"/>
        </w:rPr>
      </w:pPr>
      <w:r w:rsidRPr="00DB24F5">
        <w:rPr>
          <w:rFonts w:cs="Arial"/>
          <w:caps/>
          <w:sz w:val="32"/>
        </w:rPr>
        <w:t xml:space="preserve">Haapsalu, </w:t>
      </w:r>
      <w:r w:rsidR="004C1FA0">
        <w:rPr>
          <w:rFonts w:cs="Arial"/>
          <w:caps/>
          <w:sz w:val="32"/>
        </w:rPr>
        <w:t>JAANUAR</w:t>
      </w:r>
      <w:r w:rsidRPr="00DB24F5">
        <w:rPr>
          <w:rFonts w:cs="Arial"/>
          <w:caps/>
          <w:sz w:val="32"/>
        </w:rPr>
        <w:t xml:space="preserve"> 20</w:t>
      </w:r>
      <w:r w:rsidR="003B3AD5">
        <w:rPr>
          <w:rFonts w:cs="Arial"/>
          <w:caps/>
          <w:sz w:val="32"/>
        </w:rPr>
        <w:t>2</w:t>
      </w:r>
      <w:r w:rsidR="004C1FA0">
        <w:rPr>
          <w:rFonts w:cs="Arial"/>
          <w:caps/>
          <w:sz w:val="32"/>
        </w:rPr>
        <w:t>3</w:t>
      </w:r>
      <w:r w:rsidR="53AB18B3" w:rsidRPr="00DB24F5">
        <w:rPr>
          <w:rFonts w:cs="Arial"/>
          <w:sz w:val="32"/>
        </w:rPr>
        <w:br w:type="page"/>
      </w:r>
    </w:p>
    <w:sdt>
      <w:sdtPr>
        <w:rPr>
          <w:rFonts w:eastAsiaTheme="minorHAnsi" w:cstheme="minorBidi"/>
          <w:b w:val="0"/>
          <w:smallCaps w:val="0"/>
          <w:sz w:val="24"/>
          <w:szCs w:val="22"/>
          <w:lang w:eastAsia="en-US"/>
        </w:rPr>
        <w:id w:val="-313411322"/>
        <w:docPartObj>
          <w:docPartGallery w:val="Table of Contents"/>
          <w:docPartUnique/>
        </w:docPartObj>
      </w:sdtPr>
      <w:sdtEndPr>
        <w:rPr>
          <w:bCs/>
        </w:rPr>
      </w:sdtEndPr>
      <w:sdtContent>
        <w:p w14:paraId="4C401E43" w14:textId="6279D33B" w:rsidR="00D65224" w:rsidRDefault="00D65224" w:rsidP="00D65224">
          <w:pPr>
            <w:pStyle w:val="Sisukorrapealkiri"/>
            <w:numPr>
              <w:ilvl w:val="0"/>
              <w:numId w:val="0"/>
            </w:numPr>
            <w:ind w:left="432" w:hanging="432"/>
          </w:pPr>
          <w:r>
            <w:t>Sisukord</w:t>
          </w:r>
        </w:p>
        <w:p w14:paraId="46E9D8A1" w14:textId="17C03645" w:rsidR="00975A06" w:rsidRDefault="00D65224">
          <w:pPr>
            <w:pStyle w:val="SK1"/>
            <w:rPr>
              <w:rFonts w:asciiTheme="minorHAnsi" w:eastAsiaTheme="minorEastAsia" w:hAnsiTheme="minorHAnsi"/>
              <w:noProof/>
              <w:sz w:val="22"/>
              <w:lang w:eastAsia="et-EE"/>
            </w:rPr>
          </w:pPr>
          <w:r>
            <w:fldChar w:fldCharType="begin"/>
          </w:r>
          <w:r>
            <w:instrText xml:space="preserve"> TOC \o "1-3" \h \z \u </w:instrText>
          </w:r>
          <w:r>
            <w:fldChar w:fldCharType="separate"/>
          </w:r>
          <w:hyperlink w:anchor="_Toc124452746" w:history="1">
            <w:r w:rsidR="00975A06" w:rsidRPr="00BB4B4B">
              <w:rPr>
                <w:rStyle w:val="Hperlink"/>
                <w:noProof/>
              </w:rPr>
              <w:t>1</w:t>
            </w:r>
            <w:r w:rsidR="00975A06">
              <w:rPr>
                <w:rFonts w:asciiTheme="minorHAnsi" w:eastAsiaTheme="minorEastAsia" w:hAnsiTheme="minorHAnsi"/>
                <w:noProof/>
                <w:sz w:val="22"/>
                <w:lang w:eastAsia="et-EE"/>
              </w:rPr>
              <w:tab/>
            </w:r>
            <w:r w:rsidR="00975A06" w:rsidRPr="00BB4B4B">
              <w:rPr>
                <w:rStyle w:val="Hperlink"/>
                <w:noProof/>
              </w:rPr>
              <w:t>Sissejuhatus</w:t>
            </w:r>
            <w:r w:rsidR="00975A06">
              <w:rPr>
                <w:noProof/>
                <w:webHidden/>
              </w:rPr>
              <w:tab/>
            </w:r>
            <w:r w:rsidR="00975A06">
              <w:rPr>
                <w:noProof/>
                <w:webHidden/>
              </w:rPr>
              <w:fldChar w:fldCharType="begin"/>
            </w:r>
            <w:r w:rsidR="00975A06">
              <w:rPr>
                <w:noProof/>
                <w:webHidden/>
              </w:rPr>
              <w:instrText xml:space="preserve"> PAGEREF _Toc124452746 \h </w:instrText>
            </w:r>
            <w:r w:rsidR="00975A06">
              <w:rPr>
                <w:noProof/>
                <w:webHidden/>
              </w:rPr>
            </w:r>
            <w:r w:rsidR="00975A06">
              <w:rPr>
                <w:noProof/>
                <w:webHidden/>
              </w:rPr>
              <w:fldChar w:fldCharType="separate"/>
            </w:r>
            <w:r w:rsidR="00975A06">
              <w:rPr>
                <w:noProof/>
                <w:webHidden/>
              </w:rPr>
              <w:t>4</w:t>
            </w:r>
            <w:r w:rsidR="00975A06">
              <w:rPr>
                <w:noProof/>
                <w:webHidden/>
              </w:rPr>
              <w:fldChar w:fldCharType="end"/>
            </w:r>
          </w:hyperlink>
        </w:p>
        <w:p w14:paraId="14286A63" w14:textId="4974B433" w:rsidR="00975A06" w:rsidRDefault="001B1BB1">
          <w:pPr>
            <w:pStyle w:val="SK1"/>
            <w:rPr>
              <w:rFonts w:asciiTheme="minorHAnsi" w:eastAsiaTheme="minorEastAsia" w:hAnsiTheme="minorHAnsi"/>
              <w:noProof/>
              <w:sz w:val="22"/>
              <w:lang w:eastAsia="et-EE"/>
            </w:rPr>
          </w:pPr>
          <w:hyperlink w:anchor="_Toc124452747" w:history="1">
            <w:r w:rsidR="00975A06" w:rsidRPr="00BB4B4B">
              <w:rPr>
                <w:rStyle w:val="Hperlink"/>
                <w:noProof/>
              </w:rPr>
              <w:t>2.</w:t>
            </w:r>
            <w:r w:rsidR="00975A06">
              <w:rPr>
                <w:rFonts w:asciiTheme="minorHAnsi" w:eastAsiaTheme="minorEastAsia" w:hAnsiTheme="minorHAnsi"/>
                <w:noProof/>
                <w:sz w:val="22"/>
                <w:lang w:eastAsia="et-EE"/>
              </w:rPr>
              <w:tab/>
            </w:r>
            <w:r w:rsidR="00975A06" w:rsidRPr="00BB4B4B">
              <w:rPr>
                <w:rStyle w:val="Hperlink"/>
                <w:noProof/>
              </w:rPr>
              <w:t>Arengustrateegia läbivad teemad ja põhimõtted</w:t>
            </w:r>
            <w:r w:rsidR="00975A06">
              <w:rPr>
                <w:noProof/>
                <w:webHidden/>
              </w:rPr>
              <w:tab/>
            </w:r>
            <w:r w:rsidR="00975A06">
              <w:rPr>
                <w:noProof/>
                <w:webHidden/>
              </w:rPr>
              <w:fldChar w:fldCharType="begin"/>
            </w:r>
            <w:r w:rsidR="00975A06">
              <w:rPr>
                <w:noProof/>
                <w:webHidden/>
              </w:rPr>
              <w:instrText xml:space="preserve"> PAGEREF _Toc124452747 \h </w:instrText>
            </w:r>
            <w:r w:rsidR="00975A06">
              <w:rPr>
                <w:noProof/>
                <w:webHidden/>
              </w:rPr>
            </w:r>
            <w:r w:rsidR="00975A06">
              <w:rPr>
                <w:noProof/>
                <w:webHidden/>
              </w:rPr>
              <w:fldChar w:fldCharType="separate"/>
            </w:r>
            <w:r w:rsidR="00975A06">
              <w:rPr>
                <w:noProof/>
                <w:webHidden/>
              </w:rPr>
              <w:t>5</w:t>
            </w:r>
            <w:r w:rsidR="00975A06">
              <w:rPr>
                <w:noProof/>
                <w:webHidden/>
              </w:rPr>
              <w:fldChar w:fldCharType="end"/>
            </w:r>
          </w:hyperlink>
        </w:p>
        <w:p w14:paraId="6D861FE5" w14:textId="50219192"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48" w:history="1">
            <w:r w:rsidR="00975A06" w:rsidRPr="00BB4B4B">
              <w:rPr>
                <w:rStyle w:val="Hperlink"/>
                <w:noProof/>
              </w:rPr>
              <w:t>2.1.</w:t>
            </w:r>
            <w:r w:rsidR="00975A06">
              <w:rPr>
                <w:rFonts w:asciiTheme="minorHAnsi" w:eastAsiaTheme="minorEastAsia" w:hAnsiTheme="minorHAnsi"/>
                <w:noProof/>
                <w:sz w:val="22"/>
                <w:lang w:eastAsia="et-EE"/>
              </w:rPr>
              <w:tab/>
            </w:r>
            <w:r w:rsidR="00975A06" w:rsidRPr="00BB4B4B">
              <w:rPr>
                <w:rStyle w:val="Hperlink"/>
                <w:noProof/>
              </w:rPr>
              <w:t>Arengustrateegia fookus</w:t>
            </w:r>
            <w:r w:rsidR="00975A06">
              <w:rPr>
                <w:noProof/>
                <w:webHidden/>
              </w:rPr>
              <w:tab/>
            </w:r>
            <w:r w:rsidR="00975A06">
              <w:rPr>
                <w:noProof/>
                <w:webHidden/>
              </w:rPr>
              <w:fldChar w:fldCharType="begin"/>
            </w:r>
            <w:r w:rsidR="00975A06">
              <w:rPr>
                <w:noProof/>
                <w:webHidden/>
              </w:rPr>
              <w:instrText xml:space="preserve"> PAGEREF _Toc124452748 \h </w:instrText>
            </w:r>
            <w:r w:rsidR="00975A06">
              <w:rPr>
                <w:noProof/>
                <w:webHidden/>
              </w:rPr>
            </w:r>
            <w:r w:rsidR="00975A06">
              <w:rPr>
                <w:noProof/>
                <w:webHidden/>
              </w:rPr>
              <w:fldChar w:fldCharType="separate"/>
            </w:r>
            <w:r w:rsidR="00975A06">
              <w:rPr>
                <w:noProof/>
                <w:webHidden/>
              </w:rPr>
              <w:t>5</w:t>
            </w:r>
            <w:r w:rsidR="00975A06">
              <w:rPr>
                <w:noProof/>
                <w:webHidden/>
              </w:rPr>
              <w:fldChar w:fldCharType="end"/>
            </w:r>
          </w:hyperlink>
        </w:p>
        <w:p w14:paraId="4D827C6B" w14:textId="22A28AF3"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49" w:history="1">
            <w:r w:rsidR="00975A06" w:rsidRPr="00BB4B4B">
              <w:rPr>
                <w:rStyle w:val="Hperlink"/>
                <w:noProof/>
              </w:rPr>
              <w:t>2.2.</w:t>
            </w:r>
            <w:r w:rsidR="00975A06">
              <w:rPr>
                <w:rFonts w:asciiTheme="minorHAnsi" w:eastAsiaTheme="minorEastAsia" w:hAnsiTheme="minorHAnsi"/>
                <w:noProof/>
                <w:sz w:val="22"/>
                <w:lang w:eastAsia="et-EE"/>
              </w:rPr>
              <w:tab/>
            </w:r>
            <w:r w:rsidR="00975A06" w:rsidRPr="00BB4B4B">
              <w:rPr>
                <w:rStyle w:val="Hperlink"/>
                <w:noProof/>
              </w:rPr>
              <w:t>Läänemaa üldine kuvand</w:t>
            </w:r>
            <w:r w:rsidR="00975A06">
              <w:rPr>
                <w:noProof/>
                <w:webHidden/>
              </w:rPr>
              <w:tab/>
            </w:r>
            <w:r w:rsidR="00975A06">
              <w:rPr>
                <w:noProof/>
                <w:webHidden/>
              </w:rPr>
              <w:fldChar w:fldCharType="begin"/>
            </w:r>
            <w:r w:rsidR="00975A06">
              <w:rPr>
                <w:noProof/>
                <w:webHidden/>
              </w:rPr>
              <w:instrText xml:space="preserve"> PAGEREF _Toc124452749 \h </w:instrText>
            </w:r>
            <w:r w:rsidR="00975A06">
              <w:rPr>
                <w:noProof/>
                <w:webHidden/>
              </w:rPr>
            </w:r>
            <w:r w:rsidR="00975A06">
              <w:rPr>
                <w:noProof/>
                <w:webHidden/>
              </w:rPr>
              <w:fldChar w:fldCharType="separate"/>
            </w:r>
            <w:r w:rsidR="00975A06">
              <w:rPr>
                <w:noProof/>
                <w:webHidden/>
              </w:rPr>
              <w:t>6</w:t>
            </w:r>
            <w:r w:rsidR="00975A06">
              <w:rPr>
                <w:noProof/>
                <w:webHidden/>
              </w:rPr>
              <w:fldChar w:fldCharType="end"/>
            </w:r>
          </w:hyperlink>
        </w:p>
        <w:p w14:paraId="21EBE1D3" w14:textId="292042B3"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50" w:history="1">
            <w:r w:rsidR="00975A06" w:rsidRPr="00BB4B4B">
              <w:rPr>
                <w:rStyle w:val="Hperlink"/>
                <w:noProof/>
              </w:rPr>
              <w:t>2.3.</w:t>
            </w:r>
            <w:r w:rsidR="00975A06">
              <w:rPr>
                <w:rFonts w:asciiTheme="minorHAnsi" w:eastAsiaTheme="minorEastAsia" w:hAnsiTheme="minorHAnsi"/>
                <w:noProof/>
                <w:sz w:val="22"/>
                <w:lang w:eastAsia="et-EE"/>
              </w:rPr>
              <w:tab/>
            </w:r>
            <w:r w:rsidR="00975A06" w:rsidRPr="00BB4B4B">
              <w:rPr>
                <w:rStyle w:val="Hperlink"/>
                <w:noProof/>
              </w:rPr>
              <w:t>Uudsed ja innovaatilised lahendused</w:t>
            </w:r>
            <w:r w:rsidR="00975A06">
              <w:rPr>
                <w:noProof/>
                <w:webHidden/>
              </w:rPr>
              <w:tab/>
            </w:r>
            <w:r w:rsidR="00975A06">
              <w:rPr>
                <w:noProof/>
                <w:webHidden/>
              </w:rPr>
              <w:fldChar w:fldCharType="begin"/>
            </w:r>
            <w:r w:rsidR="00975A06">
              <w:rPr>
                <w:noProof/>
                <w:webHidden/>
              </w:rPr>
              <w:instrText xml:space="preserve"> PAGEREF _Toc124452750 \h </w:instrText>
            </w:r>
            <w:r w:rsidR="00975A06">
              <w:rPr>
                <w:noProof/>
                <w:webHidden/>
              </w:rPr>
            </w:r>
            <w:r w:rsidR="00975A06">
              <w:rPr>
                <w:noProof/>
                <w:webHidden/>
              </w:rPr>
              <w:fldChar w:fldCharType="separate"/>
            </w:r>
            <w:r w:rsidR="00975A06">
              <w:rPr>
                <w:noProof/>
                <w:webHidden/>
              </w:rPr>
              <w:t>7</w:t>
            </w:r>
            <w:r w:rsidR="00975A06">
              <w:rPr>
                <w:noProof/>
                <w:webHidden/>
              </w:rPr>
              <w:fldChar w:fldCharType="end"/>
            </w:r>
          </w:hyperlink>
        </w:p>
        <w:p w14:paraId="71432408" w14:textId="1C1E3ABC"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51" w:history="1">
            <w:r w:rsidR="00975A06" w:rsidRPr="00BB4B4B">
              <w:rPr>
                <w:rStyle w:val="Hperlink"/>
                <w:noProof/>
              </w:rPr>
              <w:t>2.4.</w:t>
            </w:r>
            <w:r w:rsidR="00975A06">
              <w:rPr>
                <w:rFonts w:asciiTheme="minorHAnsi" w:eastAsiaTheme="minorEastAsia" w:hAnsiTheme="minorHAnsi"/>
                <w:noProof/>
                <w:sz w:val="22"/>
                <w:lang w:eastAsia="et-EE"/>
              </w:rPr>
              <w:tab/>
            </w:r>
            <w:r w:rsidR="00975A06" w:rsidRPr="00BB4B4B">
              <w:rPr>
                <w:rStyle w:val="Hperlink"/>
                <w:noProof/>
              </w:rPr>
              <w:t>Säästev areng, seal hulgas kohalikud ja keskkonnasõbralikud lahendused</w:t>
            </w:r>
            <w:r w:rsidR="00975A06">
              <w:rPr>
                <w:noProof/>
                <w:webHidden/>
              </w:rPr>
              <w:tab/>
            </w:r>
            <w:r w:rsidR="00975A06">
              <w:rPr>
                <w:noProof/>
                <w:webHidden/>
              </w:rPr>
              <w:fldChar w:fldCharType="begin"/>
            </w:r>
            <w:r w:rsidR="00975A06">
              <w:rPr>
                <w:noProof/>
                <w:webHidden/>
              </w:rPr>
              <w:instrText xml:space="preserve"> PAGEREF _Toc124452751 \h </w:instrText>
            </w:r>
            <w:r w:rsidR="00975A06">
              <w:rPr>
                <w:noProof/>
                <w:webHidden/>
              </w:rPr>
            </w:r>
            <w:r w:rsidR="00975A06">
              <w:rPr>
                <w:noProof/>
                <w:webHidden/>
              </w:rPr>
              <w:fldChar w:fldCharType="separate"/>
            </w:r>
            <w:r w:rsidR="00975A06">
              <w:rPr>
                <w:noProof/>
                <w:webHidden/>
              </w:rPr>
              <w:t>7</w:t>
            </w:r>
            <w:r w:rsidR="00975A06">
              <w:rPr>
                <w:noProof/>
                <w:webHidden/>
              </w:rPr>
              <w:fldChar w:fldCharType="end"/>
            </w:r>
          </w:hyperlink>
        </w:p>
        <w:p w14:paraId="37CA3294" w14:textId="400A9C1B" w:rsidR="00975A06" w:rsidRDefault="001B1BB1">
          <w:pPr>
            <w:pStyle w:val="SK1"/>
            <w:rPr>
              <w:rFonts w:asciiTheme="minorHAnsi" w:eastAsiaTheme="minorEastAsia" w:hAnsiTheme="minorHAnsi"/>
              <w:noProof/>
              <w:sz w:val="22"/>
              <w:lang w:eastAsia="et-EE"/>
            </w:rPr>
          </w:pPr>
          <w:hyperlink w:anchor="_Toc124452752" w:history="1">
            <w:r w:rsidR="00975A06" w:rsidRPr="00BB4B4B">
              <w:rPr>
                <w:rStyle w:val="Hperlink"/>
                <w:noProof/>
              </w:rPr>
              <w:t>3.</w:t>
            </w:r>
            <w:r w:rsidR="00975A06">
              <w:rPr>
                <w:rFonts w:asciiTheme="minorHAnsi" w:eastAsiaTheme="minorEastAsia" w:hAnsiTheme="minorHAnsi"/>
                <w:noProof/>
                <w:sz w:val="22"/>
                <w:lang w:eastAsia="et-EE"/>
              </w:rPr>
              <w:tab/>
            </w:r>
            <w:r w:rsidR="00975A06" w:rsidRPr="00BB4B4B">
              <w:rPr>
                <w:rStyle w:val="Hperlink"/>
                <w:noProof/>
              </w:rPr>
              <w:t>STRATEEGILISED EESMÄRGID JA TEGEVUSSUUNAD</w:t>
            </w:r>
            <w:r w:rsidR="00975A06">
              <w:rPr>
                <w:noProof/>
                <w:webHidden/>
              </w:rPr>
              <w:tab/>
            </w:r>
            <w:r w:rsidR="00975A06">
              <w:rPr>
                <w:noProof/>
                <w:webHidden/>
              </w:rPr>
              <w:fldChar w:fldCharType="begin"/>
            </w:r>
            <w:r w:rsidR="00975A06">
              <w:rPr>
                <w:noProof/>
                <w:webHidden/>
              </w:rPr>
              <w:instrText xml:space="preserve"> PAGEREF _Toc124452752 \h </w:instrText>
            </w:r>
            <w:r w:rsidR="00975A06">
              <w:rPr>
                <w:noProof/>
                <w:webHidden/>
              </w:rPr>
            </w:r>
            <w:r w:rsidR="00975A06">
              <w:rPr>
                <w:noProof/>
                <w:webHidden/>
              </w:rPr>
              <w:fldChar w:fldCharType="separate"/>
            </w:r>
            <w:r w:rsidR="00975A06">
              <w:rPr>
                <w:noProof/>
                <w:webHidden/>
              </w:rPr>
              <w:t>8</w:t>
            </w:r>
            <w:r w:rsidR="00975A06">
              <w:rPr>
                <w:noProof/>
                <w:webHidden/>
              </w:rPr>
              <w:fldChar w:fldCharType="end"/>
            </w:r>
          </w:hyperlink>
        </w:p>
        <w:p w14:paraId="6303325A" w14:textId="0D85D0FE"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53" w:history="1">
            <w:r w:rsidR="00975A06" w:rsidRPr="00BB4B4B">
              <w:rPr>
                <w:rStyle w:val="Hperlink"/>
                <w:noProof/>
              </w:rPr>
              <w:t>3.1.</w:t>
            </w:r>
            <w:r w:rsidR="00975A06">
              <w:rPr>
                <w:rFonts w:asciiTheme="minorHAnsi" w:eastAsiaTheme="minorEastAsia" w:hAnsiTheme="minorHAnsi"/>
                <w:noProof/>
                <w:sz w:val="22"/>
                <w:lang w:eastAsia="et-EE"/>
              </w:rPr>
              <w:tab/>
            </w:r>
            <w:r w:rsidR="00975A06" w:rsidRPr="00BB4B4B">
              <w:rPr>
                <w:rStyle w:val="Hperlink"/>
                <w:noProof/>
              </w:rPr>
              <w:t>INIMESED JA ELUKESKKOND</w:t>
            </w:r>
            <w:r w:rsidR="00975A06">
              <w:rPr>
                <w:noProof/>
                <w:webHidden/>
              </w:rPr>
              <w:tab/>
            </w:r>
            <w:r w:rsidR="00975A06">
              <w:rPr>
                <w:noProof/>
                <w:webHidden/>
              </w:rPr>
              <w:fldChar w:fldCharType="begin"/>
            </w:r>
            <w:r w:rsidR="00975A06">
              <w:rPr>
                <w:noProof/>
                <w:webHidden/>
              </w:rPr>
              <w:instrText xml:space="preserve"> PAGEREF _Toc124452753 \h </w:instrText>
            </w:r>
            <w:r w:rsidR="00975A06">
              <w:rPr>
                <w:noProof/>
                <w:webHidden/>
              </w:rPr>
            </w:r>
            <w:r w:rsidR="00975A06">
              <w:rPr>
                <w:noProof/>
                <w:webHidden/>
              </w:rPr>
              <w:fldChar w:fldCharType="separate"/>
            </w:r>
            <w:r w:rsidR="00975A06">
              <w:rPr>
                <w:noProof/>
                <w:webHidden/>
              </w:rPr>
              <w:t>8</w:t>
            </w:r>
            <w:r w:rsidR="00975A06">
              <w:rPr>
                <w:noProof/>
                <w:webHidden/>
              </w:rPr>
              <w:fldChar w:fldCharType="end"/>
            </w:r>
          </w:hyperlink>
        </w:p>
        <w:p w14:paraId="0CAF97B1" w14:textId="62C5E960"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54" w:history="1">
            <w:r w:rsidR="00975A06" w:rsidRPr="00BB4B4B">
              <w:rPr>
                <w:rStyle w:val="Hperlink"/>
                <w:noProof/>
              </w:rPr>
              <w:t>3.2.</w:t>
            </w:r>
            <w:r w:rsidR="00975A06">
              <w:rPr>
                <w:rFonts w:asciiTheme="minorHAnsi" w:eastAsiaTheme="minorEastAsia" w:hAnsiTheme="minorHAnsi"/>
                <w:noProof/>
                <w:sz w:val="22"/>
                <w:lang w:eastAsia="et-EE"/>
              </w:rPr>
              <w:tab/>
            </w:r>
            <w:r w:rsidR="00975A06" w:rsidRPr="00BB4B4B">
              <w:rPr>
                <w:rStyle w:val="Hperlink"/>
                <w:noProof/>
              </w:rPr>
              <w:t>HARIDUS</w:t>
            </w:r>
            <w:r w:rsidR="00975A06">
              <w:rPr>
                <w:noProof/>
                <w:webHidden/>
              </w:rPr>
              <w:tab/>
            </w:r>
            <w:r w:rsidR="00975A06">
              <w:rPr>
                <w:noProof/>
                <w:webHidden/>
              </w:rPr>
              <w:fldChar w:fldCharType="begin"/>
            </w:r>
            <w:r w:rsidR="00975A06">
              <w:rPr>
                <w:noProof/>
                <w:webHidden/>
              </w:rPr>
              <w:instrText xml:space="preserve"> PAGEREF _Toc124452754 \h </w:instrText>
            </w:r>
            <w:r w:rsidR="00975A06">
              <w:rPr>
                <w:noProof/>
                <w:webHidden/>
              </w:rPr>
            </w:r>
            <w:r w:rsidR="00975A06">
              <w:rPr>
                <w:noProof/>
                <w:webHidden/>
              </w:rPr>
              <w:fldChar w:fldCharType="separate"/>
            </w:r>
            <w:r w:rsidR="00975A06">
              <w:rPr>
                <w:noProof/>
                <w:webHidden/>
              </w:rPr>
              <w:t>9</w:t>
            </w:r>
            <w:r w:rsidR="00975A06">
              <w:rPr>
                <w:noProof/>
                <w:webHidden/>
              </w:rPr>
              <w:fldChar w:fldCharType="end"/>
            </w:r>
          </w:hyperlink>
        </w:p>
        <w:p w14:paraId="475B117B" w14:textId="4DDA0943"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55" w:history="1">
            <w:r w:rsidR="00975A06" w:rsidRPr="00BB4B4B">
              <w:rPr>
                <w:rStyle w:val="Hperlink"/>
                <w:noProof/>
              </w:rPr>
              <w:t>3.3.</w:t>
            </w:r>
            <w:r w:rsidR="00975A06">
              <w:rPr>
                <w:rFonts w:asciiTheme="minorHAnsi" w:eastAsiaTheme="minorEastAsia" w:hAnsiTheme="minorHAnsi"/>
                <w:noProof/>
                <w:sz w:val="22"/>
                <w:lang w:eastAsia="et-EE"/>
              </w:rPr>
              <w:tab/>
            </w:r>
            <w:r w:rsidR="00975A06" w:rsidRPr="00BB4B4B">
              <w:rPr>
                <w:rStyle w:val="Hperlink"/>
                <w:noProof/>
              </w:rPr>
              <w:t>MAJANDUS</w:t>
            </w:r>
            <w:r w:rsidR="00975A06">
              <w:rPr>
                <w:noProof/>
                <w:webHidden/>
              </w:rPr>
              <w:tab/>
            </w:r>
            <w:r w:rsidR="00975A06">
              <w:rPr>
                <w:noProof/>
                <w:webHidden/>
              </w:rPr>
              <w:fldChar w:fldCharType="begin"/>
            </w:r>
            <w:r w:rsidR="00975A06">
              <w:rPr>
                <w:noProof/>
                <w:webHidden/>
              </w:rPr>
              <w:instrText xml:space="preserve"> PAGEREF _Toc124452755 \h </w:instrText>
            </w:r>
            <w:r w:rsidR="00975A06">
              <w:rPr>
                <w:noProof/>
                <w:webHidden/>
              </w:rPr>
            </w:r>
            <w:r w:rsidR="00975A06">
              <w:rPr>
                <w:noProof/>
                <w:webHidden/>
              </w:rPr>
              <w:fldChar w:fldCharType="separate"/>
            </w:r>
            <w:r w:rsidR="00975A06">
              <w:rPr>
                <w:noProof/>
                <w:webHidden/>
              </w:rPr>
              <w:t>11</w:t>
            </w:r>
            <w:r w:rsidR="00975A06">
              <w:rPr>
                <w:noProof/>
                <w:webHidden/>
              </w:rPr>
              <w:fldChar w:fldCharType="end"/>
            </w:r>
          </w:hyperlink>
        </w:p>
        <w:p w14:paraId="0BBA6DA9" w14:textId="3CDB52AF"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56" w:history="1">
            <w:r w:rsidR="00975A06" w:rsidRPr="00BB4B4B">
              <w:rPr>
                <w:rStyle w:val="Hperlink"/>
                <w:noProof/>
              </w:rPr>
              <w:t>3.4.</w:t>
            </w:r>
            <w:r w:rsidR="00975A06">
              <w:rPr>
                <w:rFonts w:asciiTheme="minorHAnsi" w:eastAsiaTheme="minorEastAsia" w:hAnsiTheme="minorHAnsi"/>
                <w:noProof/>
                <w:sz w:val="22"/>
                <w:lang w:eastAsia="et-EE"/>
              </w:rPr>
              <w:tab/>
            </w:r>
            <w:r w:rsidR="00975A06" w:rsidRPr="00BB4B4B">
              <w:rPr>
                <w:rStyle w:val="Hperlink"/>
                <w:noProof/>
              </w:rPr>
              <w:t>TARISTU JA ÜHISTRANSPORT</w:t>
            </w:r>
            <w:r w:rsidR="00975A06">
              <w:rPr>
                <w:noProof/>
                <w:webHidden/>
              </w:rPr>
              <w:tab/>
            </w:r>
            <w:r w:rsidR="00975A06">
              <w:rPr>
                <w:noProof/>
                <w:webHidden/>
              </w:rPr>
              <w:fldChar w:fldCharType="begin"/>
            </w:r>
            <w:r w:rsidR="00975A06">
              <w:rPr>
                <w:noProof/>
                <w:webHidden/>
              </w:rPr>
              <w:instrText xml:space="preserve"> PAGEREF _Toc124452756 \h </w:instrText>
            </w:r>
            <w:r w:rsidR="00975A06">
              <w:rPr>
                <w:noProof/>
                <w:webHidden/>
              </w:rPr>
            </w:r>
            <w:r w:rsidR="00975A06">
              <w:rPr>
                <w:noProof/>
                <w:webHidden/>
              </w:rPr>
              <w:fldChar w:fldCharType="separate"/>
            </w:r>
            <w:r w:rsidR="00975A06">
              <w:rPr>
                <w:noProof/>
                <w:webHidden/>
              </w:rPr>
              <w:t>12</w:t>
            </w:r>
            <w:r w:rsidR="00975A06">
              <w:rPr>
                <w:noProof/>
                <w:webHidden/>
              </w:rPr>
              <w:fldChar w:fldCharType="end"/>
            </w:r>
          </w:hyperlink>
        </w:p>
        <w:p w14:paraId="0A0D94EF" w14:textId="46F924C9"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57" w:history="1">
            <w:r w:rsidR="00975A06" w:rsidRPr="00BB4B4B">
              <w:rPr>
                <w:rStyle w:val="Hperlink"/>
                <w:noProof/>
              </w:rPr>
              <w:t>3.5.</w:t>
            </w:r>
            <w:r w:rsidR="00975A06">
              <w:rPr>
                <w:rFonts w:asciiTheme="minorHAnsi" w:eastAsiaTheme="minorEastAsia" w:hAnsiTheme="minorHAnsi"/>
                <w:noProof/>
                <w:sz w:val="22"/>
                <w:lang w:eastAsia="et-EE"/>
              </w:rPr>
              <w:tab/>
            </w:r>
            <w:r w:rsidR="00975A06" w:rsidRPr="00BB4B4B">
              <w:rPr>
                <w:rStyle w:val="Hperlink"/>
                <w:noProof/>
              </w:rPr>
              <w:t>TURISM JA KÜLASTUSKESKKOND</w:t>
            </w:r>
            <w:r w:rsidR="00975A06">
              <w:rPr>
                <w:noProof/>
                <w:webHidden/>
              </w:rPr>
              <w:tab/>
            </w:r>
            <w:r w:rsidR="00975A06">
              <w:rPr>
                <w:noProof/>
                <w:webHidden/>
              </w:rPr>
              <w:fldChar w:fldCharType="begin"/>
            </w:r>
            <w:r w:rsidR="00975A06">
              <w:rPr>
                <w:noProof/>
                <w:webHidden/>
              </w:rPr>
              <w:instrText xml:space="preserve"> PAGEREF _Toc124452757 \h </w:instrText>
            </w:r>
            <w:r w:rsidR="00975A06">
              <w:rPr>
                <w:noProof/>
                <w:webHidden/>
              </w:rPr>
            </w:r>
            <w:r w:rsidR="00975A06">
              <w:rPr>
                <w:noProof/>
                <w:webHidden/>
              </w:rPr>
              <w:fldChar w:fldCharType="separate"/>
            </w:r>
            <w:r w:rsidR="00975A06">
              <w:rPr>
                <w:noProof/>
                <w:webHidden/>
              </w:rPr>
              <w:t>13</w:t>
            </w:r>
            <w:r w:rsidR="00975A06">
              <w:rPr>
                <w:noProof/>
                <w:webHidden/>
              </w:rPr>
              <w:fldChar w:fldCharType="end"/>
            </w:r>
          </w:hyperlink>
        </w:p>
        <w:p w14:paraId="46175291" w14:textId="581C3100" w:rsidR="00975A06" w:rsidRDefault="001B1BB1">
          <w:pPr>
            <w:pStyle w:val="SK1"/>
            <w:rPr>
              <w:rFonts w:asciiTheme="minorHAnsi" w:eastAsiaTheme="minorEastAsia" w:hAnsiTheme="minorHAnsi"/>
              <w:noProof/>
              <w:sz w:val="22"/>
              <w:lang w:eastAsia="et-EE"/>
            </w:rPr>
          </w:pPr>
          <w:hyperlink w:anchor="_Toc124452758" w:history="1">
            <w:r w:rsidR="00975A06" w:rsidRPr="00BB4B4B">
              <w:rPr>
                <w:rStyle w:val="Hperlink"/>
                <w:noProof/>
              </w:rPr>
              <w:t>4.</w:t>
            </w:r>
            <w:r w:rsidR="00975A06">
              <w:rPr>
                <w:rFonts w:asciiTheme="minorHAnsi" w:eastAsiaTheme="minorEastAsia" w:hAnsiTheme="minorHAnsi"/>
                <w:noProof/>
                <w:sz w:val="22"/>
                <w:lang w:eastAsia="et-EE"/>
              </w:rPr>
              <w:tab/>
            </w:r>
            <w:r w:rsidR="00975A06" w:rsidRPr="00BB4B4B">
              <w:rPr>
                <w:rStyle w:val="Hperlink"/>
                <w:noProof/>
              </w:rPr>
              <w:t>Arendusvaldkondade koosmõju. Integreeritud lähenemine Läänemaa arendamisel</w:t>
            </w:r>
            <w:r w:rsidR="00975A06">
              <w:rPr>
                <w:noProof/>
                <w:webHidden/>
              </w:rPr>
              <w:tab/>
            </w:r>
            <w:r w:rsidR="00975A06">
              <w:rPr>
                <w:noProof/>
                <w:webHidden/>
              </w:rPr>
              <w:fldChar w:fldCharType="begin"/>
            </w:r>
            <w:r w:rsidR="00975A06">
              <w:rPr>
                <w:noProof/>
                <w:webHidden/>
              </w:rPr>
              <w:instrText xml:space="preserve"> PAGEREF _Toc124452758 \h </w:instrText>
            </w:r>
            <w:r w:rsidR="00975A06">
              <w:rPr>
                <w:noProof/>
                <w:webHidden/>
              </w:rPr>
            </w:r>
            <w:r w:rsidR="00975A06">
              <w:rPr>
                <w:noProof/>
                <w:webHidden/>
              </w:rPr>
              <w:fldChar w:fldCharType="separate"/>
            </w:r>
            <w:r w:rsidR="00975A06">
              <w:rPr>
                <w:noProof/>
                <w:webHidden/>
              </w:rPr>
              <w:t>15</w:t>
            </w:r>
            <w:r w:rsidR="00975A06">
              <w:rPr>
                <w:noProof/>
                <w:webHidden/>
              </w:rPr>
              <w:fldChar w:fldCharType="end"/>
            </w:r>
          </w:hyperlink>
        </w:p>
        <w:p w14:paraId="07C751EE" w14:textId="12C1C69B"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59" w:history="1">
            <w:r w:rsidR="00975A06" w:rsidRPr="00BB4B4B">
              <w:rPr>
                <w:rStyle w:val="Hperlink"/>
                <w:noProof/>
              </w:rPr>
              <w:t>4.1.</w:t>
            </w:r>
            <w:r w:rsidR="00975A06">
              <w:rPr>
                <w:rFonts w:asciiTheme="minorHAnsi" w:eastAsiaTheme="minorEastAsia" w:hAnsiTheme="minorHAnsi"/>
                <w:noProof/>
                <w:sz w:val="22"/>
                <w:lang w:eastAsia="et-EE"/>
              </w:rPr>
              <w:tab/>
            </w:r>
            <w:r w:rsidR="00975A06" w:rsidRPr="00BB4B4B">
              <w:rPr>
                <w:rStyle w:val="Hperlink"/>
                <w:noProof/>
              </w:rPr>
              <w:t>INTEGREERITUD LÄHENEMINE</w:t>
            </w:r>
            <w:r w:rsidR="00975A06">
              <w:rPr>
                <w:noProof/>
                <w:webHidden/>
              </w:rPr>
              <w:tab/>
            </w:r>
            <w:r w:rsidR="00975A06">
              <w:rPr>
                <w:noProof/>
                <w:webHidden/>
              </w:rPr>
              <w:fldChar w:fldCharType="begin"/>
            </w:r>
            <w:r w:rsidR="00975A06">
              <w:rPr>
                <w:noProof/>
                <w:webHidden/>
              </w:rPr>
              <w:instrText xml:space="preserve"> PAGEREF _Toc124452759 \h </w:instrText>
            </w:r>
            <w:r w:rsidR="00975A06">
              <w:rPr>
                <w:noProof/>
                <w:webHidden/>
              </w:rPr>
            </w:r>
            <w:r w:rsidR="00975A06">
              <w:rPr>
                <w:noProof/>
                <w:webHidden/>
              </w:rPr>
              <w:fldChar w:fldCharType="separate"/>
            </w:r>
            <w:r w:rsidR="00975A06">
              <w:rPr>
                <w:noProof/>
                <w:webHidden/>
              </w:rPr>
              <w:t>15</w:t>
            </w:r>
            <w:r w:rsidR="00975A06">
              <w:rPr>
                <w:noProof/>
                <w:webHidden/>
              </w:rPr>
              <w:fldChar w:fldCharType="end"/>
            </w:r>
          </w:hyperlink>
        </w:p>
        <w:p w14:paraId="049ED55B" w14:textId="4AC08D2C"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60" w:history="1">
            <w:r w:rsidR="00975A06" w:rsidRPr="00BB4B4B">
              <w:rPr>
                <w:rStyle w:val="Hperlink"/>
                <w:noProof/>
              </w:rPr>
              <w:t>4.2.</w:t>
            </w:r>
            <w:r w:rsidR="00975A06">
              <w:rPr>
                <w:rFonts w:asciiTheme="minorHAnsi" w:eastAsiaTheme="minorEastAsia" w:hAnsiTheme="minorHAnsi"/>
                <w:noProof/>
                <w:sz w:val="22"/>
                <w:lang w:eastAsia="et-EE"/>
              </w:rPr>
              <w:tab/>
            </w:r>
            <w:r w:rsidR="00975A06" w:rsidRPr="00BB4B4B">
              <w:rPr>
                <w:rStyle w:val="Hperlink"/>
                <w:noProof/>
              </w:rPr>
              <w:t>LÄÄNEMAA ARENGU KOBARAD</w:t>
            </w:r>
            <w:r w:rsidR="00975A06">
              <w:rPr>
                <w:noProof/>
                <w:webHidden/>
              </w:rPr>
              <w:tab/>
            </w:r>
            <w:r w:rsidR="00975A06">
              <w:rPr>
                <w:noProof/>
                <w:webHidden/>
              </w:rPr>
              <w:fldChar w:fldCharType="begin"/>
            </w:r>
            <w:r w:rsidR="00975A06">
              <w:rPr>
                <w:noProof/>
                <w:webHidden/>
              </w:rPr>
              <w:instrText xml:space="preserve"> PAGEREF _Toc124452760 \h </w:instrText>
            </w:r>
            <w:r w:rsidR="00975A06">
              <w:rPr>
                <w:noProof/>
                <w:webHidden/>
              </w:rPr>
            </w:r>
            <w:r w:rsidR="00975A06">
              <w:rPr>
                <w:noProof/>
                <w:webHidden/>
              </w:rPr>
              <w:fldChar w:fldCharType="separate"/>
            </w:r>
            <w:r w:rsidR="00975A06">
              <w:rPr>
                <w:noProof/>
                <w:webHidden/>
              </w:rPr>
              <w:t>15</w:t>
            </w:r>
            <w:r w:rsidR="00975A06">
              <w:rPr>
                <w:noProof/>
                <w:webHidden/>
              </w:rPr>
              <w:fldChar w:fldCharType="end"/>
            </w:r>
          </w:hyperlink>
        </w:p>
        <w:p w14:paraId="5C6BB8E2" w14:textId="134852ED" w:rsidR="00975A06" w:rsidRDefault="001B1BB1">
          <w:pPr>
            <w:pStyle w:val="SK1"/>
            <w:rPr>
              <w:rFonts w:asciiTheme="minorHAnsi" w:eastAsiaTheme="minorEastAsia" w:hAnsiTheme="minorHAnsi"/>
              <w:noProof/>
              <w:sz w:val="22"/>
              <w:lang w:eastAsia="et-EE"/>
            </w:rPr>
          </w:pPr>
          <w:hyperlink w:anchor="_Toc124452761" w:history="1">
            <w:r w:rsidR="00975A06" w:rsidRPr="00BB4B4B">
              <w:rPr>
                <w:rStyle w:val="Hperlink"/>
                <w:noProof/>
              </w:rPr>
              <w:t>5.</w:t>
            </w:r>
            <w:r w:rsidR="00975A06">
              <w:rPr>
                <w:rFonts w:asciiTheme="minorHAnsi" w:eastAsiaTheme="minorEastAsia" w:hAnsiTheme="minorHAnsi"/>
                <w:noProof/>
                <w:sz w:val="22"/>
                <w:lang w:eastAsia="et-EE"/>
              </w:rPr>
              <w:tab/>
            </w:r>
            <w:r w:rsidR="00975A06" w:rsidRPr="00BB4B4B">
              <w:rPr>
                <w:rStyle w:val="Hperlink"/>
                <w:noProof/>
              </w:rPr>
              <w:t>AREGUSTATEEGIA SEOSED RIIKLIKE JA MAAKONDLIKE ARENGUDOKUMENTIDEGA</w:t>
            </w:r>
            <w:r w:rsidR="00975A06">
              <w:rPr>
                <w:noProof/>
                <w:webHidden/>
              </w:rPr>
              <w:tab/>
            </w:r>
            <w:r w:rsidR="00975A06">
              <w:rPr>
                <w:noProof/>
                <w:webHidden/>
              </w:rPr>
              <w:fldChar w:fldCharType="begin"/>
            </w:r>
            <w:r w:rsidR="00975A06">
              <w:rPr>
                <w:noProof/>
                <w:webHidden/>
              </w:rPr>
              <w:instrText xml:space="preserve"> PAGEREF _Toc124452761 \h </w:instrText>
            </w:r>
            <w:r w:rsidR="00975A06">
              <w:rPr>
                <w:noProof/>
                <w:webHidden/>
              </w:rPr>
            </w:r>
            <w:r w:rsidR="00975A06">
              <w:rPr>
                <w:noProof/>
                <w:webHidden/>
              </w:rPr>
              <w:fldChar w:fldCharType="separate"/>
            </w:r>
            <w:r w:rsidR="00975A06">
              <w:rPr>
                <w:noProof/>
                <w:webHidden/>
              </w:rPr>
              <w:t>23</w:t>
            </w:r>
            <w:r w:rsidR="00975A06">
              <w:rPr>
                <w:noProof/>
                <w:webHidden/>
              </w:rPr>
              <w:fldChar w:fldCharType="end"/>
            </w:r>
          </w:hyperlink>
        </w:p>
        <w:p w14:paraId="2BA0921D" w14:textId="2372C820" w:rsidR="00975A06" w:rsidRDefault="001B1BB1">
          <w:pPr>
            <w:pStyle w:val="SK1"/>
            <w:rPr>
              <w:rFonts w:asciiTheme="minorHAnsi" w:eastAsiaTheme="minorEastAsia" w:hAnsiTheme="minorHAnsi"/>
              <w:noProof/>
              <w:sz w:val="22"/>
              <w:lang w:eastAsia="et-EE"/>
            </w:rPr>
          </w:pPr>
          <w:hyperlink w:anchor="_Toc124452762" w:history="1">
            <w:r w:rsidR="00975A06" w:rsidRPr="00BB4B4B">
              <w:rPr>
                <w:rStyle w:val="Hperlink"/>
                <w:noProof/>
              </w:rPr>
              <w:t>6.</w:t>
            </w:r>
            <w:r w:rsidR="00975A06">
              <w:rPr>
                <w:rFonts w:asciiTheme="minorHAnsi" w:eastAsiaTheme="minorEastAsia" w:hAnsiTheme="minorHAnsi"/>
                <w:noProof/>
                <w:sz w:val="22"/>
                <w:lang w:eastAsia="et-EE"/>
              </w:rPr>
              <w:tab/>
            </w:r>
            <w:r w:rsidR="00975A06" w:rsidRPr="00BB4B4B">
              <w:rPr>
                <w:rStyle w:val="Hperlink"/>
                <w:noProof/>
              </w:rPr>
              <w:t>ARENGUSTRATEEGIA ELLUVIIMINE JA SEIRE</w:t>
            </w:r>
            <w:r w:rsidR="00975A06">
              <w:rPr>
                <w:noProof/>
                <w:webHidden/>
              </w:rPr>
              <w:tab/>
            </w:r>
            <w:r w:rsidR="00975A06">
              <w:rPr>
                <w:noProof/>
                <w:webHidden/>
              </w:rPr>
              <w:fldChar w:fldCharType="begin"/>
            </w:r>
            <w:r w:rsidR="00975A06">
              <w:rPr>
                <w:noProof/>
                <w:webHidden/>
              </w:rPr>
              <w:instrText xml:space="preserve"> PAGEREF _Toc124452762 \h </w:instrText>
            </w:r>
            <w:r w:rsidR="00975A06">
              <w:rPr>
                <w:noProof/>
                <w:webHidden/>
              </w:rPr>
            </w:r>
            <w:r w:rsidR="00975A06">
              <w:rPr>
                <w:noProof/>
                <w:webHidden/>
              </w:rPr>
              <w:fldChar w:fldCharType="separate"/>
            </w:r>
            <w:r w:rsidR="00975A06">
              <w:rPr>
                <w:noProof/>
                <w:webHidden/>
              </w:rPr>
              <w:t>30</w:t>
            </w:r>
            <w:r w:rsidR="00975A06">
              <w:rPr>
                <w:noProof/>
                <w:webHidden/>
              </w:rPr>
              <w:fldChar w:fldCharType="end"/>
            </w:r>
          </w:hyperlink>
        </w:p>
        <w:p w14:paraId="4A123E79" w14:textId="168FAC65"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63" w:history="1">
            <w:r w:rsidR="00975A06" w:rsidRPr="00BB4B4B">
              <w:rPr>
                <w:rStyle w:val="Hperlink"/>
                <w:noProof/>
              </w:rPr>
              <w:t>6.1.</w:t>
            </w:r>
            <w:r w:rsidR="00975A06">
              <w:rPr>
                <w:rFonts w:asciiTheme="minorHAnsi" w:eastAsiaTheme="minorEastAsia" w:hAnsiTheme="minorHAnsi"/>
                <w:noProof/>
                <w:sz w:val="22"/>
                <w:lang w:eastAsia="et-EE"/>
              </w:rPr>
              <w:tab/>
            </w:r>
            <w:r w:rsidR="00975A06" w:rsidRPr="00BB4B4B">
              <w:rPr>
                <w:rStyle w:val="Hperlink"/>
                <w:noProof/>
              </w:rPr>
              <w:t>Koostöö maakonna arengustrateegia elluviimisel</w:t>
            </w:r>
            <w:r w:rsidR="00975A06">
              <w:rPr>
                <w:noProof/>
                <w:webHidden/>
              </w:rPr>
              <w:tab/>
            </w:r>
            <w:r w:rsidR="00975A06">
              <w:rPr>
                <w:noProof/>
                <w:webHidden/>
              </w:rPr>
              <w:fldChar w:fldCharType="begin"/>
            </w:r>
            <w:r w:rsidR="00975A06">
              <w:rPr>
                <w:noProof/>
                <w:webHidden/>
              </w:rPr>
              <w:instrText xml:space="preserve"> PAGEREF _Toc124452763 \h </w:instrText>
            </w:r>
            <w:r w:rsidR="00975A06">
              <w:rPr>
                <w:noProof/>
                <w:webHidden/>
              </w:rPr>
            </w:r>
            <w:r w:rsidR="00975A06">
              <w:rPr>
                <w:noProof/>
                <w:webHidden/>
              </w:rPr>
              <w:fldChar w:fldCharType="separate"/>
            </w:r>
            <w:r w:rsidR="00975A06">
              <w:rPr>
                <w:noProof/>
                <w:webHidden/>
              </w:rPr>
              <w:t>30</w:t>
            </w:r>
            <w:r w:rsidR="00975A06">
              <w:rPr>
                <w:noProof/>
                <w:webHidden/>
              </w:rPr>
              <w:fldChar w:fldCharType="end"/>
            </w:r>
          </w:hyperlink>
        </w:p>
        <w:p w14:paraId="38F37CED" w14:textId="101C4513"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64" w:history="1">
            <w:r w:rsidR="00975A06" w:rsidRPr="00BB4B4B">
              <w:rPr>
                <w:rStyle w:val="Hperlink"/>
                <w:noProof/>
              </w:rPr>
              <w:t>6.2.</w:t>
            </w:r>
            <w:r w:rsidR="00975A06">
              <w:rPr>
                <w:rFonts w:asciiTheme="minorHAnsi" w:eastAsiaTheme="minorEastAsia" w:hAnsiTheme="minorHAnsi"/>
                <w:noProof/>
                <w:sz w:val="22"/>
                <w:lang w:eastAsia="et-EE"/>
              </w:rPr>
              <w:tab/>
            </w:r>
            <w:r w:rsidR="00975A06" w:rsidRPr="00BB4B4B">
              <w:rPr>
                <w:rStyle w:val="Hperlink"/>
                <w:noProof/>
              </w:rPr>
              <w:t>Arengustrateegia elluviimine ja seire</w:t>
            </w:r>
            <w:r w:rsidR="00975A06">
              <w:rPr>
                <w:noProof/>
                <w:webHidden/>
              </w:rPr>
              <w:tab/>
            </w:r>
            <w:r w:rsidR="00975A06">
              <w:rPr>
                <w:noProof/>
                <w:webHidden/>
              </w:rPr>
              <w:fldChar w:fldCharType="begin"/>
            </w:r>
            <w:r w:rsidR="00975A06">
              <w:rPr>
                <w:noProof/>
                <w:webHidden/>
              </w:rPr>
              <w:instrText xml:space="preserve"> PAGEREF _Toc124452764 \h </w:instrText>
            </w:r>
            <w:r w:rsidR="00975A06">
              <w:rPr>
                <w:noProof/>
                <w:webHidden/>
              </w:rPr>
            </w:r>
            <w:r w:rsidR="00975A06">
              <w:rPr>
                <w:noProof/>
                <w:webHidden/>
              </w:rPr>
              <w:fldChar w:fldCharType="separate"/>
            </w:r>
            <w:r w:rsidR="00975A06">
              <w:rPr>
                <w:noProof/>
                <w:webHidden/>
              </w:rPr>
              <w:t>30</w:t>
            </w:r>
            <w:r w:rsidR="00975A06">
              <w:rPr>
                <w:noProof/>
                <w:webHidden/>
              </w:rPr>
              <w:fldChar w:fldCharType="end"/>
            </w:r>
          </w:hyperlink>
        </w:p>
        <w:p w14:paraId="700C692F" w14:textId="1B9D911B" w:rsidR="00975A06" w:rsidRDefault="001B1BB1">
          <w:pPr>
            <w:pStyle w:val="SK1"/>
            <w:rPr>
              <w:rFonts w:asciiTheme="minorHAnsi" w:eastAsiaTheme="minorEastAsia" w:hAnsiTheme="minorHAnsi"/>
              <w:noProof/>
              <w:sz w:val="22"/>
              <w:lang w:eastAsia="et-EE"/>
            </w:rPr>
          </w:pPr>
          <w:hyperlink w:anchor="_Toc124452765" w:history="1">
            <w:r w:rsidR="00975A06" w:rsidRPr="00BB4B4B">
              <w:rPr>
                <w:rStyle w:val="Hperlink"/>
                <w:noProof/>
              </w:rPr>
              <w:t>7. LISA 1 Arengustrateegia ruumiline visioon</w:t>
            </w:r>
            <w:r w:rsidR="00975A06">
              <w:rPr>
                <w:noProof/>
                <w:webHidden/>
              </w:rPr>
              <w:tab/>
            </w:r>
            <w:r w:rsidR="00975A06">
              <w:rPr>
                <w:noProof/>
                <w:webHidden/>
              </w:rPr>
              <w:fldChar w:fldCharType="begin"/>
            </w:r>
            <w:r w:rsidR="00975A06">
              <w:rPr>
                <w:noProof/>
                <w:webHidden/>
              </w:rPr>
              <w:instrText xml:space="preserve"> PAGEREF _Toc124452765 \h </w:instrText>
            </w:r>
            <w:r w:rsidR="00975A06">
              <w:rPr>
                <w:noProof/>
                <w:webHidden/>
              </w:rPr>
            </w:r>
            <w:r w:rsidR="00975A06">
              <w:rPr>
                <w:noProof/>
                <w:webHidden/>
              </w:rPr>
              <w:fldChar w:fldCharType="separate"/>
            </w:r>
            <w:r w:rsidR="00975A06">
              <w:rPr>
                <w:noProof/>
                <w:webHidden/>
              </w:rPr>
              <w:t>33</w:t>
            </w:r>
            <w:r w:rsidR="00975A06">
              <w:rPr>
                <w:noProof/>
                <w:webHidden/>
              </w:rPr>
              <w:fldChar w:fldCharType="end"/>
            </w:r>
          </w:hyperlink>
        </w:p>
        <w:p w14:paraId="272C2F28" w14:textId="261BC077" w:rsidR="00975A06" w:rsidRDefault="001B1BB1">
          <w:pPr>
            <w:pStyle w:val="SK1"/>
            <w:rPr>
              <w:rFonts w:asciiTheme="minorHAnsi" w:eastAsiaTheme="minorEastAsia" w:hAnsiTheme="minorHAnsi"/>
              <w:noProof/>
              <w:sz w:val="22"/>
              <w:lang w:eastAsia="et-EE"/>
            </w:rPr>
          </w:pPr>
          <w:hyperlink w:anchor="_Toc124452766" w:history="1">
            <w:r w:rsidR="00975A06" w:rsidRPr="00BB4B4B">
              <w:rPr>
                <w:rStyle w:val="Hperlink"/>
                <w:rFonts w:eastAsia="Times New Roman" w:cs="Arial"/>
                <w:noProof/>
              </w:rPr>
              <w:t xml:space="preserve">LISA 2: </w:t>
            </w:r>
            <w:r w:rsidR="00975A06" w:rsidRPr="00BB4B4B">
              <w:rPr>
                <w:rStyle w:val="Hperlink"/>
                <w:noProof/>
              </w:rPr>
              <w:t>Lähteolukorra kirjeldus. arenguvajadused – ja potentsiaal</w:t>
            </w:r>
            <w:r w:rsidR="00975A06">
              <w:rPr>
                <w:noProof/>
                <w:webHidden/>
              </w:rPr>
              <w:tab/>
            </w:r>
            <w:r w:rsidR="00975A06">
              <w:rPr>
                <w:noProof/>
                <w:webHidden/>
              </w:rPr>
              <w:fldChar w:fldCharType="begin"/>
            </w:r>
            <w:r w:rsidR="00975A06">
              <w:rPr>
                <w:noProof/>
                <w:webHidden/>
              </w:rPr>
              <w:instrText xml:space="preserve"> PAGEREF _Toc124452766 \h </w:instrText>
            </w:r>
            <w:r w:rsidR="00975A06">
              <w:rPr>
                <w:noProof/>
                <w:webHidden/>
              </w:rPr>
            </w:r>
            <w:r w:rsidR="00975A06">
              <w:rPr>
                <w:noProof/>
                <w:webHidden/>
              </w:rPr>
              <w:fldChar w:fldCharType="separate"/>
            </w:r>
            <w:r w:rsidR="00975A06">
              <w:rPr>
                <w:noProof/>
                <w:webHidden/>
              </w:rPr>
              <w:t>34</w:t>
            </w:r>
            <w:r w:rsidR="00975A06">
              <w:rPr>
                <w:noProof/>
                <w:webHidden/>
              </w:rPr>
              <w:fldChar w:fldCharType="end"/>
            </w:r>
          </w:hyperlink>
        </w:p>
        <w:p w14:paraId="6519C767" w14:textId="1745CD46" w:rsidR="00975A06" w:rsidRDefault="001B1BB1">
          <w:pPr>
            <w:pStyle w:val="SK2"/>
            <w:tabs>
              <w:tab w:val="left" w:pos="880"/>
              <w:tab w:val="right" w:leader="dot" w:pos="9062"/>
            </w:tabs>
            <w:rPr>
              <w:rFonts w:asciiTheme="minorHAnsi" w:eastAsiaTheme="minorEastAsia" w:hAnsiTheme="minorHAnsi"/>
              <w:noProof/>
              <w:sz w:val="22"/>
              <w:lang w:eastAsia="et-EE"/>
            </w:rPr>
          </w:pPr>
          <w:hyperlink w:anchor="_Toc124452767" w:history="1">
            <w:r w:rsidR="00975A06" w:rsidRPr="00BB4B4B">
              <w:rPr>
                <w:rStyle w:val="Hperlink"/>
                <w:noProof/>
              </w:rPr>
              <w:t>7.1.</w:t>
            </w:r>
            <w:r w:rsidR="00975A06">
              <w:rPr>
                <w:rFonts w:asciiTheme="minorHAnsi" w:eastAsiaTheme="minorEastAsia" w:hAnsiTheme="minorHAnsi"/>
                <w:noProof/>
                <w:sz w:val="22"/>
                <w:lang w:eastAsia="et-EE"/>
              </w:rPr>
              <w:tab/>
            </w:r>
            <w:r w:rsidR="00975A06" w:rsidRPr="00BB4B4B">
              <w:rPr>
                <w:rStyle w:val="Hperlink"/>
                <w:noProof/>
              </w:rPr>
              <w:t>LÄÄNEMAA ÜLDANDMED</w:t>
            </w:r>
            <w:r w:rsidR="00975A06">
              <w:rPr>
                <w:noProof/>
                <w:webHidden/>
              </w:rPr>
              <w:tab/>
            </w:r>
            <w:r w:rsidR="00975A06">
              <w:rPr>
                <w:noProof/>
                <w:webHidden/>
              </w:rPr>
              <w:fldChar w:fldCharType="begin"/>
            </w:r>
            <w:r w:rsidR="00975A06">
              <w:rPr>
                <w:noProof/>
                <w:webHidden/>
              </w:rPr>
              <w:instrText xml:space="preserve"> PAGEREF _Toc124452767 \h </w:instrText>
            </w:r>
            <w:r w:rsidR="00975A06">
              <w:rPr>
                <w:noProof/>
                <w:webHidden/>
              </w:rPr>
            </w:r>
            <w:r w:rsidR="00975A06">
              <w:rPr>
                <w:noProof/>
                <w:webHidden/>
              </w:rPr>
              <w:fldChar w:fldCharType="separate"/>
            </w:r>
            <w:r w:rsidR="00975A06">
              <w:rPr>
                <w:noProof/>
                <w:webHidden/>
              </w:rPr>
              <w:t>34</w:t>
            </w:r>
            <w:r w:rsidR="00975A06">
              <w:rPr>
                <w:noProof/>
                <w:webHidden/>
              </w:rPr>
              <w:fldChar w:fldCharType="end"/>
            </w:r>
          </w:hyperlink>
        </w:p>
        <w:p w14:paraId="2903AB43" w14:textId="00E6CD7B" w:rsidR="00975A06" w:rsidRDefault="001B1BB1">
          <w:pPr>
            <w:pStyle w:val="SK2"/>
            <w:tabs>
              <w:tab w:val="right" w:leader="dot" w:pos="9062"/>
            </w:tabs>
            <w:rPr>
              <w:rFonts w:asciiTheme="minorHAnsi" w:eastAsiaTheme="minorEastAsia" w:hAnsiTheme="minorHAnsi"/>
              <w:noProof/>
              <w:sz w:val="22"/>
              <w:lang w:eastAsia="et-EE"/>
            </w:rPr>
          </w:pPr>
          <w:hyperlink w:anchor="_Toc124452768" w:history="1">
            <w:r w:rsidR="00975A06" w:rsidRPr="00BB4B4B">
              <w:rPr>
                <w:rStyle w:val="Hperlink"/>
                <w:noProof/>
              </w:rPr>
              <w:t>8.2. INIMESED JA ELUKESKKOND</w:t>
            </w:r>
            <w:r w:rsidR="00975A06">
              <w:rPr>
                <w:noProof/>
                <w:webHidden/>
              </w:rPr>
              <w:tab/>
            </w:r>
            <w:r w:rsidR="00975A06">
              <w:rPr>
                <w:noProof/>
                <w:webHidden/>
              </w:rPr>
              <w:fldChar w:fldCharType="begin"/>
            </w:r>
            <w:r w:rsidR="00975A06">
              <w:rPr>
                <w:noProof/>
                <w:webHidden/>
              </w:rPr>
              <w:instrText xml:space="preserve"> PAGEREF _Toc124452768 \h </w:instrText>
            </w:r>
            <w:r w:rsidR="00975A06">
              <w:rPr>
                <w:noProof/>
                <w:webHidden/>
              </w:rPr>
            </w:r>
            <w:r w:rsidR="00975A06">
              <w:rPr>
                <w:noProof/>
                <w:webHidden/>
              </w:rPr>
              <w:fldChar w:fldCharType="separate"/>
            </w:r>
            <w:r w:rsidR="00975A06">
              <w:rPr>
                <w:noProof/>
                <w:webHidden/>
              </w:rPr>
              <w:t>36</w:t>
            </w:r>
            <w:r w:rsidR="00975A06">
              <w:rPr>
                <w:noProof/>
                <w:webHidden/>
              </w:rPr>
              <w:fldChar w:fldCharType="end"/>
            </w:r>
          </w:hyperlink>
        </w:p>
        <w:p w14:paraId="0CCDF1F3" w14:textId="5DED8A25" w:rsidR="00975A06" w:rsidRDefault="001B1BB1">
          <w:pPr>
            <w:pStyle w:val="SK3"/>
            <w:rPr>
              <w:rFonts w:asciiTheme="minorHAnsi" w:eastAsiaTheme="minorEastAsia" w:hAnsiTheme="minorHAnsi"/>
              <w:noProof/>
              <w:sz w:val="22"/>
              <w:lang w:eastAsia="et-EE"/>
            </w:rPr>
          </w:pPr>
          <w:hyperlink w:anchor="_Toc124452769" w:history="1">
            <w:r w:rsidR="00975A06" w:rsidRPr="00BB4B4B">
              <w:rPr>
                <w:rStyle w:val="Hperlink"/>
                <w:noProof/>
              </w:rPr>
              <w:t>8.2.1.Inimasustus</w:t>
            </w:r>
            <w:r w:rsidR="00975A06">
              <w:rPr>
                <w:noProof/>
                <w:webHidden/>
              </w:rPr>
              <w:tab/>
            </w:r>
            <w:r w:rsidR="00975A06">
              <w:rPr>
                <w:noProof/>
                <w:webHidden/>
              </w:rPr>
              <w:fldChar w:fldCharType="begin"/>
            </w:r>
            <w:r w:rsidR="00975A06">
              <w:rPr>
                <w:noProof/>
                <w:webHidden/>
              </w:rPr>
              <w:instrText xml:space="preserve"> PAGEREF _Toc124452769 \h </w:instrText>
            </w:r>
            <w:r w:rsidR="00975A06">
              <w:rPr>
                <w:noProof/>
                <w:webHidden/>
              </w:rPr>
            </w:r>
            <w:r w:rsidR="00975A06">
              <w:rPr>
                <w:noProof/>
                <w:webHidden/>
              </w:rPr>
              <w:fldChar w:fldCharType="separate"/>
            </w:r>
            <w:r w:rsidR="00975A06">
              <w:rPr>
                <w:noProof/>
                <w:webHidden/>
              </w:rPr>
              <w:t>36</w:t>
            </w:r>
            <w:r w:rsidR="00975A06">
              <w:rPr>
                <w:noProof/>
                <w:webHidden/>
              </w:rPr>
              <w:fldChar w:fldCharType="end"/>
            </w:r>
          </w:hyperlink>
        </w:p>
        <w:p w14:paraId="53C7AB20" w14:textId="16425CF8" w:rsidR="00975A06" w:rsidRDefault="001B1BB1">
          <w:pPr>
            <w:pStyle w:val="SK3"/>
            <w:rPr>
              <w:rFonts w:asciiTheme="minorHAnsi" w:eastAsiaTheme="minorEastAsia" w:hAnsiTheme="minorHAnsi"/>
              <w:noProof/>
              <w:sz w:val="22"/>
              <w:lang w:eastAsia="et-EE"/>
            </w:rPr>
          </w:pPr>
          <w:hyperlink w:anchor="_Toc124452770" w:history="1">
            <w:r w:rsidR="00975A06" w:rsidRPr="00BB4B4B">
              <w:rPr>
                <w:rStyle w:val="Hperlink"/>
                <w:noProof/>
              </w:rPr>
              <w:t>8.2.2.Eluaseme kättesaadavus ja kvaliteet</w:t>
            </w:r>
            <w:r w:rsidR="00975A06">
              <w:rPr>
                <w:noProof/>
                <w:webHidden/>
              </w:rPr>
              <w:tab/>
            </w:r>
            <w:r w:rsidR="00975A06">
              <w:rPr>
                <w:noProof/>
                <w:webHidden/>
              </w:rPr>
              <w:fldChar w:fldCharType="begin"/>
            </w:r>
            <w:r w:rsidR="00975A06">
              <w:rPr>
                <w:noProof/>
                <w:webHidden/>
              </w:rPr>
              <w:instrText xml:space="preserve"> PAGEREF _Toc124452770 \h </w:instrText>
            </w:r>
            <w:r w:rsidR="00975A06">
              <w:rPr>
                <w:noProof/>
                <w:webHidden/>
              </w:rPr>
            </w:r>
            <w:r w:rsidR="00975A06">
              <w:rPr>
                <w:noProof/>
                <w:webHidden/>
              </w:rPr>
              <w:fldChar w:fldCharType="separate"/>
            </w:r>
            <w:r w:rsidR="00975A06">
              <w:rPr>
                <w:noProof/>
                <w:webHidden/>
              </w:rPr>
              <w:t>42</w:t>
            </w:r>
            <w:r w:rsidR="00975A06">
              <w:rPr>
                <w:noProof/>
                <w:webHidden/>
              </w:rPr>
              <w:fldChar w:fldCharType="end"/>
            </w:r>
          </w:hyperlink>
        </w:p>
        <w:p w14:paraId="2DFCDF24" w14:textId="4CE85371" w:rsidR="00975A06" w:rsidRDefault="001B1BB1">
          <w:pPr>
            <w:pStyle w:val="SK3"/>
            <w:rPr>
              <w:rFonts w:asciiTheme="minorHAnsi" w:eastAsiaTheme="minorEastAsia" w:hAnsiTheme="minorHAnsi"/>
              <w:noProof/>
              <w:sz w:val="22"/>
              <w:lang w:eastAsia="et-EE"/>
            </w:rPr>
          </w:pPr>
          <w:hyperlink w:anchor="_Toc124452771" w:history="1">
            <w:r w:rsidR="00975A06" w:rsidRPr="00BB4B4B">
              <w:rPr>
                <w:rStyle w:val="Hperlink"/>
                <w:noProof/>
              </w:rPr>
              <w:t>8.2.3.Rahulolu teenustega</w:t>
            </w:r>
            <w:r w:rsidR="00975A06">
              <w:rPr>
                <w:noProof/>
                <w:webHidden/>
              </w:rPr>
              <w:tab/>
            </w:r>
            <w:r w:rsidR="00975A06">
              <w:rPr>
                <w:noProof/>
                <w:webHidden/>
              </w:rPr>
              <w:fldChar w:fldCharType="begin"/>
            </w:r>
            <w:r w:rsidR="00975A06">
              <w:rPr>
                <w:noProof/>
                <w:webHidden/>
              </w:rPr>
              <w:instrText xml:space="preserve"> PAGEREF _Toc124452771 \h </w:instrText>
            </w:r>
            <w:r w:rsidR="00975A06">
              <w:rPr>
                <w:noProof/>
                <w:webHidden/>
              </w:rPr>
            </w:r>
            <w:r w:rsidR="00975A06">
              <w:rPr>
                <w:noProof/>
                <w:webHidden/>
              </w:rPr>
              <w:fldChar w:fldCharType="separate"/>
            </w:r>
            <w:r w:rsidR="00975A06">
              <w:rPr>
                <w:noProof/>
                <w:webHidden/>
              </w:rPr>
              <w:t>47</w:t>
            </w:r>
            <w:r w:rsidR="00975A06">
              <w:rPr>
                <w:noProof/>
                <w:webHidden/>
              </w:rPr>
              <w:fldChar w:fldCharType="end"/>
            </w:r>
          </w:hyperlink>
        </w:p>
        <w:p w14:paraId="59092CDC" w14:textId="1A915AC0" w:rsidR="00975A06" w:rsidRDefault="001B1BB1">
          <w:pPr>
            <w:pStyle w:val="SK3"/>
            <w:rPr>
              <w:rFonts w:asciiTheme="minorHAnsi" w:eastAsiaTheme="minorEastAsia" w:hAnsiTheme="minorHAnsi"/>
              <w:noProof/>
              <w:sz w:val="22"/>
              <w:lang w:eastAsia="et-EE"/>
            </w:rPr>
          </w:pPr>
          <w:hyperlink w:anchor="_Toc124452772" w:history="1">
            <w:r w:rsidR="00975A06" w:rsidRPr="00BB4B4B">
              <w:rPr>
                <w:rStyle w:val="Hperlink"/>
                <w:noProof/>
              </w:rPr>
              <w:t>8.2.4.Sotsiaalteenused</w:t>
            </w:r>
            <w:r w:rsidR="00975A06">
              <w:rPr>
                <w:noProof/>
                <w:webHidden/>
              </w:rPr>
              <w:tab/>
            </w:r>
            <w:r w:rsidR="00975A06">
              <w:rPr>
                <w:noProof/>
                <w:webHidden/>
              </w:rPr>
              <w:fldChar w:fldCharType="begin"/>
            </w:r>
            <w:r w:rsidR="00975A06">
              <w:rPr>
                <w:noProof/>
                <w:webHidden/>
              </w:rPr>
              <w:instrText xml:space="preserve"> PAGEREF _Toc124452772 \h </w:instrText>
            </w:r>
            <w:r w:rsidR="00975A06">
              <w:rPr>
                <w:noProof/>
                <w:webHidden/>
              </w:rPr>
            </w:r>
            <w:r w:rsidR="00975A06">
              <w:rPr>
                <w:noProof/>
                <w:webHidden/>
              </w:rPr>
              <w:fldChar w:fldCharType="separate"/>
            </w:r>
            <w:r w:rsidR="00975A06">
              <w:rPr>
                <w:noProof/>
                <w:webHidden/>
              </w:rPr>
              <w:t>50</w:t>
            </w:r>
            <w:r w:rsidR="00975A06">
              <w:rPr>
                <w:noProof/>
                <w:webHidden/>
              </w:rPr>
              <w:fldChar w:fldCharType="end"/>
            </w:r>
          </w:hyperlink>
        </w:p>
        <w:p w14:paraId="500AEA62" w14:textId="4009CCFE" w:rsidR="00975A06" w:rsidRDefault="001B1BB1">
          <w:pPr>
            <w:pStyle w:val="SK3"/>
            <w:rPr>
              <w:rFonts w:asciiTheme="minorHAnsi" w:eastAsiaTheme="minorEastAsia" w:hAnsiTheme="minorHAnsi"/>
              <w:noProof/>
              <w:sz w:val="22"/>
              <w:lang w:eastAsia="et-EE"/>
            </w:rPr>
          </w:pPr>
          <w:hyperlink w:anchor="_Toc124452773" w:history="1">
            <w:r w:rsidR="00975A06" w:rsidRPr="00BB4B4B">
              <w:rPr>
                <w:rStyle w:val="Hperlink"/>
                <w:noProof/>
              </w:rPr>
              <w:t>8.2.5.Kogukondlik koostöö</w:t>
            </w:r>
            <w:r w:rsidR="00975A06">
              <w:rPr>
                <w:noProof/>
                <w:webHidden/>
              </w:rPr>
              <w:tab/>
            </w:r>
            <w:r w:rsidR="00975A06">
              <w:rPr>
                <w:noProof/>
                <w:webHidden/>
              </w:rPr>
              <w:fldChar w:fldCharType="begin"/>
            </w:r>
            <w:r w:rsidR="00975A06">
              <w:rPr>
                <w:noProof/>
                <w:webHidden/>
              </w:rPr>
              <w:instrText xml:space="preserve"> PAGEREF _Toc124452773 \h </w:instrText>
            </w:r>
            <w:r w:rsidR="00975A06">
              <w:rPr>
                <w:noProof/>
                <w:webHidden/>
              </w:rPr>
            </w:r>
            <w:r w:rsidR="00975A06">
              <w:rPr>
                <w:noProof/>
                <w:webHidden/>
              </w:rPr>
              <w:fldChar w:fldCharType="separate"/>
            </w:r>
            <w:r w:rsidR="00975A06">
              <w:rPr>
                <w:noProof/>
                <w:webHidden/>
              </w:rPr>
              <w:t>55</w:t>
            </w:r>
            <w:r w:rsidR="00975A06">
              <w:rPr>
                <w:noProof/>
                <w:webHidden/>
              </w:rPr>
              <w:fldChar w:fldCharType="end"/>
            </w:r>
          </w:hyperlink>
        </w:p>
        <w:p w14:paraId="4DCE921C" w14:textId="33C9634A" w:rsidR="00975A06" w:rsidRDefault="001B1BB1">
          <w:pPr>
            <w:pStyle w:val="SK3"/>
            <w:rPr>
              <w:rFonts w:asciiTheme="minorHAnsi" w:eastAsiaTheme="minorEastAsia" w:hAnsiTheme="minorHAnsi"/>
              <w:noProof/>
              <w:sz w:val="22"/>
              <w:lang w:eastAsia="et-EE"/>
            </w:rPr>
          </w:pPr>
          <w:hyperlink w:anchor="_Toc124452774" w:history="1">
            <w:r w:rsidR="00975A06" w:rsidRPr="00BB4B4B">
              <w:rPr>
                <w:rStyle w:val="Hperlink"/>
                <w:noProof/>
              </w:rPr>
              <w:t>8.2.6.Võimalused eneseteostuseks</w:t>
            </w:r>
            <w:r w:rsidR="00975A06">
              <w:rPr>
                <w:noProof/>
                <w:webHidden/>
              </w:rPr>
              <w:tab/>
            </w:r>
            <w:r w:rsidR="00975A06">
              <w:rPr>
                <w:noProof/>
                <w:webHidden/>
              </w:rPr>
              <w:fldChar w:fldCharType="begin"/>
            </w:r>
            <w:r w:rsidR="00975A06">
              <w:rPr>
                <w:noProof/>
                <w:webHidden/>
              </w:rPr>
              <w:instrText xml:space="preserve"> PAGEREF _Toc124452774 \h </w:instrText>
            </w:r>
            <w:r w:rsidR="00975A06">
              <w:rPr>
                <w:noProof/>
                <w:webHidden/>
              </w:rPr>
            </w:r>
            <w:r w:rsidR="00975A06">
              <w:rPr>
                <w:noProof/>
                <w:webHidden/>
              </w:rPr>
              <w:fldChar w:fldCharType="separate"/>
            </w:r>
            <w:r w:rsidR="00975A06">
              <w:rPr>
                <w:noProof/>
                <w:webHidden/>
              </w:rPr>
              <w:t>57</w:t>
            </w:r>
            <w:r w:rsidR="00975A06">
              <w:rPr>
                <w:noProof/>
                <w:webHidden/>
              </w:rPr>
              <w:fldChar w:fldCharType="end"/>
            </w:r>
          </w:hyperlink>
        </w:p>
        <w:p w14:paraId="08C81437" w14:textId="062E705E" w:rsidR="00975A06" w:rsidRDefault="001B1BB1">
          <w:pPr>
            <w:pStyle w:val="SK3"/>
            <w:rPr>
              <w:rFonts w:asciiTheme="minorHAnsi" w:eastAsiaTheme="minorEastAsia" w:hAnsiTheme="minorHAnsi"/>
              <w:noProof/>
              <w:sz w:val="22"/>
              <w:lang w:eastAsia="et-EE"/>
            </w:rPr>
          </w:pPr>
          <w:hyperlink w:anchor="_Toc124452775" w:history="1">
            <w:r w:rsidR="00975A06" w:rsidRPr="00BB4B4B">
              <w:rPr>
                <w:rStyle w:val="Hperlink"/>
                <w:noProof/>
              </w:rPr>
              <w:t>8.2.7.Läänemaa inimeste tervis ja eluviisid</w:t>
            </w:r>
            <w:r w:rsidR="00975A06">
              <w:rPr>
                <w:noProof/>
                <w:webHidden/>
              </w:rPr>
              <w:tab/>
            </w:r>
            <w:r w:rsidR="00975A06">
              <w:rPr>
                <w:noProof/>
                <w:webHidden/>
              </w:rPr>
              <w:fldChar w:fldCharType="begin"/>
            </w:r>
            <w:r w:rsidR="00975A06">
              <w:rPr>
                <w:noProof/>
                <w:webHidden/>
              </w:rPr>
              <w:instrText xml:space="preserve"> PAGEREF _Toc124452775 \h </w:instrText>
            </w:r>
            <w:r w:rsidR="00975A06">
              <w:rPr>
                <w:noProof/>
                <w:webHidden/>
              </w:rPr>
            </w:r>
            <w:r w:rsidR="00975A06">
              <w:rPr>
                <w:noProof/>
                <w:webHidden/>
              </w:rPr>
              <w:fldChar w:fldCharType="separate"/>
            </w:r>
            <w:r w:rsidR="00975A06">
              <w:rPr>
                <w:noProof/>
                <w:webHidden/>
              </w:rPr>
              <w:t>66</w:t>
            </w:r>
            <w:r w:rsidR="00975A06">
              <w:rPr>
                <w:noProof/>
                <w:webHidden/>
              </w:rPr>
              <w:fldChar w:fldCharType="end"/>
            </w:r>
          </w:hyperlink>
        </w:p>
        <w:p w14:paraId="7EBC45DD" w14:textId="5082E5A1" w:rsidR="00975A06" w:rsidRDefault="001B1BB1">
          <w:pPr>
            <w:pStyle w:val="SK3"/>
            <w:rPr>
              <w:rFonts w:asciiTheme="minorHAnsi" w:eastAsiaTheme="minorEastAsia" w:hAnsiTheme="minorHAnsi"/>
              <w:noProof/>
              <w:sz w:val="22"/>
              <w:lang w:eastAsia="et-EE"/>
            </w:rPr>
          </w:pPr>
          <w:hyperlink w:anchor="_Toc124452776" w:history="1">
            <w:r w:rsidR="00975A06" w:rsidRPr="00BB4B4B">
              <w:rPr>
                <w:rStyle w:val="Hperlink"/>
                <w:noProof/>
              </w:rPr>
              <w:t>8.2.8.Turvalisus ja kriisideks valmisolek</w:t>
            </w:r>
            <w:r w:rsidR="00975A06">
              <w:rPr>
                <w:noProof/>
                <w:webHidden/>
              </w:rPr>
              <w:tab/>
            </w:r>
            <w:r w:rsidR="00975A06">
              <w:rPr>
                <w:noProof/>
                <w:webHidden/>
              </w:rPr>
              <w:fldChar w:fldCharType="begin"/>
            </w:r>
            <w:r w:rsidR="00975A06">
              <w:rPr>
                <w:noProof/>
                <w:webHidden/>
              </w:rPr>
              <w:instrText xml:space="preserve"> PAGEREF _Toc124452776 \h </w:instrText>
            </w:r>
            <w:r w:rsidR="00975A06">
              <w:rPr>
                <w:noProof/>
                <w:webHidden/>
              </w:rPr>
            </w:r>
            <w:r w:rsidR="00975A06">
              <w:rPr>
                <w:noProof/>
                <w:webHidden/>
              </w:rPr>
              <w:fldChar w:fldCharType="separate"/>
            </w:r>
            <w:r w:rsidR="00975A06">
              <w:rPr>
                <w:noProof/>
                <w:webHidden/>
              </w:rPr>
              <w:t>72</w:t>
            </w:r>
            <w:r w:rsidR="00975A06">
              <w:rPr>
                <w:noProof/>
                <w:webHidden/>
              </w:rPr>
              <w:fldChar w:fldCharType="end"/>
            </w:r>
          </w:hyperlink>
        </w:p>
        <w:p w14:paraId="17D11EDB" w14:textId="6167536B" w:rsidR="00975A06" w:rsidRDefault="001B1BB1">
          <w:pPr>
            <w:pStyle w:val="SK3"/>
            <w:rPr>
              <w:rFonts w:asciiTheme="minorHAnsi" w:eastAsiaTheme="minorEastAsia" w:hAnsiTheme="minorHAnsi"/>
              <w:noProof/>
              <w:sz w:val="22"/>
              <w:lang w:eastAsia="et-EE"/>
            </w:rPr>
          </w:pPr>
          <w:hyperlink w:anchor="_Toc124452777" w:history="1">
            <w:r w:rsidR="00975A06" w:rsidRPr="00BB4B4B">
              <w:rPr>
                <w:rStyle w:val="Hperlink"/>
                <w:noProof/>
              </w:rPr>
              <w:t>8.2.9.Looduskeskkond Läänemaal</w:t>
            </w:r>
            <w:r w:rsidR="00975A06">
              <w:rPr>
                <w:noProof/>
                <w:webHidden/>
              </w:rPr>
              <w:tab/>
            </w:r>
            <w:r w:rsidR="00975A06">
              <w:rPr>
                <w:noProof/>
                <w:webHidden/>
              </w:rPr>
              <w:fldChar w:fldCharType="begin"/>
            </w:r>
            <w:r w:rsidR="00975A06">
              <w:rPr>
                <w:noProof/>
                <w:webHidden/>
              </w:rPr>
              <w:instrText xml:space="preserve"> PAGEREF _Toc124452777 \h </w:instrText>
            </w:r>
            <w:r w:rsidR="00975A06">
              <w:rPr>
                <w:noProof/>
                <w:webHidden/>
              </w:rPr>
            </w:r>
            <w:r w:rsidR="00975A06">
              <w:rPr>
                <w:noProof/>
                <w:webHidden/>
              </w:rPr>
              <w:fldChar w:fldCharType="separate"/>
            </w:r>
            <w:r w:rsidR="00975A06">
              <w:rPr>
                <w:noProof/>
                <w:webHidden/>
              </w:rPr>
              <w:t>76</w:t>
            </w:r>
            <w:r w:rsidR="00975A06">
              <w:rPr>
                <w:noProof/>
                <w:webHidden/>
              </w:rPr>
              <w:fldChar w:fldCharType="end"/>
            </w:r>
          </w:hyperlink>
        </w:p>
        <w:p w14:paraId="4C997CDE" w14:textId="7C62C99D" w:rsidR="00975A06" w:rsidRDefault="001B1BB1">
          <w:pPr>
            <w:pStyle w:val="SK2"/>
            <w:tabs>
              <w:tab w:val="right" w:leader="dot" w:pos="9062"/>
            </w:tabs>
            <w:rPr>
              <w:rFonts w:asciiTheme="minorHAnsi" w:eastAsiaTheme="minorEastAsia" w:hAnsiTheme="minorHAnsi"/>
              <w:noProof/>
              <w:sz w:val="22"/>
              <w:lang w:eastAsia="et-EE"/>
            </w:rPr>
          </w:pPr>
          <w:hyperlink w:anchor="_Toc124452778" w:history="1">
            <w:r w:rsidR="00975A06" w:rsidRPr="00BB4B4B">
              <w:rPr>
                <w:rStyle w:val="Hperlink"/>
                <w:noProof/>
              </w:rPr>
              <w:t>8.3. HARIDUS</w:t>
            </w:r>
            <w:r w:rsidR="00975A06">
              <w:rPr>
                <w:noProof/>
                <w:webHidden/>
              </w:rPr>
              <w:tab/>
            </w:r>
            <w:r w:rsidR="00975A06">
              <w:rPr>
                <w:noProof/>
                <w:webHidden/>
              </w:rPr>
              <w:fldChar w:fldCharType="begin"/>
            </w:r>
            <w:r w:rsidR="00975A06">
              <w:rPr>
                <w:noProof/>
                <w:webHidden/>
              </w:rPr>
              <w:instrText xml:space="preserve"> PAGEREF _Toc124452778 \h </w:instrText>
            </w:r>
            <w:r w:rsidR="00975A06">
              <w:rPr>
                <w:noProof/>
                <w:webHidden/>
              </w:rPr>
            </w:r>
            <w:r w:rsidR="00975A06">
              <w:rPr>
                <w:noProof/>
                <w:webHidden/>
              </w:rPr>
              <w:fldChar w:fldCharType="separate"/>
            </w:r>
            <w:r w:rsidR="00975A06">
              <w:rPr>
                <w:noProof/>
                <w:webHidden/>
              </w:rPr>
              <w:t>78</w:t>
            </w:r>
            <w:r w:rsidR="00975A06">
              <w:rPr>
                <w:noProof/>
                <w:webHidden/>
              </w:rPr>
              <w:fldChar w:fldCharType="end"/>
            </w:r>
          </w:hyperlink>
        </w:p>
        <w:p w14:paraId="37582B2A" w14:textId="24B918C5" w:rsidR="00975A06" w:rsidRDefault="001B1BB1">
          <w:pPr>
            <w:pStyle w:val="SK2"/>
            <w:tabs>
              <w:tab w:val="right" w:leader="dot" w:pos="9062"/>
            </w:tabs>
            <w:rPr>
              <w:rFonts w:asciiTheme="minorHAnsi" w:eastAsiaTheme="minorEastAsia" w:hAnsiTheme="minorHAnsi"/>
              <w:noProof/>
              <w:sz w:val="22"/>
              <w:lang w:eastAsia="et-EE"/>
            </w:rPr>
          </w:pPr>
          <w:hyperlink w:anchor="_Toc124452779" w:history="1">
            <w:r w:rsidR="00975A06" w:rsidRPr="00BB4B4B">
              <w:rPr>
                <w:rStyle w:val="Hperlink"/>
                <w:noProof/>
              </w:rPr>
              <w:t>8.4. MAJANDUS</w:t>
            </w:r>
            <w:r w:rsidR="00975A06">
              <w:rPr>
                <w:noProof/>
                <w:webHidden/>
              </w:rPr>
              <w:tab/>
            </w:r>
            <w:r w:rsidR="00975A06">
              <w:rPr>
                <w:noProof/>
                <w:webHidden/>
              </w:rPr>
              <w:fldChar w:fldCharType="begin"/>
            </w:r>
            <w:r w:rsidR="00975A06">
              <w:rPr>
                <w:noProof/>
                <w:webHidden/>
              </w:rPr>
              <w:instrText xml:space="preserve"> PAGEREF _Toc124452779 \h </w:instrText>
            </w:r>
            <w:r w:rsidR="00975A06">
              <w:rPr>
                <w:noProof/>
                <w:webHidden/>
              </w:rPr>
            </w:r>
            <w:r w:rsidR="00975A06">
              <w:rPr>
                <w:noProof/>
                <w:webHidden/>
              </w:rPr>
              <w:fldChar w:fldCharType="separate"/>
            </w:r>
            <w:r w:rsidR="00975A06">
              <w:rPr>
                <w:noProof/>
                <w:webHidden/>
              </w:rPr>
              <w:t>90</w:t>
            </w:r>
            <w:r w:rsidR="00975A06">
              <w:rPr>
                <w:noProof/>
                <w:webHidden/>
              </w:rPr>
              <w:fldChar w:fldCharType="end"/>
            </w:r>
          </w:hyperlink>
        </w:p>
        <w:p w14:paraId="4C7CADEB" w14:textId="36AAEDA9" w:rsidR="00975A06" w:rsidRDefault="001B1BB1">
          <w:pPr>
            <w:pStyle w:val="SK3"/>
            <w:rPr>
              <w:rFonts w:asciiTheme="minorHAnsi" w:eastAsiaTheme="minorEastAsia" w:hAnsiTheme="minorHAnsi"/>
              <w:noProof/>
              <w:sz w:val="22"/>
              <w:lang w:eastAsia="et-EE"/>
            </w:rPr>
          </w:pPr>
          <w:hyperlink w:anchor="_Toc124452780" w:history="1">
            <w:r w:rsidR="00975A06" w:rsidRPr="00BB4B4B">
              <w:rPr>
                <w:rStyle w:val="Hperlink"/>
                <w:noProof/>
              </w:rPr>
              <w:t>8.4.1. Ettevõtlus ja tööhõive</w:t>
            </w:r>
            <w:r w:rsidR="00975A06">
              <w:rPr>
                <w:noProof/>
                <w:webHidden/>
              </w:rPr>
              <w:tab/>
            </w:r>
            <w:r w:rsidR="00975A06">
              <w:rPr>
                <w:noProof/>
                <w:webHidden/>
              </w:rPr>
              <w:fldChar w:fldCharType="begin"/>
            </w:r>
            <w:r w:rsidR="00975A06">
              <w:rPr>
                <w:noProof/>
                <w:webHidden/>
              </w:rPr>
              <w:instrText xml:space="preserve"> PAGEREF _Toc124452780 \h </w:instrText>
            </w:r>
            <w:r w:rsidR="00975A06">
              <w:rPr>
                <w:noProof/>
                <w:webHidden/>
              </w:rPr>
            </w:r>
            <w:r w:rsidR="00975A06">
              <w:rPr>
                <w:noProof/>
                <w:webHidden/>
              </w:rPr>
              <w:fldChar w:fldCharType="separate"/>
            </w:r>
            <w:r w:rsidR="00975A06">
              <w:rPr>
                <w:noProof/>
                <w:webHidden/>
              </w:rPr>
              <w:t>90</w:t>
            </w:r>
            <w:r w:rsidR="00975A06">
              <w:rPr>
                <w:noProof/>
                <w:webHidden/>
              </w:rPr>
              <w:fldChar w:fldCharType="end"/>
            </w:r>
          </w:hyperlink>
        </w:p>
        <w:p w14:paraId="6628EB08" w14:textId="0DFCD099" w:rsidR="00975A06" w:rsidRDefault="001B1BB1">
          <w:pPr>
            <w:pStyle w:val="SK2"/>
            <w:tabs>
              <w:tab w:val="right" w:leader="dot" w:pos="9062"/>
            </w:tabs>
            <w:rPr>
              <w:rFonts w:asciiTheme="minorHAnsi" w:eastAsiaTheme="minorEastAsia" w:hAnsiTheme="minorHAnsi"/>
              <w:noProof/>
              <w:sz w:val="22"/>
              <w:lang w:eastAsia="et-EE"/>
            </w:rPr>
          </w:pPr>
          <w:hyperlink w:anchor="_Toc124452781" w:history="1">
            <w:r w:rsidR="00975A06" w:rsidRPr="00BB4B4B">
              <w:rPr>
                <w:rStyle w:val="Hperlink"/>
                <w:noProof/>
              </w:rPr>
              <w:t>8.4.2. Ettevõtlus – ja tööstusalad</w:t>
            </w:r>
            <w:r w:rsidR="00975A06">
              <w:rPr>
                <w:noProof/>
                <w:webHidden/>
              </w:rPr>
              <w:tab/>
            </w:r>
            <w:r w:rsidR="00975A06">
              <w:rPr>
                <w:noProof/>
                <w:webHidden/>
              </w:rPr>
              <w:fldChar w:fldCharType="begin"/>
            </w:r>
            <w:r w:rsidR="00975A06">
              <w:rPr>
                <w:noProof/>
                <w:webHidden/>
              </w:rPr>
              <w:instrText xml:space="preserve"> PAGEREF _Toc124452781 \h </w:instrText>
            </w:r>
            <w:r w:rsidR="00975A06">
              <w:rPr>
                <w:noProof/>
                <w:webHidden/>
              </w:rPr>
            </w:r>
            <w:r w:rsidR="00975A06">
              <w:rPr>
                <w:noProof/>
                <w:webHidden/>
              </w:rPr>
              <w:fldChar w:fldCharType="separate"/>
            </w:r>
            <w:r w:rsidR="00975A06">
              <w:rPr>
                <w:noProof/>
                <w:webHidden/>
              </w:rPr>
              <w:t>96</w:t>
            </w:r>
            <w:r w:rsidR="00975A06">
              <w:rPr>
                <w:noProof/>
                <w:webHidden/>
              </w:rPr>
              <w:fldChar w:fldCharType="end"/>
            </w:r>
          </w:hyperlink>
        </w:p>
        <w:p w14:paraId="4ACD89DE" w14:textId="205724A7" w:rsidR="00975A06" w:rsidRDefault="001B1BB1">
          <w:pPr>
            <w:pStyle w:val="SK2"/>
            <w:tabs>
              <w:tab w:val="right" w:leader="dot" w:pos="9062"/>
            </w:tabs>
            <w:rPr>
              <w:rFonts w:asciiTheme="minorHAnsi" w:eastAsiaTheme="minorEastAsia" w:hAnsiTheme="minorHAnsi"/>
              <w:noProof/>
              <w:sz w:val="22"/>
              <w:lang w:eastAsia="et-EE"/>
            </w:rPr>
          </w:pPr>
          <w:hyperlink w:anchor="_Toc124452782" w:history="1">
            <w:r w:rsidR="00975A06" w:rsidRPr="00BB4B4B">
              <w:rPr>
                <w:rStyle w:val="Hperlink"/>
                <w:noProof/>
              </w:rPr>
              <w:t>8.4.3. Tervisemajandus</w:t>
            </w:r>
            <w:r w:rsidR="00975A06">
              <w:rPr>
                <w:noProof/>
                <w:webHidden/>
              </w:rPr>
              <w:tab/>
            </w:r>
            <w:r w:rsidR="00975A06">
              <w:rPr>
                <w:noProof/>
                <w:webHidden/>
              </w:rPr>
              <w:fldChar w:fldCharType="begin"/>
            </w:r>
            <w:r w:rsidR="00975A06">
              <w:rPr>
                <w:noProof/>
                <w:webHidden/>
              </w:rPr>
              <w:instrText xml:space="preserve"> PAGEREF _Toc124452782 \h </w:instrText>
            </w:r>
            <w:r w:rsidR="00975A06">
              <w:rPr>
                <w:noProof/>
                <w:webHidden/>
              </w:rPr>
            </w:r>
            <w:r w:rsidR="00975A06">
              <w:rPr>
                <w:noProof/>
                <w:webHidden/>
              </w:rPr>
              <w:fldChar w:fldCharType="separate"/>
            </w:r>
            <w:r w:rsidR="00975A06">
              <w:rPr>
                <w:noProof/>
                <w:webHidden/>
              </w:rPr>
              <w:t>101</w:t>
            </w:r>
            <w:r w:rsidR="00975A06">
              <w:rPr>
                <w:noProof/>
                <w:webHidden/>
              </w:rPr>
              <w:fldChar w:fldCharType="end"/>
            </w:r>
          </w:hyperlink>
        </w:p>
        <w:p w14:paraId="4A2EDC12" w14:textId="458163E4" w:rsidR="00975A06" w:rsidRDefault="001B1BB1">
          <w:pPr>
            <w:pStyle w:val="SK2"/>
            <w:tabs>
              <w:tab w:val="right" w:leader="dot" w:pos="9062"/>
            </w:tabs>
            <w:rPr>
              <w:rFonts w:asciiTheme="minorHAnsi" w:eastAsiaTheme="minorEastAsia" w:hAnsiTheme="minorHAnsi"/>
              <w:noProof/>
              <w:sz w:val="22"/>
              <w:lang w:eastAsia="et-EE"/>
            </w:rPr>
          </w:pPr>
          <w:hyperlink w:anchor="_Toc124452783" w:history="1">
            <w:r w:rsidR="00975A06" w:rsidRPr="00BB4B4B">
              <w:rPr>
                <w:rStyle w:val="Hperlink"/>
                <w:noProof/>
              </w:rPr>
              <w:t>8.5. TEHNILINE TARISTU JA ÜHISTRANSPORT</w:t>
            </w:r>
            <w:r w:rsidR="00975A06">
              <w:rPr>
                <w:noProof/>
                <w:webHidden/>
              </w:rPr>
              <w:tab/>
            </w:r>
            <w:r w:rsidR="00975A06">
              <w:rPr>
                <w:noProof/>
                <w:webHidden/>
              </w:rPr>
              <w:fldChar w:fldCharType="begin"/>
            </w:r>
            <w:r w:rsidR="00975A06">
              <w:rPr>
                <w:noProof/>
                <w:webHidden/>
              </w:rPr>
              <w:instrText xml:space="preserve"> PAGEREF _Toc124452783 \h </w:instrText>
            </w:r>
            <w:r w:rsidR="00975A06">
              <w:rPr>
                <w:noProof/>
                <w:webHidden/>
              </w:rPr>
            </w:r>
            <w:r w:rsidR="00975A06">
              <w:rPr>
                <w:noProof/>
                <w:webHidden/>
              </w:rPr>
              <w:fldChar w:fldCharType="separate"/>
            </w:r>
            <w:r w:rsidR="00975A06">
              <w:rPr>
                <w:noProof/>
                <w:webHidden/>
              </w:rPr>
              <w:t>106</w:t>
            </w:r>
            <w:r w:rsidR="00975A06">
              <w:rPr>
                <w:noProof/>
                <w:webHidden/>
              </w:rPr>
              <w:fldChar w:fldCharType="end"/>
            </w:r>
          </w:hyperlink>
        </w:p>
        <w:p w14:paraId="02BD70E4" w14:textId="3E8046DC" w:rsidR="00975A06" w:rsidRDefault="001B1BB1">
          <w:pPr>
            <w:pStyle w:val="SK3"/>
            <w:rPr>
              <w:rFonts w:asciiTheme="minorHAnsi" w:eastAsiaTheme="minorEastAsia" w:hAnsiTheme="minorHAnsi"/>
              <w:noProof/>
              <w:sz w:val="22"/>
              <w:lang w:eastAsia="et-EE"/>
            </w:rPr>
          </w:pPr>
          <w:hyperlink w:anchor="_Toc124452784" w:history="1">
            <w:r w:rsidR="00975A06" w:rsidRPr="00BB4B4B">
              <w:rPr>
                <w:rStyle w:val="Hperlink"/>
                <w:noProof/>
              </w:rPr>
              <w:t>8.5.1. Tehniline taristu</w:t>
            </w:r>
            <w:r w:rsidR="00975A06">
              <w:rPr>
                <w:noProof/>
                <w:webHidden/>
              </w:rPr>
              <w:tab/>
            </w:r>
            <w:r w:rsidR="00975A06">
              <w:rPr>
                <w:noProof/>
                <w:webHidden/>
              </w:rPr>
              <w:fldChar w:fldCharType="begin"/>
            </w:r>
            <w:r w:rsidR="00975A06">
              <w:rPr>
                <w:noProof/>
                <w:webHidden/>
              </w:rPr>
              <w:instrText xml:space="preserve"> PAGEREF _Toc124452784 \h </w:instrText>
            </w:r>
            <w:r w:rsidR="00975A06">
              <w:rPr>
                <w:noProof/>
                <w:webHidden/>
              </w:rPr>
            </w:r>
            <w:r w:rsidR="00975A06">
              <w:rPr>
                <w:noProof/>
                <w:webHidden/>
              </w:rPr>
              <w:fldChar w:fldCharType="separate"/>
            </w:r>
            <w:r w:rsidR="00975A06">
              <w:rPr>
                <w:noProof/>
                <w:webHidden/>
              </w:rPr>
              <w:t>106</w:t>
            </w:r>
            <w:r w:rsidR="00975A06">
              <w:rPr>
                <w:noProof/>
                <w:webHidden/>
              </w:rPr>
              <w:fldChar w:fldCharType="end"/>
            </w:r>
          </w:hyperlink>
        </w:p>
        <w:p w14:paraId="38A07FD8" w14:textId="0370816A" w:rsidR="00975A06" w:rsidRDefault="001B1BB1">
          <w:pPr>
            <w:pStyle w:val="SK3"/>
            <w:rPr>
              <w:rFonts w:asciiTheme="minorHAnsi" w:eastAsiaTheme="minorEastAsia" w:hAnsiTheme="minorHAnsi"/>
              <w:noProof/>
              <w:sz w:val="22"/>
              <w:lang w:eastAsia="et-EE"/>
            </w:rPr>
          </w:pPr>
          <w:hyperlink w:anchor="_Toc124452785" w:history="1">
            <w:r w:rsidR="00975A06" w:rsidRPr="00BB4B4B">
              <w:rPr>
                <w:rStyle w:val="Hperlink"/>
                <w:noProof/>
              </w:rPr>
              <w:t>8.5.2. Transpordiühendused</w:t>
            </w:r>
            <w:r w:rsidR="00975A06">
              <w:rPr>
                <w:noProof/>
                <w:webHidden/>
              </w:rPr>
              <w:tab/>
            </w:r>
            <w:r w:rsidR="00975A06">
              <w:rPr>
                <w:noProof/>
                <w:webHidden/>
              </w:rPr>
              <w:fldChar w:fldCharType="begin"/>
            </w:r>
            <w:r w:rsidR="00975A06">
              <w:rPr>
                <w:noProof/>
                <w:webHidden/>
              </w:rPr>
              <w:instrText xml:space="preserve"> PAGEREF _Toc124452785 \h </w:instrText>
            </w:r>
            <w:r w:rsidR="00975A06">
              <w:rPr>
                <w:noProof/>
                <w:webHidden/>
              </w:rPr>
            </w:r>
            <w:r w:rsidR="00975A06">
              <w:rPr>
                <w:noProof/>
                <w:webHidden/>
              </w:rPr>
              <w:fldChar w:fldCharType="separate"/>
            </w:r>
            <w:r w:rsidR="00975A06">
              <w:rPr>
                <w:noProof/>
                <w:webHidden/>
              </w:rPr>
              <w:t>109</w:t>
            </w:r>
            <w:r w:rsidR="00975A06">
              <w:rPr>
                <w:noProof/>
                <w:webHidden/>
              </w:rPr>
              <w:fldChar w:fldCharType="end"/>
            </w:r>
          </w:hyperlink>
        </w:p>
        <w:p w14:paraId="005550F9" w14:textId="0577F6E0" w:rsidR="00975A06" w:rsidRDefault="001B1BB1">
          <w:pPr>
            <w:pStyle w:val="SK2"/>
            <w:tabs>
              <w:tab w:val="right" w:leader="dot" w:pos="9062"/>
            </w:tabs>
            <w:rPr>
              <w:rFonts w:asciiTheme="minorHAnsi" w:eastAsiaTheme="minorEastAsia" w:hAnsiTheme="minorHAnsi"/>
              <w:noProof/>
              <w:sz w:val="22"/>
              <w:lang w:eastAsia="et-EE"/>
            </w:rPr>
          </w:pPr>
          <w:hyperlink w:anchor="_Toc124452786" w:history="1">
            <w:r w:rsidR="00975A06" w:rsidRPr="00BB4B4B">
              <w:rPr>
                <w:rStyle w:val="Hperlink"/>
                <w:noProof/>
              </w:rPr>
              <w:t>8.6. TURISM JA KÜLASTUSKESKKOND</w:t>
            </w:r>
            <w:r w:rsidR="00975A06">
              <w:rPr>
                <w:noProof/>
                <w:webHidden/>
              </w:rPr>
              <w:tab/>
            </w:r>
            <w:r w:rsidR="00975A06">
              <w:rPr>
                <w:noProof/>
                <w:webHidden/>
              </w:rPr>
              <w:fldChar w:fldCharType="begin"/>
            </w:r>
            <w:r w:rsidR="00975A06">
              <w:rPr>
                <w:noProof/>
                <w:webHidden/>
              </w:rPr>
              <w:instrText xml:space="preserve"> PAGEREF _Toc124452786 \h </w:instrText>
            </w:r>
            <w:r w:rsidR="00975A06">
              <w:rPr>
                <w:noProof/>
                <w:webHidden/>
              </w:rPr>
            </w:r>
            <w:r w:rsidR="00975A06">
              <w:rPr>
                <w:noProof/>
                <w:webHidden/>
              </w:rPr>
              <w:fldChar w:fldCharType="separate"/>
            </w:r>
            <w:r w:rsidR="00975A06">
              <w:rPr>
                <w:noProof/>
                <w:webHidden/>
              </w:rPr>
              <w:t>116</w:t>
            </w:r>
            <w:r w:rsidR="00975A06">
              <w:rPr>
                <w:noProof/>
                <w:webHidden/>
              </w:rPr>
              <w:fldChar w:fldCharType="end"/>
            </w:r>
          </w:hyperlink>
        </w:p>
        <w:p w14:paraId="70062E9D" w14:textId="64102038" w:rsidR="00AB3190" w:rsidRPr="00AB3190" w:rsidRDefault="00D65224" w:rsidP="00AB3190">
          <w:pPr>
            <w:sectPr w:rsidR="00AB3190" w:rsidRPr="00AB3190" w:rsidSect="00E3060E">
              <w:headerReference w:type="default" r:id="rId9"/>
              <w:footerReference w:type="default" r:id="rId10"/>
              <w:headerReference w:type="first" r:id="rId11"/>
              <w:pgSz w:w="11906" w:h="16838"/>
              <w:pgMar w:top="1417" w:right="1417" w:bottom="1417" w:left="1417" w:header="708" w:footer="708" w:gutter="0"/>
              <w:cols w:space="708"/>
              <w:titlePg/>
              <w:docGrid w:linePitch="360"/>
            </w:sectPr>
          </w:pPr>
          <w:r>
            <w:rPr>
              <w:b/>
              <w:bCs/>
            </w:rPr>
            <w:fldChar w:fldCharType="end"/>
          </w:r>
        </w:p>
      </w:sdtContent>
    </w:sdt>
    <w:p w14:paraId="28D09C51" w14:textId="0BDE87F1" w:rsidR="00DC3E87" w:rsidRDefault="608E2D27" w:rsidP="00DC3E87">
      <w:pPr>
        <w:pStyle w:val="Pealkiri1"/>
      </w:pPr>
      <w:bookmarkStart w:id="1" w:name="_Toc112928633"/>
      <w:bookmarkStart w:id="2" w:name="_Toc124452746"/>
      <w:r w:rsidRPr="00427904">
        <w:lastRenderedPageBreak/>
        <w:t>Sissejuhatus</w:t>
      </w:r>
      <w:bookmarkEnd w:id="1"/>
      <w:bookmarkEnd w:id="2"/>
    </w:p>
    <w:p w14:paraId="3E20A5E7" w14:textId="70F5D48B" w:rsidR="00DC3E87" w:rsidRDefault="00DC3E87" w:rsidP="00DC3E87">
      <w:pPr>
        <w:spacing w:line="240" w:lineRule="auto"/>
        <w:jc w:val="both"/>
        <w:rPr>
          <w:rFonts w:eastAsia="Times New Roman" w:cs="Arial"/>
        </w:rPr>
      </w:pPr>
      <w:r w:rsidRPr="00DB24F5">
        <w:rPr>
          <w:rFonts w:eastAsia="Times New Roman" w:cs="Arial"/>
        </w:rPr>
        <w:t xml:space="preserve">Lääne maakonna arengustrateegia on pikaajaline ning tulevikku suunatud plaan. Strateegia sõnastab tulevikupildi ehk visiooni ja eesmärgid, kuhu Läänemaa soovib jõuda aastaks 2035+. Dokument toob välja maakonna probleemid ja pakub nendele lahenduse - kokkulepe, millisena läänlased soovivad näha oma elu-, loodus- ja majanduskeskkonda. Sisendiks on võetud </w:t>
      </w:r>
      <w:r w:rsidR="001B0187">
        <w:rPr>
          <w:rFonts w:eastAsia="Times New Roman" w:cs="Arial"/>
        </w:rPr>
        <w:t xml:space="preserve">riiklikud </w:t>
      </w:r>
      <w:r w:rsidR="002B3DC1">
        <w:rPr>
          <w:rFonts w:eastAsia="Times New Roman" w:cs="Arial"/>
        </w:rPr>
        <w:t xml:space="preserve"> strateegilised dokumendid, </w:t>
      </w:r>
      <w:r w:rsidRPr="00DB24F5">
        <w:rPr>
          <w:rFonts w:eastAsia="Times New Roman" w:cs="Arial"/>
        </w:rPr>
        <w:t>Lääne maakonnaplaneering 2030+,</w:t>
      </w:r>
      <w:r w:rsidR="00A42CC1">
        <w:rPr>
          <w:rFonts w:eastAsia="Times New Roman" w:cs="Arial"/>
        </w:rPr>
        <w:t xml:space="preserve"> </w:t>
      </w:r>
      <w:r w:rsidRPr="00DB24F5">
        <w:rPr>
          <w:rFonts w:eastAsia="Times New Roman" w:cs="Arial"/>
        </w:rPr>
        <w:t>kohalike omavalitsuste ja maakonnatasandi valdkondlikud arengukavad. Seiret strateegiliste eesmärkide täitmise üle tehakse kord aastas.</w:t>
      </w:r>
    </w:p>
    <w:p w14:paraId="05895AE6" w14:textId="77777777" w:rsidR="00DC3E87" w:rsidRPr="00DB24F5" w:rsidRDefault="00DC3E87" w:rsidP="00DC3E87">
      <w:pPr>
        <w:spacing w:line="240" w:lineRule="auto"/>
        <w:jc w:val="both"/>
        <w:rPr>
          <w:rFonts w:eastAsia="Times New Roman" w:cs="Arial"/>
        </w:rPr>
      </w:pPr>
      <w:r w:rsidRPr="00DB24F5">
        <w:rPr>
          <w:rFonts w:eastAsia="Times New Roman" w:cs="Arial"/>
        </w:rPr>
        <w:t>Arengustrateegiale lisaks on koostatud eraldiseisva dokumendina tegevuskava, mis kajastab planeeritavaid tegevusi ja investeeringuid vähemalt neljaks järgnevaks eelarveaastaks.</w:t>
      </w:r>
    </w:p>
    <w:p w14:paraId="49EC7153" w14:textId="435FF04F" w:rsidR="00113F21" w:rsidRDefault="00DC3E87" w:rsidP="00113F21">
      <w:pPr>
        <w:spacing w:line="240" w:lineRule="auto"/>
        <w:jc w:val="both"/>
        <w:rPr>
          <w:rFonts w:eastAsia="Times New Roman" w:cs="Arial"/>
        </w:rPr>
      </w:pPr>
      <w:r w:rsidRPr="00DB24F5">
        <w:rPr>
          <w:rFonts w:eastAsia="Times New Roman" w:cs="Arial"/>
        </w:rPr>
        <w:t xml:space="preserve">Dokument kirjeldab hetkeolukorda ning analüüsib valdkondade kaupa väljakutseid, püstitades valdkondade eesmärke. </w:t>
      </w:r>
      <w:r w:rsidR="00794BC7">
        <w:rPr>
          <w:rFonts w:eastAsia="Times New Roman" w:cs="Arial"/>
        </w:rPr>
        <w:t xml:space="preserve">Tegemist on 2019 aasta vastuvõetud arengustrateegia uuendatud versiooniga. </w:t>
      </w:r>
      <w:r w:rsidR="006D636E">
        <w:rPr>
          <w:rFonts w:eastAsia="Times New Roman" w:cs="Arial"/>
        </w:rPr>
        <w:t xml:space="preserve">Dokumendi uuendamist on põhjustanud uus Euroopa </w:t>
      </w:r>
      <w:r w:rsidR="00BC29A1">
        <w:rPr>
          <w:rFonts w:eastAsia="Times New Roman" w:cs="Arial"/>
        </w:rPr>
        <w:t>Liidu eelarveperioodi algus, aga samas ka mitmed olulised muudatused, mis vahepeal on ühiskonnas toimunud. Näiteks vajab tähelepanu Covid-perioodi</w:t>
      </w:r>
      <w:r w:rsidR="00BA068E">
        <w:rPr>
          <w:rFonts w:eastAsia="Times New Roman" w:cs="Arial"/>
        </w:rPr>
        <w:t xml:space="preserve"> madalseisust välja tulemine majanduses ja sotsiaalelus (külastusmajandus, </w:t>
      </w:r>
      <w:r w:rsidR="00D57715">
        <w:rPr>
          <w:rFonts w:eastAsia="Times New Roman" w:cs="Arial"/>
        </w:rPr>
        <w:t>kultuur, haridus jne) ning pandeemia käigus tekkinud käitumismustritega ar</w:t>
      </w:r>
      <w:r w:rsidR="00A42CC1">
        <w:rPr>
          <w:rFonts w:eastAsia="Times New Roman" w:cs="Arial"/>
        </w:rPr>
        <w:t xml:space="preserve">vestamine. </w:t>
      </w:r>
    </w:p>
    <w:p w14:paraId="62A063D4" w14:textId="133F235C" w:rsidR="008610EB" w:rsidRDefault="008610EB" w:rsidP="00113F21">
      <w:pPr>
        <w:spacing w:line="240" w:lineRule="auto"/>
        <w:jc w:val="both"/>
        <w:rPr>
          <w:rFonts w:eastAsia="Times New Roman" w:cs="Arial"/>
        </w:rPr>
      </w:pPr>
      <w:r>
        <w:rPr>
          <w:rFonts w:eastAsia="Times New Roman" w:cs="Arial"/>
        </w:rPr>
        <w:t xml:space="preserve">Arengustrateegia püstitab eesmärgid viies strateegilises valdkonnas: </w:t>
      </w:r>
    </w:p>
    <w:p w14:paraId="62EA816B" w14:textId="0ABFAFCF" w:rsidR="00DC3E87" w:rsidRDefault="008610EB" w:rsidP="00113F21">
      <w:pPr>
        <w:spacing w:line="240" w:lineRule="auto"/>
        <w:jc w:val="both"/>
        <w:rPr>
          <w:rFonts w:eastAsia="Times New Roman" w:cs="Arial"/>
        </w:rPr>
      </w:pPr>
      <w:r>
        <w:rPr>
          <w:rFonts w:eastAsia="Times New Roman" w:cs="Arial"/>
        </w:rPr>
        <w:t>1. Inimene ja elukeskkond</w:t>
      </w:r>
      <w:r w:rsidR="00DC3E87" w:rsidRPr="00DB24F5">
        <w:rPr>
          <w:rFonts w:eastAsia="Times New Roman" w:cs="Arial"/>
        </w:rPr>
        <w:t xml:space="preserve"> – strateegiline </w:t>
      </w:r>
      <w:r>
        <w:rPr>
          <w:rFonts w:eastAsia="Times New Roman" w:cs="Arial"/>
        </w:rPr>
        <w:t>arengusuund</w:t>
      </w:r>
      <w:r w:rsidR="00DC3E87" w:rsidRPr="00DB24F5">
        <w:rPr>
          <w:rFonts w:eastAsia="Times New Roman" w:cs="Arial"/>
        </w:rPr>
        <w:t xml:space="preserve">, mis käsitleb rahvastiku arengut ja sotsiaalset keskkonda (sh </w:t>
      </w:r>
      <w:r w:rsidR="00A74FF3">
        <w:rPr>
          <w:rFonts w:eastAsia="Times New Roman" w:cs="Arial"/>
        </w:rPr>
        <w:t xml:space="preserve">elukohti, </w:t>
      </w:r>
      <w:r w:rsidR="00DC3E87" w:rsidRPr="00DB24F5">
        <w:rPr>
          <w:rFonts w:eastAsia="Times New Roman" w:cs="Arial"/>
        </w:rPr>
        <w:t xml:space="preserve">kultuuri, sotsiaalset taristut, rahvatervist, </w:t>
      </w:r>
      <w:proofErr w:type="spellStart"/>
      <w:r w:rsidR="00DC3E87" w:rsidRPr="00DB24F5">
        <w:rPr>
          <w:rFonts w:eastAsia="Times New Roman" w:cs="Arial"/>
        </w:rPr>
        <w:t>siseturvalisust</w:t>
      </w:r>
      <w:proofErr w:type="spellEnd"/>
      <w:r w:rsidR="00DC3E87" w:rsidRPr="00DB24F5">
        <w:rPr>
          <w:rFonts w:eastAsia="Times New Roman" w:cs="Arial"/>
        </w:rPr>
        <w:t>, noorsootööd), haldust jt avalikke teenuseid, elukeskkonda (sh looduskeskkonda) ning vabaühendustega seonduvat</w:t>
      </w:r>
      <w:r w:rsidR="00763742">
        <w:rPr>
          <w:rFonts w:eastAsia="Times New Roman" w:cs="Arial"/>
        </w:rPr>
        <w:t>.</w:t>
      </w:r>
    </w:p>
    <w:p w14:paraId="123DD0FF" w14:textId="7AAA98EF" w:rsidR="00A74FF3" w:rsidRDefault="00A74FF3" w:rsidP="00113F21">
      <w:pPr>
        <w:spacing w:line="240" w:lineRule="auto"/>
        <w:jc w:val="both"/>
        <w:rPr>
          <w:rFonts w:eastAsia="Times New Roman" w:cs="Arial"/>
        </w:rPr>
      </w:pPr>
      <w:r>
        <w:rPr>
          <w:rFonts w:eastAsia="Times New Roman" w:cs="Arial"/>
        </w:rPr>
        <w:t xml:space="preserve">2. Haridus – strateegiline arengusuund, mis </w:t>
      </w:r>
      <w:r w:rsidR="003A7DCE">
        <w:rPr>
          <w:rFonts w:eastAsia="Times New Roman" w:cs="Arial"/>
        </w:rPr>
        <w:t>käsitleb Läänemaa haridusmaastikku tervikuna, alates alusharidusest kuni elukestva õppeni välja</w:t>
      </w:r>
      <w:r w:rsidR="00763742">
        <w:rPr>
          <w:rFonts w:eastAsia="Times New Roman" w:cs="Arial"/>
        </w:rPr>
        <w:t>.</w:t>
      </w:r>
    </w:p>
    <w:p w14:paraId="0D3A35C8" w14:textId="63A032CF" w:rsidR="00BF3856" w:rsidRDefault="00BF3856" w:rsidP="00113F21">
      <w:pPr>
        <w:spacing w:line="240" w:lineRule="auto"/>
        <w:jc w:val="both"/>
        <w:rPr>
          <w:rFonts w:eastAsia="Times New Roman" w:cs="Arial"/>
        </w:rPr>
      </w:pPr>
      <w:r>
        <w:rPr>
          <w:rFonts w:eastAsia="Times New Roman" w:cs="Arial"/>
        </w:rPr>
        <w:t xml:space="preserve">3. Majandus – strateegiline arengusuund, mis käitleb Läänemaa </w:t>
      </w:r>
      <w:r w:rsidR="00F05748">
        <w:rPr>
          <w:rFonts w:eastAsia="Times New Roman" w:cs="Arial"/>
        </w:rPr>
        <w:t>võimalusi oma elanike sissetulekute ja  elatustaseme tõstmiseks</w:t>
      </w:r>
      <w:r w:rsidR="00763742">
        <w:rPr>
          <w:rFonts w:eastAsia="Times New Roman" w:cs="Arial"/>
        </w:rPr>
        <w:t>.</w:t>
      </w:r>
    </w:p>
    <w:p w14:paraId="550E7533" w14:textId="0CA6E6ED" w:rsidR="00F05748" w:rsidRDefault="003B3267" w:rsidP="00113F21">
      <w:pPr>
        <w:spacing w:line="240" w:lineRule="auto"/>
        <w:jc w:val="both"/>
        <w:rPr>
          <w:rFonts w:eastAsia="Times New Roman" w:cs="Arial"/>
        </w:rPr>
      </w:pPr>
      <w:r>
        <w:rPr>
          <w:rFonts w:eastAsia="Times New Roman" w:cs="Arial"/>
        </w:rPr>
        <w:t>4. Tehniline taristu ja ühistransport – strateegiline arengusuund mis käsitleb maakonna ühendatus</w:t>
      </w:r>
      <w:r w:rsidR="00763742">
        <w:rPr>
          <w:rFonts w:eastAsia="Times New Roman" w:cs="Arial"/>
        </w:rPr>
        <w:t>t</w:t>
      </w:r>
      <w:r>
        <w:rPr>
          <w:rFonts w:eastAsia="Times New Roman" w:cs="Arial"/>
        </w:rPr>
        <w:t xml:space="preserve"> pealinna regiooniga, maakonna </w:t>
      </w:r>
      <w:r w:rsidR="00763742">
        <w:rPr>
          <w:rFonts w:eastAsia="Times New Roman" w:cs="Arial"/>
        </w:rPr>
        <w:t xml:space="preserve">enda piirkondade ühendatust ning maakonna avatust merele. </w:t>
      </w:r>
    </w:p>
    <w:p w14:paraId="4925922A" w14:textId="5E865BE0" w:rsidR="00763742" w:rsidRDefault="00763742" w:rsidP="00113F21">
      <w:pPr>
        <w:spacing w:line="240" w:lineRule="auto"/>
        <w:jc w:val="both"/>
        <w:rPr>
          <w:rFonts w:eastAsia="Times New Roman" w:cs="Arial"/>
        </w:rPr>
      </w:pPr>
      <w:r>
        <w:rPr>
          <w:rFonts w:eastAsia="Times New Roman" w:cs="Arial"/>
        </w:rPr>
        <w:t xml:space="preserve">5. </w:t>
      </w:r>
      <w:r w:rsidR="00333E66">
        <w:rPr>
          <w:rFonts w:eastAsia="Times New Roman" w:cs="Arial"/>
        </w:rPr>
        <w:t xml:space="preserve">Turismi – strateegiline arengusuund, mis seondub külastatavusega, aga ka maakonna mainega, elukeskkonnaga, </w:t>
      </w:r>
      <w:r w:rsidR="005B41B3">
        <w:rPr>
          <w:rFonts w:eastAsia="Times New Roman" w:cs="Arial"/>
        </w:rPr>
        <w:t xml:space="preserve">teeninduskultuuriga ja kultuuriga laiemalt. </w:t>
      </w:r>
    </w:p>
    <w:p w14:paraId="6F4F3AEB" w14:textId="77777777" w:rsidR="00EC37AC" w:rsidRDefault="003555F1" w:rsidP="003555F1">
      <w:pPr>
        <w:spacing w:line="240" w:lineRule="auto"/>
        <w:jc w:val="both"/>
        <w:rPr>
          <w:rFonts w:eastAsia="Times New Roman" w:cs="Arial"/>
        </w:rPr>
      </w:pPr>
      <w:r>
        <w:rPr>
          <w:rFonts w:eastAsia="Times New Roman" w:cs="Arial"/>
        </w:rPr>
        <w:t xml:space="preserve">Iga strateegilise arengusuuna all on välja toodud ka konkreetsed tegevussuunad. </w:t>
      </w:r>
    </w:p>
    <w:p w14:paraId="2ADF3420" w14:textId="2A1814EB" w:rsidR="00E41BFE" w:rsidRPr="00EC37AC" w:rsidRDefault="003555F1" w:rsidP="00EC37AC">
      <w:pPr>
        <w:spacing w:line="240" w:lineRule="auto"/>
        <w:jc w:val="both"/>
        <w:rPr>
          <w:rFonts w:eastAsia="Times New Roman" w:cs="Arial"/>
        </w:rPr>
      </w:pPr>
      <w:r>
        <w:rPr>
          <w:rFonts w:eastAsia="Times New Roman" w:cs="Arial"/>
        </w:rPr>
        <w:t>Samuti kirjeldab arengustrateegia seitse</w:t>
      </w:r>
      <w:r w:rsidR="00DB67B8">
        <w:rPr>
          <w:rFonts w:eastAsia="Times New Roman" w:cs="Arial"/>
        </w:rPr>
        <w:t xml:space="preserve">t integreeritud arengukobarat ehk klastrit. Arengukobar </w:t>
      </w:r>
      <w:r w:rsidR="00C87E1E">
        <w:rPr>
          <w:rFonts w:eastAsia="Times New Roman" w:cs="Arial"/>
        </w:rPr>
        <w:t xml:space="preserve">on </w:t>
      </w:r>
      <w:r w:rsidR="00EC37AC">
        <w:rPr>
          <w:rFonts w:eastAsia="Times New Roman" w:cs="Arial"/>
        </w:rPr>
        <w:t xml:space="preserve">olulise mõjuga tegevuste kogum, mis avaldab mõju tervele maakonnale, on valdkondlikult integreeritud ja kuhu on kaasatud kõik omavalitsused ning ühiskonna sektorid. </w:t>
      </w:r>
    </w:p>
    <w:p w14:paraId="78FA6265" w14:textId="19611606" w:rsidR="00061C01" w:rsidRPr="00AD74C7" w:rsidRDefault="00C5076B" w:rsidP="00061C01">
      <w:pPr>
        <w:pStyle w:val="Pealkiri1"/>
        <w:numPr>
          <w:ilvl w:val="0"/>
          <w:numId w:val="14"/>
        </w:numPr>
      </w:pPr>
      <w:bookmarkStart w:id="3" w:name="_Toc124452747"/>
      <w:r>
        <w:lastRenderedPageBreak/>
        <w:t>Arengus</w:t>
      </w:r>
      <w:r w:rsidR="00EB6F91">
        <w:t>trateegia läbivad</w:t>
      </w:r>
      <w:r w:rsidR="00061C01">
        <w:t xml:space="preserve"> teemad ja põhimõtted</w:t>
      </w:r>
      <w:bookmarkEnd w:id="3"/>
    </w:p>
    <w:p w14:paraId="389DBB8C" w14:textId="4D3F02C4" w:rsidR="00061C01" w:rsidRPr="00757537" w:rsidRDefault="00061C01" w:rsidP="00C5076B">
      <w:pPr>
        <w:pStyle w:val="Pealkiri2"/>
        <w:numPr>
          <w:ilvl w:val="1"/>
          <w:numId w:val="32"/>
        </w:numPr>
        <w:rPr>
          <w:rFonts w:cs="Arial"/>
          <w:sz w:val="20"/>
        </w:rPr>
      </w:pPr>
      <w:bookmarkStart w:id="4" w:name="_Toc124452748"/>
      <w:r w:rsidRPr="00B404A4">
        <w:t>Arengustrateegia fookus</w:t>
      </w:r>
      <w:bookmarkEnd w:id="4"/>
    </w:p>
    <w:p w14:paraId="1630B145" w14:textId="77777777" w:rsidR="00061C01" w:rsidRDefault="00061C01" w:rsidP="00061C01">
      <w:pPr>
        <w:spacing w:after="0" w:line="252" w:lineRule="auto"/>
        <w:rPr>
          <w:rFonts w:cs="Arial"/>
          <w:szCs w:val="28"/>
        </w:rPr>
      </w:pPr>
      <w:r>
        <w:rPr>
          <w:rFonts w:cs="Arial"/>
          <w:szCs w:val="28"/>
        </w:rPr>
        <w:t>Lähtudes olukorra analüüsist moodustavad Läänemaa arengustrateegia fookuse:</w:t>
      </w:r>
    </w:p>
    <w:p w14:paraId="650D5B83" w14:textId="77777777" w:rsidR="00061C01" w:rsidRDefault="00061C01" w:rsidP="00061C01">
      <w:pPr>
        <w:spacing w:after="0" w:line="252" w:lineRule="auto"/>
        <w:rPr>
          <w:rFonts w:cs="Arial"/>
          <w:szCs w:val="28"/>
        </w:rPr>
      </w:pPr>
    </w:p>
    <w:p w14:paraId="4C7C9A50" w14:textId="5DD493BD" w:rsidR="00061C01" w:rsidRPr="00323C78" w:rsidRDefault="00061C01" w:rsidP="00061C01">
      <w:pPr>
        <w:pStyle w:val="Loendilik"/>
        <w:numPr>
          <w:ilvl w:val="0"/>
          <w:numId w:val="21"/>
        </w:numPr>
        <w:spacing w:after="0" w:line="252" w:lineRule="auto"/>
        <w:rPr>
          <w:rFonts w:cs="Arial"/>
          <w:b/>
          <w:bCs/>
          <w:szCs w:val="28"/>
        </w:rPr>
      </w:pPr>
      <w:r w:rsidRPr="00323C78">
        <w:rPr>
          <w:rFonts w:cs="Arial"/>
          <w:b/>
          <w:bCs/>
          <w:szCs w:val="28"/>
        </w:rPr>
        <w:t xml:space="preserve">Elanikkonna </w:t>
      </w:r>
      <w:r w:rsidR="006D0028">
        <w:rPr>
          <w:rFonts w:cs="Arial"/>
          <w:b/>
          <w:bCs/>
          <w:szCs w:val="28"/>
        </w:rPr>
        <w:t>ar</w:t>
      </w:r>
      <w:r w:rsidR="00BB385A">
        <w:rPr>
          <w:rFonts w:cs="Arial"/>
          <w:b/>
          <w:bCs/>
          <w:szCs w:val="28"/>
        </w:rPr>
        <w:t>vu hoidmine</w:t>
      </w:r>
      <w:r w:rsidRPr="00323C78">
        <w:rPr>
          <w:rFonts w:cs="Arial"/>
          <w:b/>
          <w:bCs/>
          <w:szCs w:val="28"/>
        </w:rPr>
        <w:t xml:space="preserve"> ja</w:t>
      </w:r>
      <w:r>
        <w:rPr>
          <w:rFonts w:cs="Arial"/>
          <w:b/>
          <w:bCs/>
          <w:szCs w:val="28"/>
        </w:rPr>
        <w:t xml:space="preserve"> </w:t>
      </w:r>
      <w:r w:rsidRPr="00323C78">
        <w:rPr>
          <w:rFonts w:cs="Arial"/>
          <w:b/>
          <w:bCs/>
          <w:szCs w:val="28"/>
        </w:rPr>
        <w:t xml:space="preserve">kasvuks tingimuste loomine. </w:t>
      </w:r>
    </w:p>
    <w:p w14:paraId="6338D437" w14:textId="77777777" w:rsidR="00061C01" w:rsidRDefault="00061C01" w:rsidP="00061C01">
      <w:pPr>
        <w:pStyle w:val="Loendilik"/>
        <w:numPr>
          <w:ilvl w:val="1"/>
          <w:numId w:val="13"/>
        </w:numPr>
        <w:spacing w:after="0" w:line="252" w:lineRule="auto"/>
        <w:rPr>
          <w:rFonts w:cs="Arial"/>
          <w:szCs w:val="28"/>
        </w:rPr>
      </w:pPr>
      <w:r>
        <w:rPr>
          <w:rFonts w:cs="Arial"/>
          <w:szCs w:val="28"/>
        </w:rPr>
        <w:t>Läänemaa on pealinna mõjusfääris paiknev, väiksemate keskuste ja suures osas hajutatud asustusstruktuuriga omanäoline piirkond.</w:t>
      </w:r>
    </w:p>
    <w:p w14:paraId="16322411" w14:textId="271FACF2" w:rsidR="00061C01" w:rsidRDefault="00061C01" w:rsidP="00061C01">
      <w:pPr>
        <w:pStyle w:val="Loendilik"/>
        <w:numPr>
          <w:ilvl w:val="1"/>
          <w:numId w:val="13"/>
        </w:numPr>
        <w:spacing w:after="0" w:line="252" w:lineRule="auto"/>
        <w:rPr>
          <w:rFonts w:cs="Arial"/>
          <w:szCs w:val="28"/>
        </w:rPr>
      </w:pPr>
      <w:r>
        <w:rPr>
          <w:rFonts w:cs="Arial"/>
          <w:szCs w:val="28"/>
        </w:rPr>
        <w:t xml:space="preserve">Elanike arvu vähenemine </w:t>
      </w:r>
      <w:r w:rsidR="004D501A">
        <w:rPr>
          <w:rFonts w:cs="Arial"/>
          <w:szCs w:val="28"/>
        </w:rPr>
        <w:t>on toimumas</w:t>
      </w:r>
      <w:r w:rsidR="006F2CD6">
        <w:rPr>
          <w:rFonts w:cs="Arial"/>
          <w:szCs w:val="28"/>
        </w:rPr>
        <w:t xml:space="preserve"> eelkõige</w:t>
      </w:r>
      <w:r w:rsidR="008E71C6">
        <w:rPr>
          <w:rFonts w:cs="Arial"/>
          <w:szCs w:val="28"/>
        </w:rPr>
        <w:t xml:space="preserve"> </w:t>
      </w:r>
      <w:r>
        <w:rPr>
          <w:rFonts w:cs="Arial"/>
          <w:szCs w:val="28"/>
        </w:rPr>
        <w:t>Haapsalu</w:t>
      </w:r>
      <w:r w:rsidR="006F2CD6">
        <w:rPr>
          <w:rFonts w:cs="Arial"/>
          <w:szCs w:val="28"/>
        </w:rPr>
        <w:t xml:space="preserve"> linnas</w:t>
      </w:r>
      <w:r>
        <w:rPr>
          <w:rFonts w:cs="Arial"/>
          <w:szCs w:val="28"/>
        </w:rPr>
        <w:t xml:space="preserve"> ja ääremaadel. Linnalähispiirkonnad ja transpordijoonel maa-asulad kas kasvavad või püsivad.</w:t>
      </w:r>
    </w:p>
    <w:p w14:paraId="1C9E4ABD" w14:textId="77777777" w:rsidR="00061C01" w:rsidRDefault="00061C01" w:rsidP="00061C01">
      <w:pPr>
        <w:pStyle w:val="Loendilik"/>
        <w:numPr>
          <w:ilvl w:val="1"/>
          <w:numId w:val="13"/>
        </w:numPr>
        <w:spacing w:after="0" w:line="252" w:lineRule="auto"/>
        <w:rPr>
          <w:rFonts w:cs="Arial"/>
          <w:szCs w:val="28"/>
        </w:rPr>
      </w:pPr>
      <w:r>
        <w:rPr>
          <w:rFonts w:cs="Arial"/>
          <w:szCs w:val="28"/>
        </w:rPr>
        <w:t xml:space="preserve">Läänemaal kultuuripärand on tugev ja omanäoline, toetab identiteeti ja mainet. </w:t>
      </w:r>
    </w:p>
    <w:p w14:paraId="7FA5EEBA" w14:textId="77777777" w:rsidR="00061C01" w:rsidRDefault="00061C01" w:rsidP="00061C01">
      <w:pPr>
        <w:pStyle w:val="Loendilik"/>
        <w:numPr>
          <w:ilvl w:val="1"/>
          <w:numId w:val="13"/>
        </w:numPr>
        <w:spacing w:after="0" w:line="252" w:lineRule="auto"/>
        <w:rPr>
          <w:rFonts w:cs="Arial"/>
          <w:szCs w:val="28"/>
        </w:rPr>
      </w:pPr>
      <w:r w:rsidRPr="00495042">
        <w:rPr>
          <w:rFonts w:cs="Arial"/>
          <w:szCs w:val="28"/>
        </w:rPr>
        <w:t xml:space="preserve">Pendelrände osakaal </w:t>
      </w:r>
      <w:r>
        <w:rPr>
          <w:rFonts w:cs="Arial"/>
          <w:szCs w:val="28"/>
        </w:rPr>
        <w:t>võrreldes rahvastiku arvuga on märkimisväärselt suur. Pealinnaregiooni lähedusest lähtudes on kaks arengusuunda:</w:t>
      </w:r>
    </w:p>
    <w:p w14:paraId="1BC44D02" w14:textId="77777777" w:rsidR="00061C01" w:rsidRDefault="00061C01" w:rsidP="00061C01">
      <w:pPr>
        <w:pStyle w:val="Loendilik"/>
        <w:numPr>
          <w:ilvl w:val="2"/>
          <w:numId w:val="13"/>
        </w:numPr>
        <w:spacing w:after="0" w:line="252" w:lineRule="auto"/>
        <w:rPr>
          <w:rFonts w:cs="Arial"/>
          <w:szCs w:val="28"/>
        </w:rPr>
      </w:pPr>
      <w:r>
        <w:rPr>
          <w:rFonts w:cs="Arial"/>
          <w:szCs w:val="28"/>
        </w:rPr>
        <w:t>Pendelrände hõlbustamine</w:t>
      </w:r>
    </w:p>
    <w:p w14:paraId="54CB0DE2" w14:textId="77777777" w:rsidR="00061C01" w:rsidRPr="009D0843" w:rsidRDefault="00061C01" w:rsidP="00061C01">
      <w:pPr>
        <w:pStyle w:val="Loendilik"/>
        <w:numPr>
          <w:ilvl w:val="2"/>
          <w:numId w:val="13"/>
        </w:numPr>
        <w:spacing w:after="0" w:line="252" w:lineRule="auto"/>
        <w:rPr>
          <w:rFonts w:cs="Arial"/>
          <w:szCs w:val="28"/>
        </w:rPr>
      </w:pPr>
      <w:r>
        <w:rPr>
          <w:rFonts w:cs="Arial"/>
          <w:szCs w:val="28"/>
        </w:rPr>
        <w:t>Pendelrände põhjuste vähendamine</w:t>
      </w:r>
    </w:p>
    <w:p w14:paraId="0CE06DDF" w14:textId="4595A14A" w:rsidR="00061C01" w:rsidRPr="007F0A2E" w:rsidRDefault="00061C01" w:rsidP="00061C01">
      <w:pPr>
        <w:pStyle w:val="Loendilik"/>
        <w:spacing w:after="0" w:line="252" w:lineRule="auto"/>
        <w:rPr>
          <w:rFonts w:cs="Arial"/>
          <w:szCs w:val="28"/>
        </w:rPr>
      </w:pPr>
      <w:r w:rsidRPr="00E376F2">
        <w:rPr>
          <w:rFonts w:cs="Arial"/>
          <w:b/>
          <w:bCs/>
          <w:szCs w:val="28"/>
          <w:u w:val="single"/>
        </w:rPr>
        <w:t xml:space="preserve">Strateegia: </w:t>
      </w:r>
      <w:r>
        <w:rPr>
          <w:rFonts w:cs="Arial"/>
          <w:b/>
          <w:bCs/>
          <w:szCs w:val="28"/>
          <w:u w:val="single"/>
        </w:rPr>
        <w:t xml:space="preserve">Elukohtade kättesaadavuse </w:t>
      </w:r>
      <w:r w:rsidR="009E1F98">
        <w:rPr>
          <w:rFonts w:cs="Arial"/>
          <w:b/>
          <w:bCs/>
          <w:szCs w:val="28"/>
          <w:u w:val="single"/>
        </w:rPr>
        <w:t>parandamine</w:t>
      </w:r>
      <w:r>
        <w:rPr>
          <w:rFonts w:cs="Arial"/>
          <w:b/>
          <w:bCs/>
          <w:szCs w:val="28"/>
          <w:u w:val="single"/>
        </w:rPr>
        <w:t>. E</w:t>
      </w:r>
      <w:r w:rsidRPr="00E376F2">
        <w:rPr>
          <w:rFonts w:cs="Arial"/>
          <w:b/>
          <w:bCs/>
          <w:szCs w:val="28"/>
          <w:u w:val="single"/>
        </w:rPr>
        <w:t>lukeskkonna kvaliteedi, maine ja konkurentsivõime säilitamine ja tõstmine</w:t>
      </w:r>
      <w:r>
        <w:rPr>
          <w:rFonts w:cs="Arial"/>
          <w:b/>
          <w:bCs/>
          <w:szCs w:val="28"/>
          <w:u w:val="single"/>
        </w:rPr>
        <w:t xml:space="preserve">. </w:t>
      </w:r>
      <w:r w:rsidRPr="009D0843">
        <w:rPr>
          <w:rFonts w:cs="Arial"/>
          <w:szCs w:val="28"/>
        </w:rPr>
        <w:t>Toetada kasvupiirkondade arengut ja säilitada äärealade elukvaliteeti.</w:t>
      </w:r>
      <w:r>
        <w:rPr>
          <w:rFonts w:cs="Arial"/>
          <w:szCs w:val="28"/>
        </w:rPr>
        <w:t xml:space="preserve"> Tagada maakonna tasakaalustatud areng.</w:t>
      </w:r>
      <w:r w:rsidRPr="009D0843">
        <w:rPr>
          <w:rFonts w:cs="Arial"/>
          <w:szCs w:val="28"/>
        </w:rPr>
        <w:t xml:space="preserve"> Lään</w:t>
      </w:r>
      <w:r>
        <w:rPr>
          <w:rFonts w:cs="Arial"/>
          <w:szCs w:val="28"/>
        </w:rPr>
        <w:t>lase elukeskkond on kvaliteetne.</w:t>
      </w:r>
    </w:p>
    <w:p w14:paraId="18E3C487" w14:textId="77777777" w:rsidR="00061C01" w:rsidRDefault="00061C01" w:rsidP="00061C01">
      <w:pPr>
        <w:spacing w:after="0" w:line="252" w:lineRule="auto"/>
        <w:rPr>
          <w:rFonts w:cs="Arial"/>
          <w:sz w:val="20"/>
        </w:rPr>
      </w:pPr>
    </w:p>
    <w:p w14:paraId="74F73194" w14:textId="77777777" w:rsidR="00061C01" w:rsidRPr="009979F3" w:rsidRDefault="00061C01" w:rsidP="00061C01">
      <w:pPr>
        <w:pStyle w:val="Loendilik"/>
        <w:numPr>
          <w:ilvl w:val="0"/>
          <w:numId w:val="21"/>
        </w:numPr>
        <w:spacing w:after="0" w:line="252" w:lineRule="auto"/>
        <w:rPr>
          <w:rFonts w:cs="Arial"/>
          <w:b/>
          <w:bCs/>
          <w:szCs w:val="28"/>
        </w:rPr>
      </w:pPr>
      <w:r w:rsidRPr="009979F3">
        <w:rPr>
          <w:rFonts w:cs="Arial"/>
          <w:b/>
          <w:bCs/>
          <w:szCs w:val="28"/>
        </w:rPr>
        <w:t>Elukaare kvaliteedi tagamine läbi puhta elukeskkonna, hea tervise ja hea hariduse.</w:t>
      </w:r>
    </w:p>
    <w:p w14:paraId="4A35DFFE" w14:textId="77777777" w:rsidR="00061C01" w:rsidRDefault="00061C01" w:rsidP="00061C01">
      <w:pPr>
        <w:pStyle w:val="Loendilik"/>
        <w:numPr>
          <w:ilvl w:val="0"/>
          <w:numId w:val="22"/>
        </w:numPr>
        <w:spacing w:after="0" w:line="252" w:lineRule="auto"/>
        <w:rPr>
          <w:rFonts w:cs="Arial"/>
          <w:szCs w:val="28"/>
        </w:rPr>
      </w:pPr>
      <w:r w:rsidRPr="00323C78">
        <w:rPr>
          <w:rFonts w:cs="Arial"/>
          <w:szCs w:val="28"/>
        </w:rPr>
        <w:t>Läänemaa loodus –  ja elukeskkond on kvaliteedinäitaja, mis võimaldab elada õnnelikumat ja tervemat elu;</w:t>
      </w:r>
    </w:p>
    <w:p w14:paraId="0FDEFC67" w14:textId="77777777" w:rsidR="00061C01" w:rsidRDefault="00061C01" w:rsidP="00061C01">
      <w:pPr>
        <w:pStyle w:val="Loendilik"/>
        <w:numPr>
          <w:ilvl w:val="0"/>
          <w:numId w:val="22"/>
        </w:numPr>
        <w:spacing w:after="0" w:line="252" w:lineRule="auto"/>
        <w:rPr>
          <w:rFonts w:cs="Arial"/>
          <w:szCs w:val="28"/>
        </w:rPr>
      </w:pPr>
      <w:r w:rsidRPr="00323C78">
        <w:rPr>
          <w:rFonts w:cs="Arial"/>
          <w:szCs w:val="28"/>
        </w:rPr>
        <w:t xml:space="preserve">Spordirajatiste võrgustik ja terviseteadlikkus võimaldab liikuda ja </w:t>
      </w:r>
      <w:r>
        <w:rPr>
          <w:rFonts w:cs="Arial"/>
          <w:szCs w:val="28"/>
        </w:rPr>
        <w:t xml:space="preserve">olla </w:t>
      </w:r>
      <w:r w:rsidRPr="00323C78">
        <w:rPr>
          <w:rFonts w:cs="Arial"/>
          <w:szCs w:val="28"/>
        </w:rPr>
        <w:t>elurõõmus;</w:t>
      </w:r>
    </w:p>
    <w:p w14:paraId="7885A8D2" w14:textId="77777777" w:rsidR="00061C01" w:rsidRDefault="00061C01" w:rsidP="00061C01">
      <w:pPr>
        <w:pStyle w:val="Loendilik"/>
        <w:numPr>
          <w:ilvl w:val="0"/>
          <w:numId w:val="22"/>
        </w:numPr>
        <w:spacing w:after="0" w:line="252" w:lineRule="auto"/>
        <w:rPr>
          <w:rFonts w:cs="Arial"/>
          <w:szCs w:val="28"/>
        </w:rPr>
      </w:pPr>
      <w:r w:rsidRPr="00323C78">
        <w:rPr>
          <w:rFonts w:cs="Arial"/>
          <w:szCs w:val="28"/>
        </w:rPr>
        <w:t>Läänemaa tervisemajanduse potentsiaal anna</w:t>
      </w:r>
      <w:r>
        <w:rPr>
          <w:rFonts w:cs="Arial"/>
          <w:szCs w:val="28"/>
        </w:rPr>
        <w:t>b</w:t>
      </w:r>
      <w:r w:rsidRPr="00323C78">
        <w:rPr>
          <w:rFonts w:cs="Arial"/>
          <w:szCs w:val="28"/>
        </w:rPr>
        <w:t xml:space="preserve"> võimaluse nii teenida tulu, kui olla ise tervem;</w:t>
      </w:r>
    </w:p>
    <w:p w14:paraId="3AAA8357" w14:textId="77777777" w:rsidR="00061C01" w:rsidRPr="00323C78" w:rsidRDefault="00061C01" w:rsidP="00061C01">
      <w:pPr>
        <w:pStyle w:val="Loendilik"/>
        <w:numPr>
          <w:ilvl w:val="0"/>
          <w:numId w:val="22"/>
        </w:numPr>
        <w:spacing w:after="0" w:line="252" w:lineRule="auto"/>
        <w:rPr>
          <w:rFonts w:cs="Arial"/>
          <w:szCs w:val="28"/>
        </w:rPr>
      </w:pPr>
      <w:r w:rsidRPr="00323C78">
        <w:rPr>
          <w:rFonts w:cs="Arial"/>
          <w:szCs w:val="28"/>
        </w:rPr>
        <w:t>Haridusasutuste mitmekesisus ja hulk Läänemaa loob potentsiaali anda oma inimestele väga hea haridus ja potentsiaal liikumiseks läbi elu;</w:t>
      </w:r>
    </w:p>
    <w:p w14:paraId="3A7D6E9B" w14:textId="63F56750" w:rsidR="00061C01" w:rsidRDefault="00061C01" w:rsidP="00061C01">
      <w:pPr>
        <w:pStyle w:val="Loendilik"/>
        <w:spacing w:after="0" w:line="252" w:lineRule="auto"/>
        <w:rPr>
          <w:rFonts w:cs="Arial"/>
          <w:szCs w:val="28"/>
        </w:rPr>
      </w:pPr>
      <w:r w:rsidRPr="009979F3">
        <w:rPr>
          <w:rFonts w:cs="Arial"/>
          <w:b/>
          <w:bCs/>
          <w:szCs w:val="28"/>
          <w:u w:val="single"/>
        </w:rPr>
        <w:t xml:space="preserve">Strateegia: puhas keskkond, hea tervis ja hea haridus </w:t>
      </w:r>
      <w:r w:rsidR="00445A75">
        <w:rPr>
          <w:rFonts w:cs="Arial"/>
          <w:b/>
          <w:bCs/>
          <w:szCs w:val="28"/>
          <w:u w:val="single"/>
        </w:rPr>
        <w:t>loovad</w:t>
      </w:r>
      <w:r w:rsidRPr="009979F3">
        <w:rPr>
          <w:rFonts w:cs="Arial"/>
          <w:b/>
          <w:bCs/>
          <w:szCs w:val="28"/>
          <w:u w:val="single"/>
        </w:rPr>
        <w:t xml:space="preserve"> aluse õnneliku ja pika elu elamiseks.</w:t>
      </w:r>
      <w:r>
        <w:rPr>
          <w:rFonts w:cs="Arial"/>
          <w:szCs w:val="28"/>
        </w:rPr>
        <w:t xml:space="preserve"> Läänlane on terve ja tark.</w:t>
      </w:r>
    </w:p>
    <w:p w14:paraId="79090D84" w14:textId="77777777" w:rsidR="00061C01" w:rsidRDefault="00061C01" w:rsidP="00061C01">
      <w:pPr>
        <w:pStyle w:val="Loendilik"/>
        <w:spacing w:after="0" w:line="252" w:lineRule="auto"/>
        <w:rPr>
          <w:rFonts w:cs="Arial"/>
          <w:szCs w:val="28"/>
        </w:rPr>
      </w:pPr>
    </w:p>
    <w:p w14:paraId="6B587FA8" w14:textId="5A913C9F" w:rsidR="00061C01" w:rsidRPr="00250819" w:rsidRDefault="00061C01" w:rsidP="00061C01">
      <w:pPr>
        <w:pStyle w:val="Loendilik"/>
        <w:numPr>
          <w:ilvl w:val="0"/>
          <w:numId w:val="21"/>
        </w:numPr>
        <w:spacing w:after="0" w:line="252" w:lineRule="auto"/>
        <w:rPr>
          <w:rFonts w:cs="Arial"/>
          <w:b/>
          <w:bCs/>
          <w:szCs w:val="28"/>
        </w:rPr>
      </w:pPr>
      <w:r w:rsidRPr="00250819">
        <w:rPr>
          <w:rFonts w:cs="Arial"/>
          <w:b/>
          <w:bCs/>
          <w:szCs w:val="28"/>
        </w:rPr>
        <w:t xml:space="preserve">Majandusliku jõukuse tagamine läbi piirkonna võimaluste </w:t>
      </w:r>
      <w:r w:rsidR="00222518">
        <w:rPr>
          <w:rFonts w:cs="Arial"/>
          <w:b/>
          <w:bCs/>
          <w:szCs w:val="28"/>
        </w:rPr>
        <w:t xml:space="preserve">parema </w:t>
      </w:r>
      <w:r w:rsidRPr="00250819">
        <w:rPr>
          <w:rFonts w:cs="Arial"/>
          <w:b/>
          <w:bCs/>
          <w:szCs w:val="28"/>
        </w:rPr>
        <w:t>ärakasutamise</w:t>
      </w:r>
      <w:r>
        <w:rPr>
          <w:rFonts w:cs="Arial"/>
          <w:b/>
          <w:bCs/>
          <w:szCs w:val="28"/>
        </w:rPr>
        <w:t>:</w:t>
      </w:r>
    </w:p>
    <w:p w14:paraId="3D262FDD" w14:textId="0ABFC78C" w:rsidR="00061C01" w:rsidRDefault="00061C01" w:rsidP="00061C01">
      <w:pPr>
        <w:pStyle w:val="Loendilik"/>
        <w:numPr>
          <w:ilvl w:val="0"/>
          <w:numId w:val="23"/>
        </w:numPr>
        <w:spacing w:after="0" w:line="252" w:lineRule="auto"/>
        <w:rPr>
          <w:rFonts w:cs="Arial"/>
          <w:szCs w:val="28"/>
        </w:rPr>
      </w:pPr>
      <w:r w:rsidRPr="00B01C4A">
        <w:rPr>
          <w:rFonts w:cs="Arial"/>
          <w:szCs w:val="28"/>
        </w:rPr>
        <w:t xml:space="preserve">Aastaringse majanduse arendamine, läbi tootva </w:t>
      </w:r>
      <w:r w:rsidR="00B00072">
        <w:rPr>
          <w:rFonts w:cs="Arial"/>
          <w:szCs w:val="28"/>
        </w:rPr>
        <w:t xml:space="preserve">ja kohalikke ressursse väärindava </w:t>
      </w:r>
      <w:r w:rsidRPr="00B01C4A">
        <w:rPr>
          <w:rFonts w:cs="Arial"/>
          <w:szCs w:val="28"/>
        </w:rPr>
        <w:t>ettevõtluse</w:t>
      </w:r>
      <w:r w:rsidR="00B00072">
        <w:rPr>
          <w:rFonts w:cs="Arial"/>
          <w:szCs w:val="28"/>
        </w:rPr>
        <w:t>;</w:t>
      </w:r>
    </w:p>
    <w:p w14:paraId="7D071769" w14:textId="77777777" w:rsidR="00061C01" w:rsidRDefault="00061C01" w:rsidP="00061C01">
      <w:pPr>
        <w:pStyle w:val="Loendilik"/>
        <w:numPr>
          <w:ilvl w:val="0"/>
          <w:numId w:val="23"/>
        </w:numPr>
        <w:spacing w:after="0" w:line="252" w:lineRule="auto"/>
        <w:rPr>
          <w:rFonts w:cs="Arial"/>
          <w:szCs w:val="28"/>
        </w:rPr>
      </w:pPr>
      <w:r w:rsidRPr="00B01C4A">
        <w:rPr>
          <w:rFonts w:cs="Arial"/>
          <w:szCs w:val="28"/>
        </w:rPr>
        <w:t>Tervisemajanduse edendamine, traditsioonide ja Läänemaale omase kompetentsi ärakasutamine;</w:t>
      </w:r>
    </w:p>
    <w:p w14:paraId="141A0717" w14:textId="77777777" w:rsidR="00061C01" w:rsidRDefault="00061C01" w:rsidP="00061C01">
      <w:pPr>
        <w:pStyle w:val="Loendilik"/>
        <w:numPr>
          <w:ilvl w:val="0"/>
          <w:numId w:val="23"/>
        </w:numPr>
        <w:spacing w:after="0" w:line="252" w:lineRule="auto"/>
        <w:rPr>
          <w:rFonts w:cs="Arial"/>
          <w:szCs w:val="28"/>
        </w:rPr>
      </w:pPr>
      <w:r w:rsidRPr="00B01C4A">
        <w:rPr>
          <w:rFonts w:cs="Arial"/>
          <w:szCs w:val="28"/>
        </w:rPr>
        <w:t xml:space="preserve">Külastusmajanduse rakendamine korraga nii elukeskkonna arendamiseks, identiteedi tugevdamiseks, kui tulu teenimiseks. </w:t>
      </w:r>
    </w:p>
    <w:p w14:paraId="458EBF38" w14:textId="7804C4D1" w:rsidR="00061C01" w:rsidRPr="00B01C4A" w:rsidRDefault="00061C01" w:rsidP="00061C01">
      <w:pPr>
        <w:pStyle w:val="Loendilik"/>
        <w:numPr>
          <w:ilvl w:val="0"/>
          <w:numId w:val="23"/>
        </w:numPr>
        <w:spacing w:after="0" w:line="252" w:lineRule="auto"/>
        <w:rPr>
          <w:rFonts w:cs="Arial"/>
          <w:szCs w:val="28"/>
        </w:rPr>
      </w:pPr>
      <w:r w:rsidRPr="00B01C4A">
        <w:rPr>
          <w:rFonts w:cs="Arial"/>
          <w:szCs w:val="28"/>
        </w:rPr>
        <w:lastRenderedPageBreak/>
        <w:t>Meremajanduse arendamine – mereäärse maakonnana.</w:t>
      </w:r>
    </w:p>
    <w:p w14:paraId="104A9439" w14:textId="6B01C6D9" w:rsidR="00061C01" w:rsidRPr="008E3D3C" w:rsidRDefault="00061C01" w:rsidP="00061C01">
      <w:pPr>
        <w:pStyle w:val="Loendilik"/>
        <w:spacing w:after="0" w:line="252" w:lineRule="auto"/>
        <w:rPr>
          <w:rFonts w:cs="Arial"/>
          <w:szCs w:val="28"/>
        </w:rPr>
      </w:pPr>
      <w:r w:rsidRPr="005A16BD">
        <w:rPr>
          <w:rFonts w:cs="Arial"/>
          <w:b/>
          <w:bCs/>
          <w:szCs w:val="28"/>
          <w:u w:val="single"/>
        </w:rPr>
        <w:t>Strateegia: mitmekesise majanduspildi hoidmine.</w:t>
      </w:r>
      <w:r>
        <w:rPr>
          <w:rFonts w:cs="Arial"/>
          <w:szCs w:val="28"/>
        </w:rPr>
        <w:t xml:space="preserve"> Läänemaal </w:t>
      </w:r>
      <w:r w:rsidR="00EF7C33">
        <w:rPr>
          <w:rFonts w:cs="Arial"/>
          <w:szCs w:val="28"/>
        </w:rPr>
        <w:t xml:space="preserve">on </w:t>
      </w:r>
      <w:r w:rsidR="00462A40">
        <w:rPr>
          <w:rFonts w:cs="Arial"/>
          <w:szCs w:val="28"/>
        </w:rPr>
        <w:t xml:space="preserve">arendatavad kõik põhilised majandussektorid. </w:t>
      </w:r>
      <w:r>
        <w:rPr>
          <w:rFonts w:cs="Arial"/>
          <w:szCs w:val="28"/>
        </w:rPr>
        <w:t>Külastusmajandus ja teenuste pakkumine on praegu kõige suurem Läänemaa majandusharu.</w:t>
      </w:r>
      <w:r w:rsidR="003F4B7D">
        <w:rPr>
          <w:rFonts w:cs="Arial"/>
          <w:szCs w:val="28"/>
        </w:rPr>
        <w:t xml:space="preserve"> Selle kõrval tuleb hoogu anda ka teistele tegevusaladele.</w:t>
      </w:r>
      <w:r>
        <w:rPr>
          <w:rFonts w:cs="Arial"/>
          <w:szCs w:val="28"/>
        </w:rPr>
        <w:t xml:space="preserve"> Tootev ja töötlev ettevõtlus aitab meid vähendada hooajalisuse negatiivset mõju ja maksta konkurentsivõimelist töötasu. Tervisemajandus on aastaringne, teenindussektoris kõrget lisandväärtust loov, toetab enda inimeste elukvaliteeti ning on Läänemaale omane. </w:t>
      </w:r>
      <w:r w:rsidRPr="006F05D8">
        <w:rPr>
          <w:rFonts w:cs="Arial"/>
          <w:szCs w:val="28"/>
        </w:rPr>
        <w:t>Läänlane on hästi toimetulev.</w:t>
      </w:r>
      <w:r>
        <w:rPr>
          <w:rFonts w:cs="Arial"/>
          <w:szCs w:val="28"/>
        </w:rPr>
        <w:t xml:space="preserve"> </w:t>
      </w:r>
    </w:p>
    <w:p w14:paraId="1825101F" w14:textId="77777777" w:rsidR="00061C01" w:rsidRDefault="00061C01" w:rsidP="00061C01">
      <w:pPr>
        <w:spacing w:after="0" w:line="252" w:lineRule="auto"/>
        <w:rPr>
          <w:rFonts w:cs="Arial"/>
          <w:sz w:val="20"/>
        </w:rPr>
      </w:pPr>
    </w:p>
    <w:p w14:paraId="60E83EB1" w14:textId="6CB1358D" w:rsidR="00061C01" w:rsidRPr="00250819" w:rsidRDefault="00061C01" w:rsidP="00061C01">
      <w:pPr>
        <w:pStyle w:val="Loendilik"/>
        <w:numPr>
          <w:ilvl w:val="0"/>
          <w:numId w:val="21"/>
        </w:numPr>
        <w:spacing w:after="0" w:line="252" w:lineRule="auto"/>
        <w:rPr>
          <w:rFonts w:cs="Arial"/>
          <w:b/>
          <w:bCs/>
          <w:sz w:val="20"/>
        </w:rPr>
      </w:pPr>
      <w:r w:rsidRPr="00250819">
        <w:rPr>
          <w:rFonts w:cs="Arial"/>
          <w:b/>
          <w:bCs/>
          <w:szCs w:val="28"/>
        </w:rPr>
        <w:t>Läänema</w:t>
      </w:r>
      <w:r w:rsidR="003911FA">
        <w:rPr>
          <w:rFonts w:cs="Arial"/>
          <w:b/>
          <w:bCs/>
          <w:szCs w:val="28"/>
        </w:rPr>
        <w:t>a</w:t>
      </w:r>
      <w:r w:rsidRPr="00250819">
        <w:rPr>
          <w:rFonts w:cs="Arial"/>
          <w:b/>
          <w:bCs/>
          <w:szCs w:val="28"/>
        </w:rPr>
        <w:t xml:space="preserve"> geograafiline paiknemi</w:t>
      </w:r>
      <w:r>
        <w:rPr>
          <w:rFonts w:cs="Arial"/>
          <w:b/>
          <w:bCs/>
          <w:szCs w:val="28"/>
        </w:rPr>
        <w:t>s</w:t>
      </w:r>
      <w:r w:rsidRPr="00250819">
        <w:rPr>
          <w:rFonts w:cs="Arial"/>
          <w:b/>
          <w:bCs/>
          <w:szCs w:val="28"/>
        </w:rPr>
        <w:t>e ja asustusstruktuu</w:t>
      </w:r>
      <w:r>
        <w:rPr>
          <w:rFonts w:cs="Arial"/>
          <w:b/>
          <w:bCs/>
          <w:szCs w:val="28"/>
        </w:rPr>
        <w:t>ri ärakasutamine</w:t>
      </w:r>
      <w:r w:rsidRPr="00250819">
        <w:rPr>
          <w:rFonts w:cs="Arial"/>
          <w:b/>
          <w:bCs/>
          <w:szCs w:val="28"/>
        </w:rPr>
        <w:t>.</w:t>
      </w:r>
    </w:p>
    <w:p w14:paraId="48B9E670" w14:textId="77777777" w:rsidR="00061C01" w:rsidRPr="000726F6" w:rsidRDefault="00061C01" w:rsidP="00061C01">
      <w:pPr>
        <w:pStyle w:val="Loendilik"/>
        <w:numPr>
          <w:ilvl w:val="1"/>
          <w:numId w:val="21"/>
        </w:numPr>
        <w:spacing w:after="0" w:line="252" w:lineRule="auto"/>
        <w:rPr>
          <w:rFonts w:cs="Arial"/>
          <w:sz w:val="20"/>
        </w:rPr>
      </w:pPr>
      <w:r>
        <w:rPr>
          <w:rFonts w:cs="Arial"/>
          <w:szCs w:val="28"/>
        </w:rPr>
        <w:t xml:space="preserve">Läänemaa on pealinnaregiooni osa. Tallinn on tunni kaugusel. Meil on võimalus olla ühenduses pealinnaga. </w:t>
      </w:r>
    </w:p>
    <w:p w14:paraId="1ECA443C" w14:textId="77777777" w:rsidR="00061C01" w:rsidRPr="00252749" w:rsidRDefault="00061C01" w:rsidP="00061C01">
      <w:pPr>
        <w:pStyle w:val="Loendilik"/>
        <w:numPr>
          <w:ilvl w:val="1"/>
          <w:numId w:val="21"/>
        </w:numPr>
        <w:spacing w:after="0" w:line="252" w:lineRule="auto"/>
        <w:rPr>
          <w:rFonts w:cs="Arial"/>
          <w:sz w:val="20"/>
        </w:rPr>
      </w:pPr>
      <w:r>
        <w:rPr>
          <w:rFonts w:cs="Arial"/>
          <w:szCs w:val="28"/>
        </w:rPr>
        <w:t xml:space="preserve">Maakonna äärealad ja saared ei tohi jääda eraldatuks. Maakond on üks tervik. Ühendused peavad olema kiired ja kvaliteetsed.  </w:t>
      </w:r>
    </w:p>
    <w:p w14:paraId="50A87AB4" w14:textId="77777777" w:rsidR="00061C01" w:rsidRPr="00252749" w:rsidRDefault="00061C01" w:rsidP="00061C01">
      <w:pPr>
        <w:pStyle w:val="Loendilik"/>
        <w:spacing w:after="0" w:line="252" w:lineRule="auto"/>
        <w:rPr>
          <w:rFonts w:cs="Arial"/>
          <w:szCs w:val="28"/>
        </w:rPr>
      </w:pPr>
      <w:r w:rsidRPr="00E376F2">
        <w:rPr>
          <w:rFonts w:cs="Arial"/>
          <w:b/>
          <w:bCs/>
          <w:szCs w:val="28"/>
          <w:u w:val="single"/>
        </w:rPr>
        <w:t>Strateegia: Ühenduste rajamine ja ühenduste tagamine</w:t>
      </w:r>
      <w:r>
        <w:rPr>
          <w:rFonts w:cs="Arial"/>
          <w:szCs w:val="28"/>
        </w:rPr>
        <w:t xml:space="preserve"> – maakonna ja pealinna regiooni vahel, maakonnas sees saarte ja kaugemate piirkondade vahel. Läänlane on liikuv. </w:t>
      </w:r>
    </w:p>
    <w:p w14:paraId="6A781B1D" w14:textId="5160D436" w:rsidR="00061C01" w:rsidRDefault="00061C01" w:rsidP="00824F37">
      <w:pPr>
        <w:pStyle w:val="Pealkiri2"/>
        <w:numPr>
          <w:ilvl w:val="1"/>
          <w:numId w:val="32"/>
        </w:numPr>
      </w:pPr>
      <w:bookmarkStart w:id="5" w:name="_Toc124452749"/>
      <w:r w:rsidRPr="00E5096A">
        <w:t>Läänemaa üldine kuvand</w:t>
      </w:r>
      <w:bookmarkEnd w:id="5"/>
    </w:p>
    <w:p w14:paraId="1CB50B91" w14:textId="7EB68FF5" w:rsidR="00061C01" w:rsidRDefault="00061C01" w:rsidP="00061C01">
      <w:pPr>
        <w:spacing w:after="0" w:line="252" w:lineRule="auto"/>
      </w:pPr>
      <w:r>
        <w:t xml:space="preserve">Läänemaa kõige tugevam kuvand on Haapsalu kuurortlinna kuvand. Siia hulk kuulub puhkus, meri, </w:t>
      </w:r>
      <w:r w:rsidR="00F67179">
        <w:t xml:space="preserve">ilus loodus, mitte liiga palju inimesi, </w:t>
      </w:r>
      <w:r>
        <w:t>rahu, kvaliteetne tee</w:t>
      </w:r>
      <w:r w:rsidR="00F67179">
        <w:t xml:space="preserve">nus, toit ja </w:t>
      </w:r>
      <w:r>
        <w:t>kultuur. Seda kuvandit palistab Haapsalu salli pits. Siia hulka kuulub „Paradiis ühe tunni kaugusel“. Siia hulka kuulub „</w:t>
      </w:r>
      <w:proofErr w:type="spellStart"/>
      <w:r w:rsidRPr="00F806F3">
        <w:rPr>
          <w:i/>
          <w:iCs/>
        </w:rPr>
        <w:t>Slow-life</w:t>
      </w:r>
      <w:proofErr w:type="spellEnd"/>
      <w:r>
        <w:t>“ ehk „</w:t>
      </w:r>
      <w:r w:rsidR="00156BEF">
        <w:t>r</w:t>
      </w:r>
      <w:r>
        <w:t>ahuliku kulgemise“ maine. Siia hulka kuulub loodus ja looduslähedus, Matsalu ja linnuriik. Seda kuvandit hoitakse ja kasutatakse.</w:t>
      </w:r>
    </w:p>
    <w:p w14:paraId="68897FF5" w14:textId="77777777" w:rsidR="00061C01" w:rsidRDefault="00061C01" w:rsidP="00061C01">
      <w:pPr>
        <w:spacing w:after="0" w:line="252" w:lineRule="auto"/>
      </w:pPr>
    </w:p>
    <w:p w14:paraId="7DFEC260" w14:textId="50C19B86" w:rsidR="00061C01" w:rsidRDefault="00061C01" w:rsidP="00061C01">
      <w:pPr>
        <w:spacing w:after="0" w:line="252" w:lineRule="auto"/>
      </w:pPr>
      <w:r>
        <w:t xml:space="preserve">Läänemaa kuvandit hakatakse kujundama suunas – tark, haritud, ettevõtlik, kaasaegne, uuendusmeelne, tervislik, aktiivne, „ka talvel tegus“. Siia hulka kuulub sport ja liikumine, tootev ja töötlev ettevõtlus, </w:t>
      </w:r>
      <w:r w:rsidR="00394DBB">
        <w:t xml:space="preserve">säästlik mõtteviis, </w:t>
      </w:r>
      <w:r w:rsidR="00476966">
        <w:t xml:space="preserve">kohalik toit, </w:t>
      </w:r>
      <w:r w:rsidR="007272F0">
        <w:t xml:space="preserve">tervisemajandus, </w:t>
      </w:r>
      <w:r>
        <w:t xml:space="preserve">meri ja meremajandus, rahvakultuuri aktiivsem osa. </w:t>
      </w:r>
    </w:p>
    <w:p w14:paraId="3173DE0D" w14:textId="77777777" w:rsidR="00061C01" w:rsidRDefault="00061C01" w:rsidP="00061C01">
      <w:pPr>
        <w:spacing w:after="0" w:line="252" w:lineRule="auto"/>
      </w:pPr>
    </w:p>
    <w:p w14:paraId="451A7842" w14:textId="77777777" w:rsidR="00061C01" w:rsidRDefault="00061C01" w:rsidP="00061C01">
      <w:pPr>
        <w:spacing w:after="0" w:line="252" w:lineRule="auto"/>
      </w:pPr>
      <w:r>
        <w:t xml:space="preserve">Läänemaa kõige omanäolisem kultuuripärand on rannarootsi kultuur. Seda arendatakse ja kasutatakse kohaliku identiteedi hoidmiseks, piirkonna maine kujundamiseks kui ühte osa külastusmajandusest.  </w:t>
      </w:r>
    </w:p>
    <w:p w14:paraId="23844628" w14:textId="77777777" w:rsidR="00061C01" w:rsidRDefault="00061C01" w:rsidP="00061C01">
      <w:pPr>
        <w:spacing w:after="0" w:line="252" w:lineRule="auto"/>
      </w:pPr>
    </w:p>
    <w:p w14:paraId="24843FA1" w14:textId="6D5FA25C" w:rsidR="00061C01" w:rsidRDefault="00061C01" w:rsidP="00061C01">
      <w:pPr>
        <w:spacing w:after="0" w:line="252" w:lineRule="auto"/>
      </w:pPr>
      <w:r>
        <w:t xml:space="preserve">Läänemaa muudab </w:t>
      </w:r>
      <w:proofErr w:type="spellStart"/>
      <w:r>
        <w:t>hajaasustuse</w:t>
      </w:r>
      <w:proofErr w:type="spellEnd"/>
      <w:r>
        <w:t xml:space="preserve"> eeliseks. Seda võimaldab pealinna lähedus. See suund esitab väljakutse transpordi, side ja infotehnoloogia infrastruktuurile. Rannikupiirkond</w:t>
      </w:r>
      <w:r w:rsidR="00BD7B6E">
        <w:t>, saared</w:t>
      </w:r>
      <w:r>
        <w:t xml:space="preserve"> ja maalilised maapiirkonnad on arendatavad kui „teise kodu koht“. </w:t>
      </w:r>
    </w:p>
    <w:p w14:paraId="0089C7D4" w14:textId="77777777" w:rsidR="00061C01" w:rsidRDefault="00061C01" w:rsidP="00061C01">
      <w:pPr>
        <w:spacing w:after="0" w:line="252" w:lineRule="auto"/>
      </w:pPr>
    </w:p>
    <w:p w14:paraId="44E4DFBE" w14:textId="77777777" w:rsidR="00BD7B6E" w:rsidRDefault="00BD7B6E" w:rsidP="00061C01">
      <w:pPr>
        <w:spacing w:after="0" w:line="252" w:lineRule="auto"/>
      </w:pPr>
    </w:p>
    <w:p w14:paraId="0A098F9C" w14:textId="77777777" w:rsidR="00BD7B6E" w:rsidRDefault="00BD7B6E" w:rsidP="00061C01">
      <w:pPr>
        <w:spacing w:after="0" w:line="252" w:lineRule="auto"/>
      </w:pPr>
    </w:p>
    <w:p w14:paraId="40C3B64E" w14:textId="6A7C3A7F" w:rsidR="00061C01" w:rsidRDefault="00061C01" w:rsidP="00824F37">
      <w:pPr>
        <w:pStyle w:val="Pealkiri2"/>
        <w:numPr>
          <w:ilvl w:val="1"/>
          <w:numId w:val="32"/>
        </w:numPr>
        <w:spacing w:after="0" w:line="252" w:lineRule="auto"/>
      </w:pPr>
      <w:bookmarkStart w:id="6" w:name="_Toc124452750"/>
      <w:r w:rsidRPr="0092493A">
        <w:lastRenderedPageBreak/>
        <w:t>Uudsed ja innovaatilised lahendused</w:t>
      </w:r>
      <w:bookmarkEnd w:id="6"/>
    </w:p>
    <w:p w14:paraId="2F35A136" w14:textId="77777777" w:rsidR="00061C01" w:rsidRDefault="00061C01" w:rsidP="00061C01">
      <w:pPr>
        <w:spacing w:after="0" w:line="252" w:lineRule="auto"/>
      </w:pPr>
    </w:p>
    <w:p w14:paraId="37764F83" w14:textId="2A15F494" w:rsidR="00061C01" w:rsidRDefault="00061C01" w:rsidP="00061C01">
      <w:pPr>
        <w:spacing w:after="0" w:line="252" w:lineRule="auto"/>
      </w:pPr>
      <w:r>
        <w:t>Maakond seisab väljakutsete ees, mis nõuavad uudseid ja innovaatilisi lahendusi. Need väljakutsed tulenevad eelkõige arengu kavandamise lähtepositsioonist ( väike elanike arv), elanikkonna  asustusstruktuurist ja strateegilistest eesmärkidest, mida maakond enda jaoks püstitab. Nii on vaja rakendada uudseid ja innovaatilisi lahendusi:</w:t>
      </w:r>
    </w:p>
    <w:p w14:paraId="50D52596" w14:textId="08E7F645" w:rsidR="00061C01" w:rsidRDefault="005B26DF" w:rsidP="00061C01">
      <w:pPr>
        <w:pStyle w:val="Loendilik"/>
        <w:numPr>
          <w:ilvl w:val="0"/>
          <w:numId w:val="30"/>
        </w:numPr>
        <w:spacing w:after="0" w:line="252" w:lineRule="auto"/>
      </w:pPr>
      <w:r w:rsidRPr="00DB5AC3">
        <w:rPr>
          <w:b/>
          <w:bCs/>
          <w:u w:val="single"/>
        </w:rPr>
        <w:t>h</w:t>
      </w:r>
      <w:r w:rsidR="00061C01" w:rsidRPr="00DB5AC3">
        <w:rPr>
          <w:b/>
          <w:bCs/>
          <w:u w:val="single"/>
        </w:rPr>
        <w:t>ariduse korraldamisel,</w:t>
      </w:r>
      <w:r w:rsidR="00061C01">
        <w:t xml:space="preserve"> võttes eesmärgiks hariduse kvaliteedi ja kättesaadavuse säilitamise;</w:t>
      </w:r>
    </w:p>
    <w:p w14:paraId="1C0FD2E5" w14:textId="1AE51B0E" w:rsidR="00061C01" w:rsidRDefault="005B26DF" w:rsidP="00061C01">
      <w:pPr>
        <w:pStyle w:val="Loendilik"/>
        <w:numPr>
          <w:ilvl w:val="0"/>
          <w:numId w:val="30"/>
        </w:numPr>
        <w:spacing w:after="0" w:line="252" w:lineRule="auto"/>
      </w:pPr>
      <w:r w:rsidRPr="00DB5AC3">
        <w:rPr>
          <w:b/>
          <w:bCs/>
          <w:u w:val="single"/>
        </w:rPr>
        <w:t>m</w:t>
      </w:r>
      <w:r w:rsidR="00061C01" w:rsidRPr="00DB5AC3">
        <w:rPr>
          <w:b/>
          <w:bCs/>
          <w:u w:val="single"/>
        </w:rPr>
        <w:t>ajanduse arendamisel</w:t>
      </w:r>
      <w:r w:rsidR="00061C01" w:rsidRPr="00DB5AC3">
        <w:rPr>
          <w:b/>
          <w:bCs/>
        </w:rPr>
        <w:t>,</w:t>
      </w:r>
      <w:r w:rsidR="00061C01">
        <w:t xml:space="preserve"> </w:t>
      </w:r>
      <w:r w:rsidR="00E664F9" w:rsidRPr="00E664F9">
        <w:t>nähes majandusüksuste hajutatusest tulenevalt peamisi väljakutseid energeetikas ja andmesides</w:t>
      </w:r>
      <w:r w:rsidR="00584198">
        <w:t>;</w:t>
      </w:r>
    </w:p>
    <w:p w14:paraId="261A6825" w14:textId="57D2C46F" w:rsidR="00061C01" w:rsidRDefault="005B26DF" w:rsidP="00061C01">
      <w:pPr>
        <w:pStyle w:val="Loendilik"/>
        <w:numPr>
          <w:ilvl w:val="0"/>
          <w:numId w:val="30"/>
        </w:numPr>
        <w:spacing w:after="0" w:line="252" w:lineRule="auto"/>
      </w:pPr>
      <w:r w:rsidRPr="00DB5AC3">
        <w:rPr>
          <w:b/>
          <w:bCs/>
          <w:u w:val="single"/>
        </w:rPr>
        <w:t>ü</w:t>
      </w:r>
      <w:r w:rsidR="00061C01" w:rsidRPr="00DB5AC3">
        <w:rPr>
          <w:b/>
          <w:bCs/>
          <w:u w:val="single"/>
        </w:rPr>
        <w:t>henduvuse tagamisel</w:t>
      </w:r>
      <w:r w:rsidR="00061C01" w:rsidRPr="00DB5AC3">
        <w:rPr>
          <w:b/>
          <w:bCs/>
        </w:rPr>
        <w:t>,</w:t>
      </w:r>
      <w:r w:rsidR="00061C01">
        <w:t xml:space="preserve"> võttes eesmärgiks maakonna ühendamine pealinnaregiooniga ja maakonna sees piirkondade ja kantide vahel liikuvuse tagamise;</w:t>
      </w:r>
    </w:p>
    <w:p w14:paraId="5E1A1BD2" w14:textId="2288F41A" w:rsidR="00061C01" w:rsidRDefault="005B26DF" w:rsidP="00061C01">
      <w:pPr>
        <w:pStyle w:val="Loendilik"/>
        <w:numPr>
          <w:ilvl w:val="0"/>
          <w:numId w:val="30"/>
        </w:numPr>
        <w:spacing w:after="0" w:line="252" w:lineRule="auto"/>
      </w:pPr>
      <w:r w:rsidRPr="00DB5AC3">
        <w:rPr>
          <w:b/>
          <w:bCs/>
          <w:u w:val="single"/>
        </w:rPr>
        <w:t>t</w:t>
      </w:r>
      <w:r w:rsidR="00061C01" w:rsidRPr="00DB5AC3">
        <w:rPr>
          <w:b/>
          <w:bCs/>
          <w:u w:val="single"/>
        </w:rPr>
        <w:t>eenuse korraldamisel</w:t>
      </w:r>
      <w:r w:rsidR="00061C01" w:rsidRPr="005B26DF">
        <w:rPr>
          <w:u w:val="single"/>
        </w:rPr>
        <w:t>,</w:t>
      </w:r>
      <w:r w:rsidR="00061C01">
        <w:t xml:space="preserve"> võttes eesmärgiks teenuste kättesaadavuse tagamise sõltumata inimese elu -ja tegevuskohast;</w:t>
      </w:r>
    </w:p>
    <w:p w14:paraId="2AAA32F6" w14:textId="489C62A9" w:rsidR="00061C01" w:rsidRDefault="005B26DF" w:rsidP="00061C01">
      <w:pPr>
        <w:pStyle w:val="Loendilik"/>
        <w:numPr>
          <w:ilvl w:val="0"/>
          <w:numId w:val="30"/>
        </w:numPr>
        <w:spacing w:after="0" w:line="252" w:lineRule="auto"/>
      </w:pPr>
      <w:r w:rsidRPr="00DB5AC3">
        <w:rPr>
          <w:b/>
          <w:bCs/>
          <w:u w:val="single"/>
        </w:rPr>
        <w:t>e</w:t>
      </w:r>
      <w:r w:rsidR="00061C01" w:rsidRPr="00DB5AC3">
        <w:rPr>
          <w:b/>
          <w:bCs/>
          <w:u w:val="single"/>
        </w:rPr>
        <w:t>lamualade planeerimisel,</w:t>
      </w:r>
      <w:r w:rsidR="00061C01">
        <w:t xml:space="preserve"> võttes eesmärgiks maakonna keskuse ja keskusasulate püsimise ja tugevdamise kvaliteetsete elupiirkondadena</w:t>
      </w:r>
      <w:r w:rsidR="00566E29">
        <w:t>, näiteks uudse</w:t>
      </w:r>
      <w:r w:rsidR="00710795">
        <w:t>te</w:t>
      </w:r>
      <w:r w:rsidR="00566E29">
        <w:t xml:space="preserve"> energia – ja transpordilahendu</w:t>
      </w:r>
      <w:r w:rsidR="00710795">
        <w:t>stega arvestamine</w:t>
      </w:r>
      <w:r w:rsidR="004C2E1A">
        <w:t>, ligipääsetavus</w:t>
      </w:r>
      <w:r w:rsidR="00710795">
        <w:t xml:space="preserve"> jms.</w:t>
      </w:r>
    </w:p>
    <w:p w14:paraId="5E71E1E1" w14:textId="77777777" w:rsidR="00061C01" w:rsidRDefault="00061C01" w:rsidP="00061C01">
      <w:pPr>
        <w:pStyle w:val="Loendilik"/>
        <w:spacing w:after="0" w:line="252" w:lineRule="auto"/>
      </w:pPr>
    </w:p>
    <w:p w14:paraId="51F35EC3" w14:textId="6C8D4B2F" w:rsidR="00061C01" w:rsidRDefault="00061C01" w:rsidP="00824F37">
      <w:pPr>
        <w:pStyle w:val="Pealkiri2"/>
        <w:numPr>
          <w:ilvl w:val="1"/>
          <w:numId w:val="32"/>
        </w:numPr>
      </w:pPr>
      <w:bookmarkStart w:id="7" w:name="_Toc124452751"/>
      <w:r w:rsidRPr="00506F26">
        <w:t>Säästev areng, seal hulgas kohalikud ja keskkonnasõbralikud lahendused</w:t>
      </w:r>
      <w:bookmarkEnd w:id="7"/>
    </w:p>
    <w:p w14:paraId="00873982" w14:textId="22D7D621" w:rsidR="00061C01" w:rsidRDefault="00061C01" w:rsidP="008847FE">
      <w:pPr>
        <w:spacing w:after="0" w:line="276" w:lineRule="auto"/>
        <w:jc w:val="both"/>
      </w:pPr>
      <w:r>
        <w:t xml:space="preserve">Säästev </w:t>
      </w:r>
      <w:r w:rsidR="000A49CA" w:rsidRPr="000A49CA">
        <w:t xml:space="preserve">areng on üldine arengusuund Euroopale ja Eestile tervikuna ja nii ka Lääne maakonnale. </w:t>
      </w:r>
      <w:proofErr w:type="spellStart"/>
      <w:r w:rsidR="000A49CA" w:rsidRPr="000A49CA">
        <w:t>Hajaasustusest</w:t>
      </w:r>
      <w:proofErr w:type="spellEnd"/>
      <w:r w:rsidR="000A49CA" w:rsidRPr="000A49CA">
        <w:t xml:space="preserve"> ja elanike väikesest arvust tulenevalt on Läänemaal suuremad kulud nii inimeste, energia kui ka informatsiooni transpordile. Nii on ka suurem tegevuse süsiniku jalajälg ühe tarbija kohta. Läänemaa mitmekesine ja puhas looduskeskkond on meie väärtus</w:t>
      </w:r>
      <w:r w:rsidR="00477C3F">
        <w:t xml:space="preserve">, </w:t>
      </w:r>
      <w:r w:rsidR="000A49CA" w:rsidRPr="000A49CA">
        <w:t>võimalus</w:t>
      </w:r>
      <w:r w:rsidR="00477C3F">
        <w:t xml:space="preserve"> ja </w:t>
      </w:r>
      <w:r w:rsidR="000A49CA" w:rsidRPr="000A49CA">
        <w:t xml:space="preserve">eelis. </w:t>
      </w:r>
      <w:r>
        <w:t>Sellest tulenevalt on vajalik:</w:t>
      </w:r>
    </w:p>
    <w:p w14:paraId="4767D8A1" w14:textId="6F38D929" w:rsidR="00270EA8" w:rsidRDefault="00E9411F" w:rsidP="00270EA8">
      <w:pPr>
        <w:pStyle w:val="Loendilik"/>
        <w:numPr>
          <w:ilvl w:val="0"/>
          <w:numId w:val="34"/>
        </w:numPr>
        <w:spacing w:after="0" w:line="252" w:lineRule="auto"/>
      </w:pPr>
      <w:r>
        <w:t>e</w:t>
      </w:r>
      <w:r w:rsidR="00061C01">
        <w:t>elistada kohalikke lahendusi</w:t>
      </w:r>
      <w:r w:rsidR="001E494B">
        <w:t>, taaskasutust ja ringmajandust</w:t>
      </w:r>
      <w:r w:rsidR="00061C01">
        <w:t>;</w:t>
      </w:r>
    </w:p>
    <w:p w14:paraId="3FD19B05" w14:textId="77777777" w:rsidR="00270EA8" w:rsidRDefault="00061C01" w:rsidP="00270EA8">
      <w:pPr>
        <w:pStyle w:val="Loendilik"/>
        <w:numPr>
          <w:ilvl w:val="0"/>
          <w:numId w:val="34"/>
        </w:numPr>
        <w:spacing w:after="0" w:line="252" w:lineRule="auto"/>
      </w:pPr>
      <w:r>
        <w:t>kohandada sotsiaalne taristu vastavaks reaalsele kasutajate arvule ja soodustada hoonete ja tehniliste lahenduste ristkasutust;</w:t>
      </w:r>
    </w:p>
    <w:p w14:paraId="2CDAC5BE" w14:textId="78AC9BBB" w:rsidR="000D630B" w:rsidRDefault="000D630B" w:rsidP="00270EA8">
      <w:pPr>
        <w:pStyle w:val="Loendilik"/>
        <w:numPr>
          <w:ilvl w:val="0"/>
          <w:numId w:val="34"/>
        </w:numPr>
        <w:spacing w:after="0" w:line="252" w:lineRule="auto"/>
      </w:pPr>
      <w:r>
        <w:t>tõsta avaliku sektori hoonete energiasäästlikkust;</w:t>
      </w:r>
    </w:p>
    <w:p w14:paraId="51B361C6" w14:textId="72126D51" w:rsidR="00270EA8" w:rsidRDefault="00061C01" w:rsidP="00270EA8">
      <w:pPr>
        <w:pStyle w:val="Loendilik"/>
        <w:numPr>
          <w:ilvl w:val="0"/>
          <w:numId w:val="34"/>
        </w:numPr>
        <w:spacing w:after="0" w:line="252" w:lineRule="auto"/>
      </w:pPr>
      <w:r>
        <w:t xml:space="preserve">korraldada transpordimajandus nii, et see ei põhjustaks ülemäärast kulu keskkonnale, toetudes </w:t>
      </w:r>
      <w:r w:rsidR="00E3602B">
        <w:t xml:space="preserve">uudsele korraldamisele ja </w:t>
      </w:r>
      <w:r>
        <w:t>taastuvatest allikatest toodetud energiale;</w:t>
      </w:r>
    </w:p>
    <w:p w14:paraId="671BAA47" w14:textId="4F1629F1" w:rsidR="00270EA8" w:rsidRDefault="00061C01" w:rsidP="00270EA8">
      <w:pPr>
        <w:pStyle w:val="Loendilik"/>
        <w:numPr>
          <w:ilvl w:val="0"/>
          <w:numId w:val="34"/>
        </w:numPr>
        <w:spacing w:after="0" w:line="252" w:lineRule="auto"/>
      </w:pPr>
      <w:r>
        <w:t>korraldada energiamajandust eelistades võimalikult lühikest vahemaad tootmise ja tarbimise vahel, kasutades kohalikke taastuvaid energiakandjai</w:t>
      </w:r>
      <w:r w:rsidR="00752397">
        <w:t>d</w:t>
      </w:r>
      <w:r>
        <w:t>;</w:t>
      </w:r>
    </w:p>
    <w:p w14:paraId="60E97654" w14:textId="2C9B9123" w:rsidR="00061C01" w:rsidRDefault="00061C01" w:rsidP="00270EA8">
      <w:pPr>
        <w:pStyle w:val="Loendilik"/>
        <w:numPr>
          <w:ilvl w:val="0"/>
          <w:numId w:val="34"/>
        </w:numPr>
        <w:spacing w:after="0" w:line="252" w:lineRule="auto"/>
      </w:pPr>
      <w:r>
        <w:t xml:space="preserve">hinnata alati tegevusega kaasnevat koormust looduskeskkonnale ja eelistada keskkonda vähem koormavamaid lahendusi. </w:t>
      </w:r>
    </w:p>
    <w:p w14:paraId="0D658DA4" w14:textId="77777777" w:rsidR="00824F37" w:rsidRDefault="00824F37" w:rsidP="00824F37">
      <w:pPr>
        <w:pStyle w:val="Loendilik"/>
        <w:spacing w:after="0" w:line="252" w:lineRule="auto"/>
      </w:pPr>
    </w:p>
    <w:p w14:paraId="32CA15CF" w14:textId="77777777" w:rsidR="00824F37" w:rsidRDefault="00824F37" w:rsidP="00824F37">
      <w:pPr>
        <w:pStyle w:val="Loendilik"/>
        <w:spacing w:after="0" w:line="252" w:lineRule="auto"/>
      </w:pPr>
    </w:p>
    <w:p w14:paraId="1BC220D0" w14:textId="77777777" w:rsidR="00824F37" w:rsidRDefault="00824F37" w:rsidP="00824F37">
      <w:pPr>
        <w:pStyle w:val="Loendilik"/>
        <w:spacing w:after="0" w:line="252" w:lineRule="auto"/>
      </w:pPr>
    </w:p>
    <w:p w14:paraId="776D60C9" w14:textId="77777777" w:rsidR="00061C01" w:rsidRDefault="00061C01" w:rsidP="00061C01">
      <w:pPr>
        <w:pStyle w:val="Pealkiri1"/>
        <w:numPr>
          <w:ilvl w:val="0"/>
          <w:numId w:val="18"/>
        </w:numPr>
      </w:pPr>
      <w:bookmarkStart w:id="8" w:name="_Toc124452752"/>
      <w:r>
        <w:lastRenderedPageBreak/>
        <w:t>STRATEEGILISED EESMÄRGID JA TEGEVUSSUUNAD</w:t>
      </w:r>
      <w:bookmarkEnd w:id="8"/>
    </w:p>
    <w:p w14:paraId="3A26EAEB" w14:textId="77777777" w:rsidR="00061C01" w:rsidRPr="00FE2BC3" w:rsidRDefault="00061C01" w:rsidP="00061C01">
      <w:pPr>
        <w:pStyle w:val="Pealkiri2"/>
        <w:numPr>
          <w:ilvl w:val="1"/>
          <w:numId w:val="18"/>
        </w:numPr>
      </w:pPr>
      <w:bookmarkStart w:id="9" w:name="_Toc124452753"/>
      <w:r w:rsidRPr="00FE2BC3">
        <w:t>INIMESED JA ELUKESKKOND</w:t>
      </w:r>
      <w:bookmarkEnd w:id="9"/>
    </w:p>
    <w:p w14:paraId="020F026E" w14:textId="77777777" w:rsidR="00061C01" w:rsidRDefault="00061C01" w:rsidP="00061C01">
      <w:r w:rsidRPr="000C3720">
        <w:rPr>
          <w:b/>
          <w:bCs/>
        </w:rPr>
        <w:t>Visioon:</w:t>
      </w:r>
      <w:r>
        <w:t xml:space="preserve"> Läänemaa on atraktiivne, turvaline ja kvaliteetne elukeskkond, kus tahetakse olla ja kuhu tahetakse tulla. Haapsalu maakonnalinnana ja maakonna kohalike keskuste võrgustik püsib ja muutub tugevamaks. </w:t>
      </w:r>
    </w:p>
    <w:p w14:paraId="14DCED43" w14:textId="77777777" w:rsidR="00061C01" w:rsidRDefault="00061C01" w:rsidP="00061C01">
      <w:r w:rsidRPr="000C3720">
        <w:rPr>
          <w:b/>
          <w:bCs/>
        </w:rPr>
        <w:t>Eesmärk:</w:t>
      </w:r>
      <w:r>
        <w:t xml:space="preserve"> Läänemaa elanike arv on püsiv või kasvav. </w:t>
      </w:r>
    </w:p>
    <w:p w14:paraId="7A86D8C3" w14:textId="77777777" w:rsidR="00061C01" w:rsidRDefault="00061C01" w:rsidP="00061C01">
      <w:r w:rsidRPr="00CF158A">
        <w:t xml:space="preserve">See on inimeste elukvaliteedi ja rahulolu eesmärk. See on elanikkonna püsimise ja kasvu eesmärk, asulate püsimise eesmärk. </w:t>
      </w:r>
    </w:p>
    <w:p w14:paraId="2236B53E" w14:textId="77777777" w:rsidR="00061C01" w:rsidRDefault="00061C01" w:rsidP="00061C01">
      <w:r>
        <w:rPr>
          <w:noProof/>
        </w:rPr>
        <mc:AlternateContent>
          <mc:Choice Requires="wps">
            <w:drawing>
              <wp:anchor distT="45720" distB="45720" distL="114300" distR="114300" simplePos="0" relativeHeight="251691008" behindDoc="0" locked="0" layoutInCell="1" allowOverlap="1" wp14:anchorId="2338855E" wp14:editId="4A612078">
                <wp:simplePos x="0" y="0"/>
                <wp:positionH relativeFrom="column">
                  <wp:posOffset>2795905</wp:posOffset>
                </wp:positionH>
                <wp:positionV relativeFrom="paragraph">
                  <wp:posOffset>8255</wp:posOffset>
                </wp:positionV>
                <wp:extent cx="3459480" cy="2019300"/>
                <wp:effectExtent l="0" t="0" r="7620" b="0"/>
                <wp:wrapSquare wrapText="bothSides"/>
                <wp:docPr id="1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019300"/>
                        </a:xfrm>
                        <a:prstGeom prst="rect">
                          <a:avLst/>
                        </a:prstGeom>
                        <a:solidFill>
                          <a:srgbClr val="FFFFFF"/>
                        </a:solidFill>
                        <a:ln w="9525">
                          <a:noFill/>
                          <a:miter lim="800000"/>
                          <a:headEnd/>
                          <a:tailEnd/>
                        </a:ln>
                      </wps:spPr>
                      <wps:txbx>
                        <w:txbxContent>
                          <w:tbl>
                            <w:tblPr>
                              <w:tblStyle w:val="Kontuurtabel"/>
                              <w:tblW w:w="0" w:type="auto"/>
                              <w:tblInd w:w="-5" w:type="dxa"/>
                              <w:tblLook w:val="04A0" w:firstRow="1" w:lastRow="0" w:firstColumn="1" w:lastColumn="0" w:noHBand="0" w:noVBand="1"/>
                            </w:tblPr>
                            <w:tblGrid>
                              <w:gridCol w:w="5141"/>
                            </w:tblGrid>
                            <w:tr w:rsidR="00061C01" w14:paraId="1F06669D" w14:textId="77777777" w:rsidTr="009F6DDD">
                              <w:tc>
                                <w:tcPr>
                                  <w:tcW w:w="5141" w:type="dxa"/>
                                  <w:shd w:val="clear" w:color="auto" w:fill="9CC2E5" w:themeFill="accent1" w:themeFillTint="99"/>
                                </w:tcPr>
                                <w:p w14:paraId="0125B7BC" w14:textId="77777777" w:rsidR="00061C01" w:rsidRDefault="00061C01" w:rsidP="009F6DDD">
                                  <w:pPr>
                                    <w:spacing w:after="160" w:line="259" w:lineRule="auto"/>
                                  </w:pPr>
                                  <w:r>
                                    <w:t xml:space="preserve">Riigi pikaajaline arengustrateegia Eesti 2035+ </w:t>
                                  </w:r>
                                </w:p>
                              </w:tc>
                            </w:tr>
                            <w:tr w:rsidR="00061C01" w14:paraId="50F11851" w14:textId="77777777" w:rsidTr="009F6DDD">
                              <w:tc>
                                <w:tcPr>
                                  <w:tcW w:w="5141" w:type="dxa"/>
                                </w:tcPr>
                                <w:p w14:paraId="539B5B2B" w14:textId="77777777" w:rsidR="00061C01" w:rsidRPr="00D45F2A" w:rsidRDefault="00061C01" w:rsidP="009F6DDD">
                                  <w:pPr>
                                    <w:rPr>
                                      <w:sz w:val="22"/>
                                      <w:szCs w:val="20"/>
                                    </w:rPr>
                                  </w:pPr>
                                  <w:r w:rsidRPr="00D45F2A">
                                    <w:rPr>
                                      <w:sz w:val="22"/>
                                      <w:szCs w:val="20"/>
                                    </w:rPr>
                                    <w:t>Eestis on kõigi vajadusi arvestav, turvaline ja kvaliteetne elukeskkond.</w:t>
                                  </w:r>
                                </w:p>
                                <w:p w14:paraId="0A056691" w14:textId="77777777" w:rsidR="00061C01" w:rsidRPr="00D45F2A" w:rsidRDefault="00061C01" w:rsidP="009F6DDD">
                                  <w:pPr>
                                    <w:rPr>
                                      <w:sz w:val="22"/>
                                      <w:szCs w:val="20"/>
                                    </w:rPr>
                                  </w:pPr>
                                  <w:r w:rsidRPr="00D45F2A">
                                    <w:rPr>
                                      <w:sz w:val="22"/>
                                      <w:szCs w:val="20"/>
                                    </w:rPr>
                                    <w:t xml:space="preserve"> </w:t>
                                  </w:r>
                                </w:p>
                                <w:p w14:paraId="0C3C6DB2" w14:textId="77777777" w:rsidR="00061C01" w:rsidRPr="00D45F2A" w:rsidRDefault="00061C01" w:rsidP="009F6DDD">
                                  <w:pPr>
                                    <w:rPr>
                                      <w:sz w:val="22"/>
                                      <w:szCs w:val="20"/>
                                    </w:rPr>
                                  </w:pPr>
                                  <w:r w:rsidRPr="00D45F2A">
                                    <w:rPr>
                                      <w:sz w:val="22"/>
                                      <w:szCs w:val="20"/>
                                    </w:rPr>
                                    <w:t>Elukeskkonna kujundamisel arvestatakse kõigi inimeste vajadustega.</w:t>
                                  </w:r>
                                </w:p>
                                <w:p w14:paraId="0548EECE" w14:textId="77777777" w:rsidR="00061C01" w:rsidRPr="00D45F2A" w:rsidRDefault="00061C01" w:rsidP="009F6DDD">
                                  <w:pPr>
                                    <w:rPr>
                                      <w:sz w:val="22"/>
                                      <w:szCs w:val="20"/>
                                    </w:rPr>
                                  </w:pPr>
                                </w:p>
                                <w:p w14:paraId="59FDFD98" w14:textId="77777777" w:rsidR="00061C01" w:rsidRPr="00D45F2A" w:rsidRDefault="00061C01" w:rsidP="009F6DDD">
                                  <w:pPr>
                                    <w:rPr>
                                      <w:sz w:val="22"/>
                                      <w:szCs w:val="20"/>
                                    </w:rPr>
                                  </w:pPr>
                                  <w:r w:rsidRPr="00D45F2A">
                                    <w:rPr>
                                      <w:sz w:val="22"/>
                                      <w:szCs w:val="20"/>
                                    </w:rPr>
                                    <w:t>Elukeskkond on turvaline.</w:t>
                                  </w:r>
                                </w:p>
                                <w:p w14:paraId="7FF6A939" w14:textId="77777777" w:rsidR="00061C01" w:rsidRPr="00D45F2A" w:rsidRDefault="00061C01" w:rsidP="009F6DDD">
                                  <w:pPr>
                                    <w:rPr>
                                      <w:sz w:val="22"/>
                                      <w:szCs w:val="20"/>
                                    </w:rPr>
                                  </w:pPr>
                                </w:p>
                                <w:p w14:paraId="34C6FD53" w14:textId="77777777" w:rsidR="00061C01" w:rsidRDefault="00061C01" w:rsidP="009F6DDD">
                                  <w:pPr>
                                    <w:spacing w:after="160" w:line="259" w:lineRule="auto"/>
                                  </w:pPr>
                                  <w:r w:rsidRPr="00D45F2A">
                                    <w:rPr>
                                      <w:sz w:val="22"/>
                                      <w:szCs w:val="20"/>
                                    </w:rPr>
                                    <w:t>Elukeskkond on kvaliteetne.</w:t>
                                  </w:r>
                                </w:p>
                              </w:tc>
                            </w:tr>
                          </w:tbl>
                          <w:p w14:paraId="4C3EB9FC" w14:textId="77777777" w:rsidR="00061C01" w:rsidRDefault="00061C01" w:rsidP="00061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8855E" id="_x0000_t202" coordsize="21600,21600" o:spt="202" path="m,l,21600r21600,l21600,xe">
                <v:stroke joinstyle="miter"/>
                <v:path gradientshapeok="t" o:connecttype="rect"/>
              </v:shapetype>
              <v:shape id="Tekstiväli 2" o:spid="_x0000_s1026" type="#_x0000_t202" style="position:absolute;margin-left:220.15pt;margin-top:.65pt;width:272.4pt;height:15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" stroked="f">
                <v:textbox>
                  <w:txbxContent>
                    <w:tbl>
                      <w:tblPr>
                        <w:tblStyle w:val="Kontuurtabel"/>
                        <w:tblW w:w="0" w:type="auto"/>
                        <w:tblInd w:w="-5" w:type="dxa"/>
                        <w:tblLook w:val="04A0" w:firstRow="1" w:lastRow="0" w:firstColumn="1" w:lastColumn="0" w:noHBand="0" w:noVBand="1"/>
                      </w:tblPr>
                      <w:tblGrid>
                        <w:gridCol w:w="5141"/>
                      </w:tblGrid>
                      <w:tr w:rsidR="00061C01" w14:paraId="1F06669D" w14:textId="77777777" w:rsidTr="009F6DDD">
                        <w:tc>
                          <w:tcPr>
                            <w:tcW w:w="5141" w:type="dxa"/>
                            <w:shd w:val="clear" w:color="auto" w:fill="9CC2E5" w:themeFill="accent1" w:themeFillTint="99"/>
                          </w:tcPr>
                          <w:p w14:paraId="0125B7BC" w14:textId="77777777" w:rsidR="00061C01" w:rsidRDefault="00061C01" w:rsidP="009F6DDD">
                            <w:pPr>
                              <w:spacing w:after="160" w:line="259" w:lineRule="auto"/>
                            </w:pPr>
                            <w:r>
                              <w:t xml:space="preserve">Riigi pikaajaline arengustrateegia Eesti 2035+ </w:t>
                            </w:r>
                          </w:p>
                        </w:tc>
                      </w:tr>
                      <w:tr w:rsidR="00061C01" w14:paraId="50F11851" w14:textId="77777777" w:rsidTr="009F6DDD">
                        <w:tc>
                          <w:tcPr>
                            <w:tcW w:w="5141" w:type="dxa"/>
                          </w:tcPr>
                          <w:p w14:paraId="539B5B2B" w14:textId="77777777" w:rsidR="00061C01" w:rsidRPr="00D45F2A" w:rsidRDefault="00061C01" w:rsidP="009F6DDD">
                            <w:pPr>
                              <w:rPr>
                                <w:sz w:val="22"/>
                                <w:szCs w:val="20"/>
                              </w:rPr>
                            </w:pPr>
                            <w:r w:rsidRPr="00D45F2A">
                              <w:rPr>
                                <w:sz w:val="22"/>
                                <w:szCs w:val="20"/>
                              </w:rPr>
                              <w:t>Eestis on kõigi vajadusi arvestav, turvaline ja kvaliteetne elukeskkond.</w:t>
                            </w:r>
                          </w:p>
                          <w:p w14:paraId="0A056691" w14:textId="77777777" w:rsidR="00061C01" w:rsidRPr="00D45F2A" w:rsidRDefault="00061C01" w:rsidP="009F6DDD">
                            <w:pPr>
                              <w:rPr>
                                <w:sz w:val="22"/>
                                <w:szCs w:val="20"/>
                              </w:rPr>
                            </w:pPr>
                            <w:r w:rsidRPr="00D45F2A">
                              <w:rPr>
                                <w:sz w:val="22"/>
                                <w:szCs w:val="20"/>
                              </w:rPr>
                              <w:t xml:space="preserve"> </w:t>
                            </w:r>
                          </w:p>
                          <w:p w14:paraId="0C3C6DB2" w14:textId="77777777" w:rsidR="00061C01" w:rsidRPr="00D45F2A" w:rsidRDefault="00061C01" w:rsidP="009F6DDD">
                            <w:pPr>
                              <w:rPr>
                                <w:sz w:val="22"/>
                                <w:szCs w:val="20"/>
                              </w:rPr>
                            </w:pPr>
                            <w:r w:rsidRPr="00D45F2A">
                              <w:rPr>
                                <w:sz w:val="22"/>
                                <w:szCs w:val="20"/>
                              </w:rPr>
                              <w:t>Elukeskkonna kujundamisel arvestatakse kõigi inimeste vajadustega.</w:t>
                            </w:r>
                          </w:p>
                          <w:p w14:paraId="0548EECE" w14:textId="77777777" w:rsidR="00061C01" w:rsidRPr="00D45F2A" w:rsidRDefault="00061C01" w:rsidP="009F6DDD">
                            <w:pPr>
                              <w:rPr>
                                <w:sz w:val="22"/>
                                <w:szCs w:val="20"/>
                              </w:rPr>
                            </w:pPr>
                          </w:p>
                          <w:p w14:paraId="59FDFD98" w14:textId="77777777" w:rsidR="00061C01" w:rsidRPr="00D45F2A" w:rsidRDefault="00061C01" w:rsidP="009F6DDD">
                            <w:pPr>
                              <w:rPr>
                                <w:sz w:val="22"/>
                                <w:szCs w:val="20"/>
                              </w:rPr>
                            </w:pPr>
                            <w:r w:rsidRPr="00D45F2A">
                              <w:rPr>
                                <w:sz w:val="22"/>
                                <w:szCs w:val="20"/>
                              </w:rPr>
                              <w:t>Elukeskkond on turvaline.</w:t>
                            </w:r>
                          </w:p>
                          <w:p w14:paraId="7FF6A939" w14:textId="77777777" w:rsidR="00061C01" w:rsidRPr="00D45F2A" w:rsidRDefault="00061C01" w:rsidP="009F6DDD">
                            <w:pPr>
                              <w:rPr>
                                <w:sz w:val="22"/>
                                <w:szCs w:val="20"/>
                              </w:rPr>
                            </w:pPr>
                          </w:p>
                          <w:p w14:paraId="34C6FD53" w14:textId="77777777" w:rsidR="00061C01" w:rsidRDefault="00061C01" w:rsidP="009F6DDD">
                            <w:pPr>
                              <w:spacing w:after="160" w:line="259" w:lineRule="auto"/>
                            </w:pPr>
                            <w:r w:rsidRPr="00D45F2A">
                              <w:rPr>
                                <w:sz w:val="22"/>
                                <w:szCs w:val="20"/>
                              </w:rPr>
                              <w:t>Elukeskkond on kvaliteetne.</w:t>
                            </w:r>
                          </w:p>
                        </w:tc>
                      </w:tr>
                    </w:tbl>
                    <w:p w14:paraId="4C3EB9FC" w14:textId="77777777" w:rsidR="00061C01" w:rsidRDefault="00061C01" w:rsidP="00061C01"/>
                  </w:txbxContent>
                </v:textbox>
                <w10:wrap type="square"/>
              </v:shape>
            </w:pict>
          </mc:Fallback>
        </mc:AlternateContent>
      </w:r>
    </w:p>
    <w:p w14:paraId="27D3BD81" w14:textId="77777777" w:rsidR="00061C01" w:rsidRDefault="00061C01" w:rsidP="00061C01">
      <w:r>
        <w:t xml:space="preserve">Kõige suuremaks </w:t>
      </w:r>
      <w:r w:rsidRPr="000C3720">
        <w:rPr>
          <w:b/>
          <w:bCs/>
        </w:rPr>
        <w:t>väljakutseks on</w:t>
      </w:r>
      <w:r>
        <w:t xml:space="preserve"> Tallinna tõmme. Väljakutseks on elanike vähesus ja vähenemine ehk keeruline lähtepositsioon. Meie väljakutseks on elukvaliteedi ja teenuste taseme säilitamine </w:t>
      </w:r>
      <w:proofErr w:type="spellStart"/>
      <w:r>
        <w:t>hajaasustuse</w:t>
      </w:r>
      <w:proofErr w:type="spellEnd"/>
      <w:r>
        <w:t xml:space="preserve"> ja rahvastiku vähenemise tingimustest. </w:t>
      </w:r>
    </w:p>
    <w:p w14:paraId="0119B743" w14:textId="355B1D50" w:rsidR="00061C01" w:rsidRDefault="00061C01" w:rsidP="00061C01">
      <w:r>
        <w:t xml:space="preserve">Meie </w:t>
      </w:r>
      <w:r w:rsidRPr="000C3720">
        <w:rPr>
          <w:b/>
          <w:bCs/>
        </w:rPr>
        <w:t>võimaluseks on</w:t>
      </w:r>
      <w:r>
        <w:t xml:space="preserve"> olla ühenduses pealinnaga, teha oma asulad ilusateks ja atraktiivseteks, pakkuda võimalusi kinnisvara arendamiseks ja olla nutikas</w:t>
      </w:r>
      <w:r w:rsidR="00B805A9">
        <w:t xml:space="preserve"> ja säästlik</w:t>
      </w:r>
      <w:r>
        <w:t xml:space="preserve"> teenuste korraldamisel. Meie võimaluseks on hoida ja kaitsta oma loodust. Meie võimaluseks on kujundada maakonnale </w:t>
      </w:r>
      <w:r w:rsidR="00C1234A">
        <w:t xml:space="preserve">tugev identiteet ja </w:t>
      </w:r>
      <w:r>
        <w:t>hea maine. Meie võimaluseks on koostöö maakonna tasandil.</w:t>
      </w:r>
    </w:p>
    <w:p w14:paraId="52983E0F" w14:textId="6B55A28C" w:rsidR="00061C01" w:rsidRDefault="00061C01" w:rsidP="00061C01">
      <w:pPr>
        <w:ind w:left="708"/>
      </w:pPr>
      <w:r>
        <w:t xml:space="preserve">Tegevussuund </w:t>
      </w:r>
      <w:r w:rsidR="0023011F">
        <w:t>3</w:t>
      </w:r>
      <w:r>
        <w:t xml:space="preserve">.1.1 Elukeskkonna kvaliteet asulates. Heakorrastatud linn, keskusasulad ja külad. Korrastatud ja piisav elamufond. </w:t>
      </w:r>
    </w:p>
    <w:p w14:paraId="3591B28C" w14:textId="2D1BBDFD" w:rsidR="00061C01" w:rsidRDefault="00061C01" w:rsidP="00061C01">
      <w:pPr>
        <w:ind w:left="708"/>
      </w:pPr>
      <w:r>
        <w:t xml:space="preserve">Tegevussuund </w:t>
      </w:r>
      <w:r w:rsidR="0023011F">
        <w:t>3</w:t>
      </w:r>
      <w:r>
        <w:t>.1.2 Kättesaadavad teenused. Säästvad lahendused teenuskorralduses</w:t>
      </w:r>
      <w:r w:rsidR="00593B31">
        <w:t xml:space="preserve">, </w:t>
      </w:r>
      <w:r w:rsidR="00593B31" w:rsidRPr="003E4C40">
        <w:t xml:space="preserve">seal hulgas avaliku sektori hoonete </w:t>
      </w:r>
      <w:r w:rsidR="00495FD8" w:rsidRPr="003E4C40">
        <w:t>energiasääst.</w:t>
      </w:r>
      <w:r w:rsidR="009708FB">
        <w:t xml:space="preserve"> </w:t>
      </w:r>
      <w:r>
        <w:t xml:space="preserve">Tark teenuse korraldamine ja seeläbi kättesaadavuse tagamine ka juhul, kui piirkonna elanike arv väheneb.  Võimalus elada ka </w:t>
      </w:r>
      <w:proofErr w:type="spellStart"/>
      <w:r>
        <w:t>hajaasustuses</w:t>
      </w:r>
      <w:proofErr w:type="spellEnd"/>
      <w:r>
        <w:t>.</w:t>
      </w:r>
    </w:p>
    <w:p w14:paraId="317B75C8" w14:textId="1FAE8FA3" w:rsidR="00061C01" w:rsidRDefault="00061C01" w:rsidP="00061C01">
      <w:pPr>
        <w:ind w:left="708"/>
      </w:pPr>
      <w:r>
        <w:t xml:space="preserve">Tegevussuund </w:t>
      </w:r>
      <w:r w:rsidR="0023011F">
        <w:t>3</w:t>
      </w:r>
      <w:r>
        <w:t xml:space="preserve">.1.3 Kogukondlik koostöö. Ühised ettevõtmised küla, valla, linna ja maakonna tasemel. Piirkonna mainekujundus ja elukeskkonna kvaliteedi tõstmine kogukondliku koostöö kaudu. </w:t>
      </w:r>
    </w:p>
    <w:p w14:paraId="68625A16" w14:textId="041BE9F1" w:rsidR="00061C01" w:rsidRDefault="00061C01" w:rsidP="00061C01">
      <w:pPr>
        <w:ind w:left="708"/>
      </w:pPr>
      <w:r>
        <w:t xml:space="preserve">Tegevussuund </w:t>
      </w:r>
      <w:r w:rsidR="0023011F">
        <w:t>3</w:t>
      </w:r>
      <w:r>
        <w:t>.1.4 Võimalused eneseteostuseks ja vaba aja veetmiseks. Ajakohane ja mitmekesine spordi- ja kultuuriobjektide ja -</w:t>
      </w:r>
      <w:r w:rsidR="00AB6F71">
        <w:t xml:space="preserve"> </w:t>
      </w:r>
      <w:r w:rsidR="001531DB">
        <w:t>asjaliste</w:t>
      </w:r>
      <w:r>
        <w:t xml:space="preserve"> võrgustik. </w:t>
      </w:r>
    </w:p>
    <w:p w14:paraId="2026F56E" w14:textId="12BD2488" w:rsidR="00061C01" w:rsidRDefault="00061C01" w:rsidP="00061C01">
      <w:pPr>
        <w:ind w:left="708"/>
      </w:pPr>
      <w:r>
        <w:t xml:space="preserve">Tegevussuund </w:t>
      </w:r>
      <w:r w:rsidR="0023011F">
        <w:t>3</w:t>
      </w:r>
      <w:r>
        <w:t xml:space="preserve">.1.5  Omanäoline kultuur ja tugev ajalooline identiteet. </w:t>
      </w:r>
    </w:p>
    <w:p w14:paraId="11A244F8" w14:textId="675418DB" w:rsidR="00061C01" w:rsidRDefault="00061C01" w:rsidP="00061C01">
      <w:pPr>
        <w:ind w:left="708"/>
      </w:pPr>
      <w:r>
        <w:lastRenderedPageBreak/>
        <w:t xml:space="preserve">Tegevussuund </w:t>
      </w:r>
      <w:r w:rsidR="0023011F">
        <w:t>3</w:t>
      </w:r>
      <w:r>
        <w:t xml:space="preserve">.1.6 Hea tervis ja terved eluviisid. Kõrge </w:t>
      </w:r>
      <w:r w:rsidR="005E736C">
        <w:t>tervise</w:t>
      </w:r>
      <w:r>
        <w:t xml:space="preserve">teadlikkus, kvaliteetne toit ja liikumist soodustav füüsiline taristu. </w:t>
      </w:r>
    </w:p>
    <w:p w14:paraId="193CA6ED" w14:textId="30134A70" w:rsidR="00061C01" w:rsidRDefault="00061C01" w:rsidP="00061C01">
      <w:pPr>
        <w:ind w:firstLine="708"/>
      </w:pPr>
      <w:r>
        <w:t xml:space="preserve">Tegevussuund </w:t>
      </w:r>
      <w:r w:rsidR="0023011F">
        <w:t>3</w:t>
      </w:r>
      <w:r>
        <w:t>.1.7 Turvaline kodu ja avalik ruum.</w:t>
      </w:r>
      <w:r w:rsidR="00875629">
        <w:t xml:space="preserve"> </w:t>
      </w:r>
      <w:r>
        <w:t xml:space="preserve">Valmisolek kriisideks. </w:t>
      </w:r>
    </w:p>
    <w:p w14:paraId="182D8559" w14:textId="6A89BD78" w:rsidR="00061C01" w:rsidRDefault="00061C01" w:rsidP="00A3412D">
      <w:pPr>
        <w:ind w:left="708"/>
      </w:pPr>
      <w:r>
        <w:t xml:space="preserve">Tegevussuund </w:t>
      </w:r>
      <w:r w:rsidR="0023011F">
        <w:t>3</w:t>
      </w:r>
      <w:r>
        <w:t xml:space="preserve">.1.8 Puhas ja hoiutud looduskeskkond, nii merel, rannikul,  metsas, kui maal. </w:t>
      </w:r>
    </w:p>
    <w:p w14:paraId="031A9DFB" w14:textId="77777777" w:rsidR="00177384" w:rsidRDefault="00177384" w:rsidP="00A3412D">
      <w:pPr>
        <w:ind w:left="708"/>
      </w:pPr>
    </w:p>
    <w:p w14:paraId="25616D3E" w14:textId="77777777" w:rsidR="00061C01" w:rsidRDefault="00061C01" w:rsidP="00061C01">
      <w:r>
        <w:t xml:space="preserve">EELDUSED STRATEEGILISE ARENGUSUUNA ELLUVIIMISEKS: </w:t>
      </w:r>
    </w:p>
    <w:p w14:paraId="25A8A90F" w14:textId="076AE435" w:rsidR="00061C01" w:rsidRPr="00FB34A7" w:rsidRDefault="00061C01" w:rsidP="00061C01">
      <w:pPr>
        <w:pStyle w:val="Loendilik"/>
        <w:numPr>
          <w:ilvl w:val="0"/>
          <w:numId w:val="13"/>
        </w:numPr>
      </w:pPr>
      <w:r w:rsidRPr="00FB34A7">
        <w:t>Omavalitsuste piisav rahaline võimekus teenuste korraldamiseks</w:t>
      </w:r>
      <w:r w:rsidR="00C24AC1">
        <w:t>.</w:t>
      </w:r>
    </w:p>
    <w:p w14:paraId="526A6D81" w14:textId="77777777" w:rsidR="00061C01" w:rsidRPr="00FB34A7" w:rsidRDefault="00061C01" w:rsidP="00061C01">
      <w:pPr>
        <w:pStyle w:val="Loendilik"/>
      </w:pPr>
    </w:p>
    <w:p w14:paraId="57F7CB86" w14:textId="2AC17775" w:rsidR="00061C01" w:rsidRPr="00FB34A7" w:rsidRDefault="00061C01" w:rsidP="00061C01">
      <w:pPr>
        <w:pStyle w:val="Loendilik"/>
        <w:numPr>
          <w:ilvl w:val="0"/>
          <w:numId w:val="13"/>
        </w:numPr>
      </w:pPr>
      <w:r w:rsidRPr="00FB34A7">
        <w:t>Riigi, omavalitsuste ja erasektori koostöö teenuste korraldamisel</w:t>
      </w:r>
      <w:r w:rsidR="00C24AC1">
        <w:t>.</w:t>
      </w:r>
    </w:p>
    <w:p w14:paraId="5847AF77" w14:textId="77777777" w:rsidR="00061C01" w:rsidRPr="00FB34A7" w:rsidRDefault="00061C01" w:rsidP="00061C01">
      <w:pPr>
        <w:pStyle w:val="Loendilik"/>
      </w:pPr>
    </w:p>
    <w:p w14:paraId="512355A0" w14:textId="5B1091CD" w:rsidR="00061C01" w:rsidRPr="00FB34A7" w:rsidRDefault="00061C01" w:rsidP="00061C01">
      <w:pPr>
        <w:pStyle w:val="Loendilik"/>
        <w:numPr>
          <w:ilvl w:val="0"/>
          <w:numId w:val="13"/>
        </w:numPr>
      </w:pPr>
      <w:r w:rsidRPr="00FB34A7">
        <w:t>Avatus innovatsioonile ja uudsetele lahendustele teenuste korraldamisel</w:t>
      </w:r>
      <w:r w:rsidR="00C24AC1">
        <w:t>.</w:t>
      </w:r>
    </w:p>
    <w:p w14:paraId="5398BC75" w14:textId="77777777" w:rsidR="00061C01" w:rsidRPr="00FB34A7" w:rsidRDefault="00061C01" w:rsidP="00061C01">
      <w:pPr>
        <w:pStyle w:val="Loendilik"/>
      </w:pPr>
    </w:p>
    <w:p w14:paraId="2582AC79" w14:textId="25B65E8F" w:rsidR="00061C01" w:rsidRPr="00FB34A7" w:rsidRDefault="00061C01" w:rsidP="00061C01">
      <w:pPr>
        <w:pStyle w:val="Loendilik"/>
        <w:numPr>
          <w:ilvl w:val="0"/>
          <w:numId w:val="13"/>
        </w:numPr>
      </w:pPr>
      <w:r w:rsidRPr="00FB34A7">
        <w:t>Riigi tugi elukohtade rajamisele ja korrastamisele turutõrke tingimustes</w:t>
      </w:r>
      <w:r w:rsidR="00C24AC1">
        <w:t>.</w:t>
      </w:r>
    </w:p>
    <w:p w14:paraId="211F5AE0" w14:textId="77777777" w:rsidR="00061C01" w:rsidRPr="00FB34A7" w:rsidRDefault="00061C01" w:rsidP="00061C01">
      <w:pPr>
        <w:pStyle w:val="Loendilik"/>
      </w:pPr>
    </w:p>
    <w:p w14:paraId="4AEE10B3" w14:textId="1E051D8E" w:rsidR="00061C01" w:rsidRPr="00FB34A7" w:rsidRDefault="00061C01" w:rsidP="00061C01">
      <w:pPr>
        <w:pStyle w:val="Loendilik"/>
        <w:numPr>
          <w:ilvl w:val="0"/>
          <w:numId w:val="13"/>
        </w:numPr>
      </w:pPr>
      <w:r w:rsidRPr="00FB34A7">
        <w:t>Riigi investeeringud</w:t>
      </w:r>
      <w:r w:rsidR="00087AB2">
        <w:t xml:space="preserve"> elukeskkon</w:t>
      </w:r>
      <w:r w:rsidR="003A695E">
        <w:t xml:space="preserve">da toetavasse </w:t>
      </w:r>
      <w:r w:rsidR="00087AB2">
        <w:t>taristusse</w:t>
      </w:r>
      <w:r w:rsidR="003A695E">
        <w:t xml:space="preserve"> ja</w:t>
      </w:r>
      <w:r w:rsidRPr="00FB34A7">
        <w:t xml:space="preserve"> looduskeskkonna parendamisse</w:t>
      </w:r>
      <w:r w:rsidR="003A695E">
        <w:t>.</w:t>
      </w:r>
    </w:p>
    <w:p w14:paraId="2A038E40" w14:textId="77777777" w:rsidR="00061C01" w:rsidRDefault="00061C01" w:rsidP="00061C01"/>
    <w:p w14:paraId="65750451" w14:textId="77777777" w:rsidR="00061C01" w:rsidRPr="00DF0FC5" w:rsidRDefault="00061C01" w:rsidP="00061C01">
      <w:pPr>
        <w:pStyle w:val="Pealkiri2"/>
        <w:numPr>
          <w:ilvl w:val="1"/>
          <w:numId w:val="18"/>
        </w:numPr>
      </w:pPr>
      <w:bookmarkStart w:id="10" w:name="_Toc124452754"/>
      <w:r w:rsidRPr="00DF0FC5">
        <w:t>HARIDUS</w:t>
      </w:r>
      <w:bookmarkEnd w:id="10"/>
    </w:p>
    <w:p w14:paraId="553373D0" w14:textId="18C18815" w:rsidR="00061C01" w:rsidRDefault="00061C01" w:rsidP="008F4339">
      <w:pPr>
        <w:jc w:val="both"/>
      </w:pPr>
      <w:r w:rsidRPr="000C3720">
        <w:rPr>
          <w:b/>
          <w:bCs/>
        </w:rPr>
        <w:t>Visioon:</w:t>
      </w:r>
      <w:r>
        <w:t xml:space="preserve"> Hea ja mitmekesine haridus on üks Läänemaa kaubamärkidest. Läänemaa haridus on kvaliteetne ja sidus alates lasteaiast kuni ülikoolini. Koolikorraldus ja õpe on lapse võimekusest ja vajadusest lähtuv</w:t>
      </w:r>
      <w:r w:rsidR="00CA2654">
        <w:t xml:space="preserve">, </w:t>
      </w:r>
      <w:r w:rsidR="00CD614F">
        <w:t xml:space="preserve">uuendusmeelne ja tulevikku vaatav, </w:t>
      </w:r>
      <w:r w:rsidR="00CA2654">
        <w:t xml:space="preserve">annab </w:t>
      </w:r>
      <w:r w:rsidR="001F6C9C">
        <w:t>võimaluse tööks ja iseseisvaks eluks vajalike oskuste omandamiseks</w:t>
      </w:r>
      <w:r w:rsidR="0072644D">
        <w:t xml:space="preserve"> ning </w:t>
      </w:r>
      <w:r w:rsidR="001F6C9C">
        <w:t xml:space="preserve"> </w:t>
      </w:r>
      <w:r>
        <w:t xml:space="preserve">loob </w:t>
      </w:r>
      <w:r w:rsidR="00506120">
        <w:t>aluse</w:t>
      </w:r>
      <w:r>
        <w:t xml:space="preserve"> elukestvaks õppeks ning enesearenguks kogu elukaare vältel. Läänemaa haridus toetab kohalikku identiteeti ja on kohaliku sotsiaal – ja majanduselu kasvulava. </w:t>
      </w:r>
    </w:p>
    <w:p w14:paraId="31EECAFB" w14:textId="1D80CC7C" w:rsidR="00061C01" w:rsidRDefault="00061C01" w:rsidP="008F4339">
      <w:pPr>
        <w:jc w:val="both"/>
      </w:pPr>
      <w:r w:rsidRPr="000C3720">
        <w:rPr>
          <w:b/>
          <w:bCs/>
        </w:rPr>
        <w:t>Eesmärk:</w:t>
      </w:r>
      <w:r>
        <w:t xml:space="preserve"> Läänemaa haridusasutused töötavad ühtse sisulise koostöö võrgustikuna. Koolid on põhinäitajate osas Eesti keskmisest kõrgemal tasemel ja hea mainega. Haridus lähtub õppijate võimekusest ja vajadusest, eemalejäämine ja enneaegne väljalangemine on Eesti keskmisest</w:t>
      </w:r>
      <w:r w:rsidR="00A06800">
        <w:t xml:space="preserve"> väiksem</w:t>
      </w:r>
      <w:r>
        <w:t>.</w:t>
      </w:r>
    </w:p>
    <w:p w14:paraId="30EDBF8C" w14:textId="77777777" w:rsidR="00061C01" w:rsidRDefault="00061C01" w:rsidP="00061C01">
      <w:r>
        <w:t xml:space="preserve">See on hea hariduse eesmärk. </w:t>
      </w:r>
    </w:p>
    <w:p w14:paraId="2BDA38D3" w14:textId="77777777" w:rsidR="00061C01" w:rsidRDefault="00061C01" w:rsidP="000A6F2B">
      <w:pPr>
        <w:jc w:val="both"/>
      </w:pPr>
      <w:r w:rsidRPr="00070861">
        <w:rPr>
          <w:noProof/>
          <w:szCs w:val="24"/>
        </w:rPr>
        <w:lastRenderedPageBreak/>
        <mc:AlternateContent>
          <mc:Choice Requires="wps">
            <w:drawing>
              <wp:anchor distT="45720" distB="45720" distL="114300" distR="114300" simplePos="0" relativeHeight="251689984" behindDoc="0" locked="0" layoutInCell="1" allowOverlap="1" wp14:anchorId="0B2773B7" wp14:editId="038ED7F9">
                <wp:simplePos x="0" y="0"/>
                <wp:positionH relativeFrom="margin">
                  <wp:posOffset>-635</wp:posOffset>
                </wp:positionH>
                <wp:positionV relativeFrom="paragraph">
                  <wp:posOffset>1043940</wp:posOffset>
                </wp:positionV>
                <wp:extent cx="5748020" cy="1493520"/>
                <wp:effectExtent l="0" t="0" r="5080" b="0"/>
                <wp:wrapSquare wrapText="bothSides"/>
                <wp:docPr id="66560147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493520"/>
                        </a:xfrm>
                        <a:prstGeom prst="rect">
                          <a:avLst/>
                        </a:prstGeom>
                        <a:solidFill>
                          <a:srgbClr val="FFFFFF"/>
                        </a:solidFill>
                        <a:ln w="9525">
                          <a:noFill/>
                          <a:miter lim="800000"/>
                          <a:headEnd/>
                          <a:tailEnd/>
                        </a:ln>
                      </wps:spPr>
                      <wps:txbx>
                        <w:txbxContent>
                          <w:tbl>
                            <w:tblPr>
                              <w:tblStyle w:val="Kontuurtabel"/>
                              <w:tblW w:w="0" w:type="auto"/>
                              <w:tblLook w:val="04A0" w:firstRow="1" w:lastRow="0" w:firstColumn="1" w:lastColumn="0" w:noHBand="0" w:noVBand="1"/>
                            </w:tblPr>
                            <w:tblGrid>
                              <w:gridCol w:w="8755"/>
                            </w:tblGrid>
                            <w:tr w:rsidR="00061C01" w14:paraId="33F42261" w14:textId="77777777" w:rsidTr="00211FB3">
                              <w:tc>
                                <w:tcPr>
                                  <w:tcW w:w="8755" w:type="dxa"/>
                                  <w:shd w:val="clear" w:color="auto" w:fill="9CC2E5" w:themeFill="accent1" w:themeFillTint="99"/>
                                </w:tcPr>
                                <w:p w14:paraId="1D71DB3B" w14:textId="77777777" w:rsidR="00061C01" w:rsidRPr="00D016A1" w:rsidRDefault="00061C01" w:rsidP="00C96B09">
                                  <w:pPr>
                                    <w:pStyle w:val="Vahedeta"/>
                                    <w:rPr>
                                      <w:sz w:val="22"/>
                                    </w:rPr>
                                  </w:pPr>
                                  <w:r w:rsidRPr="00544EB3">
                                    <w:rPr>
                                      <w:sz w:val="22"/>
                                      <w:szCs w:val="20"/>
                                    </w:rPr>
                                    <w:t xml:space="preserve">EESTI RIIKLIK </w:t>
                                  </w:r>
                                  <w:r w:rsidRPr="00C96B09">
                                    <w:rPr>
                                      <w:sz w:val="22"/>
                                    </w:rPr>
                                    <w:t>HARIDUSVALDKONNA ARENGUKAVA 2021–2035</w:t>
                                  </w:r>
                                </w:p>
                              </w:tc>
                            </w:tr>
                            <w:tr w:rsidR="00061C01" w14:paraId="586088FA" w14:textId="77777777" w:rsidTr="00D016A1">
                              <w:tc>
                                <w:tcPr>
                                  <w:tcW w:w="8755" w:type="dxa"/>
                                </w:tcPr>
                                <w:p w14:paraId="37D7A2B4" w14:textId="77777777" w:rsidR="00061C01" w:rsidRDefault="00061C01" w:rsidP="00D016A1">
                                  <w:pPr>
                                    <w:pStyle w:val="Vahedeta"/>
                                    <w:rPr>
                                      <w:sz w:val="20"/>
                                      <w:szCs w:val="20"/>
                                    </w:rPr>
                                  </w:pPr>
                                  <w:r w:rsidRPr="00A117F7">
                                    <w:rPr>
                                      <w:b/>
                                      <w:bCs/>
                                      <w:sz w:val="20"/>
                                      <w:szCs w:val="20"/>
                                    </w:rPr>
                                    <w:t>Strateegiline eesmärk 1</w:t>
                                  </w:r>
                                  <w:r w:rsidRPr="00A117F7">
                                    <w:rPr>
                                      <w:sz w:val="20"/>
                                      <w:szCs w:val="20"/>
                                    </w:rPr>
                                    <w:t xml:space="preserve">: Õpivõimalused on valikurohked ja kättesaadavad ning haridussüsteem võimaldab sujuvat liikumist haridustasemete ja -liikide vahel </w:t>
                                  </w:r>
                                </w:p>
                                <w:p w14:paraId="6689A775" w14:textId="77777777" w:rsidR="00061C01" w:rsidRPr="00A117F7" w:rsidRDefault="00061C01" w:rsidP="00D016A1">
                                  <w:pPr>
                                    <w:pStyle w:val="Vahedeta"/>
                                    <w:rPr>
                                      <w:sz w:val="20"/>
                                      <w:szCs w:val="20"/>
                                    </w:rPr>
                                  </w:pPr>
                                </w:p>
                                <w:p w14:paraId="49EA2C10" w14:textId="77777777" w:rsidR="00061C01" w:rsidRDefault="00061C01" w:rsidP="00D016A1">
                                  <w:pPr>
                                    <w:pStyle w:val="Vahedeta"/>
                                    <w:rPr>
                                      <w:sz w:val="20"/>
                                      <w:szCs w:val="20"/>
                                    </w:rPr>
                                  </w:pPr>
                                  <w:r w:rsidRPr="00A117F7">
                                    <w:rPr>
                                      <w:b/>
                                      <w:bCs/>
                                      <w:sz w:val="20"/>
                                      <w:szCs w:val="20"/>
                                    </w:rPr>
                                    <w:t>Strateegiline eesmärk 2:</w:t>
                                  </w:r>
                                  <w:r w:rsidRPr="00A117F7">
                                    <w:rPr>
                                      <w:sz w:val="20"/>
                                      <w:szCs w:val="20"/>
                                    </w:rPr>
                                    <w:t xml:space="preserve"> Eestis on pädevad ja motiveeritud õpetajad ja koolijuhid, mitmekesine õpikeskkond ning õppijast lähtuv õpe </w:t>
                                  </w:r>
                                </w:p>
                                <w:p w14:paraId="37A9459E" w14:textId="77777777" w:rsidR="00061C01" w:rsidRPr="00A117F7" w:rsidRDefault="00061C01" w:rsidP="00D016A1">
                                  <w:pPr>
                                    <w:pStyle w:val="Vahedeta"/>
                                    <w:rPr>
                                      <w:sz w:val="20"/>
                                      <w:szCs w:val="20"/>
                                    </w:rPr>
                                  </w:pPr>
                                </w:p>
                                <w:p w14:paraId="73E09623" w14:textId="77777777" w:rsidR="00061C01" w:rsidRDefault="00061C01" w:rsidP="00C96B09">
                                  <w:pPr>
                                    <w:pStyle w:val="Vahedeta"/>
                                    <w:rPr>
                                      <w:sz w:val="20"/>
                                      <w:szCs w:val="20"/>
                                    </w:rPr>
                                  </w:pPr>
                                  <w:r w:rsidRPr="00A117F7">
                                    <w:rPr>
                                      <w:b/>
                                      <w:bCs/>
                                      <w:sz w:val="20"/>
                                      <w:szCs w:val="20"/>
                                    </w:rPr>
                                    <w:t>Strateegiline eesmärk 3:</w:t>
                                  </w:r>
                                  <w:r w:rsidRPr="00A117F7">
                                    <w:rPr>
                                      <w:sz w:val="20"/>
                                      <w:szCs w:val="20"/>
                                    </w:rPr>
                                    <w:t xml:space="preserve"> Õpivõimalused vastavad ühiskonna ja tööturu arenguvajadustele</w:t>
                                  </w:r>
                                </w:p>
                                <w:p w14:paraId="09ECB175" w14:textId="77777777" w:rsidR="00061C01" w:rsidRPr="00D45F2A" w:rsidRDefault="00061C01" w:rsidP="00C96B09">
                                  <w:pPr>
                                    <w:pStyle w:val="Vahedeta"/>
                                    <w:rPr>
                                      <w:sz w:val="20"/>
                                      <w:szCs w:val="20"/>
                                    </w:rPr>
                                  </w:pPr>
                                </w:p>
                              </w:tc>
                            </w:tr>
                          </w:tbl>
                          <w:p w14:paraId="0A73D6DC" w14:textId="77777777" w:rsidR="00061C01" w:rsidRDefault="00061C01" w:rsidP="00061C01">
                            <w:pPr>
                              <w:pStyle w:val="Vahedet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773B7" id="_x0000_s1027" type="#_x0000_t202" style="position:absolute;left:0;text-align:left;margin-left:-.05pt;margin-top:82.2pt;width:452.6pt;height:117.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7T3DgIAAP4DAAAOAAAAZHJzL2Uyb0RvYy54bWysU9uO0zAQfUfiHyy/06SlZduo6WrpUoS0&#10;XKSFD3Adp7FwPGbsNilfz9jJdgu8IfxgeTzj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" stroked="f">
                <v:textbox>
                  <w:txbxContent>
                    <w:tbl>
                      <w:tblPr>
                        <w:tblStyle w:val="Kontuurtabel"/>
                        <w:tblW w:w="0" w:type="auto"/>
                        <w:tblLook w:val="04A0" w:firstRow="1" w:lastRow="0" w:firstColumn="1" w:lastColumn="0" w:noHBand="0" w:noVBand="1"/>
                      </w:tblPr>
                      <w:tblGrid>
                        <w:gridCol w:w="8755"/>
                      </w:tblGrid>
                      <w:tr w:rsidR="00061C01" w14:paraId="33F42261" w14:textId="77777777" w:rsidTr="00211FB3">
                        <w:tc>
                          <w:tcPr>
                            <w:tcW w:w="8755" w:type="dxa"/>
                            <w:shd w:val="clear" w:color="auto" w:fill="9CC2E5" w:themeFill="accent1" w:themeFillTint="99"/>
                          </w:tcPr>
                          <w:p w14:paraId="1D71DB3B" w14:textId="77777777" w:rsidR="00061C01" w:rsidRPr="00D016A1" w:rsidRDefault="00061C01" w:rsidP="00C96B09">
                            <w:pPr>
                              <w:pStyle w:val="Vahedeta"/>
                              <w:rPr>
                                <w:sz w:val="22"/>
                              </w:rPr>
                            </w:pPr>
                            <w:r w:rsidRPr="00544EB3">
                              <w:rPr>
                                <w:sz w:val="22"/>
                                <w:szCs w:val="20"/>
                              </w:rPr>
                              <w:t xml:space="preserve">EESTI RIIKLIK </w:t>
                            </w:r>
                            <w:r w:rsidRPr="00C96B09">
                              <w:rPr>
                                <w:sz w:val="22"/>
                              </w:rPr>
                              <w:t>HARIDUSVALDKONNA ARENGUKAVA 2021–2035</w:t>
                            </w:r>
                          </w:p>
                        </w:tc>
                      </w:tr>
                      <w:tr w:rsidR="00061C01" w14:paraId="586088FA" w14:textId="77777777" w:rsidTr="00D016A1">
                        <w:tc>
                          <w:tcPr>
                            <w:tcW w:w="8755" w:type="dxa"/>
                          </w:tcPr>
                          <w:p w14:paraId="37D7A2B4" w14:textId="77777777" w:rsidR="00061C01" w:rsidRDefault="00061C01" w:rsidP="00D016A1">
                            <w:pPr>
                              <w:pStyle w:val="Vahedeta"/>
                              <w:rPr>
                                <w:sz w:val="20"/>
                                <w:szCs w:val="20"/>
                              </w:rPr>
                            </w:pPr>
                            <w:r w:rsidRPr="00A117F7">
                              <w:rPr>
                                <w:b/>
                                <w:bCs/>
                                <w:sz w:val="20"/>
                                <w:szCs w:val="20"/>
                              </w:rPr>
                              <w:t>Strateegiline eesmärk 1</w:t>
                            </w:r>
                            <w:r w:rsidRPr="00A117F7">
                              <w:rPr>
                                <w:sz w:val="20"/>
                                <w:szCs w:val="20"/>
                              </w:rPr>
                              <w:t xml:space="preserve">: Õpivõimalused on valikurohked ja kättesaadavad ning haridussüsteem võimaldab sujuvat liikumist haridustasemete ja -liikide vahel </w:t>
                            </w:r>
                          </w:p>
                          <w:p w14:paraId="6689A775" w14:textId="77777777" w:rsidR="00061C01" w:rsidRPr="00A117F7" w:rsidRDefault="00061C01" w:rsidP="00D016A1">
                            <w:pPr>
                              <w:pStyle w:val="Vahedeta"/>
                              <w:rPr>
                                <w:sz w:val="20"/>
                                <w:szCs w:val="20"/>
                              </w:rPr>
                            </w:pPr>
                          </w:p>
                          <w:p w14:paraId="49EA2C10" w14:textId="77777777" w:rsidR="00061C01" w:rsidRDefault="00061C01" w:rsidP="00D016A1">
                            <w:pPr>
                              <w:pStyle w:val="Vahedeta"/>
                              <w:rPr>
                                <w:sz w:val="20"/>
                                <w:szCs w:val="20"/>
                              </w:rPr>
                            </w:pPr>
                            <w:r w:rsidRPr="00A117F7">
                              <w:rPr>
                                <w:b/>
                                <w:bCs/>
                                <w:sz w:val="20"/>
                                <w:szCs w:val="20"/>
                              </w:rPr>
                              <w:t>Strateegiline eesmärk 2:</w:t>
                            </w:r>
                            <w:r w:rsidRPr="00A117F7">
                              <w:rPr>
                                <w:sz w:val="20"/>
                                <w:szCs w:val="20"/>
                              </w:rPr>
                              <w:t xml:space="preserve"> Eestis on pädevad ja motiveeritud õpetajad ja koolijuhid, mitmekesine õpikeskkond ning õppijast lähtuv õpe </w:t>
                            </w:r>
                          </w:p>
                          <w:p w14:paraId="37A9459E" w14:textId="77777777" w:rsidR="00061C01" w:rsidRPr="00A117F7" w:rsidRDefault="00061C01" w:rsidP="00D016A1">
                            <w:pPr>
                              <w:pStyle w:val="Vahedeta"/>
                              <w:rPr>
                                <w:sz w:val="20"/>
                                <w:szCs w:val="20"/>
                              </w:rPr>
                            </w:pPr>
                          </w:p>
                          <w:p w14:paraId="73E09623" w14:textId="77777777" w:rsidR="00061C01" w:rsidRDefault="00061C01" w:rsidP="00C96B09">
                            <w:pPr>
                              <w:pStyle w:val="Vahedeta"/>
                              <w:rPr>
                                <w:sz w:val="20"/>
                                <w:szCs w:val="20"/>
                              </w:rPr>
                            </w:pPr>
                            <w:r w:rsidRPr="00A117F7">
                              <w:rPr>
                                <w:b/>
                                <w:bCs/>
                                <w:sz w:val="20"/>
                                <w:szCs w:val="20"/>
                              </w:rPr>
                              <w:t>Strateegiline eesmärk 3:</w:t>
                            </w:r>
                            <w:r w:rsidRPr="00A117F7">
                              <w:rPr>
                                <w:sz w:val="20"/>
                                <w:szCs w:val="20"/>
                              </w:rPr>
                              <w:t xml:space="preserve"> Õpivõimalused vastavad ühiskonna ja tööturu arenguvajadustele</w:t>
                            </w:r>
                          </w:p>
                          <w:p w14:paraId="09ECB175" w14:textId="77777777" w:rsidR="00061C01" w:rsidRPr="00D45F2A" w:rsidRDefault="00061C01" w:rsidP="00C96B09">
                            <w:pPr>
                              <w:pStyle w:val="Vahedeta"/>
                              <w:rPr>
                                <w:sz w:val="20"/>
                                <w:szCs w:val="20"/>
                              </w:rPr>
                            </w:pPr>
                          </w:p>
                        </w:tc>
                      </w:tr>
                    </w:tbl>
                    <w:p w14:paraId="0A73D6DC" w14:textId="77777777" w:rsidR="00061C01" w:rsidRDefault="00061C01" w:rsidP="00061C01">
                      <w:pPr>
                        <w:pStyle w:val="Vahedeta"/>
                      </w:pPr>
                    </w:p>
                  </w:txbxContent>
                </v:textbox>
                <w10:wrap type="square" anchorx="margin"/>
              </v:shape>
            </w:pict>
          </mc:Fallback>
        </mc:AlternateContent>
      </w:r>
      <w:r>
        <w:t xml:space="preserve">Kõige suurem </w:t>
      </w:r>
      <w:r w:rsidRPr="000C3720">
        <w:rPr>
          <w:b/>
          <w:bCs/>
        </w:rPr>
        <w:t>väljakutse on</w:t>
      </w:r>
      <w:r>
        <w:t xml:space="preserve"> hariduse kättesaadavuse ja kvaliteedi säilitamine olukorras, kus haridusvõrgustikus on palju väikese õpilaste arvuga koole, võib nappida nii õpilasi kui õpetajaid. Väljakutseks on haridusest eemalejäämine ja haridusteelt enneaegne väljalangemine. Uus väljakutse on HEV-hariduse nõudluse hüppeline kasv tavakoolides. </w:t>
      </w:r>
    </w:p>
    <w:p w14:paraId="6DC2BDC2" w14:textId="2A1457E2" w:rsidR="00061C01" w:rsidRDefault="00061C01" w:rsidP="00061C01">
      <w:r>
        <w:t xml:space="preserve">Meie </w:t>
      </w:r>
      <w:r w:rsidRPr="000C3720">
        <w:rPr>
          <w:b/>
          <w:bCs/>
        </w:rPr>
        <w:t>võimaluseks on</w:t>
      </w:r>
      <w:r>
        <w:t xml:space="preserve"> tihe koostöö ja </w:t>
      </w:r>
      <w:r w:rsidR="003406C7">
        <w:t>uuenduslik, lahendusi pakkuv</w:t>
      </w:r>
      <w:r>
        <w:t xml:space="preserve"> hariduskorraldus. Meie eeliseks on kõigi haridusastmete olemasolu maakonnas. </w:t>
      </w:r>
    </w:p>
    <w:p w14:paraId="62F6A3C6" w14:textId="3EF292B7" w:rsidR="00061C01" w:rsidRDefault="00061C01" w:rsidP="00061C01">
      <w:pPr>
        <w:ind w:left="708"/>
      </w:pPr>
      <w:r w:rsidRPr="008D5D5A">
        <w:t xml:space="preserve">Tegevussuund </w:t>
      </w:r>
      <w:r w:rsidR="00B729D4">
        <w:t>3</w:t>
      </w:r>
      <w:r w:rsidRPr="008D5D5A">
        <w:t xml:space="preserve">.2.1 </w:t>
      </w:r>
      <w:r w:rsidR="005F5690">
        <w:t>Maakonna haridusasutuste</w:t>
      </w:r>
      <w:r w:rsidR="001D0C93">
        <w:t xml:space="preserve"> õppe</w:t>
      </w:r>
      <w:r w:rsidRPr="008D5D5A">
        <w:t xml:space="preserve"> kvaliteedi </w:t>
      </w:r>
      <w:r w:rsidR="001D0C93">
        <w:t>arendamine</w:t>
      </w:r>
      <w:r w:rsidRPr="008D5D5A">
        <w:t xml:space="preserve"> </w:t>
      </w:r>
      <w:r w:rsidR="00353383">
        <w:t>uuendusliku õpp</w:t>
      </w:r>
      <w:r w:rsidR="001A38BF">
        <w:t>imise ja õpetamise</w:t>
      </w:r>
      <w:r w:rsidRPr="008D5D5A">
        <w:t xml:space="preserve"> </w:t>
      </w:r>
      <w:r w:rsidR="001A38BF">
        <w:t>ning</w:t>
      </w:r>
      <w:r w:rsidRPr="008D5D5A">
        <w:t xml:space="preserve"> </w:t>
      </w:r>
      <w:r w:rsidR="001A38BF">
        <w:t xml:space="preserve">haridusasutuste </w:t>
      </w:r>
      <w:r w:rsidRPr="008D5D5A">
        <w:t xml:space="preserve">koostöö </w:t>
      </w:r>
      <w:r w:rsidR="001B170A">
        <w:t>läbi</w:t>
      </w:r>
      <w:r w:rsidRPr="008D5D5A">
        <w:rPr>
          <w:i/>
          <w:iCs/>
        </w:rPr>
        <w:t>.</w:t>
      </w:r>
    </w:p>
    <w:p w14:paraId="2AF5DD24" w14:textId="6FC4D75B" w:rsidR="00061C01" w:rsidRDefault="00061C01" w:rsidP="00061C01">
      <w:pPr>
        <w:ind w:left="708"/>
      </w:pPr>
      <w:r>
        <w:t xml:space="preserve">Tegevussuund </w:t>
      </w:r>
      <w:r w:rsidR="00B729D4">
        <w:t>3</w:t>
      </w:r>
      <w:r>
        <w:t xml:space="preserve">.2.2 </w:t>
      </w:r>
      <w:r w:rsidR="00A079C4" w:rsidRPr="00187480">
        <w:t>Kompetentsi kasvatamine HEV õpilaste õpingute toetamiseks</w:t>
      </w:r>
      <w:r w:rsidR="00A079C4">
        <w:t>.</w:t>
      </w:r>
      <w:r w:rsidR="00A079C4" w:rsidRPr="00187480">
        <w:t xml:space="preserve"> </w:t>
      </w:r>
      <w:r w:rsidR="00A079C4" w:rsidRPr="008D17EE">
        <w:t>Haapsalu Viigi Kooli baasil maakonna koole ja omavalitsuste hariduse tugikeskuseid toetava HEV kompetentsikeskuse väljaarendamine.</w:t>
      </w:r>
      <w:r w:rsidR="00A079C4">
        <w:t xml:space="preserve"> </w:t>
      </w:r>
    </w:p>
    <w:p w14:paraId="35316B5F" w14:textId="40481B8B" w:rsidR="00061C01" w:rsidRDefault="00061C01" w:rsidP="00061C01">
      <w:pPr>
        <w:ind w:left="708"/>
      </w:pPr>
      <w:r>
        <w:t xml:space="preserve">Tegevussuund </w:t>
      </w:r>
      <w:r w:rsidR="00B729D4">
        <w:t>3</w:t>
      </w:r>
      <w:r>
        <w:t xml:space="preserve">.2.3 </w:t>
      </w:r>
      <w:r w:rsidR="002143F0">
        <w:t>Keskharidus</w:t>
      </w:r>
      <w:r w:rsidR="00A627BF">
        <w:t>asutuste</w:t>
      </w:r>
      <w:r w:rsidR="002143F0">
        <w:t xml:space="preserve">, </w:t>
      </w:r>
      <w:r w:rsidR="00A627BF">
        <w:t>HKHK</w:t>
      </w:r>
      <w:r w:rsidR="002143F0">
        <w:t xml:space="preserve"> ja</w:t>
      </w:r>
      <w:r w:rsidR="00A627BF">
        <w:t xml:space="preserve"> TLÜ Haapsalu</w:t>
      </w:r>
      <w:r w:rsidR="002143F0">
        <w:t xml:space="preserve"> kolledži maakonnas tegutsemise toetamine, taseme hoidmine, tõstmine ja maine kujundamine. </w:t>
      </w:r>
    </w:p>
    <w:p w14:paraId="43F0E551" w14:textId="26D6E205" w:rsidR="00061C01" w:rsidRDefault="00061C01" w:rsidP="00061C01">
      <w:pPr>
        <w:ind w:left="708"/>
      </w:pPr>
      <w:r>
        <w:t xml:space="preserve">Tegevussuund </w:t>
      </w:r>
      <w:r w:rsidR="00B729D4">
        <w:t>3</w:t>
      </w:r>
      <w:r>
        <w:t xml:space="preserve">.2.4 </w:t>
      </w:r>
      <w:r w:rsidR="00EE7400" w:rsidRPr="00EE7400">
        <w:t>Läänemaa haridusvaldkonna koostöö – ja kvaliteedimudeli loomine ja rakendamine. Koostöö koordineerimine, haridusasutuste sidumine ühtseks haridusklastriks.</w:t>
      </w:r>
    </w:p>
    <w:p w14:paraId="0B9A2B0C" w14:textId="40D864CB" w:rsidR="00061C01" w:rsidRDefault="00061C01" w:rsidP="00061C01">
      <w:pPr>
        <w:ind w:left="708"/>
      </w:pPr>
      <w:r>
        <w:t xml:space="preserve">Tegevussuund </w:t>
      </w:r>
      <w:r w:rsidR="00B729D4">
        <w:t>3</w:t>
      </w:r>
      <w:r>
        <w:t>.2.5 Elukestev õpe ja enesetäiendamine kui levinud praktika ja elustiil.</w:t>
      </w:r>
    </w:p>
    <w:p w14:paraId="34721DF0" w14:textId="3F572625" w:rsidR="00061C01" w:rsidRDefault="00061C01" w:rsidP="00061C01">
      <w:pPr>
        <w:ind w:left="708"/>
      </w:pPr>
      <w:r w:rsidRPr="00280114">
        <w:t xml:space="preserve">Tegevussuund </w:t>
      </w:r>
      <w:r w:rsidR="00B729D4">
        <w:t>3</w:t>
      </w:r>
      <w:r w:rsidRPr="00280114">
        <w:t xml:space="preserve">.2.6. Kohaliku </w:t>
      </w:r>
      <w:r w:rsidR="007E255A">
        <w:t xml:space="preserve">hariduselu tihedam sidumine </w:t>
      </w:r>
      <w:r w:rsidRPr="00280114">
        <w:t>kultuuri – ja sotsiaalelu</w:t>
      </w:r>
      <w:r w:rsidR="007E255A">
        <w:t>ga</w:t>
      </w:r>
      <w:r w:rsidRPr="00280114">
        <w:t xml:space="preserve"> </w:t>
      </w:r>
      <w:r w:rsidR="007E255A">
        <w:t>ning</w:t>
      </w:r>
      <w:r w:rsidRPr="00280114">
        <w:t xml:space="preserve"> ettevõtluse</w:t>
      </w:r>
      <w:r w:rsidR="007E255A">
        <w:t xml:space="preserve">ga. </w:t>
      </w:r>
      <w:r w:rsidR="00955C1A">
        <w:t xml:space="preserve">Regiooni ettevõtete jaoks vajalike oskuste õpetamine. </w:t>
      </w:r>
    </w:p>
    <w:p w14:paraId="18F34AF8" w14:textId="77777777" w:rsidR="00061C01" w:rsidRDefault="00061C01" w:rsidP="00061C01">
      <w:pPr>
        <w:ind w:left="708"/>
      </w:pPr>
    </w:p>
    <w:p w14:paraId="488FCA36" w14:textId="77777777" w:rsidR="00061C01" w:rsidRDefault="00061C01" w:rsidP="00061C01">
      <w:r>
        <w:t xml:space="preserve">EELDUSED STRATEEGILISE ARENGUSUUNA ELLUVIIMISEKS: </w:t>
      </w:r>
    </w:p>
    <w:p w14:paraId="4F4D4359" w14:textId="641CD7BF" w:rsidR="00061C01" w:rsidRDefault="00061C01" w:rsidP="00061C01">
      <w:pPr>
        <w:pStyle w:val="Loendilik"/>
        <w:numPr>
          <w:ilvl w:val="0"/>
          <w:numId w:val="13"/>
        </w:numPr>
      </w:pPr>
      <w:r>
        <w:t>Haridusteenuse kvaliteedi seadmine prioriteediks</w:t>
      </w:r>
      <w:r w:rsidR="001E2D37">
        <w:t>.</w:t>
      </w:r>
    </w:p>
    <w:p w14:paraId="621D7CFB" w14:textId="77777777" w:rsidR="00061C01" w:rsidRDefault="00061C01" w:rsidP="00061C01">
      <w:pPr>
        <w:pStyle w:val="Loendilik"/>
      </w:pPr>
    </w:p>
    <w:p w14:paraId="2050863F" w14:textId="4AA6AF5D" w:rsidR="00061C01" w:rsidRDefault="00061C01" w:rsidP="00061C01">
      <w:pPr>
        <w:pStyle w:val="Loendilik"/>
        <w:numPr>
          <w:ilvl w:val="0"/>
          <w:numId w:val="13"/>
        </w:numPr>
      </w:pPr>
      <w:r>
        <w:t>Haridussüsteemi</w:t>
      </w:r>
      <w:r w:rsidR="005200AD">
        <w:t xml:space="preserve"> (</w:t>
      </w:r>
      <w:r w:rsidR="00AB6499">
        <w:t xml:space="preserve">õpilane, </w:t>
      </w:r>
      <w:r w:rsidR="00EE6E1B">
        <w:t xml:space="preserve">lapsevanem, </w:t>
      </w:r>
      <w:r w:rsidR="0083061E">
        <w:t xml:space="preserve">õpetaja, koolijuht, kool, </w:t>
      </w:r>
      <w:r w:rsidR="00C53595">
        <w:t>kooli pidaja</w:t>
      </w:r>
      <w:r w:rsidR="005200AD">
        <w:t>, kogukon</w:t>
      </w:r>
      <w:r w:rsidR="00E038DF">
        <w:t>d</w:t>
      </w:r>
      <w:r w:rsidR="005200AD">
        <w:t xml:space="preserve">) </w:t>
      </w:r>
      <w:r>
        <w:t>avatus uuendustele ja innovatsioonile</w:t>
      </w:r>
      <w:r w:rsidR="001E2D37">
        <w:t>.</w:t>
      </w:r>
    </w:p>
    <w:p w14:paraId="4C3AE94A" w14:textId="77777777" w:rsidR="00061C01" w:rsidRDefault="00061C01" w:rsidP="00061C01">
      <w:pPr>
        <w:pStyle w:val="Loendilik"/>
      </w:pPr>
    </w:p>
    <w:p w14:paraId="0B14A3E3" w14:textId="358B59D3" w:rsidR="00061C01" w:rsidRDefault="00061C01" w:rsidP="00061C01">
      <w:pPr>
        <w:pStyle w:val="Loendilik"/>
        <w:numPr>
          <w:ilvl w:val="0"/>
          <w:numId w:val="13"/>
        </w:numPr>
      </w:pPr>
      <w:r>
        <w:lastRenderedPageBreak/>
        <w:t>Omavalitsuste ja koolide koostöövõim</w:t>
      </w:r>
      <w:r w:rsidR="00941B8A">
        <w:t xml:space="preserve">e. </w:t>
      </w:r>
      <w:r>
        <w:t xml:space="preserve"> </w:t>
      </w:r>
    </w:p>
    <w:p w14:paraId="31DFF370" w14:textId="77777777" w:rsidR="00061C01" w:rsidRDefault="00061C01" w:rsidP="00061C01">
      <w:pPr>
        <w:pStyle w:val="Loendilik"/>
      </w:pPr>
    </w:p>
    <w:p w14:paraId="255EE68A" w14:textId="5AE04853" w:rsidR="00061C01" w:rsidRDefault="00061C01" w:rsidP="00061C01">
      <w:pPr>
        <w:pStyle w:val="Loendilik"/>
        <w:numPr>
          <w:ilvl w:val="0"/>
          <w:numId w:val="13"/>
        </w:numPr>
      </w:pPr>
      <w:r>
        <w:t>Riigi investeering Viigi kooli uue hoone rajamisse</w:t>
      </w:r>
      <w:r w:rsidR="00AB6499">
        <w:t>.</w:t>
      </w:r>
    </w:p>
    <w:p w14:paraId="44BEFA8C" w14:textId="77777777" w:rsidR="00061C01" w:rsidRPr="00DF0FC5" w:rsidRDefault="00061C01" w:rsidP="00061C01">
      <w:pPr>
        <w:pStyle w:val="Pealkiri2"/>
        <w:numPr>
          <w:ilvl w:val="1"/>
          <w:numId w:val="18"/>
        </w:numPr>
      </w:pPr>
      <w:bookmarkStart w:id="11" w:name="_Toc124452755"/>
      <w:r w:rsidRPr="00DF0FC5">
        <w:t>MAJANDUS</w:t>
      </w:r>
      <w:bookmarkEnd w:id="11"/>
    </w:p>
    <w:p w14:paraId="6D9EB276" w14:textId="77777777" w:rsidR="00061C01" w:rsidRDefault="00061C01" w:rsidP="00061C01">
      <w:r w:rsidRPr="000C3720">
        <w:rPr>
          <w:b/>
          <w:bCs/>
        </w:rPr>
        <w:t>Visioon:</w:t>
      </w:r>
      <w:r>
        <w:t xml:space="preserve"> Läänemaa majandus on mitmekülgselt arenenud ja kõrge lisandväärtusega. Ettevõtted on jätkusuutlikud, pakuvad vaheldusrikast tööd ning head ja aastaringset palka. Kohalikku ressurssi kasutatakse säästlikult ja </w:t>
      </w:r>
      <w:proofErr w:type="spellStart"/>
      <w:r>
        <w:t>väärindatakse</w:t>
      </w:r>
      <w:proofErr w:type="spellEnd"/>
      <w:r>
        <w:t xml:space="preserve"> kõrgel tasemel.</w:t>
      </w:r>
    </w:p>
    <w:p w14:paraId="08338754" w14:textId="2DF5BA32" w:rsidR="00061C01" w:rsidRPr="00DF650E" w:rsidRDefault="00061C01" w:rsidP="00061C01">
      <w:r w:rsidRPr="000C3720">
        <w:rPr>
          <w:b/>
          <w:bCs/>
        </w:rPr>
        <w:t>Eesmärk:</w:t>
      </w:r>
      <w:r>
        <w:t xml:space="preserve"> </w:t>
      </w:r>
      <w:r w:rsidRPr="00881728">
        <w:t>Läänemaa elanike brutopalk on aastal 2035 samal tasemel või kõrgem, kui on Eesti keskmine brutopalk.</w:t>
      </w:r>
      <w:r w:rsidR="00DD4A1C">
        <w:t xml:space="preserve"> </w:t>
      </w:r>
      <w:r w:rsidR="002C09F3">
        <w:t xml:space="preserve">Läänlane teeb targemat tööd. </w:t>
      </w:r>
      <w:r>
        <w:t xml:space="preserve">Läänemaal </w:t>
      </w:r>
      <w:r w:rsidR="00DD4A1C">
        <w:t xml:space="preserve">ühe elaniku kohta </w:t>
      </w:r>
      <w:r>
        <w:t>loodud SKP</w:t>
      </w:r>
      <w:r w:rsidR="00DD4A1C">
        <w:t xml:space="preserve"> suhe</w:t>
      </w:r>
      <w:r>
        <w:t xml:space="preserve"> EL</w:t>
      </w:r>
      <w:r w:rsidR="00DD4A1C">
        <w:t xml:space="preserve"> </w:t>
      </w:r>
      <w:r>
        <w:t>keskmise</w:t>
      </w:r>
      <w:r w:rsidR="00DD4A1C">
        <w:t>sse</w:t>
      </w:r>
      <w:r>
        <w:t xml:space="preserve"> tõuseb. </w:t>
      </w:r>
    </w:p>
    <w:p w14:paraId="3BDB64E0" w14:textId="2E0519D5" w:rsidR="00061C01" w:rsidRDefault="00061C01" w:rsidP="00061C01">
      <w:r>
        <w:rPr>
          <w:noProof/>
        </w:rPr>
        <mc:AlternateContent>
          <mc:Choice Requires="wps">
            <w:drawing>
              <wp:anchor distT="45720" distB="45720" distL="114300" distR="114300" simplePos="0" relativeHeight="251692032" behindDoc="0" locked="0" layoutInCell="1" allowOverlap="1" wp14:anchorId="1A00308B" wp14:editId="7F299336">
                <wp:simplePos x="0" y="0"/>
                <wp:positionH relativeFrom="margin">
                  <wp:align>right</wp:align>
                </wp:positionH>
                <wp:positionV relativeFrom="paragraph">
                  <wp:posOffset>4445</wp:posOffset>
                </wp:positionV>
                <wp:extent cx="3937000" cy="2202180"/>
                <wp:effectExtent l="0" t="0" r="6350" b="7620"/>
                <wp:wrapSquare wrapText="bothSides"/>
                <wp:docPr id="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202180"/>
                        </a:xfrm>
                        <a:prstGeom prst="rect">
                          <a:avLst/>
                        </a:prstGeom>
                        <a:solidFill>
                          <a:srgbClr val="FFFFFF"/>
                        </a:solidFill>
                        <a:ln w="9525">
                          <a:noFill/>
                          <a:miter lim="800000"/>
                          <a:headEnd/>
                          <a:tailEnd/>
                        </a:ln>
                      </wps:spPr>
                      <wps:txbx>
                        <w:txbxContent>
                          <w:tbl>
                            <w:tblPr>
                              <w:tblStyle w:val="Kontuurtabel"/>
                              <w:tblW w:w="0" w:type="auto"/>
                              <w:tblInd w:w="421" w:type="dxa"/>
                              <w:tblLook w:val="04A0" w:firstRow="1" w:lastRow="0" w:firstColumn="1" w:lastColumn="0" w:noHBand="0" w:noVBand="1"/>
                            </w:tblPr>
                            <w:tblGrid>
                              <w:gridCol w:w="5482"/>
                            </w:tblGrid>
                            <w:tr w:rsidR="00061C01" w14:paraId="25F50081" w14:textId="77777777" w:rsidTr="004432FF">
                              <w:tc>
                                <w:tcPr>
                                  <w:tcW w:w="5528" w:type="dxa"/>
                                  <w:shd w:val="clear" w:color="auto" w:fill="9CC2E5" w:themeFill="accent1" w:themeFillTint="99"/>
                                </w:tcPr>
                                <w:p w14:paraId="190668F3" w14:textId="77777777" w:rsidR="00061C01" w:rsidRDefault="00061C01" w:rsidP="009F6DDD">
                                  <w:pPr>
                                    <w:spacing w:after="160" w:line="259" w:lineRule="auto"/>
                                  </w:pPr>
                                  <w:r>
                                    <w:t xml:space="preserve">Riigi pikaajaline arengustrateegia Eesti 2035+ </w:t>
                                  </w:r>
                                </w:p>
                              </w:tc>
                            </w:tr>
                            <w:tr w:rsidR="00061C01" w14:paraId="0049BAF1" w14:textId="77777777" w:rsidTr="004432FF">
                              <w:tc>
                                <w:tcPr>
                                  <w:tcW w:w="5528" w:type="dxa"/>
                                </w:tcPr>
                                <w:p w14:paraId="4321209E" w14:textId="77777777" w:rsidR="00061C01" w:rsidRPr="00D45F2A" w:rsidRDefault="00061C01" w:rsidP="0070245E">
                                  <w:pPr>
                                    <w:rPr>
                                      <w:sz w:val="22"/>
                                      <w:szCs w:val="20"/>
                                    </w:rPr>
                                  </w:pPr>
                                  <w:r w:rsidRPr="00D45F2A">
                                    <w:rPr>
                                      <w:sz w:val="22"/>
                                      <w:szCs w:val="20"/>
                                    </w:rPr>
                                    <w:t xml:space="preserve">Eesti majandus on tugev ja rahvusvaheliselt konkurentsivõimeline ning leiab </w:t>
                                  </w:r>
                                </w:p>
                                <w:p w14:paraId="68ED1960" w14:textId="77777777" w:rsidR="00061C01" w:rsidRPr="00D45F2A" w:rsidRDefault="00061C01" w:rsidP="0070245E">
                                  <w:pPr>
                                    <w:rPr>
                                      <w:sz w:val="22"/>
                                      <w:szCs w:val="20"/>
                                    </w:rPr>
                                  </w:pPr>
                                  <w:r w:rsidRPr="00D45F2A">
                                    <w:rPr>
                                      <w:sz w:val="22"/>
                                      <w:szCs w:val="20"/>
                                    </w:rPr>
                                    <w:t>uusi ärivõimalusi.</w:t>
                                  </w:r>
                                </w:p>
                                <w:p w14:paraId="6AF358C1" w14:textId="77777777" w:rsidR="00061C01" w:rsidRPr="00D45F2A" w:rsidRDefault="00061C01" w:rsidP="0070245E">
                                  <w:pPr>
                                    <w:rPr>
                                      <w:sz w:val="22"/>
                                      <w:szCs w:val="20"/>
                                    </w:rPr>
                                  </w:pPr>
                                </w:p>
                                <w:p w14:paraId="14A0DF00" w14:textId="77777777" w:rsidR="00061C01" w:rsidRPr="00D45F2A" w:rsidRDefault="00061C01" w:rsidP="009F6DDD">
                                  <w:pPr>
                                    <w:rPr>
                                      <w:sz w:val="22"/>
                                      <w:szCs w:val="20"/>
                                    </w:rPr>
                                  </w:pPr>
                                  <w:r w:rsidRPr="00D45F2A">
                                    <w:rPr>
                                      <w:sz w:val="22"/>
                                      <w:szCs w:val="20"/>
                                    </w:rPr>
                                    <w:t xml:space="preserve">Eesti majandus on uuendusmeelne ja </w:t>
                                  </w:r>
                                  <w:proofErr w:type="spellStart"/>
                                  <w:r w:rsidRPr="00D45F2A">
                                    <w:rPr>
                                      <w:sz w:val="22"/>
                                      <w:szCs w:val="20"/>
                                    </w:rPr>
                                    <w:t>teadmistepõhine</w:t>
                                  </w:r>
                                  <w:proofErr w:type="spellEnd"/>
                                  <w:r w:rsidRPr="00D45F2A">
                                    <w:rPr>
                                      <w:sz w:val="22"/>
                                      <w:szCs w:val="20"/>
                                    </w:rPr>
                                    <w:t>, kasutades uusi tehnoloogiaid ja ärimudeleid ning paindlikke töövorme.</w:t>
                                  </w:r>
                                </w:p>
                                <w:p w14:paraId="7A97B247" w14:textId="77777777" w:rsidR="00061C01" w:rsidRPr="00D45F2A" w:rsidRDefault="00061C01" w:rsidP="009F6DDD">
                                  <w:pPr>
                                    <w:rPr>
                                      <w:sz w:val="22"/>
                                      <w:szCs w:val="20"/>
                                    </w:rPr>
                                  </w:pPr>
                                </w:p>
                                <w:p w14:paraId="289F3F3C" w14:textId="77777777" w:rsidR="00061C01" w:rsidRDefault="00061C01" w:rsidP="009F6DDD">
                                  <w:pPr>
                                    <w:spacing w:after="160" w:line="259" w:lineRule="auto"/>
                                  </w:pPr>
                                  <w:r w:rsidRPr="00D45F2A">
                                    <w:rPr>
                                      <w:sz w:val="22"/>
                                      <w:szCs w:val="20"/>
                                    </w:rPr>
                                    <w:t>Eesti majandus on vastutustundlik inimeste ja looduse suhtes</w:t>
                                  </w:r>
                                </w:p>
                              </w:tc>
                            </w:tr>
                          </w:tbl>
                          <w:p w14:paraId="2795505F" w14:textId="77777777" w:rsidR="00061C01" w:rsidRDefault="00061C01" w:rsidP="00061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0308B" id="_x0000_s1028" type="#_x0000_t202" style="position:absolute;margin-left:258.8pt;margin-top:.35pt;width:310pt;height:173.4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" stroked="f">
                <v:textbox>
                  <w:txbxContent>
                    <w:tbl>
                      <w:tblPr>
                        <w:tblStyle w:val="Kontuurtabel"/>
                        <w:tblW w:w="0" w:type="auto"/>
                        <w:tblInd w:w="421" w:type="dxa"/>
                        <w:tblLook w:val="04A0" w:firstRow="1" w:lastRow="0" w:firstColumn="1" w:lastColumn="0" w:noHBand="0" w:noVBand="1"/>
                      </w:tblPr>
                      <w:tblGrid>
                        <w:gridCol w:w="5482"/>
                      </w:tblGrid>
                      <w:tr w:rsidR="00061C01" w14:paraId="25F50081" w14:textId="77777777" w:rsidTr="004432FF">
                        <w:tc>
                          <w:tcPr>
                            <w:tcW w:w="5528" w:type="dxa"/>
                            <w:shd w:val="clear" w:color="auto" w:fill="9CC2E5" w:themeFill="accent1" w:themeFillTint="99"/>
                          </w:tcPr>
                          <w:p w14:paraId="190668F3" w14:textId="77777777" w:rsidR="00061C01" w:rsidRDefault="00061C01" w:rsidP="009F6DDD">
                            <w:pPr>
                              <w:spacing w:after="160" w:line="259" w:lineRule="auto"/>
                            </w:pPr>
                            <w:r>
                              <w:t xml:space="preserve">Riigi pikaajaline arengustrateegia Eesti 2035+ </w:t>
                            </w:r>
                          </w:p>
                        </w:tc>
                      </w:tr>
                      <w:tr w:rsidR="00061C01" w14:paraId="0049BAF1" w14:textId="77777777" w:rsidTr="004432FF">
                        <w:tc>
                          <w:tcPr>
                            <w:tcW w:w="5528" w:type="dxa"/>
                          </w:tcPr>
                          <w:p w14:paraId="4321209E" w14:textId="77777777" w:rsidR="00061C01" w:rsidRPr="00D45F2A" w:rsidRDefault="00061C01" w:rsidP="0070245E">
                            <w:pPr>
                              <w:rPr>
                                <w:sz w:val="22"/>
                                <w:szCs w:val="20"/>
                              </w:rPr>
                            </w:pPr>
                            <w:r w:rsidRPr="00D45F2A">
                              <w:rPr>
                                <w:sz w:val="22"/>
                                <w:szCs w:val="20"/>
                              </w:rPr>
                              <w:t xml:space="preserve">Eesti majandus on tugev ja rahvusvaheliselt konkurentsivõimeline ning leiab </w:t>
                            </w:r>
                          </w:p>
                          <w:p w14:paraId="68ED1960" w14:textId="77777777" w:rsidR="00061C01" w:rsidRPr="00D45F2A" w:rsidRDefault="00061C01" w:rsidP="0070245E">
                            <w:pPr>
                              <w:rPr>
                                <w:sz w:val="22"/>
                                <w:szCs w:val="20"/>
                              </w:rPr>
                            </w:pPr>
                            <w:r w:rsidRPr="00D45F2A">
                              <w:rPr>
                                <w:sz w:val="22"/>
                                <w:szCs w:val="20"/>
                              </w:rPr>
                              <w:t>uusi ärivõimalusi.</w:t>
                            </w:r>
                          </w:p>
                          <w:p w14:paraId="6AF358C1" w14:textId="77777777" w:rsidR="00061C01" w:rsidRPr="00D45F2A" w:rsidRDefault="00061C01" w:rsidP="0070245E">
                            <w:pPr>
                              <w:rPr>
                                <w:sz w:val="22"/>
                                <w:szCs w:val="20"/>
                              </w:rPr>
                            </w:pPr>
                          </w:p>
                          <w:p w14:paraId="14A0DF00" w14:textId="77777777" w:rsidR="00061C01" w:rsidRPr="00D45F2A" w:rsidRDefault="00061C01" w:rsidP="009F6DDD">
                            <w:pPr>
                              <w:rPr>
                                <w:sz w:val="22"/>
                                <w:szCs w:val="20"/>
                              </w:rPr>
                            </w:pPr>
                            <w:r w:rsidRPr="00D45F2A">
                              <w:rPr>
                                <w:sz w:val="22"/>
                                <w:szCs w:val="20"/>
                              </w:rPr>
                              <w:t xml:space="preserve">Eesti majandus on uuendusmeelne ja </w:t>
                            </w:r>
                            <w:proofErr w:type="spellStart"/>
                            <w:r w:rsidRPr="00D45F2A">
                              <w:rPr>
                                <w:sz w:val="22"/>
                                <w:szCs w:val="20"/>
                              </w:rPr>
                              <w:t>teadmistepõhine</w:t>
                            </w:r>
                            <w:proofErr w:type="spellEnd"/>
                            <w:r w:rsidRPr="00D45F2A">
                              <w:rPr>
                                <w:sz w:val="22"/>
                                <w:szCs w:val="20"/>
                              </w:rPr>
                              <w:t>, kasutades uusi tehnoloogiaid ja ärimudeleid ning paindlikke töövorme.</w:t>
                            </w:r>
                          </w:p>
                          <w:p w14:paraId="7A97B247" w14:textId="77777777" w:rsidR="00061C01" w:rsidRPr="00D45F2A" w:rsidRDefault="00061C01" w:rsidP="009F6DDD">
                            <w:pPr>
                              <w:rPr>
                                <w:sz w:val="22"/>
                                <w:szCs w:val="20"/>
                              </w:rPr>
                            </w:pPr>
                          </w:p>
                          <w:p w14:paraId="289F3F3C" w14:textId="77777777" w:rsidR="00061C01" w:rsidRDefault="00061C01" w:rsidP="009F6DDD">
                            <w:pPr>
                              <w:spacing w:after="160" w:line="259" w:lineRule="auto"/>
                            </w:pPr>
                            <w:r w:rsidRPr="00D45F2A">
                              <w:rPr>
                                <w:sz w:val="22"/>
                                <w:szCs w:val="20"/>
                              </w:rPr>
                              <w:t>Eesti majandus on vastutustundlik inimeste ja looduse suhtes</w:t>
                            </w:r>
                          </w:p>
                        </w:tc>
                      </w:tr>
                    </w:tbl>
                    <w:p w14:paraId="2795505F" w14:textId="77777777" w:rsidR="00061C01" w:rsidRDefault="00061C01" w:rsidP="00061C01"/>
                  </w:txbxContent>
                </v:textbox>
                <w10:wrap type="square" anchorx="margin"/>
              </v:shape>
            </w:pict>
          </mc:Fallback>
        </mc:AlternateContent>
      </w:r>
      <w:r>
        <w:t xml:space="preserve">See on </w:t>
      </w:r>
      <w:r w:rsidR="004337F4">
        <w:t xml:space="preserve">jõukuse eesmärk. </w:t>
      </w:r>
    </w:p>
    <w:p w14:paraId="6AB9CA87" w14:textId="5324EDE3" w:rsidR="00061C01" w:rsidRDefault="00061C01" w:rsidP="00061C01">
      <w:r>
        <w:t xml:space="preserve">Kõige suuremad </w:t>
      </w:r>
      <w:r w:rsidRPr="000C3720">
        <w:rPr>
          <w:b/>
          <w:bCs/>
        </w:rPr>
        <w:t>väljakutsed on</w:t>
      </w:r>
      <w:r>
        <w:t>: tööjõu nappus, elektrienergia ja kiire internetiühenduse kättesaadavus</w:t>
      </w:r>
      <w:r w:rsidR="00563166">
        <w:t xml:space="preserve"> ning kõigi sisendite hinna kasv. </w:t>
      </w:r>
      <w:r w:rsidR="0088702D">
        <w:t>T</w:t>
      </w:r>
      <w:r>
        <w:t>egutsevate ettevõtete võimalused edasiseks laienemiseks.</w:t>
      </w:r>
      <w:r w:rsidR="0068581E">
        <w:t xml:space="preserve"> Uute ettevõtete võimalused </w:t>
      </w:r>
      <w:r w:rsidR="009946D6">
        <w:t xml:space="preserve">saabumiseks. </w:t>
      </w:r>
      <w:r>
        <w:t xml:space="preserve"> </w:t>
      </w:r>
    </w:p>
    <w:p w14:paraId="749B7F1F" w14:textId="49A2D48B" w:rsidR="00061C01" w:rsidRDefault="00061C01" w:rsidP="00061C01">
      <w:r>
        <w:t xml:space="preserve">Meie </w:t>
      </w:r>
      <w:r w:rsidRPr="000C3720">
        <w:rPr>
          <w:b/>
          <w:bCs/>
        </w:rPr>
        <w:t>võimaluseks on</w:t>
      </w:r>
      <w:r>
        <w:t xml:space="preserve">: Läänemaale iseloomuliku ja traditsioonilise ettevõtluse arendamine; aastaringse ja kõrgema lisandväärtusega ettevõtluse arendamine; kohaliku toorme </w:t>
      </w:r>
      <w:proofErr w:type="spellStart"/>
      <w:r>
        <w:t>väärindamine</w:t>
      </w:r>
      <w:proofErr w:type="spellEnd"/>
      <w:r>
        <w:t xml:space="preserve">, </w:t>
      </w:r>
      <w:proofErr w:type="spellStart"/>
      <w:r w:rsidR="0066672D">
        <w:t>bio</w:t>
      </w:r>
      <w:proofErr w:type="spellEnd"/>
      <w:r>
        <w:t xml:space="preserve"> – ja </w:t>
      </w:r>
      <w:proofErr w:type="spellStart"/>
      <w:r>
        <w:t>sinimajandus</w:t>
      </w:r>
      <w:proofErr w:type="spellEnd"/>
      <w:r>
        <w:t xml:space="preserve">; </w:t>
      </w:r>
      <w:r w:rsidR="00EC7688">
        <w:t xml:space="preserve">ringmajandus, </w:t>
      </w:r>
      <w:r>
        <w:t xml:space="preserve">energiatootmise potentsiaali rakendamine;  elektri –, interneti – ja transpordiühenduste parandamine ja elukohtade loomine. </w:t>
      </w:r>
    </w:p>
    <w:p w14:paraId="0C68BF8D" w14:textId="1A87BE79" w:rsidR="00061C01" w:rsidRDefault="00061C01" w:rsidP="00061C01">
      <w:pPr>
        <w:ind w:left="708"/>
      </w:pPr>
      <w:r>
        <w:t xml:space="preserve">Tegevussuund </w:t>
      </w:r>
      <w:r w:rsidR="00766491">
        <w:t>3</w:t>
      </w:r>
      <w:r>
        <w:t xml:space="preserve">.3.1 : Tootva ja töötleva ettevõtluse arengu toetamine. Uute ettevõtlusalade rajamine, olemasolevate arendamine. Investeeringute toomine maakonda. </w:t>
      </w:r>
    </w:p>
    <w:p w14:paraId="29893E4B" w14:textId="58C2EC3C" w:rsidR="00061C01" w:rsidRDefault="00061C01" w:rsidP="00061C01">
      <w:pPr>
        <w:ind w:left="708"/>
      </w:pPr>
      <w:r>
        <w:t xml:space="preserve">Tegevussuund </w:t>
      </w:r>
      <w:r w:rsidR="00766491">
        <w:t>3</w:t>
      </w:r>
      <w:r>
        <w:t xml:space="preserve">.3.2 : Tervisemajanduse arendamine. HNRK, Läänemaa haigla, SPAde teenuste arendamine ja konkurentsivõime tõstmine. </w:t>
      </w:r>
    </w:p>
    <w:p w14:paraId="11279452" w14:textId="0CA54B04" w:rsidR="00061C01" w:rsidRDefault="00061C01" w:rsidP="00061C01">
      <w:pPr>
        <w:ind w:left="708"/>
      </w:pPr>
      <w:r>
        <w:t xml:space="preserve">Tegevussuund </w:t>
      </w:r>
      <w:r w:rsidR="00766491">
        <w:t>3.</w:t>
      </w:r>
      <w:r>
        <w:t xml:space="preserve">3.3 : Põllu – ja metsamajandussaaduste töötlemine ja turustamine nii kohapeal, kui kaugemal. Kohaliku </w:t>
      </w:r>
      <w:proofErr w:type="spellStart"/>
      <w:r>
        <w:t>bioressursi</w:t>
      </w:r>
      <w:proofErr w:type="spellEnd"/>
      <w:r>
        <w:t xml:space="preserve"> </w:t>
      </w:r>
      <w:proofErr w:type="spellStart"/>
      <w:r>
        <w:t>väärindamine</w:t>
      </w:r>
      <w:proofErr w:type="spellEnd"/>
      <w:r>
        <w:t xml:space="preserve">.  </w:t>
      </w:r>
    </w:p>
    <w:p w14:paraId="3671D5CC" w14:textId="765010B7" w:rsidR="00061C01" w:rsidRDefault="00061C01" w:rsidP="00061C01">
      <w:pPr>
        <w:ind w:left="708"/>
      </w:pPr>
      <w:r>
        <w:t xml:space="preserve">Tegevussuund </w:t>
      </w:r>
      <w:r w:rsidR="00766491">
        <w:t>3</w:t>
      </w:r>
      <w:r>
        <w:t xml:space="preserve">.3.4 : Sinimajanduse arendamine. Meremajanduse, sadamate ja sadamate baasil toimiva ettevõtluse arendamine. </w:t>
      </w:r>
    </w:p>
    <w:p w14:paraId="4823BBF1" w14:textId="42A6A62F" w:rsidR="00061C01" w:rsidRDefault="00061C01" w:rsidP="00061C01">
      <w:pPr>
        <w:ind w:left="708"/>
      </w:pPr>
      <w:r>
        <w:lastRenderedPageBreak/>
        <w:t xml:space="preserve">Tegevussuund </w:t>
      </w:r>
      <w:r w:rsidR="009352FC">
        <w:t>3</w:t>
      </w:r>
      <w:r>
        <w:t xml:space="preserve">.3.5. Tegutsevate ettevõtete konkurentsivõime ja lisandväärtuse kasvatamine. Automatiseerimine ja digitaliseerimine. </w:t>
      </w:r>
    </w:p>
    <w:p w14:paraId="481CF97C" w14:textId="39C01AAB" w:rsidR="00061C01" w:rsidRPr="009352FC" w:rsidRDefault="00061C01" w:rsidP="009352FC">
      <w:pPr>
        <w:ind w:left="708"/>
      </w:pPr>
      <w:r>
        <w:t xml:space="preserve">Tegevussuund </w:t>
      </w:r>
      <w:r w:rsidR="009352FC">
        <w:t>3</w:t>
      </w:r>
      <w:r>
        <w:t xml:space="preserve">.3.6. Ettevõtlikkuse ja ettevõtlusteadlikkuse tõstmine. </w:t>
      </w:r>
    </w:p>
    <w:p w14:paraId="1A9BF652" w14:textId="77777777" w:rsidR="00061C01" w:rsidRDefault="00061C01" w:rsidP="00061C01">
      <w:r>
        <w:t xml:space="preserve">EELDUSED STRATEEGILISE ARENGUSUUNA ELLUVIIMISEKS: </w:t>
      </w:r>
    </w:p>
    <w:p w14:paraId="6C456D52" w14:textId="77777777" w:rsidR="00061C01" w:rsidRDefault="00061C01" w:rsidP="00061C01">
      <w:pPr>
        <w:pStyle w:val="Loendilik"/>
        <w:numPr>
          <w:ilvl w:val="0"/>
          <w:numId w:val="13"/>
        </w:numPr>
      </w:pPr>
      <w:r>
        <w:t>Riigi ja omavalitsuse investeeringud ettevõtluse arenguks vajalikku taristusse, seal hulgas elekter, internet, transpordiühendused.</w:t>
      </w:r>
    </w:p>
    <w:p w14:paraId="3E7FD235" w14:textId="77777777" w:rsidR="00061C01" w:rsidRDefault="00061C01" w:rsidP="00061C01">
      <w:pPr>
        <w:pStyle w:val="Loendilik"/>
      </w:pPr>
    </w:p>
    <w:p w14:paraId="48B018FD" w14:textId="7CB2D1FB" w:rsidR="00061C01" w:rsidRDefault="00061C01" w:rsidP="00061C01">
      <w:pPr>
        <w:pStyle w:val="Loendilik"/>
        <w:numPr>
          <w:ilvl w:val="0"/>
          <w:numId w:val="13"/>
        </w:numPr>
      </w:pPr>
      <w:r>
        <w:t>Ettevõtluse tugisüsteemi jätkusuutlikkuse tagamine maakonnas</w:t>
      </w:r>
      <w:r w:rsidR="001B7700">
        <w:t>.</w:t>
      </w:r>
    </w:p>
    <w:p w14:paraId="26BB84AB" w14:textId="77777777" w:rsidR="00061C01" w:rsidRDefault="00061C01" w:rsidP="00061C01">
      <w:pPr>
        <w:pStyle w:val="Loendilik"/>
      </w:pPr>
    </w:p>
    <w:p w14:paraId="774F3CEF" w14:textId="0CA3C080" w:rsidR="001B7700" w:rsidRPr="00E260CA" w:rsidRDefault="00061C01" w:rsidP="001B7700">
      <w:pPr>
        <w:pStyle w:val="Loendilik"/>
        <w:numPr>
          <w:ilvl w:val="0"/>
          <w:numId w:val="13"/>
        </w:numPr>
      </w:pPr>
      <w:r>
        <w:t>Ettevõtete arenguks vajaliku teadmuse loomine, kogumine ja levitamine</w:t>
      </w:r>
      <w:r w:rsidR="001B7700">
        <w:t>.</w:t>
      </w:r>
      <w:r>
        <w:t xml:space="preserve"> </w:t>
      </w:r>
    </w:p>
    <w:p w14:paraId="183DEE7C" w14:textId="77777777" w:rsidR="00061C01" w:rsidRPr="00DF0FC5" w:rsidRDefault="00061C01" w:rsidP="00061C01">
      <w:pPr>
        <w:pStyle w:val="Pealkiri2"/>
        <w:numPr>
          <w:ilvl w:val="1"/>
          <w:numId w:val="18"/>
        </w:numPr>
      </w:pPr>
      <w:bookmarkStart w:id="12" w:name="_Toc124452756"/>
      <w:r w:rsidRPr="00DF0FC5">
        <w:t>TARISTU JA ÜHISTRANSPORT</w:t>
      </w:r>
      <w:bookmarkEnd w:id="12"/>
    </w:p>
    <w:p w14:paraId="1AF2CA5C" w14:textId="00F5EACC" w:rsidR="00061C01" w:rsidRDefault="00061C01" w:rsidP="00061C01">
      <w:r w:rsidRPr="000C3720">
        <w:rPr>
          <w:b/>
          <w:bCs/>
        </w:rPr>
        <w:t>Visioon:</w:t>
      </w:r>
      <w:r>
        <w:t xml:space="preserve"> Läänemaa kuulub logistiliselt ja majandus-geograafiliselt pealinna regiooni. Maakond on hästi ühendatud pealinnaga ja ülejäänud Eestiga, mobiilside ja interneti teel ka kogu maailmaga. </w:t>
      </w:r>
      <w:r w:rsidR="00C31CA1">
        <w:t xml:space="preserve">Hooned ja rajatised on säästlikud. </w:t>
      </w:r>
      <w:r>
        <w:t xml:space="preserve">Elektrivõrk võimaldab kohapeal energiat toota ja vastavalt vajadusele ka tarbida. </w:t>
      </w:r>
    </w:p>
    <w:p w14:paraId="6F49E14B" w14:textId="245DED44" w:rsidR="00061C01" w:rsidRDefault="00061C01" w:rsidP="007715FE">
      <w:pPr>
        <w:jc w:val="both"/>
      </w:pPr>
      <w:r w:rsidRPr="000C3720">
        <w:rPr>
          <w:b/>
          <w:bCs/>
        </w:rPr>
        <w:t>Eesmärk:</w:t>
      </w:r>
      <w:r>
        <w:t xml:space="preserve"> Raudtee lõpp-peatus on Rohukülas. Kiire internetiühendus ja tegevuseks asjakohane elektriühendus on igal tarbijal, kes seda vajab. Kohalik ühistransport, sadamate, teede ja kergliiklusteede võrgustik võimaldab mugavat</w:t>
      </w:r>
      <w:r w:rsidR="00CA59EB">
        <w:t>, ohutut</w:t>
      </w:r>
      <w:r>
        <w:t xml:space="preserve"> ja keskkonda säästvat igapäevast liikumist kodu</w:t>
      </w:r>
      <w:r w:rsidR="00D00885">
        <w:t>, kooli</w:t>
      </w:r>
      <w:r w:rsidR="00C908EF">
        <w:t xml:space="preserve">, </w:t>
      </w:r>
      <w:r>
        <w:t>töökoha</w:t>
      </w:r>
      <w:r w:rsidR="00C908EF">
        <w:t xml:space="preserve"> ja külastusobjekti</w:t>
      </w:r>
      <w:r>
        <w:t xml:space="preserve"> vahel.</w:t>
      </w:r>
    </w:p>
    <w:p w14:paraId="0054EB18" w14:textId="77777777" w:rsidR="00061C01" w:rsidRDefault="00061C01" w:rsidP="00061C01">
      <w:r>
        <w:rPr>
          <w:noProof/>
        </w:rPr>
        <mc:AlternateContent>
          <mc:Choice Requires="wps">
            <w:drawing>
              <wp:anchor distT="45720" distB="45720" distL="114300" distR="114300" simplePos="0" relativeHeight="251693056" behindDoc="0" locked="0" layoutInCell="1" allowOverlap="1" wp14:anchorId="50B77DD5" wp14:editId="2A632DEB">
                <wp:simplePos x="0" y="0"/>
                <wp:positionH relativeFrom="margin">
                  <wp:posOffset>1996440</wp:posOffset>
                </wp:positionH>
                <wp:positionV relativeFrom="paragraph">
                  <wp:posOffset>0</wp:posOffset>
                </wp:positionV>
                <wp:extent cx="3909060" cy="1623060"/>
                <wp:effectExtent l="0" t="0" r="0" b="0"/>
                <wp:wrapSquare wrapText="bothSides"/>
                <wp:docPr id="66560148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1623060"/>
                        </a:xfrm>
                        <a:prstGeom prst="rect">
                          <a:avLst/>
                        </a:prstGeom>
                        <a:solidFill>
                          <a:srgbClr val="FFFFFF"/>
                        </a:solidFill>
                        <a:ln w="9525">
                          <a:noFill/>
                          <a:miter lim="800000"/>
                          <a:headEnd/>
                          <a:tailEnd/>
                        </a:ln>
                      </wps:spPr>
                      <wps:txbx>
                        <w:txbxContent>
                          <w:tbl>
                            <w:tblPr>
                              <w:tblStyle w:val="Kontuurtabel"/>
                              <w:tblW w:w="5811" w:type="dxa"/>
                              <w:tblInd w:w="-5" w:type="dxa"/>
                              <w:tblLook w:val="04A0" w:firstRow="1" w:lastRow="0" w:firstColumn="1" w:lastColumn="0" w:noHBand="0" w:noVBand="1"/>
                            </w:tblPr>
                            <w:tblGrid>
                              <w:gridCol w:w="5811"/>
                            </w:tblGrid>
                            <w:tr w:rsidR="00061C01" w14:paraId="76F787FA" w14:textId="77777777" w:rsidTr="00384CC5">
                              <w:tc>
                                <w:tcPr>
                                  <w:tcW w:w="5811" w:type="dxa"/>
                                  <w:shd w:val="clear" w:color="auto" w:fill="9CC2E5" w:themeFill="accent1" w:themeFillTint="99"/>
                                </w:tcPr>
                                <w:p w14:paraId="2639156C" w14:textId="77777777" w:rsidR="00061C01" w:rsidRDefault="00061C01" w:rsidP="009F6DDD">
                                  <w:pPr>
                                    <w:spacing w:after="160" w:line="259" w:lineRule="auto"/>
                                  </w:pPr>
                                  <w:r>
                                    <w:t xml:space="preserve">Riigi pikaajaline arengustrateegia Eesti 2035+ </w:t>
                                  </w:r>
                                </w:p>
                              </w:tc>
                            </w:tr>
                            <w:tr w:rsidR="00061C01" w14:paraId="22FFC25E" w14:textId="77777777" w:rsidTr="00384CC5">
                              <w:tc>
                                <w:tcPr>
                                  <w:tcW w:w="5811" w:type="dxa"/>
                                </w:tcPr>
                                <w:p w14:paraId="1128876C" w14:textId="77777777" w:rsidR="00061C01" w:rsidRPr="00384CC5" w:rsidRDefault="00061C01" w:rsidP="000A6AD8">
                                  <w:pPr>
                                    <w:rPr>
                                      <w:sz w:val="22"/>
                                      <w:szCs w:val="20"/>
                                    </w:rPr>
                                  </w:pPr>
                                  <w:r w:rsidRPr="00384CC5">
                                    <w:rPr>
                                      <w:sz w:val="22"/>
                                      <w:szCs w:val="20"/>
                                    </w:rPr>
                                    <w:t xml:space="preserve">Pakume vajaduspõhist, kõiki transpordiliike hõlmavat ning </w:t>
                                  </w:r>
                                  <w:r>
                                    <w:rPr>
                                      <w:sz w:val="22"/>
                                      <w:szCs w:val="20"/>
                                    </w:rPr>
                                    <w:t xml:space="preserve"> </w:t>
                                  </w:r>
                                  <w:r w:rsidRPr="00384CC5">
                                    <w:rPr>
                                      <w:sz w:val="22"/>
                                      <w:szCs w:val="20"/>
                                    </w:rPr>
                                    <w:t>koostoimivat transporditeenust.</w:t>
                                  </w:r>
                                </w:p>
                                <w:p w14:paraId="5ADFE89D" w14:textId="77777777" w:rsidR="00061C01" w:rsidRPr="00384CC5" w:rsidRDefault="00061C01" w:rsidP="000A6AD8">
                                  <w:pPr>
                                    <w:rPr>
                                      <w:sz w:val="22"/>
                                      <w:szCs w:val="20"/>
                                    </w:rPr>
                                  </w:pPr>
                                </w:p>
                                <w:p w14:paraId="5AEBB995" w14:textId="77777777" w:rsidR="00061C01" w:rsidRPr="00384CC5" w:rsidRDefault="00061C01" w:rsidP="00DA0350">
                                  <w:pPr>
                                    <w:rPr>
                                      <w:sz w:val="22"/>
                                      <w:szCs w:val="20"/>
                                    </w:rPr>
                                  </w:pPr>
                                  <w:r w:rsidRPr="00384CC5">
                                    <w:rPr>
                                      <w:sz w:val="22"/>
                                      <w:szCs w:val="20"/>
                                    </w:rPr>
                                    <w:t>Võtame kasutusele ohutu, keskkonnahoidliku, konkurentsivõimelise, vajaduspõhise ning jätkusuutliku transpordi- ja energiataristu.</w:t>
                                  </w:r>
                                </w:p>
                                <w:p w14:paraId="203B6E36" w14:textId="77777777" w:rsidR="00061C01" w:rsidRDefault="00061C01" w:rsidP="00DA0350"/>
                              </w:tc>
                            </w:tr>
                          </w:tbl>
                          <w:p w14:paraId="48D06531" w14:textId="77777777" w:rsidR="00061C01" w:rsidRDefault="00061C01" w:rsidP="00061C01"/>
                          <w:p w14:paraId="7DC6E8DB" w14:textId="77777777" w:rsidR="00061C01" w:rsidRDefault="00061C01" w:rsidP="00061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77DD5" id="_x0000_s1029" type="#_x0000_t202" style="position:absolute;margin-left:157.2pt;margin-top:0;width:307.8pt;height:127.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" stroked="f">
                <v:textbox>
                  <w:txbxContent>
                    <w:tbl>
                      <w:tblPr>
                        <w:tblStyle w:val="Kontuurtabel"/>
                        <w:tblW w:w="5811" w:type="dxa"/>
                        <w:tblInd w:w="-5" w:type="dxa"/>
                        <w:tblLook w:val="04A0" w:firstRow="1" w:lastRow="0" w:firstColumn="1" w:lastColumn="0" w:noHBand="0" w:noVBand="1"/>
                      </w:tblPr>
                      <w:tblGrid>
                        <w:gridCol w:w="5811"/>
                      </w:tblGrid>
                      <w:tr w:rsidR="00061C01" w14:paraId="76F787FA" w14:textId="77777777" w:rsidTr="00384CC5">
                        <w:tc>
                          <w:tcPr>
                            <w:tcW w:w="5811" w:type="dxa"/>
                            <w:shd w:val="clear" w:color="auto" w:fill="9CC2E5" w:themeFill="accent1" w:themeFillTint="99"/>
                          </w:tcPr>
                          <w:p w14:paraId="2639156C" w14:textId="77777777" w:rsidR="00061C01" w:rsidRDefault="00061C01" w:rsidP="009F6DDD">
                            <w:pPr>
                              <w:spacing w:after="160" w:line="259" w:lineRule="auto"/>
                            </w:pPr>
                            <w:r>
                              <w:t xml:space="preserve">Riigi pikaajaline arengustrateegia Eesti 2035+ </w:t>
                            </w:r>
                          </w:p>
                        </w:tc>
                      </w:tr>
                      <w:tr w:rsidR="00061C01" w14:paraId="22FFC25E" w14:textId="77777777" w:rsidTr="00384CC5">
                        <w:tc>
                          <w:tcPr>
                            <w:tcW w:w="5811" w:type="dxa"/>
                          </w:tcPr>
                          <w:p w14:paraId="1128876C" w14:textId="77777777" w:rsidR="00061C01" w:rsidRPr="00384CC5" w:rsidRDefault="00061C01" w:rsidP="000A6AD8">
                            <w:pPr>
                              <w:rPr>
                                <w:sz w:val="22"/>
                                <w:szCs w:val="20"/>
                              </w:rPr>
                            </w:pPr>
                            <w:r w:rsidRPr="00384CC5">
                              <w:rPr>
                                <w:sz w:val="22"/>
                                <w:szCs w:val="20"/>
                              </w:rPr>
                              <w:t xml:space="preserve">Pakume vajaduspõhist, kõiki transpordiliike hõlmavat ning </w:t>
                            </w:r>
                            <w:r>
                              <w:rPr>
                                <w:sz w:val="22"/>
                                <w:szCs w:val="20"/>
                              </w:rPr>
                              <w:t xml:space="preserve"> </w:t>
                            </w:r>
                            <w:r w:rsidRPr="00384CC5">
                              <w:rPr>
                                <w:sz w:val="22"/>
                                <w:szCs w:val="20"/>
                              </w:rPr>
                              <w:t>koostoimivat transporditeenust.</w:t>
                            </w:r>
                          </w:p>
                          <w:p w14:paraId="5ADFE89D" w14:textId="77777777" w:rsidR="00061C01" w:rsidRPr="00384CC5" w:rsidRDefault="00061C01" w:rsidP="000A6AD8">
                            <w:pPr>
                              <w:rPr>
                                <w:sz w:val="22"/>
                                <w:szCs w:val="20"/>
                              </w:rPr>
                            </w:pPr>
                          </w:p>
                          <w:p w14:paraId="5AEBB995" w14:textId="77777777" w:rsidR="00061C01" w:rsidRPr="00384CC5" w:rsidRDefault="00061C01" w:rsidP="00DA0350">
                            <w:pPr>
                              <w:rPr>
                                <w:sz w:val="22"/>
                                <w:szCs w:val="20"/>
                              </w:rPr>
                            </w:pPr>
                            <w:r w:rsidRPr="00384CC5">
                              <w:rPr>
                                <w:sz w:val="22"/>
                                <w:szCs w:val="20"/>
                              </w:rPr>
                              <w:t>Võtame kasutusele ohutu, keskkonnahoidliku, konkurentsivõimelise, vajaduspõhise ning jätkusuutliku transpordi- ja energiataristu.</w:t>
                            </w:r>
                          </w:p>
                          <w:p w14:paraId="203B6E36" w14:textId="77777777" w:rsidR="00061C01" w:rsidRDefault="00061C01" w:rsidP="00DA0350"/>
                        </w:tc>
                      </w:tr>
                    </w:tbl>
                    <w:p w14:paraId="48D06531" w14:textId="77777777" w:rsidR="00061C01" w:rsidRDefault="00061C01" w:rsidP="00061C01"/>
                    <w:p w14:paraId="7DC6E8DB" w14:textId="77777777" w:rsidR="00061C01" w:rsidRDefault="00061C01" w:rsidP="00061C01"/>
                  </w:txbxContent>
                </v:textbox>
                <w10:wrap type="square" anchorx="margin"/>
              </v:shape>
            </w:pict>
          </mc:Fallback>
        </mc:AlternateContent>
      </w:r>
      <w:r>
        <w:t xml:space="preserve">See on ühenduses olemise eesmärk. </w:t>
      </w:r>
    </w:p>
    <w:p w14:paraId="54CB9A1C" w14:textId="77777777" w:rsidR="00061C01" w:rsidRDefault="00061C01" w:rsidP="00061C01">
      <w:r>
        <w:rPr>
          <w:noProof/>
        </w:rPr>
        <mc:AlternateContent>
          <mc:Choice Requires="wps">
            <w:drawing>
              <wp:anchor distT="45720" distB="45720" distL="114300" distR="114300" simplePos="0" relativeHeight="251694080" behindDoc="0" locked="0" layoutInCell="1" allowOverlap="1" wp14:anchorId="39E56C89" wp14:editId="31818748">
                <wp:simplePos x="0" y="0"/>
                <wp:positionH relativeFrom="margin">
                  <wp:posOffset>1881505</wp:posOffset>
                </wp:positionH>
                <wp:positionV relativeFrom="paragraph">
                  <wp:posOffset>1768475</wp:posOffset>
                </wp:positionV>
                <wp:extent cx="4038600" cy="2263140"/>
                <wp:effectExtent l="0" t="0" r="0" b="3810"/>
                <wp:wrapSquare wrapText="bothSides"/>
                <wp:docPr id="665601481"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263140"/>
                        </a:xfrm>
                        <a:prstGeom prst="rect">
                          <a:avLst/>
                        </a:prstGeom>
                        <a:solidFill>
                          <a:srgbClr val="FFFFFF"/>
                        </a:solidFill>
                        <a:ln w="9525">
                          <a:noFill/>
                          <a:miter lim="800000"/>
                          <a:headEnd/>
                          <a:tailEnd/>
                        </a:ln>
                      </wps:spPr>
                      <wps:txbx>
                        <w:txbxContent>
                          <w:tbl>
                            <w:tblPr>
                              <w:tblStyle w:val="Kontuurtabel"/>
                              <w:tblW w:w="0" w:type="auto"/>
                              <w:tblInd w:w="137" w:type="dxa"/>
                              <w:tblLook w:val="04A0" w:firstRow="1" w:lastRow="0" w:firstColumn="1" w:lastColumn="0" w:noHBand="0" w:noVBand="1"/>
                            </w:tblPr>
                            <w:tblGrid>
                              <w:gridCol w:w="5812"/>
                            </w:tblGrid>
                            <w:tr w:rsidR="00061C01" w14:paraId="797FE8A3" w14:textId="77777777" w:rsidTr="00023CBE">
                              <w:tc>
                                <w:tcPr>
                                  <w:tcW w:w="5812" w:type="dxa"/>
                                  <w:shd w:val="clear" w:color="auto" w:fill="9CC2E5" w:themeFill="accent1" w:themeFillTint="99"/>
                                </w:tcPr>
                                <w:p w14:paraId="52E01484" w14:textId="77777777" w:rsidR="00061C01" w:rsidRDefault="00061C01" w:rsidP="00EB2797">
                                  <w:pPr>
                                    <w:spacing w:after="160" w:line="259" w:lineRule="auto"/>
                                  </w:pPr>
                                  <w:r>
                                    <w:t>Transpordi ja liikuvuse arengukava 2021–203</w:t>
                                  </w:r>
                                </w:p>
                              </w:tc>
                            </w:tr>
                            <w:tr w:rsidR="00061C01" w14:paraId="69F38E99" w14:textId="77777777" w:rsidTr="00023CBE">
                              <w:tc>
                                <w:tcPr>
                                  <w:tcW w:w="5812" w:type="dxa"/>
                                </w:tcPr>
                                <w:p w14:paraId="3B0CA981" w14:textId="77777777" w:rsidR="00061C01" w:rsidRDefault="00061C01" w:rsidP="00EB2797">
                                  <w:pPr>
                                    <w:rPr>
                                      <w:sz w:val="22"/>
                                      <w:szCs w:val="20"/>
                                    </w:rPr>
                                  </w:pPr>
                                  <w:r w:rsidRPr="00A00CE9">
                                    <w:rPr>
                                      <w:sz w:val="22"/>
                                      <w:szCs w:val="20"/>
                                    </w:rPr>
                                    <w:t xml:space="preserve">Suurimad proovikivid ühistranspordis on endiselt seotud </w:t>
                                  </w:r>
                                  <w:proofErr w:type="spellStart"/>
                                  <w:r w:rsidRPr="00A00CE9">
                                    <w:rPr>
                                      <w:sz w:val="22"/>
                                      <w:szCs w:val="20"/>
                                    </w:rPr>
                                    <w:t>hajaasustusega</w:t>
                                  </w:r>
                                  <w:proofErr w:type="spellEnd"/>
                                  <w:r w:rsidRPr="00A00CE9">
                                    <w:rPr>
                                      <w:sz w:val="22"/>
                                      <w:szCs w:val="20"/>
                                    </w:rPr>
                                    <w:t xml:space="preserve"> ning äärealade teeninduskvaliteedi tagamise ja suurendamisega kulutõhusa ühistranspordi korralduse ning vajaduspõhise liinivõrgu loomise abil. </w:t>
                                  </w:r>
                                </w:p>
                                <w:p w14:paraId="6FCF901A" w14:textId="77777777" w:rsidR="00061C01" w:rsidRPr="00A00CE9" w:rsidRDefault="00061C01" w:rsidP="00EB2797">
                                  <w:pPr>
                                    <w:rPr>
                                      <w:sz w:val="22"/>
                                      <w:szCs w:val="20"/>
                                    </w:rPr>
                                  </w:pPr>
                                </w:p>
                                <w:p w14:paraId="08D83846" w14:textId="77777777" w:rsidR="00061C01" w:rsidRPr="00A00CE9" w:rsidRDefault="00061C01" w:rsidP="00EB2797">
                                  <w:pPr>
                                    <w:rPr>
                                      <w:sz w:val="22"/>
                                      <w:szCs w:val="20"/>
                                    </w:rPr>
                                  </w:pPr>
                                  <w:r w:rsidRPr="00A00CE9">
                                    <w:rPr>
                                      <w:sz w:val="22"/>
                                      <w:szCs w:val="20"/>
                                    </w:rPr>
                                    <w:t>Sealhulgas tuleb ühistranspordi korraldust käsitleda vajaduspõhiselt ja arendada nõudluspõhist transporti seal, kus mõistlik. Tihe-asustusaladel on suurim katsumus ohjeldada isiklike sõiduautode kasutamise kasvu, pakkudes pendelrändes kvaliteetset, piirkondlikult lõimitud ühistransporditeenust</w:t>
                                  </w:r>
                                </w:p>
                              </w:tc>
                            </w:tr>
                          </w:tbl>
                          <w:p w14:paraId="3FB27420" w14:textId="77777777" w:rsidR="00061C01" w:rsidRDefault="00061C01" w:rsidP="00061C01"/>
                          <w:p w14:paraId="3C1DC2B9" w14:textId="77777777" w:rsidR="00061C01" w:rsidRDefault="00061C01" w:rsidP="00061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56C89" id="_x0000_s1030" type="#_x0000_t202" style="position:absolute;margin-left:148.15pt;margin-top:139.25pt;width:318pt;height:178.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J+EgIAAP4DAAAOAAAAZHJzL2Uyb0RvYy54bWysU9tu2zAMfR+wfxD0vthJkyw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" stroked="f">
                <v:textbox>
                  <w:txbxContent>
                    <w:tbl>
                      <w:tblPr>
                        <w:tblStyle w:val="Kontuurtabel"/>
                        <w:tblW w:w="0" w:type="auto"/>
                        <w:tblInd w:w="137" w:type="dxa"/>
                        <w:tblLook w:val="04A0" w:firstRow="1" w:lastRow="0" w:firstColumn="1" w:lastColumn="0" w:noHBand="0" w:noVBand="1"/>
                      </w:tblPr>
                      <w:tblGrid>
                        <w:gridCol w:w="5812"/>
                      </w:tblGrid>
                      <w:tr w:rsidR="00061C01" w14:paraId="797FE8A3" w14:textId="77777777" w:rsidTr="00023CBE">
                        <w:tc>
                          <w:tcPr>
                            <w:tcW w:w="5812" w:type="dxa"/>
                            <w:shd w:val="clear" w:color="auto" w:fill="9CC2E5" w:themeFill="accent1" w:themeFillTint="99"/>
                          </w:tcPr>
                          <w:p w14:paraId="52E01484" w14:textId="77777777" w:rsidR="00061C01" w:rsidRDefault="00061C01" w:rsidP="00EB2797">
                            <w:pPr>
                              <w:spacing w:after="160" w:line="259" w:lineRule="auto"/>
                            </w:pPr>
                            <w:r>
                              <w:t>Transpordi ja liikuvuse arengukava 2021–203</w:t>
                            </w:r>
                          </w:p>
                        </w:tc>
                      </w:tr>
                      <w:tr w:rsidR="00061C01" w14:paraId="69F38E99" w14:textId="77777777" w:rsidTr="00023CBE">
                        <w:tc>
                          <w:tcPr>
                            <w:tcW w:w="5812" w:type="dxa"/>
                          </w:tcPr>
                          <w:p w14:paraId="3B0CA981" w14:textId="77777777" w:rsidR="00061C01" w:rsidRDefault="00061C01" w:rsidP="00EB2797">
                            <w:pPr>
                              <w:rPr>
                                <w:sz w:val="22"/>
                                <w:szCs w:val="20"/>
                              </w:rPr>
                            </w:pPr>
                            <w:r w:rsidRPr="00A00CE9">
                              <w:rPr>
                                <w:sz w:val="22"/>
                                <w:szCs w:val="20"/>
                              </w:rPr>
                              <w:t xml:space="preserve">Suurimad proovikivid ühistranspordis on endiselt seotud </w:t>
                            </w:r>
                            <w:proofErr w:type="spellStart"/>
                            <w:r w:rsidRPr="00A00CE9">
                              <w:rPr>
                                <w:sz w:val="22"/>
                                <w:szCs w:val="20"/>
                              </w:rPr>
                              <w:t>hajaasustusega</w:t>
                            </w:r>
                            <w:proofErr w:type="spellEnd"/>
                            <w:r w:rsidRPr="00A00CE9">
                              <w:rPr>
                                <w:sz w:val="22"/>
                                <w:szCs w:val="20"/>
                              </w:rPr>
                              <w:t xml:space="preserve"> ning äärealade teeninduskvaliteedi tagamise ja suurendamisega kulutõhusa ühistranspordi korralduse ning vajaduspõhise liinivõrgu loomise abil. </w:t>
                            </w:r>
                          </w:p>
                          <w:p w14:paraId="6FCF901A" w14:textId="77777777" w:rsidR="00061C01" w:rsidRPr="00A00CE9" w:rsidRDefault="00061C01" w:rsidP="00EB2797">
                            <w:pPr>
                              <w:rPr>
                                <w:sz w:val="22"/>
                                <w:szCs w:val="20"/>
                              </w:rPr>
                            </w:pPr>
                          </w:p>
                          <w:p w14:paraId="08D83846" w14:textId="77777777" w:rsidR="00061C01" w:rsidRPr="00A00CE9" w:rsidRDefault="00061C01" w:rsidP="00EB2797">
                            <w:pPr>
                              <w:rPr>
                                <w:sz w:val="22"/>
                                <w:szCs w:val="20"/>
                              </w:rPr>
                            </w:pPr>
                            <w:r w:rsidRPr="00A00CE9">
                              <w:rPr>
                                <w:sz w:val="22"/>
                                <w:szCs w:val="20"/>
                              </w:rPr>
                              <w:t>Sealhulgas tuleb ühistranspordi korraldust käsitleda vajaduspõhiselt ja arendada nõudluspõhist transporti seal, kus mõistlik. Tihe-asustusaladel on suurim katsumus ohjeldada isiklike sõiduautode kasutamise kasvu, pakkudes pendelrändes kvaliteetset, piirkondlikult lõimitud ühistransporditeenust</w:t>
                            </w:r>
                          </w:p>
                        </w:tc>
                      </w:tr>
                    </w:tbl>
                    <w:p w14:paraId="3FB27420" w14:textId="77777777" w:rsidR="00061C01" w:rsidRDefault="00061C01" w:rsidP="00061C01"/>
                    <w:p w14:paraId="3C1DC2B9" w14:textId="77777777" w:rsidR="00061C01" w:rsidRDefault="00061C01" w:rsidP="00061C01"/>
                  </w:txbxContent>
                </v:textbox>
                <w10:wrap type="square" anchorx="margin"/>
              </v:shape>
            </w:pict>
          </mc:Fallback>
        </mc:AlternateContent>
      </w:r>
      <w:r>
        <w:t xml:space="preserve">Meie </w:t>
      </w:r>
      <w:r w:rsidRPr="000C3720">
        <w:rPr>
          <w:b/>
          <w:bCs/>
        </w:rPr>
        <w:t>väljakutseks on</w:t>
      </w:r>
      <w:r>
        <w:t xml:space="preserve"> investeeringute sõltuvus riigi regionaalpoliitikast. Meie väljakutseks on keeruline läheolukord, tulenevalt asulate väiksusest ja </w:t>
      </w:r>
      <w:proofErr w:type="spellStart"/>
      <w:r>
        <w:t>hajaasustusest</w:t>
      </w:r>
      <w:proofErr w:type="spellEnd"/>
      <w:r>
        <w:t xml:space="preserve">. Meie väljakutseks on sadamate arendamine, madala Väinamere tingimustes. </w:t>
      </w:r>
    </w:p>
    <w:p w14:paraId="21E40C53" w14:textId="77777777" w:rsidR="00061C01" w:rsidRDefault="00061C01" w:rsidP="00061C01">
      <w:r>
        <w:t xml:space="preserve">Meie </w:t>
      </w:r>
      <w:r w:rsidRPr="000C3720">
        <w:rPr>
          <w:b/>
          <w:bCs/>
        </w:rPr>
        <w:t>võimaluseks on</w:t>
      </w:r>
      <w:r>
        <w:t xml:space="preserve"> aidata kaasa riigi majandus – ja regionaalpoliitiliste eesmärkide täitmisele, sõnastades selle juures </w:t>
      </w:r>
      <w:r>
        <w:lastRenderedPageBreak/>
        <w:t>omaenda tingimused ja arenguvajadused. Meie võimaluseks on sõnastada väga selge maakondliku arengu visioon, luua maakonnale innovatiivne kuvand ja tagada kiire ja tõrgeteta kohalik planeerimisprotsess.</w:t>
      </w:r>
    </w:p>
    <w:p w14:paraId="44B9A072" w14:textId="55CA93C3" w:rsidR="00061C01" w:rsidRDefault="00061C01" w:rsidP="00061C01">
      <w:pPr>
        <w:ind w:left="708"/>
      </w:pPr>
      <w:r>
        <w:t xml:space="preserve">Tegevussuund </w:t>
      </w:r>
      <w:r w:rsidR="00083068">
        <w:t>3</w:t>
      </w:r>
      <w:r>
        <w:t xml:space="preserve">.4.1 Ühenduvuse tagamine Tallinnaga. Bussiliikluse arendamine, rongiliikluse taastamine. </w:t>
      </w:r>
    </w:p>
    <w:p w14:paraId="204D1C85" w14:textId="50735117" w:rsidR="00061C01" w:rsidRDefault="00061C01" w:rsidP="00061C01">
      <w:pPr>
        <w:ind w:left="708"/>
      </w:pPr>
      <w:r>
        <w:t xml:space="preserve">Tegevussuund </w:t>
      </w:r>
      <w:r w:rsidR="00083068">
        <w:t>3</w:t>
      </w:r>
      <w:r>
        <w:t>.4.2. Maakonna sisese liikuvuse tagamine. Head teed, paindlik ja säästlik ühistransport. Innovaatiliste ühenduste arendamine maakonna väikesaartega ja Haapsalu-Noarootsi ühendamisel.</w:t>
      </w:r>
    </w:p>
    <w:p w14:paraId="494BCB65" w14:textId="15CDD9CA" w:rsidR="00061C01" w:rsidRDefault="00061C01" w:rsidP="00061C01">
      <w:pPr>
        <w:ind w:left="708"/>
      </w:pPr>
      <w:r>
        <w:t xml:space="preserve">Tegevussuund </w:t>
      </w:r>
      <w:r w:rsidR="00083068">
        <w:t>3</w:t>
      </w:r>
      <w:r>
        <w:t xml:space="preserve">.4.3. Ühenduvuse tagamine mere kaudu. Sadamate, väikesadamate ja parvlaevanduse arendamine saartega ühenduse pidamise, meremajanduse ja turismi võimaldamiseks. </w:t>
      </w:r>
    </w:p>
    <w:p w14:paraId="7BC6BA8E" w14:textId="5BAD28BA" w:rsidR="00061C01" w:rsidRDefault="00061C01" w:rsidP="00061C01">
      <w:pPr>
        <w:ind w:left="708"/>
      </w:pPr>
      <w:r>
        <w:t xml:space="preserve">Tegevussuund </w:t>
      </w:r>
      <w:r w:rsidR="00083068">
        <w:t>3</w:t>
      </w:r>
      <w:r>
        <w:t xml:space="preserve">.4.4. Elektrienergia kättesaadavus. Kohalik energiatootmine kohalikest energiakandjatest. Elektriühendused, mis on vajalikud ettevõtluse arenguks ning kohalikuks energia tootmiseks ja tarbimiseks. </w:t>
      </w:r>
    </w:p>
    <w:p w14:paraId="11EFC3C3" w14:textId="30BFC974" w:rsidR="00061C01" w:rsidRDefault="00061C01" w:rsidP="00061C01">
      <w:pPr>
        <w:ind w:left="708"/>
      </w:pPr>
      <w:r>
        <w:t xml:space="preserve">Tegevussuund </w:t>
      </w:r>
      <w:r w:rsidR="00083068">
        <w:t>3</w:t>
      </w:r>
      <w:r>
        <w:t xml:space="preserve">.4.5. Kiire interneti ja mobiiliside kättesaadavuse tagamine, mis võimaldab nii kaugtööd, kui kohalike ettevõtete arengut. </w:t>
      </w:r>
    </w:p>
    <w:p w14:paraId="3635D227" w14:textId="77777777" w:rsidR="00061C01" w:rsidRDefault="00061C01" w:rsidP="00061C01">
      <w:pPr>
        <w:ind w:left="708"/>
      </w:pPr>
    </w:p>
    <w:p w14:paraId="49CBF27E" w14:textId="77777777" w:rsidR="00061C01" w:rsidRDefault="00061C01" w:rsidP="00061C01">
      <w:r>
        <w:t xml:space="preserve">EELDUSED STRATEEGILISE ARENGUSUUNA ELLUVIIMISEKS: </w:t>
      </w:r>
    </w:p>
    <w:p w14:paraId="30229AD3" w14:textId="4BBB5F9C" w:rsidR="00061C01" w:rsidRDefault="00061C01" w:rsidP="00061C01">
      <w:pPr>
        <w:pStyle w:val="Loendilik"/>
        <w:numPr>
          <w:ilvl w:val="0"/>
          <w:numId w:val="13"/>
        </w:numPr>
      </w:pPr>
      <w:r>
        <w:t>Riigi investeeringud transpordi ja energeetika infrastruktuuri. Rohuküla raudtee</w:t>
      </w:r>
      <w:r w:rsidR="006F1360">
        <w:t xml:space="preserve"> ja rongiliikluse</w:t>
      </w:r>
      <w:r>
        <w:t xml:space="preserve"> taastamine. Lairibavõrgu liitumiste väljaehitamine. Elektrienergia jaotusvõrgu rekonstrueerimine ja võimsuste tõstmine. </w:t>
      </w:r>
    </w:p>
    <w:p w14:paraId="3A9A5C55" w14:textId="77777777" w:rsidR="00061C01" w:rsidRDefault="00061C01" w:rsidP="00061C01">
      <w:pPr>
        <w:pStyle w:val="Loendilik"/>
      </w:pPr>
    </w:p>
    <w:p w14:paraId="4ED4EDE3" w14:textId="77777777" w:rsidR="00061C01" w:rsidRDefault="00061C01" w:rsidP="00061C01">
      <w:pPr>
        <w:pStyle w:val="Loendilik"/>
        <w:numPr>
          <w:ilvl w:val="0"/>
          <w:numId w:val="13"/>
        </w:numPr>
      </w:pPr>
      <w:r>
        <w:t xml:space="preserve">Koostöövõime kohalike omavalitsuste ja riigi vahel - vajaduspõhise ja integreeritud ühistranspordi süsteemi loomine ja rakendamine.  </w:t>
      </w:r>
    </w:p>
    <w:p w14:paraId="59B70278" w14:textId="77777777" w:rsidR="00061C01" w:rsidRDefault="00061C01" w:rsidP="00061C01">
      <w:pPr>
        <w:pStyle w:val="Loendilik"/>
      </w:pPr>
    </w:p>
    <w:p w14:paraId="5CE689BD" w14:textId="77777777" w:rsidR="00061C01" w:rsidRDefault="00061C01" w:rsidP="00061C01">
      <w:pPr>
        <w:pStyle w:val="Loendilik"/>
        <w:numPr>
          <w:ilvl w:val="0"/>
          <w:numId w:val="13"/>
        </w:numPr>
      </w:pPr>
      <w:r>
        <w:t>Riigi valmisolek vajaduspõhise ja paindliku praamiühenduse tagamiseks Vormsiga</w:t>
      </w:r>
    </w:p>
    <w:p w14:paraId="133EF0D4" w14:textId="77777777" w:rsidR="00061C01" w:rsidRDefault="00061C01" w:rsidP="00061C01"/>
    <w:p w14:paraId="70A9AE55" w14:textId="77777777" w:rsidR="00061C01" w:rsidRPr="00DF0FC5" w:rsidRDefault="00061C01" w:rsidP="00061C01">
      <w:pPr>
        <w:pStyle w:val="Pealkiri2"/>
        <w:numPr>
          <w:ilvl w:val="1"/>
          <w:numId w:val="18"/>
        </w:numPr>
      </w:pPr>
      <w:bookmarkStart w:id="13" w:name="_Toc124452757"/>
      <w:r w:rsidRPr="00DF0FC5">
        <w:t>TURISM JA KÜLASTUSKESKKOND</w:t>
      </w:r>
      <w:bookmarkEnd w:id="13"/>
    </w:p>
    <w:p w14:paraId="3891F15C" w14:textId="77777777" w:rsidR="00061C01" w:rsidRDefault="00061C01" w:rsidP="00061C01">
      <w:r w:rsidRPr="000C3720">
        <w:rPr>
          <w:b/>
          <w:bCs/>
        </w:rPr>
        <w:t>Visioon:</w:t>
      </w:r>
      <w:r>
        <w:t xml:space="preserve"> </w:t>
      </w:r>
      <w:r w:rsidRPr="00F229B7">
        <w:t>Läänemaa on suurepärase külastuselamuse sihtkoht Eestis.</w:t>
      </w:r>
      <w:r>
        <w:t xml:space="preserve"> </w:t>
      </w:r>
    </w:p>
    <w:p w14:paraId="51E52146" w14:textId="17A83119" w:rsidR="00061C01" w:rsidRDefault="00061C01" w:rsidP="00061C01">
      <w:r>
        <w:t xml:space="preserve">Haapsalu ajalooline kuurort, kvaliteetsed kultuurielamused igale meelele, rannarootsi pärandkultuur ning unikaalne ja mitmekesine looduskeskkond muudavad Läänemaa ihaldatud sihtkohaks, kuhu tullakse meeleldi nii üheks päevaks, kui pikemaks ajaks. Läänemaa külastamiseks on põhjust igal aastaajal. </w:t>
      </w:r>
    </w:p>
    <w:p w14:paraId="5E3A65E0" w14:textId="77777777" w:rsidR="00061C01" w:rsidRDefault="00061C01" w:rsidP="00061C01">
      <w:r w:rsidRPr="000C3720">
        <w:rPr>
          <w:b/>
          <w:bCs/>
        </w:rPr>
        <w:t>Eesmärk:</w:t>
      </w:r>
      <w:r>
        <w:t xml:space="preserve"> Läänemaa on külastatavuselt Eestis esimese kuue maakonna seas. </w:t>
      </w:r>
    </w:p>
    <w:p w14:paraId="01632E5A" w14:textId="77777777" w:rsidR="00061C01" w:rsidRDefault="00061C01" w:rsidP="00061C01">
      <w:r>
        <w:rPr>
          <w:noProof/>
        </w:rPr>
        <w:lastRenderedPageBreak/>
        <mc:AlternateContent>
          <mc:Choice Requires="wps">
            <w:drawing>
              <wp:anchor distT="45720" distB="45720" distL="114300" distR="114300" simplePos="0" relativeHeight="251695104" behindDoc="0" locked="0" layoutInCell="1" allowOverlap="1" wp14:anchorId="512FA1E2" wp14:editId="2B6234F1">
                <wp:simplePos x="0" y="0"/>
                <wp:positionH relativeFrom="margin">
                  <wp:align>right</wp:align>
                </wp:positionH>
                <wp:positionV relativeFrom="paragraph">
                  <wp:posOffset>67945</wp:posOffset>
                </wp:positionV>
                <wp:extent cx="4038600" cy="2049780"/>
                <wp:effectExtent l="0" t="0" r="0" b="7620"/>
                <wp:wrapSquare wrapText="bothSides"/>
                <wp:docPr id="665601482"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049780"/>
                        </a:xfrm>
                        <a:prstGeom prst="rect">
                          <a:avLst/>
                        </a:prstGeom>
                        <a:solidFill>
                          <a:srgbClr val="FFFFFF"/>
                        </a:solidFill>
                        <a:ln w="9525">
                          <a:noFill/>
                          <a:miter lim="800000"/>
                          <a:headEnd/>
                          <a:tailEnd/>
                        </a:ln>
                      </wps:spPr>
                      <wps:txbx>
                        <w:txbxContent>
                          <w:tbl>
                            <w:tblPr>
                              <w:tblStyle w:val="Kontuurtabel"/>
                              <w:tblW w:w="0" w:type="auto"/>
                              <w:tblInd w:w="137" w:type="dxa"/>
                              <w:tblLook w:val="04A0" w:firstRow="1" w:lastRow="0" w:firstColumn="1" w:lastColumn="0" w:noHBand="0" w:noVBand="1"/>
                            </w:tblPr>
                            <w:tblGrid>
                              <w:gridCol w:w="5812"/>
                            </w:tblGrid>
                            <w:tr w:rsidR="00061C01" w14:paraId="64FC5C25" w14:textId="77777777" w:rsidTr="00023CBE">
                              <w:tc>
                                <w:tcPr>
                                  <w:tcW w:w="5812" w:type="dxa"/>
                                  <w:shd w:val="clear" w:color="auto" w:fill="9CC2E5" w:themeFill="accent1" w:themeFillTint="99"/>
                                </w:tcPr>
                                <w:p w14:paraId="5CC3F78A" w14:textId="77777777" w:rsidR="00061C01" w:rsidRDefault="00061C01" w:rsidP="00EB2797">
                                  <w:pPr>
                                    <w:spacing w:after="160" w:line="259" w:lineRule="auto"/>
                                  </w:pPr>
                                  <w:r>
                                    <w:t>Turismistrateegia 2022 – 2025</w:t>
                                  </w:r>
                                  <w:r w:rsidRPr="008B0348">
                                    <w:rPr>
                                      <w:i/>
                                      <w:iCs/>
                                    </w:rPr>
                                    <w:t xml:space="preserve"> </w:t>
                                  </w:r>
                                  <w:proofErr w:type="spellStart"/>
                                  <w:r w:rsidRPr="008B0348">
                                    <w:rPr>
                                      <w:i/>
                                      <w:iCs/>
                                    </w:rPr>
                                    <w:t>it´s</w:t>
                                  </w:r>
                                  <w:proofErr w:type="spellEnd"/>
                                  <w:r w:rsidRPr="008B0348">
                                    <w:rPr>
                                      <w:i/>
                                      <w:iCs/>
                                    </w:rPr>
                                    <w:t xml:space="preserve"> </w:t>
                                  </w:r>
                                  <w:proofErr w:type="spellStart"/>
                                  <w:r w:rsidRPr="008B0348">
                                    <w:rPr>
                                      <w:i/>
                                      <w:iCs/>
                                    </w:rPr>
                                    <w:t>about</w:t>
                                  </w:r>
                                  <w:proofErr w:type="spellEnd"/>
                                  <w:r w:rsidRPr="008B0348">
                                    <w:rPr>
                                      <w:i/>
                                      <w:iCs/>
                                    </w:rPr>
                                    <w:t xml:space="preserve"> </w:t>
                                  </w:r>
                                  <w:proofErr w:type="spellStart"/>
                                  <w:r w:rsidRPr="008B0348">
                                    <w:rPr>
                                      <w:i/>
                                      <w:iCs/>
                                    </w:rPr>
                                    <w:t>time</w:t>
                                  </w:r>
                                  <w:proofErr w:type="spellEnd"/>
                                </w:p>
                              </w:tc>
                            </w:tr>
                            <w:tr w:rsidR="00061C01" w14:paraId="0F3E6AE1" w14:textId="77777777" w:rsidTr="00023CBE">
                              <w:tc>
                                <w:tcPr>
                                  <w:tcW w:w="5812" w:type="dxa"/>
                                </w:tcPr>
                                <w:p w14:paraId="4067F0AD" w14:textId="77777777" w:rsidR="00061C01" w:rsidRPr="00601342" w:rsidRDefault="00061C01" w:rsidP="00601342">
                                  <w:pPr>
                                    <w:rPr>
                                      <w:sz w:val="22"/>
                                      <w:szCs w:val="20"/>
                                    </w:rPr>
                                  </w:pPr>
                                  <w:r w:rsidRPr="00601342">
                                    <w:rPr>
                                      <w:b/>
                                      <w:bCs/>
                                      <w:sz w:val="22"/>
                                      <w:szCs w:val="20"/>
                                    </w:rPr>
                                    <w:t>Toote- ja sihtkohaarendus</w:t>
                                  </w:r>
                                  <w:r w:rsidRPr="00601342">
                                    <w:rPr>
                                      <w:sz w:val="22"/>
                                      <w:szCs w:val="20"/>
                                    </w:rPr>
                                    <w:t xml:space="preserve">: Eesti on kestlik turismisihtkoht, mis pakub külastajale vaheldusrikast ja </w:t>
                                  </w:r>
                                </w:p>
                                <w:p w14:paraId="6E88F2A3" w14:textId="77777777" w:rsidR="00061C01" w:rsidRDefault="00061C01" w:rsidP="00601342">
                                  <w:pPr>
                                    <w:rPr>
                                      <w:sz w:val="22"/>
                                      <w:szCs w:val="20"/>
                                    </w:rPr>
                                  </w:pPr>
                                  <w:r w:rsidRPr="00601342">
                                    <w:rPr>
                                      <w:sz w:val="22"/>
                                      <w:szCs w:val="20"/>
                                    </w:rPr>
                                    <w:t>ehedat reisielamust kõikidel aastaaegadel.</w:t>
                                  </w:r>
                                </w:p>
                                <w:p w14:paraId="16D15699" w14:textId="77777777" w:rsidR="00061C01" w:rsidRPr="00601342" w:rsidRDefault="00061C01" w:rsidP="00601342">
                                  <w:pPr>
                                    <w:rPr>
                                      <w:sz w:val="22"/>
                                      <w:szCs w:val="20"/>
                                    </w:rPr>
                                  </w:pPr>
                                  <w:r w:rsidRPr="00601342">
                                    <w:rPr>
                                      <w:sz w:val="22"/>
                                      <w:szCs w:val="20"/>
                                    </w:rPr>
                                    <w:t xml:space="preserve"> </w:t>
                                  </w:r>
                                </w:p>
                                <w:p w14:paraId="77F3D6F6" w14:textId="77777777" w:rsidR="00061C01" w:rsidRPr="00601342" w:rsidRDefault="00061C01" w:rsidP="00601342">
                                  <w:pPr>
                                    <w:rPr>
                                      <w:sz w:val="22"/>
                                      <w:szCs w:val="20"/>
                                    </w:rPr>
                                  </w:pPr>
                                  <w:r w:rsidRPr="00601342">
                                    <w:rPr>
                                      <w:b/>
                                      <w:bCs/>
                                      <w:sz w:val="22"/>
                                      <w:szCs w:val="20"/>
                                    </w:rPr>
                                    <w:t>Nõudluse taastamine:</w:t>
                                  </w:r>
                                  <w:r w:rsidRPr="00601342">
                                    <w:rPr>
                                      <w:sz w:val="22"/>
                                      <w:szCs w:val="20"/>
                                    </w:rPr>
                                    <w:t xml:space="preserve"> Eesti külastatavus ja turismiteenuste eksport ületab kriisieelset taset.</w:t>
                                  </w:r>
                                </w:p>
                                <w:p w14:paraId="608AA216" w14:textId="77777777" w:rsidR="00061C01" w:rsidRDefault="00061C01" w:rsidP="00601342">
                                  <w:pPr>
                                    <w:rPr>
                                      <w:sz w:val="22"/>
                                      <w:szCs w:val="20"/>
                                    </w:rPr>
                                  </w:pPr>
                                </w:p>
                                <w:p w14:paraId="4179169C" w14:textId="77777777" w:rsidR="00061C01" w:rsidRPr="00601342" w:rsidRDefault="00061C01" w:rsidP="00601342">
                                  <w:pPr>
                                    <w:rPr>
                                      <w:sz w:val="22"/>
                                      <w:szCs w:val="20"/>
                                    </w:rPr>
                                  </w:pPr>
                                  <w:r w:rsidRPr="00601342">
                                    <w:rPr>
                                      <w:b/>
                                      <w:bCs/>
                                      <w:sz w:val="22"/>
                                      <w:szCs w:val="20"/>
                                    </w:rPr>
                                    <w:t>Ühenduste tagamine:</w:t>
                                  </w:r>
                                  <w:r w:rsidRPr="00601342">
                                    <w:rPr>
                                      <w:sz w:val="22"/>
                                      <w:szCs w:val="20"/>
                                    </w:rPr>
                                    <w:t xml:space="preserve"> Eesti on hästi ühendatud peamiste sihtturgudega ning pakutavad turismitooted </w:t>
                                  </w:r>
                                </w:p>
                                <w:p w14:paraId="5D6538BC" w14:textId="77777777" w:rsidR="00061C01" w:rsidRPr="00A00CE9" w:rsidRDefault="00061C01" w:rsidP="00601342">
                                  <w:pPr>
                                    <w:rPr>
                                      <w:sz w:val="22"/>
                                      <w:szCs w:val="20"/>
                                    </w:rPr>
                                  </w:pPr>
                                  <w:r w:rsidRPr="00601342">
                                    <w:rPr>
                                      <w:sz w:val="22"/>
                                      <w:szCs w:val="20"/>
                                    </w:rPr>
                                    <w:t>ja -teenused on mugavalt ligipääsetavad.</w:t>
                                  </w:r>
                                </w:p>
                              </w:tc>
                            </w:tr>
                          </w:tbl>
                          <w:p w14:paraId="6896E066" w14:textId="77777777" w:rsidR="00061C01" w:rsidRDefault="00061C01" w:rsidP="00061C01"/>
                          <w:p w14:paraId="7F2B9EC3" w14:textId="77777777" w:rsidR="00061C01" w:rsidRDefault="00061C01" w:rsidP="00061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FA1E2" id="_x0000_s1031" type="#_x0000_t202" style="position:absolute;margin-left:266.8pt;margin-top:5.35pt;width:318pt;height:161.4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PpEgIAAP4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" stroked="f">
                <v:textbox>
                  <w:txbxContent>
                    <w:tbl>
                      <w:tblPr>
                        <w:tblStyle w:val="Kontuurtabel"/>
                        <w:tblW w:w="0" w:type="auto"/>
                        <w:tblInd w:w="137" w:type="dxa"/>
                        <w:tblLook w:val="04A0" w:firstRow="1" w:lastRow="0" w:firstColumn="1" w:lastColumn="0" w:noHBand="0" w:noVBand="1"/>
                      </w:tblPr>
                      <w:tblGrid>
                        <w:gridCol w:w="5812"/>
                      </w:tblGrid>
                      <w:tr w:rsidR="00061C01" w14:paraId="64FC5C25" w14:textId="77777777" w:rsidTr="00023CBE">
                        <w:tc>
                          <w:tcPr>
                            <w:tcW w:w="5812" w:type="dxa"/>
                            <w:shd w:val="clear" w:color="auto" w:fill="9CC2E5" w:themeFill="accent1" w:themeFillTint="99"/>
                          </w:tcPr>
                          <w:p w14:paraId="5CC3F78A" w14:textId="77777777" w:rsidR="00061C01" w:rsidRDefault="00061C01" w:rsidP="00EB2797">
                            <w:pPr>
                              <w:spacing w:after="160" w:line="259" w:lineRule="auto"/>
                            </w:pPr>
                            <w:r>
                              <w:t>Turismistrateegia 2022 – 2025</w:t>
                            </w:r>
                            <w:r w:rsidRPr="008B0348">
                              <w:rPr>
                                <w:i/>
                                <w:iCs/>
                              </w:rPr>
                              <w:t xml:space="preserve"> </w:t>
                            </w:r>
                            <w:proofErr w:type="spellStart"/>
                            <w:r w:rsidRPr="008B0348">
                              <w:rPr>
                                <w:i/>
                                <w:iCs/>
                              </w:rPr>
                              <w:t>it´s</w:t>
                            </w:r>
                            <w:proofErr w:type="spellEnd"/>
                            <w:r w:rsidRPr="008B0348">
                              <w:rPr>
                                <w:i/>
                                <w:iCs/>
                              </w:rPr>
                              <w:t xml:space="preserve"> </w:t>
                            </w:r>
                            <w:proofErr w:type="spellStart"/>
                            <w:r w:rsidRPr="008B0348">
                              <w:rPr>
                                <w:i/>
                                <w:iCs/>
                              </w:rPr>
                              <w:t>about</w:t>
                            </w:r>
                            <w:proofErr w:type="spellEnd"/>
                            <w:r w:rsidRPr="008B0348">
                              <w:rPr>
                                <w:i/>
                                <w:iCs/>
                              </w:rPr>
                              <w:t xml:space="preserve"> </w:t>
                            </w:r>
                            <w:proofErr w:type="spellStart"/>
                            <w:r w:rsidRPr="008B0348">
                              <w:rPr>
                                <w:i/>
                                <w:iCs/>
                              </w:rPr>
                              <w:t>time</w:t>
                            </w:r>
                            <w:proofErr w:type="spellEnd"/>
                          </w:p>
                        </w:tc>
                      </w:tr>
                      <w:tr w:rsidR="00061C01" w14:paraId="0F3E6AE1" w14:textId="77777777" w:rsidTr="00023CBE">
                        <w:tc>
                          <w:tcPr>
                            <w:tcW w:w="5812" w:type="dxa"/>
                          </w:tcPr>
                          <w:p w14:paraId="4067F0AD" w14:textId="77777777" w:rsidR="00061C01" w:rsidRPr="00601342" w:rsidRDefault="00061C01" w:rsidP="00601342">
                            <w:pPr>
                              <w:rPr>
                                <w:sz w:val="22"/>
                                <w:szCs w:val="20"/>
                              </w:rPr>
                            </w:pPr>
                            <w:r w:rsidRPr="00601342">
                              <w:rPr>
                                <w:b/>
                                <w:bCs/>
                                <w:sz w:val="22"/>
                                <w:szCs w:val="20"/>
                              </w:rPr>
                              <w:t>Toote- ja sihtkohaarendus</w:t>
                            </w:r>
                            <w:r w:rsidRPr="00601342">
                              <w:rPr>
                                <w:sz w:val="22"/>
                                <w:szCs w:val="20"/>
                              </w:rPr>
                              <w:t xml:space="preserve">: Eesti on kestlik turismisihtkoht, mis pakub külastajale vaheldusrikast ja </w:t>
                            </w:r>
                          </w:p>
                          <w:p w14:paraId="6E88F2A3" w14:textId="77777777" w:rsidR="00061C01" w:rsidRDefault="00061C01" w:rsidP="00601342">
                            <w:pPr>
                              <w:rPr>
                                <w:sz w:val="22"/>
                                <w:szCs w:val="20"/>
                              </w:rPr>
                            </w:pPr>
                            <w:r w:rsidRPr="00601342">
                              <w:rPr>
                                <w:sz w:val="22"/>
                                <w:szCs w:val="20"/>
                              </w:rPr>
                              <w:t>ehedat reisielamust kõikidel aastaaegadel.</w:t>
                            </w:r>
                          </w:p>
                          <w:p w14:paraId="16D15699" w14:textId="77777777" w:rsidR="00061C01" w:rsidRPr="00601342" w:rsidRDefault="00061C01" w:rsidP="00601342">
                            <w:pPr>
                              <w:rPr>
                                <w:sz w:val="22"/>
                                <w:szCs w:val="20"/>
                              </w:rPr>
                            </w:pPr>
                            <w:r w:rsidRPr="00601342">
                              <w:rPr>
                                <w:sz w:val="22"/>
                                <w:szCs w:val="20"/>
                              </w:rPr>
                              <w:t xml:space="preserve"> </w:t>
                            </w:r>
                          </w:p>
                          <w:p w14:paraId="77F3D6F6" w14:textId="77777777" w:rsidR="00061C01" w:rsidRPr="00601342" w:rsidRDefault="00061C01" w:rsidP="00601342">
                            <w:pPr>
                              <w:rPr>
                                <w:sz w:val="22"/>
                                <w:szCs w:val="20"/>
                              </w:rPr>
                            </w:pPr>
                            <w:r w:rsidRPr="00601342">
                              <w:rPr>
                                <w:b/>
                                <w:bCs/>
                                <w:sz w:val="22"/>
                                <w:szCs w:val="20"/>
                              </w:rPr>
                              <w:t>Nõudluse taastamine:</w:t>
                            </w:r>
                            <w:r w:rsidRPr="00601342">
                              <w:rPr>
                                <w:sz w:val="22"/>
                                <w:szCs w:val="20"/>
                              </w:rPr>
                              <w:t xml:space="preserve"> Eesti külastatavus ja turismiteenuste eksport ületab kriisieelset taset.</w:t>
                            </w:r>
                          </w:p>
                          <w:p w14:paraId="608AA216" w14:textId="77777777" w:rsidR="00061C01" w:rsidRDefault="00061C01" w:rsidP="00601342">
                            <w:pPr>
                              <w:rPr>
                                <w:sz w:val="22"/>
                                <w:szCs w:val="20"/>
                              </w:rPr>
                            </w:pPr>
                          </w:p>
                          <w:p w14:paraId="4179169C" w14:textId="77777777" w:rsidR="00061C01" w:rsidRPr="00601342" w:rsidRDefault="00061C01" w:rsidP="00601342">
                            <w:pPr>
                              <w:rPr>
                                <w:sz w:val="22"/>
                                <w:szCs w:val="20"/>
                              </w:rPr>
                            </w:pPr>
                            <w:r w:rsidRPr="00601342">
                              <w:rPr>
                                <w:b/>
                                <w:bCs/>
                                <w:sz w:val="22"/>
                                <w:szCs w:val="20"/>
                              </w:rPr>
                              <w:t>Ühenduste tagamine:</w:t>
                            </w:r>
                            <w:r w:rsidRPr="00601342">
                              <w:rPr>
                                <w:sz w:val="22"/>
                                <w:szCs w:val="20"/>
                              </w:rPr>
                              <w:t xml:space="preserve"> Eesti on hästi ühendatud peamiste sihtturgudega ning pakutavad turismitooted </w:t>
                            </w:r>
                          </w:p>
                          <w:p w14:paraId="5D6538BC" w14:textId="77777777" w:rsidR="00061C01" w:rsidRPr="00A00CE9" w:rsidRDefault="00061C01" w:rsidP="00601342">
                            <w:pPr>
                              <w:rPr>
                                <w:sz w:val="22"/>
                                <w:szCs w:val="20"/>
                              </w:rPr>
                            </w:pPr>
                            <w:r w:rsidRPr="00601342">
                              <w:rPr>
                                <w:sz w:val="22"/>
                                <w:szCs w:val="20"/>
                              </w:rPr>
                              <w:t>ja -teenused on mugavalt ligipääsetavad.</w:t>
                            </w:r>
                          </w:p>
                        </w:tc>
                      </w:tr>
                    </w:tbl>
                    <w:p w14:paraId="6896E066" w14:textId="77777777" w:rsidR="00061C01" w:rsidRDefault="00061C01" w:rsidP="00061C01"/>
                    <w:p w14:paraId="7F2B9EC3" w14:textId="77777777" w:rsidR="00061C01" w:rsidRDefault="00061C01" w:rsidP="00061C01"/>
                  </w:txbxContent>
                </v:textbox>
                <w10:wrap type="square" anchorx="margin"/>
              </v:shape>
            </w:pict>
          </mc:Fallback>
        </mc:AlternateContent>
      </w:r>
      <w:r>
        <w:t xml:space="preserve">See on külalislahkuse eesmärk. </w:t>
      </w:r>
    </w:p>
    <w:p w14:paraId="54F5DC5B" w14:textId="77777777" w:rsidR="00061C01" w:rsidRDefault="00061C01" w:rsidP="00061C01">
      <w:r w:rsidRPr="00BA198B">
        <w:t>Läänemaa turismi kasvukontseptsioon tugineb neljale võtmevaldkonda kirjeldavale nurgakivile</w:t>
      </w:r>
      <w:r>
        <w:t>:</w:t>
      </w:r>
    </w:p>
    <w:p w14:paraId="77136899" w14:textId="77777777" w:rsidR="00061C01" w:rsidRDefault="00061C01" w:rsidP="00061C01">
      <w:r>
        <w:rPr>
          <w:rFonts w:cs="Arial"/>
        </w:rPr>
        <w:t>▲</w:t>
      </w:r>
      <w:r w:rsidRPr="00BA198B">
        <w:t>Haapsalu ajalooline kuurort ja mudaravi traditsioonid</w:t>
      </w:r>
      <w:r>
        <w:t xml:space="preserve">; </w:t>
      </w:r>
      <w:r>
        <w:rPr>
          <w:rFonts w:cs="Arial"/>
        </w:rPr>
        <w:t>▲</w:t>
      </w:r>
      <w:r w:rsidRPr="00BA198B">
        <w:t>kvaliteetsed kultuurielamused igale</w:t>
      </w:r>
      <w:r>
        <w:t xml:space="preserve"> </w:t>
      </w:r>
      <w:r w:rsidRPr="00BA198B">
        <w:t>meelele;</w:t>
      </w:r>
    </w:p>
    <w:p w14:paraId="3EA09D35" w14:textId="77777777" w:rsidR="00061C01" w:rsidRPr="009B01AA" w:rsidRDefault="00061C01" w:rsidP="00061C01">
      <w:pPr>
        <w:rPr>
          <w:rFonts w:cs="Arial"/>
        </w:rPr>
      </w:pPr>
      <w:r>
        <w:rPr>
          <w:rFonts w:cs="Arial"/>
        </w:rPr>
        <w:t>▲</w:t>
      </w:r>
      <w:r w:rsidRPr="00BA198B">
        <w:t xml:space="preserve">rannarootsi pärandkultuur; </w:t>
      </w:r>
      <w:r>
        <w:rPr>
          <w:rFonts w:cs="Arial"/>
        </w:rPr>
        <w:t>▲</w:t>
      </w:r>
      <w:r w:rsidRPr="00BA198B">
        <w:t xml:space="preserve">unikaalne ja mitmekesine looduskeskkond. </w:t>
      </w:r>
    </w:p>
    <w:p w14:paraId="32BBDC30" w14:textId="77777777" w:rsidR="00061C01" w:rsidRDefault="00061C01" w:rsidP="00061C01">
      <w:r>
        <w:t xml:space="preserve">Meie </w:t>
      </w:r>
      <w:r w:rsidRPr="000C3720">
        <w:rPr>
          <w:b/>
          <w:bCs/>
        </w:rPr>
        <w:t>väljakutseks on</w:t>
      </w:r>
      <w:r>
        <w:t xml:space="preserve"> madalhooaja sisustamine ja turismitulu suurendamine. </w:t>
      </w:r>
    </w:p>
    <w:p w14:paraId="128077EA" w14:textId="5375B8CE" w:rsidR="00061C01" w:rsidRDefault="00061C01" w:rsidP="00061C01">
      <w:r>
        <w:t xml:space="preserve">Meie </w:t>
      </w:r>
      <w:r w:rsidRPr="00B40DC8">
        <w:rPr>
          <w:b/>
          <w:bCs/>
        </w:rPr>
        <w:t>võimaluseks on</w:t>
      </w:r>
      <w:r>
        <w:t xml:space="preserve"> külastuskeskkonna atraktiivsuse tõstmine ja selleks vajalike investeeringute leidmine ja investeerijate toetamine. Võimaluseks on tuntud kaubamärkide ( näiteks Haapsalu, Valge Daam jms) ja piirkonnale ainuomase pärandkultuuri (näiteks rannarootsi kultuur) kasutamine külastuspõhjusena. Võimaluseks on kogukondade toetamine külastajale suunatud toimingutes. Võimaluseks on uute teenuse ja toodete toomine turule. </w:t>
      </w:r>
    </w:p>
    <w:p w14:paraId="6584F60A" w14:textId="4C8251B7" w:rsidR="00061C01" w:rsidRDefault="00061C01" w:rsidP="00061C01">
      <w:pPr>
        <w:ind w:left="708"/>
      </w:pPr>
      <w:r>
        <w:t xml:space="preserve">Tegevussuund </w:t>
      </w:r>
      <w:r w:rsidR="007015A7">
        <w:t>3</w:t>
      </w:r>
      <w:r>
        <w:t xml:space="preserve">.5.1. Läänemaa, kui tervikliku turismi sihtkoha arendamine ja turustamine. </w:t>
      </w:r>
    </w:p>
    <w:p w14:paraId="38DFDA04" w14:textId="2AA49DCF" w:rsidR="00061C01" w:rsidRDefault="00061C01" w:rsidP="00061C01">
      <w:pPr>
        <w:ind w:left="708"/>
      </w:pPr>
      <w:r>
        <w:t xml:space="preserve">Tegevussuund </w:t>
      </w:r>
      <w:r w:rsidR="007015A7">
        <w:t>3</w:t>
      </w:r>
      <w:r>
        <w:t xml:space="preserve">.5.2. Külastusobjektide, - ürituste ja -  piirkondade arendamine. </w:t>
      </w:r>
    </w:p>
    <w:p w14:paraId="7EBB9302" w14:textId="1E331381" w:rsidR="00061C01" w:rsidRDefault="00061C01" w:rsidP="00061C01">
      <w:pPr>
        <w:ind w:left="708"/>
      </w:pPr>
      <w:r>
        <w:t xml:space="preserve">Tegevussuund </w:t>
      </w:r>
      <w:r w:rsidR="007015A7">
        <w:t>3</w:t>
      </w:r>
      <w:r>
        <w:t>.5.3. Turismitulu suurendamine. Toote – ja teenusarendus, seal hulgas ööbimiste arvu suurendamine ja aastaringse külastatavuse tagamine. Kogukonnateenuste – ja tulu osakaalu suurendamine.</w:t>
      </w:r>
    </w:p>
    <w:p w14:paraId="1AB4C8D7" w14:textId="3901877D" w:rsidR="007015A7" w:rsidRDefault="00061C01" w:rsidP="0080463E">
      <w:pPr>
        <w:ind w:left="708"/>
      </w:pPr>
      <w:r>
        <w:t xml:space="preserve">Tegevussuund </w:t>
      </w:r>
      <w:r w:rsidR="007015A7">
        <w:t>3</w:t>
      </w:r>
      <w:r>
        <w:t xml:space="preserve">.5.4. Säästva turismi põhimõtete rakendamine. </w:t>
      </w:r>
    </w:p>
    <w:p w14:paraId="659D3E72" w14:textId="77777777" w:rsidR="002A4563" w:rsidRDefault="002A4563" w:rsidP="00061C01"/>
    <w:p w14:paraId="05145C69" w14:textId="3895CB19" w:rsidR="00061C01" w:rsidRDefault="00061C01" w:rsidP="00061C01">
      <w:r>
        <w:t xml:space="preserve">EELDUSED STRATEEGILISE ARENGUSUUNA ELLUVIIMISEKS: </w:t>
      </w:r>
    </w:p>
    <w:p w14:paraId="7929DB8B" w14:textId="4535AA1E" w:rsidR="00061C01" w:rsidRDefault="00061C01" w:rsidP="00061C01">
      <w:pPr>
        <w:pStyle w:val="Loendilik"/>
        <w:numPr>
          <w:ilvl w:val="0"/>
          <w:numId w:val="13"/>
        </w:numPr>
      </w:pPr>
      <w:r>
        <w:t xml:space="preserve">Turismiasjaliste koostöö uute teenuste ja toodete loomisel ja </w:t>
      </w:r>
      <w:proofErr w:type="spellStart"/>
      <w:r>
        <w:t>paketeerimisel</w:t>
      </w:r>
      <w:proofErr w:type="spellEnd"/>
      <w:r>
        <w:t xml:space="preserve"> </w:t>
      </w:r>
      <w:r w:rsidR="002A4563">
        <w:t>ning</w:t>
      </w:r>
      <w:r>
        <w:t xml:space="preserve"> maakonna kui ühtse piirkonna turustamisel</w:t>
      </w:r>
      <w:r w:rsidR="002A4563">
        <w:t>.</w:t>
      </w:r>
    </w:p>
    <w:p w14:paraId="55D85490" w14:textId="77777777" w:rsidR="00061C01" w:rsidRDefault="00061C01" w:rsidP="00061C01">
      <w:pPr>
        <w:pStyle w:val="Loendilik"/>
      </w:pPr>
    </w:p>
    <w:p w14:paraId="6730F5E5" w14:textId="36CC2CB9" w:rsidR="00061C01" w:rsidRDefault="00061C01" w:rsidP="00061C01">
      <w:pPr>
        <w:pStyle w:val="Loendilik"/>
        <w:numPr>
          <w:ilvl w:val="0"/>
          <w:numId w:val="13"/>
        </w:numPr>
      </w:pPr>
      <w:r>
        <w:t>Koostöö naaberpiirkondadega</w:t>
      </w:r>
      <w:r w:rsidR="002A4563">
        <w:t xml:space="preserve"> ja maakondadega</w:t>
      </w:r>
      <w:r>
        <w:t xml:space="preserve"> turismimarsruutide ja sihtkohtade arendamisel ja turustamisel</w:t>
      </w:r>
      <w:r w:rsidR="002A4563">
        <w:t>.</w:t>
      </w:r>
    </w:p>
    <w:p w14:paraId="5C564D5F" w14:textId="77777777" w:rsidR="00061C01" w:rsidRDefault="00061C01" w:rsidP="00061C01">
      <w:pPr>
        <w:pStyle w:val="Loendilik"/>
      </w:pPr>
    </w:p>
    <w:p w14:paraId="75E32706" w14:textId="77777777" w:rsidR="00061C01" w:rsidRDefault="00061C01" w:rsidP="00061C01">
      <w:pPr>
        <w:pStyle w:val="Loendilik"/>
        <w:numPr>
          <w:ilvl w:val="0"/>
          <w:numId w:val="13"/>
        </w:numPr>
      </w:pPr>
      <w:r>
        <w:lastRenderedPageBreak/>
        <w:t>Riigi ja kohaliku omavalitsuse investeeringud külastusobjektidesse ja piirkondadesse</w:t>
      </w:r>
    </w:p>
    <w:p w14:paraId="265D1881" w14:textId="77777777" w:rsidR="00061C01" w:rsidRDefault="00061C01" w:rsidP="00061C01">
      <w:pPr>
        <w:pStyle w:val="Loendilik"/>
      </w:pPr>
    </w:p>
    <w:p w14:paraId="5B8EE283" w14:textId="040B4FC5" w:rsidR="00061C01" w:rsidRDefault="00061C01" w:rsidP="008B4D26">
      <w:pPr>
        <w:pStyle w:val="Loendilik"/>
        <w:numPr>
          <w:ilvl w:val="0"/>
          <w:numId w:val="13"/>
        </w:numPr>
      </w:pPr>
      <w:r>
        <w:t>Kogukondade teadlik tegevus kohalike teenuste loomisel ja pakkumisel</w:t>
      </w:r>
    </w:p>
    <w:p w14:paraId="1394A864" w14:textId="77777777" w:rsidR="00061C01" w:rsidRPr="00385C65" w:rsidRDefault="00061C01" w:rsidP="00061C01">
      <w:pPr>
        <w:pStyle w:val="Pealkiri1"/>
        <w:numPr>
          <w:ilvl w:val="0"/>
          <w:numId w:val="18"/>
        </w:numPr>
      </w:pPr>
      <w:bookmarkStart w:id="14" w:name="_Toc124452758"/>
      <w:r w:rsidRPr="00385C65">
        <w:t>Arendusvaldkondade koosmõju. Integreeritud lähenemine Läänemaa arendamisel</w:t>
      </w:r>
      <w:bookmarkEnd w:id="14"/>
    </w:p>
    <w:p w14:paraId="490CADEA" w14:textId="77777777" w:rsidR="00061C01" w:rsidRPr="00FE2BC3" w:rsidRDefault="00061C01" w:rsidP="00061C01">
      <w:pPr>
        <w:pStyle w:val="Pealkiri2"/>
        <w:numPr>
          <w:ilvl w:val="1"/>
          <w:numId w:val="18"/>
        </w:numPr>
      </w:pPr>
      <w:bookmarkStart w:id="15" w:name="_Toc124452759"/>
      <w:r w:rsidRPr="00FE2BC3">
        <w:t>INTEGREERITUD LÄHENEMINE</w:t>
      </w:r>
      <w:bookmarkEnd w:id="15"/>
    </w:p>
    <w:p w14:paraId="0678BC95" w14:textId="77777777" w:rsidR="00061C01" w:rsidRDefault="00061C01" w:rsidP="00061C01">
      <w:r>
        <w:t xml:space="preserve">Arendustegevusi maakonna viivad ellu nii omavalitsused, riigiasutused, ettevõtted, </w:t>
      </w:r>
      <w:proofErr w:type="spellStart"/>
      <w:r>
        <w:t>kodanikeühendused</w:t>
      </w:r>
      <w:proofErr w:type="spellEnd"/>
      <w:r>
        <w:t>, kui ka üksikisikud. Piiratud ressursside tingimustes ja Läänemaa väiksust silmas pidades on eriti oluline tagada arendustegevuste võimalikult suur mõju. Selleks annab võimaluse integreeritud lähenemise rakendamine arendusprojektide kavandamisel ja elluviimisel.</w:t>
      </w:r>
    </w:p>
    <w:p w14:paraId="60E75A0C" w14:textId="77777777" w:rsidR="00061C01" w:rsidRDefault="00061C01" w:rsidP="00061C01">
      <w:r>
        <w:t xml:space="preserve">Definitsioon: </w:t>
      </w:r>
    </w:p>
    <w:p w14:paraId="267667DC" w14:textId="77777777" w:rsidR="00061C01" w:rsidRDefault="00061C01" w:rsidP="00061C01">
      <w:r>
        <w:t>„Integreeritud arengutegevus, see on arengutegevus, kus ühe lahendusega adresseeritakse mitme eri valdkonna vajadusi (</w:t>
      </w:r>
      <w:proofErr w:type="spellStart"/>
      <w:r>
        <w:t>valdkondadeülene</w:t>
      </w:r>
      <w:proofErr w:type="spellEnd"/>
      <w:r>
        <w:t xml:space="preserve"> integreeritus) või lahendus hõlmab endas mitut omavalitsust (regionaalne integreeritus)“. (Civitta, 2020, Uuring…)</w:t>
      </w:r>
    </w:p>
    <w:p w14:paraId="277B332C" w14:textId="77777777" w:rsidR="00061C01" w:rsidRPr="003F311B" w:rsidRDefault="00061C01" w:rsidP="00061C01">
      <w:r>
        <w:t>„</w:t>
      </w:r>
      <w:r w:rsidRPr="003F311B">
        <w:t>Riigi vaates pöördub ettevõtluskeskkonna arengu toetamisel fookus järjest enam suurema mõjuulatusega integreeritud projektidele, mis sisaldavad mitme partneri ühist tegutsemist, omavalitsuste ühistegevust või koostööd teiste sektoritega või kus on omavahel mõtestatult sidustatud erinevad investeeringud ning tugitegevused.</w:t>
      </w:r>
      <w:r>
        <w:t xml:space="preserve">“ (RAM, 2021, MS juhend). </w:t>
      </w:r>
      <w:r w:rsidRPr="003F311B">
        <w:t xml:space="preserve"> </w:t>
      </w:r>
    </w:p>
    <w:p w14:paraId="3C66E711" w14:textId="77777777" w:rsidR="00061C01" w:rsidRDefault="00061C01" w:rsidP="00061C01">
      <w:r>
        <w:t>Läänemaa arendamisel saame samuti kirjeldada integreeritud tegevussuundi, mille puhul on olemas nii kõikide omavalitsuste ühine huvi, kus tegevuste mõju on maakonna – ja sektoriülene ja mille elluviimisesse saavad panustada kõik kogukonna liikmed. Nimetagem neid kobarateks (klastriteks).</w:t>
      </w:r>
    </w:p>
    <w:p w14:paraId="52BB46F9" w14:textId="77777777" w:rsidR="00061C01" w:rsidRPr="00CD1BDC" w:rsidRDefault="00061C01" w:rsidP="00061C01">
      <w:pPr>
        <w:pStyle w:val="Pealkiri2"/>
        <w:numPr>
          <w:ilvl w:val="1"/>
          <w:numId w:val="18"/>
        </w:numPr>
      </w:pPr>
      <w:bookmarkStart w:id="16" w:name="_Toc124452760"/>
      <w:r w:rsidRPr="00500870">
        <w:t>LÄÄNEMAA ARENGU KOBARAD</w:t>
      </w:r>
      <w:bookmarkEnd w:id="16"/>
    </w:p>
    <w:p w14:paraId="759EA974" w14:textId="2E474705" w:rsidR="00061C01" w:rsidRDefault="00E44B09" w:rsidP="00061C01">
      <w:pPr>
        <w:pStyle w:val="Loendilik"/>
        <w:numPr>
          <w:ilvl w:val="0"/>
          <w:numId w:val="11"/>
        </w:numPr>
      </w:pPr>
      <w:r>
        <w:t>RANNAROOTSI PÄRANDKULTUURI</w:t>
      </w:r>
      <w:r w:rsidR="00061C01">
        <w:t xml:space="preserve"> KOBAR -  see on kultuuri, identiteedi, kohaliku elu – ja looduskeskkonna, teenusmajanduse ja turismi koosmõju kobar.</w:t>
      </w:r>
    </w:p>
    <w:p w14:paraId="62D7AFAA" w14:textId="77777777" w:rsidR="00061C01" w:rsidRDefault="00061C01" w:rsidP="00061C01">
      <w:r>
        <w:t xml:space="preserve">Omanäoline kultuuripärand ja kohalik identiteet, külastuskeskkond, kohalik atraktiivne elukeskkond ja arenenud teenusmajandus loovad võimaluse olla omamoodi, jääda püsima, teenindada külalisi ja oma inimesi parimal moel, teenida tulu, pakkuda külalistele kaunist keskkonda ja elada ise selle keskel. </w:t>
      </w:r>
    </w:p>
    <w:p w14:paraId="077AF596" w14:textId="08C1913F" w:rsidR="00061C01" w:rsidRDefault="00061C01" w:rsidP="00061C01">
      <w:r>
        <w:lastRenderedPageBreak/>
        <w:t xml:space="preserve">Kultuuripärandi kobar toetub omanäolisele kohaliku kultuuri kandjale. Läänemaal on selleks </w:t>
      </w:r>
      <w:r w:rsidR="00333ADF" w:rsidRPr="00AD198C">
        <w:t>r</w:t>
      </w:r>
      <w:r w:rsidRPr="00AD198C">
        <w:t xml:space="preserve">annarootsi </w:t>
      </w:r>
      <w:r w:rsidR="00AD198C" w:rsidRPr="00AD198C">
        <w:t>pärandkultuur</w:t>
      </w:r>
      <w:r w:rsidR="00AD198C">
        <w:t>, seal hulgas</w:t>
      </w:r>
      <w:r w:rsidR="00AD198C" w:rsidRPr="00AD198C">
        <w:t xml:space="preserve"> r</w:t>
      </w:r>
      <w:r w:rsidR="00AD198C">
        <w:t>a</w:t>
      </w:r>
      <w:r w:rsidR="00AD198C" w:rsidRPr="00AD198C">
        <w:t>n</w:t>
      </w:r>
      <w:r w:rsidR="00093B21">
        <w:t>narahva kultuur</w:t>
      </w:r>
      <w:r w:rsidR="00AD198C">
        <w:t xml:space="preserve"> laiemas mõttes</w:t>
      </w:r>
      <w:r w:rsidR="00AD198C" w:rsidRPr="00AD198C">
        <w:t>.</w:t>
      </w:r>
      <w:r w:rsidR="00AD198C">
        <w:rPr>
          <w:i/>
          <w:iCs/>
        </w:rPr>
        <w:t xml:space="preserve"> </w:t>
      </w:r>
      <w:r w:rsidR="00333ADF">
        <w:rPr>
          <w:i/>
          <w:iCs/>
        </w:rPr>
        <w:t xml:space="preserve"> </w:t>
      </w:r>
    </w:p>
    <w:p w14:paraId="132C3364" w14:textId="0F8816E2" w:rsidR="00061C01" w:rsidRDefault="008853FD" w:rsidP="00061C01">
      <w:r>
        <w:rPr>
          <w:noProof/>
        </w:rPr>
        <w:drawing>
          <wp:anchor distT="0" distB="0" distL="114300" distR="114300" simplePos="0" relativeHeight="251686912" behindDoc="1" locked="0" layoutInCell="1" allowOverlap="1" wp14:anchorId="7195D338" wp14:editId="69154763">
            <wp:simplePos x="0" y="0"/>
            <wp:positionH relativeFrom="margin">
              <wp:posOffset>-372745</wp:posOffset>
            </wp:positionH>
            <wp:positionV relativeFrom="paragraph">
              <wp:posOffset>305435</wp:posOffset>
            </wp:positionV>
            <wp:extent cx="6511290" cy="3778250"/>
            <wp:effectExtent l="0" t="19050" r="0" b="0"/>
            <wp:wrapTight wrapText="bothSides">
              <wp:wrapPolygon edited="0">
                <wp:start x="6572" y="-109"/>
                <wp:lineTo x="6130" y="0"/>
                <wp:lineTo x="5624" y="871"/>
                <wp:lineTo x="5688" y="3485"/>
                <wp:lineTo x="6699" y="5228"/>
                <wp:lineTo x="6572" y="6970"/>
                <wp:lineTo x="6130" y="6970"/>
                <wp:lineTo x="5751" y="7732"/>
                <wp:lineTo x="5751" y="9475"/>
                <wp:lineTo x="5877" y="10455"/>
                <wp:lineTo x="6004" y="10891"/>
                <wp:lineTo x="7394" y="11217"/>
                <wp:lineTo x="8910" y="11435"/>
                <wp:lineTo x="11501" y="11435"/>
                <wp:lineTo x="13018" y="11217"/>
                <wp:lineTo x="14472" y="10782"/>
                <wp:lineTo x="14535" y="10455"/>
                <wp:lineTo x="14724" y="9257"/>
                <wp:lineTo x="14724" y="7950"/>
                <wp:lineTo x="14282" y="6970"/>
                <wp:lineTo x="13840" y="6970"/>
                <wp:lineTo x="13650" y="5228"/>
                <wp:lineTo x="14661" y="3485"/>
                <wp:lineTo x="14724" y="653"/>
                <wp:lineTo x="13650" y="0"/>
                <wp:lineTo x="11565" y="-109"/>
                <wp:lineTo x="6572" y="-109"/>
              </wp:wrapPolygon>
            </wp:wrapTight>
            <wp:docPr id="2" name="Skemaatiline 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21BC4A23" w14:textId="6FE3C1A0" w:rsidR="00061C01" w:rsidRDefault="00061C01" w:rsidP="00061C01"/>
    <w:p w14:paraId="4F74ED24" w14:textId="77777777" w:rsidR="00061C01" w:rsidRDefault="00061C01" w:rsidP="00061C01"/>
    <w:p w14:paraId="53BA6268" w14:textId="77777777" w:rsidR="00061C01" w:rsidRDefault="00061C01" w:rsidP="00061C01"/>
    <w:p w14:paraId="305E11F0" w14:textId="77777777" w:rsidR="00061C01" w:rsidRDefault="00061C01" w:rsidP="00061C01"/>
    <w:p w14:paraId="23E2FC15" w14:textId="77777777" w:rsidR="00061C01" w:rsidRDefault="00061C01" w:rsidP="00061C01"/>
    <w:p w14:paraId="55ED6794" w14:textId="77777777" w:rsidR="00061C01" w:rsidRDefault="00061C01" w:rsidP="00061C01"/>
    <w:p w14:paraId="0FAB6A37" w14:textId="77777777" w:rsidR="00061C01" w:rsidRDefault="00061C01" w:rsidP="00061C01"/>
    <w:p w14:paraId="3E168477" w14:textId="3938D5F7" w:rsidR="00061C01" w:rsidRPr="008853FD" w:rsidRDefault="008853FD" w:rsidP="008853FD">
      <w:pPr>
        <w:jc w:val="both"/>
        <w:rPr>
          <w:sz w:val="18"/>
          <w:szCs w:val="16"/>
        </w:rPr>
      </w:pPr>
      <w:r>
        <w:rPr>
          <w:sz w:val="18"/>
          <w:szCs w:val="16"/>
        </w:rPr>
        <w:t xml:space="preserve">                                                </w:t>
      </w:r>
      <w:r w:rsidR="009B7EF5" w:rsidRPr="008853FD">
        <w:rPr>
          <w:sz w:val="18"/>
          <w:szCs w:val="16"/>
        </w:rPr>
        <w:t>Joonis 1. Rannarootsi ku</w:t>
      </w:r>
      <w:r w:rsidRPr="008853FD">
        <w:rPr>
          <w:sz w:val="18"/>
          <w:szCs w:val="16"/>
        </w:rPr>
        <w:t>l</w:t>
      </w:r>
      <w:r w:rsidR="009B7EF5" w:rsidRPr="008853FD">
        <w:rPr>
          <w:sz w:val="18"/>
          <w:szCs w:val="16"/>
        </w:rPr>
        <w:t>tuurikobar</w:t>
      </w:r>
    </w:p>
    <w:p w14:paraId="00E4A3D3" w14:textId="782904A1" w:rsidR="00061C01" w:rsidRDefault="00061C01" w:rsidP="00061C01">
      <w:r>
        <w:t>Kultuuripärandi kobarat hoiavad koos kohalikud elanikud, kogukonnad,  omavalitsused ja ettevõtted, sest see on neile kõigile kasulik. Omanäoline kultuur ja teenusmajandus toob piirkonda külalisi, tulu ettevõtjatele ja palka töötajatele. Neid teenuseid tarbivad ka kohalikud elanikud, kelle võimalused on sellevõrra avaramad. Külastaj</w:t>
      </w:r>
      <w:r w:rsidR="00514CA8">
        <w:t>ad</w:t>
      </w:r>
      <w:r>
        <w:t xml:space="preserve"> innusta</w:t>
      </w:r>
      <w:r w:rsidR="00514CA8">
        <w:t>vad</w:t>
      </w:r>
      <w:r>
        <w:t xml:space="preserve"> kohalikke korrastama oma elukeskkonda ja hoidma looduskeskkonda, milles omakorda võidavad ka kohalikud elanikud ise. Omanäoline kultuur annab jõudu kohalikule identiteedile, noorsootööle ja seltsielule, mis omakorda loob kogukondlikku ühtsust ja turvatunnet. Kultuuripärandi kobara viljadeks on elanike rahulolu oma elukeskkonnaga, piisav tulubaas,  piirkonna hea maine ja püsiv elanikkond. </w:t>
      </w:r>
    </w:p>
    <w:p w14:paraId="5E6D79EB" w14:textId="77777777" w:rsidR="00061C01" w:rsidRPr="009B5607" w:rsidRDefault="00061C01" w:rsidP="00061C01">
      <w:pPr>
        <w:rPr>
          <w:b/>
          <w:bCs/>
        </w:rPr>
      </w:pPr>
      <w:r w:rsidRPr="009B5607">
        <w:rPr>
          <w:b/>
          <w:bCs/>
        </w:rPr>
        <w:t>Integreerituse tase</w:t>
      </w:r>
    </w:p>
    <w:p w14:paraId="28EB02EB" w14:textId="77777777" w:rsidR="00061C01" w:rsidRDefault="00061C01" w:rsidP="00061C01">
      <w:r>
        <w:t xml:space="preserve">Kultuuripärandi kobar on territoriaalselt integreeritud. Rannarootsi kultuuripärand on omane kõigile kolmele Läänemaa omavalitsusele, kes ka kõik on selle arendamisest huvitatud. </w:t>
      </w:r>
    </w:p>
    <w:p w14:paraId="5ADBA871" w14:textId="075AA1C7" w:rsidR="00061C01" w:rsidRDefault="00061C01" w:rsidP="00061C01">
      <w:r>
        <w:t xml:space="preserve">Kultuuripärandi kobar on valdkondlikult integreeritud. Kultuuripärandi kobara väljaarendamine aitab täita inimarengu, elukeskkonna, </w:t>
      </w:r>
      <w:proofErr w:type="spellStart"/>
      <w:r>
        <w:t>ühendatuse</w:t>
      </w:r>
      <w:proofErr w:type="spellEnd"/>
      <w:r>
        <w:t xml:space="preserve"> ja majanduse strateegilisi eesmärke.</w:t>
      </w:r>
    </w:p>
    <w:p w14:paraId="37D9E44C" w14:textId="77777777" w:rsidR="00061C01" w:rsidRDefault="00061C01" w:rsidP="00061C01">
      <w:r>
        <w:t xml:space="preserve">Kultuuripärandi kobar on </w:t>
      </w:r>
      <w:proofErr w:type="spellStart"/>
      <w:r>
        <w:t>sektoriaalselt</w:t>
      </w:r>
      <w:proofErr w:type="spellEnd"/>
      <w:r>
        <w:t xml:space="preserve"> integreeritud. Kobara kooshoidmiseks on vaja nii ettevõtete, omavalitsuste kui </w:t>
      </w:r>
      <w:proofErr w:type="spellStart"/>
      <w:r>
        <w:t>kodanikeühenduste</w:t>
      </w:r>
      <w:proofErr w:type="spellEnd"/>
      <w:r>
        <w:t xml:space="preserve"> ühist pingutust. Samas on ka kõik loetletud sektorid kobarast kasusaajad.</w:t>
      </w:r>
    </w:p>
    <w:p w14:paraId="3D180B01" w14:textId="77777777" w:rsidR="00061C01" w:rsidRDefault="00061C01" w:rsidP="00061C01">
      <w:pPr>
        <w:pStyle w:val="Loendilik"/>
        <w:numPr>
          <w:ilvl w:val="0"/>
          <w:numId w:val="11"/>
        </w:numPr>
      </w:pPr>
      <w:r>
        <w:rPr>
          <w:noProof/>
        </w:rPr>
        <w:lastRenderedPageBreak/>
        <mc:AlternateContent>
          <mc:Choice Requires="wps">
            <w:drawing>
              <wp:anchor distT="45720" distB="45720" distL="114300" distR="114300" simplePos="0" relativeHeight="251687936" behindDoc="0" locked="0" layoutInCell="1" allowOverlap="1" wp14:anchorId="57178C62" wp14:editId="3D715E53">
                <wp:simplePos x="0" y="0"/>
                <wp:positionH relativeFrom="column">
                  <wp:posOffset>55245</wp:posOffset>
                </wp:positionH>
                <wp:positionV relativeFrom="paragraph">
                  <wp:posOffset>1424940</wp:posOffset>
                </wp:positionV>
                <wp:extent cx="5603240" cy="2320925"/>
                <wp:effectExtent l="0" t="0" r="0" b="3175"/>
                <wp:wrapSquare wrapText="bothSides"/>
                <wp:docPr id="26"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2320925"/>
                        </a:xfrm>
                        <a:prstGeom prst="rect">
                          <a:avLst/>
                        </a:prstGeom>
                        <a:solidFill>
                          <a:srgbClr val="FFFFFF"/>
                        </a:solidFill>
                        <a:ln w="9525">
                          <a:noFill/>
                          <a:miter lim="800000"/>
                          <a:headEnd/>
                          <a:tailEnd/>
                        </a:ln>
                      </wps:spPr>
                      <wps:txbx>
                        <w:txbxContent>
                          <w:p w14:paraId="4776ACC1" w14:textId="77777777" w:rsidR="00061C01" w:rsidRDefault="00061C01" w:rsidP="00061C01">
                            <w:r>
                              <w:rPr>
                                <w:noProof/>
                              </w:rPr>
                              <w:drawing>
                                <wp:inline distT="0" distB="0" distL="0" distR="0" wp14:anchorId="2ECE4327" wp14:editId="44BF3B21">
                                  <wp:extent cx="6962889" cy="4267200"/>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5399" cy="4305509"/>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78C62" id="_x0000_s1032" type="#_x0000_t202" style="position:absolute;left:0;text-align:left;margin-left:4.35pt;margin-top:112.2pt;width:441.2pt;height:182.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" stroked="f">
                <v:textbox>
                  <w:txbxContent>
                    <w:p w14:paraId="4776ACC1" w14:textId="77777777" w:rsidR="00061C01" w:rsidRDefault="00061C01" w:rsidP="00061C01">
                      <w:r>
                        <w:rPr>
                          <w:noProof/>
                        </w:rPr>
                        <w:drawing>
                          <wp:inline distT="0" distB="0" distL="0" distR="0" wp14:anchorId="2ECE4327" wp14:editId="44BF3B21">
                            <wp:extent cx="6962889" cy="4267200"/>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5399" cy="4305509"/>
                                    </a:xfrm>
                                    <a:prstGeom prst="rect">
                                      <a:avLst/>
                                    </a:prstGeom>
                                    <a:noFill/>
                                  </pic:spPr>
                                </pic:pic>
                              </a:graphicData>
                            </a:graphic>
                          </wp:inline>
                        </w:drawing>
                      </w:r>
                    </w:p>
                  </w:txbxContent>
                </v:textbox>
                <w10:wrap type="square"/>
              </v:shape>
            </w:pict>
          </mc:Fallback>
        </mc:AlternateContent>
      </w:r>
      <w:r>
        <w:t xml:space="preserve">HARIDUSKOBAR – see on Läänemaa haridusasutuste, omavalitsuste,  </w:t>
      </w:r>
      <w:proofErr w:type="spellStart"/>
      <w:r>
        <w:t>kodanikeühenduste</w:t>
      </w:r>
      <w:proofErr w:type="spellEnd"/>
      <w:r>
        <w:t xml:space="preserve"> ja ettevõtete võrgustik. </w:t>
      </w:r>
    </w:p>
    <w:p w14:paraId="5E6B0592" w14:textId="77777777" w:rsidR="00061C01" w:rsidRDefault="00061C01" w:rsidP="00061C01">
      <w:pPr>
        <w:pStyle w:val="Loendilik"/>
        <w:ind w:left="0"/>
      </w:pPr>
    </w:p>
    <w:p w14:paraId="4AC19492" w14:textId="77777777" w:rsidR="00061C01" w:rsidRDefault="00061C01" w:rsidP="00061C01">
      <w:pPr>
        <w:pStyle w:val="Loendilik"/>
        <w:ind w:left="0"/>
      </w:pPr>
      <w:r>
        <w:t xml:space="preserve">Selle võrgustiku liikmete ühiseks  eesmärgiks on koostöös pakkuda Läänemaa inimestele täisväärtuslikuks eluks vajalikke teadmisi, oskuseid ja hoiakuid igal nende elukaare hetkel, lapsepõlvest kuni väärika vanaduseni, seejuures võttes arvesse kogukondlikku tellimust haridusele ning igaühe võimeid, vajadusi ja individuaalsust.  </w:t>
      </w:r>
    </w:p>
    <w:p w14:paraId="7F6D7968" w14:textId="6C9A9F1E" w:rsidR="00061C01" w:rsidRDefault="00327F63" w:rsidP="00061C01">
      <w:pPr>
        <w:ind w:left="360"/>
      </w:pPr>
      <w:r>
        <w:t xml:space="preserve">                           </w:t>
      </w:r>
      <w:r w:rsidRPr="00327F63">
        <w:rPr>
          <w:sz w:val="18"/>
          <w:szCs w:val="16"/>
        </w:rPr>
        <w:t>Joonis 2</w:t>
      </w:r>
      <w:r w:rsidR="00C8581C">
        <w:rPr>
          <w:sz w:val="18"/>
          <w:szCs w:val="16"/>
        </w:rPr>
        <w:t>.</w:t>
      </w:r>
      <w:r w:rsidRPr="00327F63">
        <w:rPr>
          <w:sz w:val="18"/>
          <w:szCs w:val="16"/>
        </w:rPr>
        <w:t xml:space="preserve"> Hariduskobar</w:t>
      </w:r>
    </w:p>
    <w:p w14:paraId="25D778DA" w14:textId="457EC894" w:rsidR="00061C01" w:rsidRDefault="00061C01" w:rsidP="00061C01">
      <w:r>
        <w:t xml:space="preserve">Hariduskobar seob ühte Läänemaa kohalikud omavalitsused ja nende haridusasutused, riigi valitsemisasutused ja nende hallatavad asutused, seal hulgas riigigümnaasiumid ja Viigi kooli, Tallinna </w:t>
      </w:r>
      <w:r w:rsidR="00A40348">
        <w:t>Ü</w:t>
      </w:r>
      <w:r>
        <w:t xml:space="preserve">likooli Haapsalu kolledži, hariduse – ja inimarengu valdkonnas tegutsevad ettevõtted ja </w:t>
      </w:r>
      <w:proofErr w:type="spellStart"/>
      <w:r>
        <w:t>kodanikeühendused</w:t>
      </w:r>
      <w:proofErr w:type="spellEnd"/>
      <w:r>
        <w:t xml:space="preserve"> maakonnas. </w:t>
      </w:r>
    </w:p>
    <w:p w14:paraId="56441697" w14:textId="2950ED55" w:rsidR="00061C01" w:rsidRDefault="00061C01" w:rsidP="00061C01">
      <w:r>
        <w:t xml:space="preserve">Hariduskobara tegevuse tulemusena paraneb Läänemaa haridusteenuste ja hariduskorralduse tase, väheneb koolist väljalangevus, haridustee muutub terviklikult sidusaks, suureneb laste ja täiskasvanute võime toimida täisväärtuslike kogukonna liikmetena ja oma individuaalsete eesmärkide kohaselt. Hariduskobar aitab kaasa sotsiaalse toimetuleku, elatustaseme tõusu ja ettevõtlikkuse arengule maakonnas. </w:t>
      </w:r>
    </w:p>
    <w:p w14:paraId="0D237F11" w14:textId="77777777" w:rsidR="00061C01" w:rsidRPr="009B5607" w:rsidRDefault="00061C01" w:rsidP="00061C01">
      <w:pPr>
        <w:rPr>
          <w:b/>
          <w:bCs/>
        </w:rPr>
      </w:pPr>
      <w:r w:rsidRPr="009B5607">
        <w:rPr>
          <w:b/>
          <w:bCs/>
        </w:rPr>
        <w:t>Integreerituse tase</w:t>
      </w:r>
    </w:p>
    <w:p w14:paraId="25CE6B58" w14:textId="77777777" w:rsidR="00061C01" w:rsidRDefault="00061C01" w:rsidP="00061C01">
      <w:r>
        <w:t xml:space="preserve">Hariduskobar on territoriaalselt integreeritud. Kõik Läänemaa omavalitsused näevad kasu integreeritud lähenemist haridusvaldkonnas, on huvitatud haridusteenuse taseme tõstmisest koostöö kaudu ja on valmis panustama hariduskobara sündi ja püsimisse. </w:t>
      </w:r>
    </w:p>
    <w:p w14:paraId="7AF8E356" w14:textId="77777777" w:rsidR="00061C01" w:rsidRDefault="00061C01" w:rsidP="00061C01">
      <w:r>
        <w:t>Hariduskobar on valdkondlikult integreeritud. Hariduskobara väljaarendamine aitab täita inimarengu, hariduse ja majanduse strateegilisi eesmärke.</w:t>
      </w:r>
    </w:p>
    <w:p w14:paraId="39364850" w14:textId="5188E1F2" w:rsidR="00061C01" w:rsidRDefault="008050F5" w:rsidP="00061C01">
      <w:r>
        <w:t>Haridus</w:t>
      </w:r>
      <w:r w:rsidR="00061C01">
        <w:t xml:space="preserve">kobar on </w:t>
      </w:r>
      <w:proofErr w:type="spellStart"/>
      <w:r w:rsidR="00061C01">
        <w:t>sektoriaalselt</w:t>
      </w:r>
      <w:proofErr w:type="spellEnd"/>
      <w:r w:rsidR="00061C01">
        <w:t xml:space="preserve"> integreeritud. Kobara kooshoidmiseks on vaja nii omavalitsuste, riigi valitsusasutuste ja nende hallatavate asutuste kui ka sektori </w:t>
      </w:r>
      <w:proofErr w:type="spellStart"/>
      <w:r w:rsidR="00061C01">
        <w:lastRenderedPageBreak/>
        <w:t>kodanikeühenduste</w:t>
      </w:r>
      <w:proofErr w:type="spellEnd"/>
      <w:r w:rsidR="00061C01">
        <w:t xml:space="preserve"> ühist pingutust. Samas on ka kõik loetletud osapooled kobarast kasusaajad.</w:t>
      </w:r>
    </w:p>
    <w:p w14:paraId="7280F874" w14:textId="77777777" w:rsidR="00061C01" w:rsidRDefault="00061C01" w:rsidP="00061C01">
      <w:pPr>
        <w:pStyle w:val="Loendilik"/>
        <w:numPr>
          <w:ilvl w:val="0"/>
          <w:numId w:val="11"/>
        </w:numPr>
      </w:pPr>
      <w:r>
        <w:t>TERVISEMAJANDUSE KOBAR</w:t>
      </w:r>
    </w:p>
    <w:p w14:paraId="58C880B6" w14:textId="608A6C31" w:rsidR="00061C01" w:rsidRDefault="00061C01" w:rsidP="00061C01">
      <w:pPr>
        <w:jc w:val="both"/>
      </w:pPr>
      <w:r>
        <w:t xml:space="preserve">See on Läänemaa tervisemajanduse osaliste koostöö – ja kompetentsi võrgustik. Tervisemajanduse kobara südameks on Tallinna Ülikooli Haapsalu kolledži </w:t>
      </w:r>
      <w:proofErr w:type="spellStart"/>
      <w:r>
        <w:t>Tervisedenduse</w:t>
      </w:r>
      <w:proofErr w:type="spellEnd"/>
      <w:r>
        <w:t xml:space="preserve"> ja Rehabilitatsiooni Kompetentsikeskus (TERE KK). Kobara kõige suuremateks osalisteks koos TLU Haapsalu kolledžiga on Haapsalu Neuroloogiline Rehabilitatsioonikeskus (HNRK) ja  SA Läänemaa Haigla. Kobara partnerid on Läänemaa SPA-d, Läänemaa omavalitsused, Läänemaa haridusasutused, sotsiaalhoolekande asutused ning   Läänemaa ja teiste piirkondade</w:t>
      </w:r>
      <w:r w:rsidR="009C09D0">
        <w:t xml:space="preserve"> </w:t>
      </w:r>
      <w:r>
        <w:t>ettevõtted.</w:t>
      </w:r>
      <w:r w:rsidR="005A7843">
        <w:t xml:space="preserve"> Tervisemajanduse all siinkohal ei peeta silmas traditsioonilist</w:t>
      </w:r>
      <w:r w:rsidR="00A72203">
        <w:t>e</w:t>
      </w:r>
      <w:r w:rsidR="005A7843">
        <w:t xml:space="preserve"> tervishoiuteenust</w:t>
      </w:r>
      <w:r w:rsidR="00A72203">
        <w:t>e osutamist</w:t>
      </w:r>
      <w:r w:rsidR="00590A8F">
        <w:t xml:space="preserve"> (näiteks </w:t>
      </w:r>
      <w:r w:rsidR="00EE10C6">
        <w:t>perearsti</w:t>
      </w:r>
      <w:r w:rsidR="00134229">
        <w:t xml:space="preserve"> või </w:t>
      </w:r>
      <w:r w:rsidR="00D72E53">
        <w:t xml:space="preserve"> eria</w:t>
      </w:r>
      <w:r w:rsidR="00C974C1">
        <w:t>r</w:t>
      </w:r>
      <w:r w:rsidR="00D72E53">
        <w:t>stiabi</w:t>
      </w:r>
      <w:r w:rsidR="00590A8F">
        <w:t xml:space="preserve"> </w:t>
      </w:r>
      <w:r w:rsidR="00FE29AF">
        <w:t xml:space="preserve">teenus </w:t>
      </w:r>
      <w:r w:rsidR="00590A8F">
        <w:t xml:space="preserve">osutatuna </w:t>
      </w:r>
      <w:r w:rsidR="00EE10C6">
        <w:t xml:space="preserve">kohalikule </w:t>
      </w:r>
      <w:r w:rsidR="0088131C">
        <w:t>elanikule</w:t>
      </w:r>
      <w:r w:rsidR="00FE29AF">
        <w:t>, kui osa sotsiaa</w:t>
      </w:r>
      <w:r w:rsidR="00EE10C6">
        <w:t>lsest teenuspaketist ja</w:t>
      </w:r>
      <w:r w:rsidR="0079342E">
        <w:t xml:space="preserve"> kohalikust</w:t>
      </w:r>
      <w:r w:rsidR="00EE10C6">
        <w:t xml:space="preserve"> </w:t>
      </w:r>
      <w:r w:rsidR="00C974C1">
        <w:t>sotsiaalsest turvalisusest</w:t>
      </w:r>
      <w:r w:rsidR="0088131C">
        <w:t xml:space="preserve">) vaid tervisevaldkonda, </w:t>
      </w:r>
      <w:r w:rsidR="00C974C1">
        <w:t xml:space="preserve">kui </w:t>
      </w:r>
      <w:r w:rsidR="00835BF4">
        <w:t>olulist</w:t>
      </w:r>
      <w:r w:rsidR="000B6B28">
        <w:t xml:space="preserve"> ja laiemat</w:t>
      </w:r>
      <w:r w:rsidR="00835BF4">
        <w:t xml:space="preserve"> sisendit </w:t>
      </w:r>
      <w:r w:rsidR="00C974C1">
        <w:t>maakondlikku majanduspil</w:t>
      </w:r>
      <w:r w:rsidR="009C09D0">
        <w:t>d</w:t>
      </w:r>
      <w:r w:rsidR="00C974C1">
        <w:t>i mõjuta</w:t>
      </w:r>
      <w:r w:rsidR="00835BF4">
        <w:t>misek</w:t>
      </w:r>
      <w:r w:rsidR="000B6B28">
        <w:t xml:space="preserve">s, seal hulgas tervisekäitumine, </w:t>
      </w:r>
      <w:r w:rsidR="00051B97">
        <w:t>tervisteadlikkus, tervisetooted,</w:t>
      </w:r>
      <w:r w:rsidR="00BB66EB">
        <w:t xml:space="preserve"> tootedisain,</w:t>
      </w:r>
      <w:r w:rsidR="008E0F46">
        <w:t xml:space="preserve"> kõrgel tasemel teenused osutatuna üleriigiliselt, </w:t>
      </w:r>
      <w:r w:rsidR="00CB2706">
        <w:t xml:space="preserve"> tervisetehnoloogiline innovatsioon, </w:t>
      </w:r>
      <w:r w:rsidR="00051B97">
        <w:t xml:space="preserve"> </w:t>
      </w:r>
      <w:r w:rsidR="00B45F43">
        <w:t xml:space="preserve">raviturism, heaolu – ja </w:t>
      </w:r>
      <w:r w:rsidR="00051B97">
        <w:t>terviseturism</w:t>
      </w:r>
      <w:r w:rsidR="00FD1642">
        <w:t xml:space="preserve"> jms. </w:t>
      </w:r>
    </w:p>
    <w:p w14:paraId="1EFEA8A6" w14:textId="77777777" w:rsidR="00061C01" w:rsidRDefault="00061C01" w:rsidP="00061C01">
      <w:pPr>
        <w:jc w:val="both"/>
      </w:pPr>
      <w:r>
        <w:t>Kobara eesmärgiks on:</w:t>
      </w:r>
    </w:p>
    <w:p w14:paraId="2A98BCAD" w14:textId="77777777" w:rsidR="00061C01" w:rsidRDefault="00061C01" w:rsidP="00061C01">
      <w:pPr>
        <w:pStyle w:val="Loendilik"/>
        <w:numPr>
          <w:ilvl w:val="0"/>
          <w:numId w:val="24"/>
        </w:numPr>
        <w:jc w:val="both"/>
      </w:pPr>
      <w:r>
        <w:t>Läänemaal on tugev ja konkurentsivõimeline tervisemajandus, mis on tuntud nii Eestis kui kaugemal ja mis on elukvaliteedi märgiks kohalikule elanikule</w:t>
      </w:r>
    </w:p>
    <w:p w14:paraId="408B008E" w14:textId="77777777" w:rsidR="00061C01" w:rsidRDefault="00061C01" w:rsidP="00061C01">
      <w:pPr>
        <w:pStyle w:val="Loendilik"/>
        <w:numPr>
          <w:ilvl w:val="0"/>
          <w:numId w:val="24"/>
        </w:numPr>
        <w:jc w:val="both"/>
      </w:pPr>
      <w:r>
        <w:t>Meil on kvaliteetsed ja kõrgel tasemel teenused HNRK-s ja haiglas, mitmekesise ja uuendusliku teenuspaketiga spaad</w:t>
      </w:r>
    </w:p>
    <w:p w14:paraId="2FA11AE8" w14:textId="77777777" w:rsidR="00061C01" w:rsidRDefault="00061C01" w:rsidP="00061C01">
      <w:pPr>
        <w:pStyle w:val="Loendilik"/>
        <w:numPr>
          <w:ilvl w:val="0"/>
          <w:numId w:val="24"/>
        </w:numPr>
        <w:jc w:val="both"/>
      </w:pPr>
      <w:r>
        <w:t>Maakonna tervisemajanduse heast tasemest saavad tuge nii lasteaiad, koolid kui hooldekodud, kuni kohalike ja kaugemate tervisetoodete tootjateni välja.</w:t>
      </w:r>
    </w:p>
    <w:p w14:paraId="52920F85" w14:textId="77777777" w:rsidR="00061C01" w:rsidRDefault="00061C01" w:rsidP="00061C01">
      <w:pPr>
        <w:jc w:val="both"/>
      </w:pPr>
      <w:r>
        <w:t>Kobara tegevussuunad on:</w:t>
      </w:r>
    </w:p>
    <w:p w14:paraId="486A47F8" w14:textId="77777777" w:rsidR="00061C01" w:rsidRDefault="00061C01" w:rsidP="00061C01">
      <w:pPr>
        <w:pStyle w:val="Loendilik"/>
        <w:numPr>
          <w:ilvl w:val="0"/>
          <w:numId w:val="25"/>
        </w:numPr>
        <w:jc w:val="both"/>
      </w:pPr>
      <w:r>
        <w:t>parima kompetentsi loomine, selle rakendamine</w:t>
      </w:r>
    </w:p>
    <w:p w14:paraId="3057C917" w14:textId="77777777" w:rsidR="00061C01" w:rsidRDefault="00061C01" w:rsidP="00061C01">
      <w:pPr>
        <w:pStyle w:val="Loendilik"/>
        <w:numPr>
          <w:ilvl w:val="0"/>
          <w:numId w:val="25"/>
        </w:numPr>
        <w:jc w:val="both"/>
      </w:pPr>
      <w:r>
        <w:t>teenuste/ toodete arendus</w:t>
      </w:r>
    </w:p>
    <w:p w14:paraId="32CA4296" w14:textId="77777777" w:rsidR="00061C01" w:rsidRDefault="00061C01" w:rsidP="00061C01">
      <w:pPr>
        <w:pStyle w:val="Loendilik"/>
        <w:numPr>
          <w:ilvl w:val="0"/>
          <w:numId w:val="25"/>
        </w:numPr>
        <w:jc w:val="both"/>
      </w:pPr>
      <w:r>
        <w:t>tervisemajanduse arengut toetavate koolituste korraldamine</w:t>
      </w:r>
    </w:p>
    <w:p w14:paraId="1469360F" w14:textId="77777777" w:rsidR="00061C01" w:rsidRDefault="00061C01" w:rsidP="00061C01">
      <w:pPr>
        <w:pStyle w:val="Loendilik"/>
        <w:numPr>
          <w:ilvl w:val="0"/>
          <w:numId w:val="25"/>
        </w:numPr>
        <w:jc w:val="both"/>
      </w:pPr>
      <w:r>
        <w:t>teavitus ja turundus</w:t>
      </w:r>
    </w:p>
    <w:p w14:paraId="234B8E74" w14:textId="77777777" w:rsidR="00061C01" w:rsidRPr="006862FD" w:rsidRDefault="00061C01" w:rsidP="00061C01">
      <w:pPr>
        <w:jc w:val="both"/>
        <w:rPr>
          <w:b/>
          <w:bCs/>
        </w:rPr>
      </w:pPr>
      <w:r w:rsidRPr="006862FD">
        <w:rPr>
          <w:b/>
          <w:bCs/>
        </w:rPr>
        <w:t>Integreerituse tase</w:t>
      </w:r>
    </w:p>
    <w:p w14:paraId="24A4CA0A" w14:textId="30805A5C" w:rsidR="00061C01" w:rsidRDefault="00061C01" w:rsidP="00061C01">
      <w:pPr>
        <w:jc w:val="both"/>
      </w:pPr>
      <w:r>
        <w:t>Tervisemajanduse kobar on territoriaalselt integreeritud, kuivõrd tema tegevus pakub tuge kõigile kolmele Läänemaa omavalitsusele</w:t>
      </w:r>
      <w:r w:rsidR="00594D78">
        <w:t>. T</w:t>
      </w:r>
      <w:r>
        <w:t>ervisemajanduse ettevõtted</w:t>
      </w:r>
      <w:r w:rsidR="00594D78">
        <w:t xml:space="preserve"> ning valdkonda toetavad ettevõtted</w:t>
      </w:r>
      <w:r w:rsidR="00EB3370">
        <w:t>,</w:t>
      </w:r>
      <w:r>
        <w:t xml:space="preserve"> mis saavad kobara tegevusest kasu, tegutsevad kõikjal maakonna territooriumil ja ka väljaspool seda. </w:t>
      </w:r>
    </w:p>
    <w:p w14:paraId="60E7A990" w14:textId="7B9DBEB5" w:rsidR="00061C01" w:rsidRDefault="00061C01" w:rsidP="00061C01">
      <w:pPr>
        <w:jc w:val="both"/>
      </w:pPr>
      <w:r>
        <w:t xml:space="preserve">Tervisemajanduse kobar on valdkondlikult integreeritud, kuivõrd </w:t>
      </w:r>
      <w:r w:rsidR="00F427E1">
        <w:t>s</w:t>
      </w:r>
      <w:r>
        <w:t xml:space="preserve">ee puudutab endast tervishoiuasutusi, heaoluteenuseid ja tervise taastamise teenuseid osutavaid eraettevõtteid, kohaliku omavalitsuse poolt korraldatavaid ja pakutavaid avalikke teenuseid ning tervisetoodete tootmisega tegelevaid eraettevõtteid. </w:t>
      </w:r>
    </w:p>
    <w:p w14:paraId="3260E18A" w14:textId="77777777" w:rsidR="00061C01" w:rsidRDefault="00061C01" w:rsidP="00061C01">
      <w:pPr>
        <w:jc w:val="both"/>
      </w:pPr>
      <w:r>
        <w:lastRenderedPageBreak/>
        <w:t xml:space="preserve">Tervisemajanduse kobar on ühiskonna sektorite lõikes integreeritud, kuivõrd kobara tegevuses osalevad kas osapooltena või partneritena nii ülikool, riigi sihtasutused, kohalikud omavalitsused, kui ka ettevõtjad. </w:t>
      </w:r>
    </w:p>
    <w:p w14:paraId="4D68FA4B" w14:textId="02D72808" w:rsidR="00061C01" w:rsidRDefault="00061C01" w:rsidP="00501F24">
      <w:pPr>
        <w:jc w:val="both"/>
        <w:rPr>
          <w:sz w:val="18"/>
          <w:szCs w:val="16"/>
        </w:rPr>
      </w:pPr>
      <w:r>
        <w:rPr>
          <w:noProof/>
        </w:rPr>
        <mc:AlternateContent>
          <mc:Choice Requires="wps">
            <w:drawing>
              <wp:anchor distT="45720" distB="45720" distL="114300" distR="114300" simplePos="0" relativeHeight="251688960" behindDoc="0" locked="0" layoutInCell="1" allowOverlap="1" wp14:anchorId="413C5E02" wp14:editId="43EF53FC">
                <wp:simplePos x="0" y="0"/>
                <wp:positionH relativeFrom="margin">
                  <wp:align>center</wp:align>
                </wp:positionH>
                <wp:positionV relativeFrom="paragraph">
                  <wp:posOffset>0</wp:posOffset>
                </wp:positionV>
                <wp:extent cx="6339840" cy="3771900"/>
                <wp:effectExtent l="0" t="0" r="22860" b="19050"/>
                <wp:wrapSquare wrapText="bothSides"/>
                <wp:docPr id="25"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3771900"/>
                        </a:xfrm>
                        <a:prstGeom prst="rect">
                          <a:avLst/>
                        </a:prstGeom>
                        <a:solidFill>
                          <a:srgbClr val="FFFFFF"/>
                        </a:solidFill>
                        <a:ln w="9525">
                          <a:solidFill>
                            <a:srgbClr val="000000"/>
                          </a:solidFill>
                          <a:miter lim="800000"/>
                          <a:headEnd/>
                          <a:tailEnd/>
                        </a:ln>
                      </wps:spPr>
                      <wps:txbx>
                        <w:txbxContent>
                          <w:p w14:paraId="39EA17B4" w14:textId="77777777" w:rsidR="00061C01" w:rsidRDefault="00061C01" w:rsidP="00061C01">
                            <w:r>
                              <w:rPr>
                                <w:noProof/>
                              </w:rPr>
                              <w:drawing>
                                <wp:inline distT="0" distB="0" distL="0" distR="0" wp14:anchorId="649C289C" wp14:editId="55CEC8CE">
                                  <wp:extent cx="6223505" cy="3474720"/>
                                  <wp:effectExtent l="0" t="0" r="6350" b="0"/>
                                  <wp:docPr id="665601475" name="Pilt 66560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467" cy="34780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C5E02" id="_x0000_s1033" type="#_x0000_t202" style="position:absolute;left:0;text-align:left;margin-left:0;margin-top:0;width:499.2pt;height:297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">
                <v:textbox>
                  <w:txbxContent>
                    <w:p w14:paraId="39EA17B4" w14:textId="77777777" w:rsidR="00061C01" w:rsidRDefault="00061C01" w:rsidP="00061C01">
                      <w:r>
                        <w:rPr>
                          <w:noProof/>
                        </w:rPr>
                        <w:drawing>
                          <wp:inline distT="0" distB="0" distL="0" distR="0" wp14:anchorId="649C289C" wp14:editId="55CEC8CE">
                            <wp:extent cx="6223505" cy="3474720"/>
                            <wp:effectExtent l="0" t="0" r="6350" b="0"/>
                            <wp:docPr id="665601475" name="Pilt 66560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467" cy="3478049"/>
                                    </a:xfrm>
                                    <a:prstGeom prst="rect">
                                      <a:avLst/>
                                    </a:prstGeom>
                                  </pic:spPr>
                                </pic:pic>
                              </a:graphicData>
                            </a:graphic>
                          </wp:inline>
                        </w:drawing>
                      </w:r>
                    </w:p>
                  </w:txbxContent>
                </v:textbox>
                <w10:wrap type="square" anchorx="margin"/>
              </v:shape>
            </w:pict>
          </mc:Fallback>
        </mc:AlternateContent>
      </w:r>
      <w:r w:rsidRPr="00501F24">
        <w:rPr>
          <w:sz w:val="18"/>
          <w:szCs w:val="16"/>
        </w:rPr>
        <w:t>Joonis 3</w:t>
      </w:r>
      <w:r w:rsidR="00C8581C">
        <w:rPr>
          <w:sz w:val="18"/>
          <w:szCs w:val="16"/>
        </w:rPr>
        <w:t>.</w:t>
      </w:r>
      <w:r w:rsidRPr="00501F24">
        <w:rPr>
          <w:sz w:val="18"/>
          <w:szCs w:val="16"/>
        </w:rPr>
        <w:t xml:space="preserve"> Tervisemajanduse kobara toimeruum Allikas: TERE KK 2022</w:t>
      </w:r>
    </w:p>
    <w:p w14:paraId="1CAD69E8" w14:textId="77777777" w:rsidR="00501F24" w:rsidRPr="00501F24" w:rsidRDefault="00501F24" w:rsidP="00501F24">
      <w:pPr>
        <w:jc w:val="both"/>
        <w:rPr>
          <w:sz w:val="18"/>
          <w:szCs w:val="16"/>
        </w:rPr>
      </w:pPr>
    </w:p>
    <w:p w14:paraId="4F56E962" w14:textId="77777777" w:rsidR="00061C01" w:rsidRDefault="00061C01" w:rsidP="00061C01">
      <w:pPr>
        <w:pStyle w:val="Loendilik"/>
        <w:numPr>
          <w:ilvl w:val="0"/>
          <w:numId w:val="11"/>
        </w:numPr>
      </w:pPr>
      <w:r>
        <w:t>MEREMAJANDUSE KOBAR</w:t>
      </w:r>
    </w:p>
    <w:p w14:paraId="54444225" w14:textId="77777777" w:rsidR="00061C01" w:rsidRDefault="00061C01" w:rsidP="009F74DB">
      <w:pPr>
        <w:jc w:val="both"/>
      </w:pPr>
      <w:r>
        <w:t xml:space="preserve">Meremajanduse kobar koosneb Läänemaa sadamate füüsilisest infrastruktuurist ning merendusega seotud asjalistest, seal hulgas </w:t>
      </w:r>
    </w:p>
    <w:p w14:paraId="59AA74B5" w14:textId="77777777" w:rsidR="00061C01" w:rsidRDefault="00061C01" w:rsidP="00061C01">
      <w:pPr>
        <w:pStyle w:val="Loendilik"/>
        <w:numPr>
          <w:ilvl w:val="0"/>
          <w:numId w:val="26"/>
        </w:numPr>
      </w:pPr>
      <w:r>
        <w:t>kohalikud omavalitsused kui sadamate omanikud ja haldajad,</w:t>
      </w:r>
    </w:p>
    <w:p w14:paraId="0B30BB5D" w14:textId="77777777" w:rsidR="00BA13E4" w:rsidRDefault="00061C01" w:rsidP="00061C01">
      <w:pPr>
        <w:pStyle w:val="Loendilik"/>
        <w:numPr>
          <w:ilvl w:val="0"/>
          <w:numId w:val="26"/>
        </w:numPr>
      </w:pPr>
      <w:r>
        <w:t>eraettevõtjad kui infrastruktuuri kasutajad või omanikud</w:t>
      </w:r>
      <w:r w:rsidR="00BA13E4">
        <w:t>,</w:t>
      </w:r>
    </w:p>
    <w:p w14:paraId="7B4C39D6" w14:textId="6790921C" w:rsidR="00061C01" w:rsidRDefault="00061C01" w:rsidP="00061C01">
      <w:pPr>
        <w:pStyle w:val="Loendilik"/>
        <w:numPr>
          <w:ilvl w:val="0"/>
          <w:numId w:val="26"/>
        </w:numPr>
      </w:pPr>
      <w:r>
        <w:t xml:space="preserve">sadamate ja meretranspordiga seotud toodete ja teenuste pakkujad, </w:t>
      </w:r>
    </w:p>
    <w:p w14:paraId="3653D123" w14:textId="77777777" w:rsidR="00061C01" w:rsidRDefault="00061C01" w:rsidP="00061C01">
      <w:pPr>
        <w:pStyle w:val="Loendilik"/>
        <w:numPr>
          <w:ilvl w:val="0"/>
          <w:numId w:val="26"/>
        </w:numPr>
      </w:pPr>
      <w:r>
        <w:t xml:space="preserve">laevanduse ja merendusega tegelevad mittetulundusühingud, </w:t>
      </w:r>
    </w:p>
    <w:p w14:paraId="488AF213" w14:textId="331EEE72" w:rsidR="00061C01" w:rsidRDefault="00061C01" w:rsidP="00061C01">
      <w:pPr>
        <w:pStyle w:val="Loendilik"/>
        <w:numPr>
          <w:ilvl w:val="0"/>
          <w:numId w:val="26"/>
        </w:numPr>
      </w:pPr>
      <w:r>
        <w:t>mereharidust pakkuvad ja merendust propageerivad</w:t>
      </w:r>
      <w:r w:rsidR="00567A03">
        <w:t xml:space="preserve"> isikud</w:t>
      </w:r>
      <w:r>
        <w:t xml:space="preserve">. </w:t>
      </w:r>
    </w:p>
    <w:p w14:paraId="15758BE3" w14:textId="77777777" w:rsidR="00061C01" w:rsidRPr="00E27EB9" w:rsidRDefault="00061C01" w:rsidP="00061C01">
      <w:pPr>
        <w:rPr>
          <w:b/>
          <w:bCs/>
        </w:rPr>
      </w:pPr>
      <w:r w:rsidRPr="00E27EB9">
        <w:rPr>
          <w:b/>
          <w:bCs/>
        </w:rPr>
        <w:t>Integreerituse tase</w:t>
      </w:r>
    </w:p>
    <w:p w14:paraId="598433CB" w14:textId="0EE72CE3" w:rsidR="00061C01" w:rsidRDefault="00061C01" w:rsidP="009F74DB">
      <w:pPr>
        <w:jc w:val="both"/>
      </w:pPr>
      <w:r>
        <w:t>Meremajanduse kobar on territoriaalselt integreeritud, kuivõrd kõik kolm Läänema omavalitsust on huvitatud nende territooriumil olevate sadamate arendamisest</w:t>
      </w:r>
      <w:r w:rsidR="009B66BB">
        <w:t xml:space="preserve"> nii avaliku - , kui erasektori poolt</w:t>
      </w:r>
      <w:r w:rsidR="001B357B">
        <w:t xml:space="preserve">. </w:t>
      </w:r>
      <w:r>
        <w:t xml:space="preserve">Sadamate infrastruktuuri kasutavad, meretranspordiga, laevandusega ja merendusega seotud või sellest sõltuvad (seal hulgas mereturism) ettevõtted tegutsevad kõikide omavalitsuste territooriumil.  </w:t>
      </w:r>
    </w:p>
    <w:p w14:paraId="3FC3D2A8" w14:textId="77777777" w:rsidR="00061C01" w:rsidRDefault="00061C01" w:rsidP="00061C01">
      <w:r>
        <w:rPr>
          <w:noProof/>
        </w:rPr>
        <w:lastRenderedPageBreak/>
        <w:drawing>
          <wp:inline distT="0" distB="0" distL="0" distR="0" wp14:anchorId="4F75BB8B" wp14:editId="72A8AAE5">
            <wp:extent cx="4389120" cy="3291840"/>
            <wp:effectExtent l="0" t="0" r="0" b="3810"/>
            <wp:docPr id="665601477" name="Pilt 66560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6753DB0" w14:textId="13275E33" w:rsidR="00061C01" w:rsidRPr="00D03F88" w:rsidRDefault="00061C01" w:rsidP="00061C01">
      <w:pPr>
        <w:rPr>
          <w:sz w:val="18"/>
          <w:szCs w:val="16"/>
        </w:rPr>
      </w:pPr>
      <w:r w:rsidRPr="00D03F88">
        <w:rPr>
          <w:sz w:val="18"/>
          <w:szCs w:val="16"/>
        </w:rPr>
        <w:t>Joonis 4</w:t>
      </w:r>
      <w:r w:rsidR="00C8581C">
        <w:rPr>
          <w:sz w:val="18"/>
          <w:szCs w:val="16"/>
        </w:rPr>
        <w:t>.</w:t>
      </w:r>
      <w:r w:rsidRPr="00D03F88">
        <w:rPr>
          <w:sz w:val="18"/>
          <w:szCs w:val="16"/>
        </w:rPr>
        <w:t xml:space="preserve"> Eesti meremajanduse klaster. Allikas: Eesti Mereinstituut 2011</w:t>
      </w:r>
    </w:p>
    <w:p w14:paraId="6ACC6DCA" w14:textId="77777777" w:rsidR="00061C01" w:rsidRDefault="00061C01" w:rsidP="009F74DB">
      <w:pPr>
        <w:jc w:val="both"/>
      </w:pPr>
      <w:r>
        <w:t xml:space="preserve">Meremajanduse kobar on valdkondlikult integreeritud, sest haarab endasse nii omavalitsuslikud teenused, eraettevõtjate teenused, erinevad merendusega seotud majandusharud, meretranspordi, puhkemajanduse, kui ka merehariduse. </w:t>
      </w:r>
    </w:p>
    <w:p w14:paraId="3F9CCAF4" w14:textId="77777777" w:rsidR="00061C01" w:rsidRDefault="00061C01" w:rsidP="009F74DB">
      <w:pPr>
        <w:jc w:val="both"/>
      </w:pPr>
      <w:r>
        <w:t xml:space="preserve">Meremajanduse kobar on sektorite ülene, kuivõrd haarab endasse nii erasektori, ettevõtlussektori, kui ka mittetulundussektori tegevuse. </w:t>
      </w:r>
    </w:p>
    <w:p w14:paraId="7D22D41E" w14:textId="77777777" w:rsidR="00061C01" w:rsidRDefault="00061C01" w:rsidP="00061C01"/>
    <w:p w14:paraId="3C308F2A" w14:textId="77777777" w:rsidR="00061C01" w:rsidRDefault="00061C01" w:rsidP="00061C01">
      <w:pPr>
        <w:pStyle w:val="Loendilik"/>
        <w:numPr>
          <w:ilvl w:val="0"/>
          <w:numId w:val="11"/>
        </w:numPr>
      </w:pPr>
      <w:r>
        <w:t>AKTIIVSE LIIKUMISE KOBAR</w:t>
      </w:r>
    </w:p>
    <w:p w14:paraId="2DF1194C" w14:textId="77777777" w:rsidR="00061C01" w:rsidRDefault="00061C01" w:rsidP="009F74DB">
      <w:pPr>
        <w:jc w:val="both"/>
      </w:pPr>
      <w:r>
        <w:t xml:space="preserve">Läänemaa aktiivse liikumise kobar „Terve Läänemaa Liikuma“ koosneb Läänemaa liikumisharrastuse füüsilisest taristust, liikumisharrastust korraldavatest ja toetavatest organisatsioonidest ning valdkonda eest vedavatest inimestes. Kobara eesmärk on suunata ja toetada Läänemaa inimesi aktiivselt liikuma, seda alates lasteaiast kuni pensionieani, eesmärgiga tagada tervelt elatud elukaar ja hea elukvaliteet kõigile läänlastele. Kobara sihtgrupp on üksikisikud, maakonna spordiorganisatsioonid, laste – ja haridusasutused, hoolekandeasutused ja ettevõtete töökollektiivid. </w:t>
      </w:r>
    </w:p>
    <w:p w14:paraId="156446B0" w14:textId="77777777" w:rsidR="00061C01" w:rsidRDefault="00061C01" w:rsidP="009F74DB">
      <w:pPr>
        <w:jc w:val="both"/>
      </w:pPr>
      <w:r>
        <w:t xml:space="preserve">Liikumist soodustava füüsilise keskkonna moodustavad liikumis – ja spordirajatised, mis toetavad inimeste liikumisharrastust ning on kättesaadavad kohalikele ja üle maakonna. </w:t>
      </w:r>
    </w:p>
    <w:p w14:paraId="171DB6C3" w14:textId="77777777" w:rsidR="00BF4C02" w:rsidRDefault="00061C01" w:rsidP="009F74DB">
      <w:pPr>
        <w:jc w:val="both"/>
      </w:pPr>
      <w:r>
        <w:t xml:space="preserve">Liikumist korraldava organisatoorse koostöövõrgustiku südameks on MTÜ Läänemaa Spordiliit Läänela, mis koondab endasse Läänema spordiklubid. Koostöövõrgustikku kuuluvad kohalikud omavalitsused, kui rajatiste omanikud, rajatisi haldavad või </w:t>
      </w:r>
      <w:r>
        <w:lastRenderedPageBreak/>
        <w:t xml:space="preserve">omavad ettevõtted ja asutused ja Haapsalu kolledž, kui tervisejuhi õppekava omav ja arendav kõrgharidusasutus. </w:t>
      </w:r>
    </w:p>
    <w:p w14:paraId="12B72F78" w14:textId="1E2AFE07" w:rsidR="00BF4C02" w:rsidRDefault="006E411F" w:rsidP="00061C01">
      <w:r>
        <w:rPr>
          <w:noProof/>
        </w:rPr>
        <mc:AlternateContent>
          <mc:Choice Requires="wps">
            <w:drawing>
              <wp:anchor distT="45720" distB="45720" distL="114300" distR="114300" simplePos="0" relativeHeight="251697152" behindDoc="0" locked="0" layoutInCell="1" allowOverlap="1" wp14:anchorId="477D3125" wp14:editId="11F6AC5A">
                <wp:simplePos x="0" y="0"/>
                <wp:positionH relativeFrom="margin">
                  <wp:posOffset>465455</wp:posOffset>
                </wp:positionH>
                <wp:positionV relativeFrom="paragraph">
                  <wp:posOffset>10160</wp:posOffset>
                </wp:positionV>
                <wp:extent cx="4521200" cy="3448050"/>
                <wp:effectExtent l="0" t="0" r="0" b="0"/>
                <wp:wrapSquare wrapText="bothSides"/>
                <wp:docPr id="665601479"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3448050"/>
                        </a:xfrm>
                        <a:prstGeom prst="rect">
                          <a:avLst/>
                        </a:prstGeom>
                        <a:solidFill>
                          <a:srgbClr val="FFFFFF"/>
                        </a:solidFill>
                        <a:ln w="9525">
                          <a:noFill/>
                          <a:miter lim="800000"/>
                          <a:headEnd/>
                          <a:tailEnd/>
                        </a:ln>
                      </wps:spPr>
                      <wps:txbx>
                        <w:txbxContent>
                          <w:p w14:paraId="0D92426C" w14:textId="75649894" w:rsidR="00182241" w:rsidRDefault="00182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3125" id="_x0000_s1034" type="#_x0000_t202" style="position:absolute;margin-left:36.65pt;margin-top:.8pt;width:356pt;height:271.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" stroked="f">
                <v:textbox>
                  <w:txbxContent>
                    <w:p w14:paraId="0D92426C" w14:textId="75649894" w:rsidR="00182241" w:rsidRDefault="00182241"/>
                  </w:txbxContent>
                </v:textbox>
                <w10:wrap type="square" anchorx="margin"/>
              </v:shape>
            </w:pict>
          </mc:Fallback>
        </mc:AlternateContent>
      </w:r>
      <w:r w:rsidR="003B7537">
        <w:rPr>
          <w:noProof/>
        </w:rPr>
        <mc:AlternateContent>
          <mc:Choice Requires="wps">
            <w:drawing>
              <wp:anchor distT="0" distB="0" distL="114300" distR="114300" simplePos="0" relativeHeight="251702272" behindDoc="0" locked="0" layoutInCell="1" allowOverlap="1" wp14:anchorId="6DDAD235" wp14:editId="534A0DC0">
                <wp:simplePos x="0" y="0"/>
                <wp:positionH relativeFrom="column">
                  <wp:posOffset>2199005</wp:posOffset>
                </wp:positionH>
                <wp:positionV relativeFrom="paragraph">
                  <wp:posOffset>143510</wp:posOffset>
                </wp:positionV>
                <wp:extent cx="1206500" cy="1035050"/>
                <wp:effectExtent l="19050" t="0" r="31750" b="12700"/>
                <wp:wrapNone/>
                <wp:docPr id="665601487" name="Kuusnurk 665601487"/>
                <wp:cNvGraphicFramePr/>
                <a:graphic xmlns:a="http://schemas.openxmlformats.org/drawingml/2006/main">
                  <a:graphicData uri="http://schemas.microsoft.com/office/word/2010/wordprocessingShape">
                    <wps:wsp>
                      <wps:cNvSpPr/>
                      <wps:spPr>
                        <a:xfrm>
                          <a:off x="0" y="0"/>
                          <a:ext cx="1206500" cy="1035050"/>
                        </a:xfrm>
                        <a:prstGeom prst="hexagon">
                          <a:avLst/>
                        </a:prstGeom>
                        <a:solidFill>
                          <a:schemeClr val="accent2"/>
                        </a:solidFill>
                        <a:ln w="12700" cap="flat" cmpd="sng" algn="ctr">
                          <a:solidFill>
                            <a:srgbClr val="5B9BD5">
                              <a:shade val="50000"/>
                            </a:srgbClr>
                          </a:solidFill>
                          <a:prstDash val="solid"/>
                          <a:miter lim="800000"/>
                        </a:ln>
                        <a:effectLst/>
                      </wps:spPr>
                      <wps:txbx>
                        <w:txbxContent>
                          <w:p w14:paraId="04CA0B22" w14:textId="77777777" w:rsidR="002133ED" w:rsidRDefault="002133ED" w:rsidP="002133ED">
                            <w:pPr>
                              <w:jc w:val="center"/>
                              <w:rPr>
                                <w:color w:val="FFFFFF" w:themeColor="background1"/>
                              </w:rPr>
                            </w:pPr>
                          </w:p>
                          <w:p w14:paraId="15F49217" w14:textId="4B81BFEC" w:rsidR="002133ED" w:rsidRPr="001A0B31" w:rsidRDefault="001A0B31" w:rsidP="002133ED">
                            <w:pPr>
                              <w:jc w:val="center"/>
                              <w:rPr>
                                <w:color w:val="FFFFFF" w:themeColor="background1"/>
                                <w:sz w:val="20"/>
                                <w:szCs w:val="18"/>
                              </w:rPr>
                            </w:pPr>
                            <w:r w:rsidRPr="001A0B31">
                              <w:rPr>
                                <w:color w:val="FFFFFF" w:themeColor="background1"/>
                                <w:sz w:val="20"/>
                                <w:szCs w:val="18"/>
                              </w:rPr>
                              <w:t>INIMESED</w:t>
                            </w:r>
                          </w:p>
                          <w:p w14:paraId="7DD877E9" w14:textId="31463388" w:rsidR="002133ED" w:rsidRDefault="002133ED" w:rsidP="002133ED"/>
                          <w:p w14:paraId="7425EE46" w14:textId="77777777" w:rsidR="002133ED" w:rsidRDefault="002133ED" w:rsidP="002133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AD23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nurk 665601487" o:spid="_x0000_s1035" type="#_x0000_t9" style="position:absolute;margin-left:173.15pt;margin-top:11.3pt;width:95pt;height: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" adj="4633" fillcolor="#ed7d31 [3205]" strokecolor="#41719c" strokeweight="1pt">
                <v:textbox>
                  <w:txbxContent>
                    <w:p w14:paraId="04CA0B22" w14:textId="77777777" w:rsidR="002133ED" w:rsidRDefault="002133ED" w:rsidP="002133ED">
                      <w:pPr>
                        <w:jc w:val="center"/>
                        <w:rPr>
                          <w:color w:val="FFFFFF" w:themeColor="background1"/>
                        </w:rPr>
                      </w:pPr>
                    </w:p>
                    <w:p w14:paraId="15F49217" w14:textId="4B81BFEC" w:rsidR="002133ED" w:rsidRPr="001A0B31" w:rsidRDefault="001A0B31" w:rsidP="002133ED">
                      <w:pPr>
                        <w:jc w:val="center"/>
                        <w:rPr>
                          <w:color w:val="FFFFFF" w:themeColor="background1"/>
                          <w:sz w:val="20"/>
                          <w:szCs w:val="18"/>
                        </w:rPr>
                      </w:pPr>
                      <w:r w:rsidRPr="001A0B31">
                        <w:rPr>
                          <w:color w:val="FFFFFF" w:themeColor="background1"/>
                          <w:sz w:val="20"/>
                          <w:szCs w:val="18"/>
                        </w:rPr>
                        <w:t>INIMESED</w:t>
                      </w:r>
                    </w:p>
                    <w:p w14:paraId="7DD877E9" w14:textId="31463388" w:rsidR="002133ED" w:rsidRDefault="002133ED" w:rsidP="002133ED"/>
                    <w:p w14:paraId="7425EE46" w14:textId="77777777" w:rsidR="002133ED" w:rsidRDefault="002133ED" w:rsidP="002133ED"/>
                  </w:txbxContent>
                </v:textbox>
              </v:shape>
            </w:pict>
          </mc:Fallback>
        </mc:AlternateContent>
      </w:r>
    </w:p>
    <w:p w14:paraId="07733326" w14:textId="74B63F8E" w:rsidR="00BF4C02" w:rsidRDefault="00BF4C02" w:rsidP="00061C01"/>
    <w:p w14:paraId="4D646A5E" w14:textId="3C1D64E7" w:rsidR="00182241" w:rsidRDefault="006E411F" w:rsidP="00061C01">
      <w:r>
        <w:rPr>
          <w:noProof/>
        </w:rPr>
        <mc:AlternateContent>
          <mc:Choice Requires="wps">
            <w:drawing>
              <wp:anchor distT="0" distB="0" distL="114300" distR="114300" simplePos="0" relativeHeight="251704320" behindDoc="0" locked="0" layoutInCell="1" allowOverlap="1" wp14:anchorId="669B78CD" wp14:editId="1EDF3FFD">
                <wp:simplePos x="0" y="0"/>
                <wp:positionH relativeFrom="column">
                  <wp:posOffset>1206500</wp:posOffset>
                </wp:positionH>
                <wp:positionV relativeFrom="paragraph">
                  <wp:posOffset>93345</wp:posOffset>
                </wp:positionV>
                <wp:extent cx="1206500" cy="1035050"/>
                <wp:effectExtent l="19050" t="0" r="31750" b="12700"/>
                <wp:wrapNone/>
                <wp:docPr id="665601494" name="Kuusnurk 665601494"/>
                <wp:cNvGraphicFramePr/>
                <a:graphic xmlns:a="http://schemas.openxmlformats.org/drawingml/2006/main">
                  <a:graphicData uri="http://schemas.microsoft.com/office/word/2010/wordprocessingShape">
                    <wps:wsp>
                      <wps:cNvSpPr/>
                      <wps:spPr>
                        <a:xfrm>
                          <a:off x="0" y="0"/>
                          <a:ext cx="1206500" cy="1035050"/>
                        </a:xfrm>
                        <a:prstGeom prst="hexagon">
                          <a:avLst/>
                        </a:prstGeom>
                        <a:solidFill>
                          <a:schemeClr val="accent1">
                            <a:lumMod val="50000"/>
                          </a:schemeClr>
                        </a:solidFill>
                        <a:ln w="12700" cap="flat" cmpd="sng" algn="ctr">
                          <a:solidFill>
                            <a:srgbClr val="5B9BD5">
                              <a:shade val="50000"/>
                            </a:srgbClr>
                          </a:solidFill>
                          <a:prstDash val="solid"/>
                          <a:miter lim="800000"/>
                        </a:ln>
                        <a:effectLst/>
                      </wps:spPr>
                      <wps:txbx>
                        <w:txbxContent>
                          <w:p w14:paraId="0279C69A" w14:textId="38A038E2" w:rsidR="001A0B31" w:rsidRPr="003F1C06" w:rsidRDefault="003F1C06" w:rsidP="001A0B31">
                            <w:pPr>
                              <w:jc w:val="center"/>
                              <w:rPr>
                                <w:color w:val="FFFFFF" w:themeColor="background1"/>
                                <w:sz w:val="18"/>
                                <w:szCs w:val="16"/>
                              </w:rPr>
                            </w:pPr>
                            <w:r w:rsidRPr="003F1C06">
                              <w:rPr>
                                <w:color w:val="FFFFFF" w:themeColor="background1"/>
                                <w:sz w:val="18"/>
                                <w:szCs w:val="16"/>
                              </w:rPr>
                              <w:t>KOOSTÖÖ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78CD" id="Kuusnurk 665601494" o:spid="_x0000_s1036" type="#_x0000_t9" style="position:absolute;margin-left:95pt;margin-top:7.35pt;width:95pt;height: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" adj="4633" fillcolor="#1f4d78 [1604]" strokecolor="#41719c" strokeweight="1pt">
                <v:textbox>
                  <w:txbxContent>
                    <w:p w14:paraId="0279C69A" w14:textId="38A038E2" w:rsidR="001A0B31" w:rsidRPr="003F1C06" w:rsidRDefault="003F1C06" w:rsidP="001A0B31">
                      <w:pPr>
                        <w:jc w:val="center"/>
                        <w:rPr>
                          <w:color w:val="FFFFFF" w:themeColor="background1"/>
                          <w:sz w:val="18"/>
                          <w:szCs w:val="16"/>
                        </w:rPr>
                      </w:pPr>
                      <w:r w:rsidRPr="003F1C06">
                        <w:rPr>
                          <w:color w:val="FFFFFF" w:themeColor="background1"/>
                          <w:sz w:val="18"/>
                          <w:szCs w:val="16"/>
                        </w:rPr>
                        <w:t>KOOSTÖÖ</w:t>
                      </w:r>
                    </w:p>
                  </w:txbxContent>
                </v:textbox>
              </v:shape>
            </w:pict>
          </mc:Fallback>
        </mc:AlternateContent>
      </w:r>
      <w:r w:rsidR="006C3B50">
        <w:rPr>
          <w:noProof/>
        </w:rPr>
        <mc:AlternateContent>
          <mc:Choice Requires="wps">
            <w:drawing>
              <wp:anchor distT="0" distB="0" distL="114300" distR="114300" simplePos="0" relativeHeight="251700224" behindDoc="0" locked="0" layoutInCell="1" allowOverlap="1" wp14:anchorId="0E97543E" wp14:editId="165F9150">
                <wp:simplePos x="0" y="0"/>
                <wp:positionH relativeFrom="column">
                  <wp:posOffset>3189605</wp:posOffset>
                </wp:positionH>
                <wp:positionV relativeFrom="paragraph">
                  <wp:posOffset>95885</wp:posOffset>
                </wp:positionV>
                <wp:extent cx="1206500" cy="1035050"/>
                <wp:effectExtent l="19050" t="0" r="31750" b="12700"/>
                <wp:wrapNone/>
                <wp:docPr id="665601486" name="Kuusnurk 665601486"/>
                <wp:cNvGraphicFramePr/>
                <a:graphic xmlns:a="http://schemas.openxmlformats.org/drawingml/2006/main">
                  <a:graphicData uri="http://schemas.microsoft.com/office/word/2010/wordprocessingShape">
                    <wps:wsp>
                      <wps:cNvSpPr/>
                      <wps:spPr>
                        <a:xfrm>
                          <a:off x="0" y="0"/>
                          <a:ext cx="1206500" cy="1035050"/>
                        </a:xfrm>
                        <a:prstGeom prst="hexagon">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A3B765" w14:textId="5EA54D3D" w:rsidR="002133ED" w:rsidRDefault="002133ED" w:rsidP="002133ED">
                            <w:pPr>
                              <w:jc w:val="center"/>
                            </w:pPr>
                            <w:r>
                              <w:t>KOV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7543E" id="Kuusnurk 665601486" o:spid="_x0000_s1037" type="#_x0000_t9" style="position:absolute;margin-left:251.15pt;margin-top:7.55pt;width:95pt;height: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" adj="4633" fillcolor="#70ad47 [3209]" strokecolor="#1f4d78 [1604]" strokeweight="1pt">
                <v:textbox>
                  <w:txbxContent>
                    <w:p w14:paraId="36A3B765" w14:textId="5EA54D3D" w:rsidR="002133ED" w:rsidRDefault="002133ED" w:rsidP="002133ED">
                      <w:pPr>
                        <w:jc w:val="center"/>
                      </w:pPr>
                      <w:r>
                        <w:t>KOV</w:t>
                      </w:r>
                    </w:p>
                  </w:txbxContent>
                </v:textbox>
              </v:shape>
            </w:pict>
          </mc:Fallback>
        </mc:AlternateContent>
      </w:r>
    </w:p>
    <w:p w14:paraId="70C53A9D" w14:textId="3AE015F2" w:rsidR="00182241" w:rsidRDefault="00182241" w:rsidP="00061C01"/>
    <w:p w14:paraId="4C8AF384" w14:textId="6E06B0AD" w:rsidR="00182241" w:rsidRDefault="003B7537" w:rsidP="00061C01">
      <w:r>
        <w:rPr>
          <w:noProof/>
        </w:rPr>
        <mc:AlternateContent>
          <mc:Choice Requires="wps">
            <w:drawing>
              <wp:anchor distT="0" distB="0" distL="114300" distR="114300" simplePos="0" relativeHeight="251698176" behindDoc="0" locked="0" layoutInCell="1" allowOverlap="1" wp14:anchorId="01A509CB" wp14:editId="017718A6">
                <wp:simplePos x="0" y="0"/>
                <wp:positionH relativeFrom="column">
                  <wp:posOffset>2192655</wp:posOffset>
                </wp:positionH>
                <wp:positionV relativeFrom="paragraph">
                  <wp:posOffset>53975</wp:posOffset>
                </wp:positionV>
                <wp:extent cx="1206500" cy="1035050"/>
                <wp:effectExtent l="19050" t="0" r="31750" b="12700"/>
                <wp:wrapNone/>
                <wp:docPr id="665601485" name="Kuusnurk 665601485"/>
                <wp:cNvGraphicFramePr/>
                <a:graphic xmlns:a="http://schemas.openxmlformats.org/drawingml/2006/main">
                  <a:graphicData uri="http://schemas.microsoft.com/office/word/2010/wordprocessingShape">
                    <wps:wsp>
                      <wps:cNvSpPr/>
                      <wps:spPr>
                        <a:xfrm>
                          <a:off x="0" y="0"/>
                          <a:ext cx="1206500" cy="103505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66B693" w14:textId="14496515" w:rsidR="009C68CE" w:rsidRPr="009E7031" w:rsidRDefault="009E7031" w:rsidP="009C68CE">
                            <w:pPr>
                              <w:jc w:val="center"/>
                              <w:rPr>
                                <w:sz w:val="18"/>
                                <w:szCs w:val="16"/>
                              </w:rPr>
                            </w:pPr>
                            <w:r w:rsidRPr="009E7031">
                              <w:rPr>
                                <w:sz w:val="18"/>
                                <w:szCs w:val="16"/>
                              </w:rPr>
                              <w:t xml:space="preserve">LIIKUMINE, SEE ON </w:t>
                            </w:r>
                            <w:r w:rsidR="009C68CE" w:rsidRPr="009E7031">
                              <w:rPr>
                                <w:sz w:val="18"/>
                                <w:szCs w:val="16"/>
                              </w:rPr>
                              <w:t>TERVIS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09CB" id="Kuusnurk 665601485" o:spid="_x0000_s1038" type="#_x0000_t9" style="position:absolute;margin-left:172.65pt;margin-top:4.25pt;width:95pt;height: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" adj="4633" fillcolor="#5b9bd5 [3204]" strokecolor="#1f4d78 [1604]" strokeweight="1pt">
                <v:textbox>
                  <w:txbxContent>
                    <w:p w14:paraId="6A66B693" w14:textId="14496515" w:rsidR="009C68CE" w:rsidRPr="009E7031" w:rsidRDefault="009E7031" w:rsidP="009C68CE">
                      <w:pPr>
                        <w:jc w:val="center"/>
                        <w:rPr>
                          <w:sz w:val="18"/>
                          <w:szCs w:val="16"/>
                        </w:rPr>
                      </w:pPr>
                      <w:r w:rsidRPr="009E7031">
                        <w:rPr>
                          <w:sz w:val="18"/>
                          <w:szCs w:val="16"/>
                        </w:rPr>
                        <w:t xml:space="preserve">LIIKUMINE, SEE ON </w:t>
                      </w:r>
                      <w:r w:rsidR="009C68CE" w:rsidRPr="009E7031">
                        <w:rPr>
                          <w:sz w:val="18"/>
                          <w:szCs w:val="16"/>
                        </w:rPr>
                        <w:t>TERVIS</w:t>
                      </w:r>
                    </w:p>
                  </w:txbxContent>
                </v:textbox>
              </v:shape>
            </w:pict>
          </mc:Fallback>
        </mc:AlternateContent>
      </w:r>
    </w:p>
    <w:p w14:paraId="48D8EC03" w14:textId="23A1D3CD" w:rsidR="00182241" w:rsidRDefault="00182241" w:rsidP="00061C01"/>
    <w:p w14:paraId="57896539" w14:textId="1D8D0769" w:rsidR="00182241" w:rsidRDefault="006E411F" w:rsidP="00061C01">
      <w:r>
        <w:rPr>
          <w:noProof/>
        </w:rPr>
        <mc:AlternateContent>
          <mc:Choice Requires="wps">
            <w:drawing>
              <wp:anchor distT="0" distB="0" distL="114300" distR="114300" simplePos="0" relativeHeight="251708416" behindDoc="0" locked="0" layoutInCell="1" allowOverlap="1" wp14:anchorId="578DF2AA" wp14:editId="47270ECA">
                <wp:simplePos x="0" y="0"/>
                <wp:positionH relativeFrom="column">
                  <wp:posOffset>3194050</wp:posOffset>
                </wp:positionH>
                <wp:positionV relativeFrom="paragraph">
                  <wp:posOffset>6985</wp:posOffset>
                </wp:positionV>
                <wp:extent cx="1206500" cy="1035050"/>
                <wp:effectExtent l="19050" t="0" r="31750" b="12700"/>
                <wp:wrapNone/>
                <wp:docPr id="665601496" name="Kuusnurk 665601496"/>
                <wp:cNvGraphicFramePr/>
                <a:graphic xmlns:a="http://schemas.openxmlformats.org/drawingml/2006/main">
                  <a:graphicData uri="http://schemas.microsoft.com/office/word/2010/wordprocessingShape">
                    <wps:wsp>
                      <wps:cNvSpPr/>
                      <wps:spPr>
                        <a:xfrm>
                          <a:off x="0" y="0"/>
                          <a:ext cx="1206500" cy="1035050"/>
                        </a:xfrm>
                        <a:prstGeom prst="hexagon">
                          <a:avLst/>
                        </a:prstGeom>
                        <a:solidFill>
                          <a:schemeClr val="bg2">
                            <a:lumMod val="50000"/>
                          </a:schemeClr>
                        </a:solidFill>
                        <a:ln w="12700" cap="flat" cmpd="sng" algn="ctr">
                          <a:solidFill>
                            <a:srgbClr val="5B9BD5">
                              <a:shade val="50000"/>
                            </a:srgbClr>
                          </a:solidFill>
                          <a:prstDash val="solid"/>
                          <a:miter lim="800000"/>
                        </a:ln>
                        <a:effectLst/>
                      </wps:spPr>
                      <wps:txbx>
                        <w:txbxContent>
                          <w:p w14:paraId="23AF8BA9" w14:textId="74F91B52" w:rsidR="001A0B31" w:rsidRPr="003F1C06" w:rsidRDefault="004A1C64" w:rsidP="001A0B31">
                            <w:pPr>
                              <w:jc w:val="center"/>
                              <w:rPr>
                                <w:color w:val="FFFFFF" w:themeColor="background1"/>
                                <w:sz w:val="18"/>
                                <w:szCs w:val="16"/>
                              </w:rPr>
                            </w:pPr>
                            <w:proofErr w:type="spellStart"/>
                            <w:r>
                              <w:rPr>
                                <w:color w:val="FFFFFF" w:themeColor="background1"/>
                                <w:sz w:val="18"/>
                                <w:szCs w:val="16"/>
                              </w:rPr>
                              <w:t>ORG-id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DF2AA" id="Kuusnurk 665601496" o:spid="_x0000_s1039" type="#_x0000_t9" style="position:absolute;margin-left:251.5pt;margin-top:.55pt;width:95pt;height: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" adj="4633" fillcolor="#747070 [1614]" strokecolor="#41719c" strokeweight="1pt">
                <v:textbox>
                  <w:txbxContent>
                    <w:p w14:paraId="23AF8BA9" w14:textId="74F91B52" w:rsidR="001A0B31" w:rsidRPr="003F1C06" w:rsidRDefault="004A1C64" w:rsidP="001A0B31">
                      <w:pPr>
                        <w:jc w:val="center"/>
                        <w:rPr>
                          <w:color w:val="FFFFFF" w:themeColor="background1"/>
                          <w:sz w:val="18"/>
                          <w:szCs w:val="16"/>
                        </w:rPr>
                      </w:pPr>
                      <w:proofErr w:type="spellStart"/>
                      <w:r>
                        <w:rPr>
                          <w:color w:val="FFFFFF" w:themeColor="background1"/>
                          <w:sz w:val="18"/>
                          <w:szCs w:val="16"/>
                        </w:rPr>
                        <w:t>ORG-id</w:t>
                      </w:r>
                      <w:proofErr w:type="spellEnd"/>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6E234E2" wp14:editId="41CEC952">
                <wp:simplePos x="0" y="0"/>
                <wp:positionH relativeFrom="column">
                  <wp:posOffset>1193800</wp:posOffset>
                </wp:positionH>
                <wp:positionV relativeFrom="paragraph">
                  <wp:posOffset>8890</wp:posOffset>
                </wp:positionV>
                <wp:extent cx="1206500" cy="1035050"/>
                <wp:effectExtent l="19050" t="0" r="31750" b="12700"/>
                <wp:wrapNone/>
                <wp:docPr id="665601495" name="Kuusnurk 665601495"/>
                <wp:cNvGraphicFramePr/>
                <a:graphic xmlns:a="http://schemas.openxmlformats.org/drawingml/2006/main">
                  <a:graphicData uri="http://schemas.microsoft.com/office/word/2010/wordprocessingShape">
                    <wps:wsp>
                      <wps:cNvSpPr/>
                      <wps:spPr>
                        <a:xfrm>
                          <a:off x="0" y="0"/>
                          <a:ext cx="1206500" cy="1035050"/>
                        </a:xfrm>
                        <a:prstGeom prst="hexagon">
                          <a:avLst/>
                        </a:prstGeom>
                        <a:solidFill>
                          <a:schemeClr val="accent3"/>
                        </a:solidFill>
                        <a:ln w="12700" cap="flat" cmpd="sng" algn="ctr">
                          <a:solidFill>
                            <a:srgbClr val="5B9BD5">
                              <a:shade val="50000"/>
                            </a:srgbClr>
                          </a:solidFill>
                          <a:prstDash val="solid"/>
                          <a:miter lim="800000"/>
                        </a:ln>
                        <a:effectLst/>
                      </wps:spPr>
                      <wps:txbx>
                        <w:txbxContent>
                          <w:p w14:paraId="1E543899" w14:textId="12325CBE" w:rsidR="001A0B31" w:rsidRPr="003F1C06" w:rsidRDefault="003F1C06" w:rsidP="003F1C06">
                            <w:pPr>
                              <w:rPr>
                                <w:color w:val="FFFFFF" w:themeColor="background1"/>
                              </w:rPr>
                            </w:pPr>
                            <w:r w:rsidRPr="003F1C06">
                              <w:rPr>
                                <w:color w:val="FFFFFF" w:themeColor="background1"/>
                              </w:rPr>
                              <w:t>AVALIK RUUM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234E2" id="Kuusnurk 665601495" o:spid="_x0000_s1040" type="#_x0000_t9" style="position:absolute;margin-left:94pt;margin-top:.7pt;width:95pt;height: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" adj="4633" fillcolor="#a5a5a5 [3206]" strokecolor="#41719c" strokeweight="1pt">
                <v:textbox>
                  <w:txbxContent>
                    <w:p w14:paraId="1E543899" w14:textId="12325CBE" w:rsidR="001A0B31" w:rsidRPr="003F1C06" w:rsidRDefault="003F1C06" w:rsidP="003F1C06">
                      <w:pPr>
                        <w:rPr>
                          <w:color w:val="FFFFFF" w:themeColor="background1"/>
                        </w:rPr>
                      </w:pPr>
                      <w:r w:rsidRPr="003F1C06">
                        <w:rPr>
                          <w:color w:val="FFFFFF" w:themeColor="background1"/>
                        </w:rPr>
                        <w:t>AVALIK RUUM</w:t>
                      </w:r>
                    </w:p>
                  </w:txbxContent>
                </v:textbox>
              </v:shape>
            </w:pict>
          </mc:Fallback>
        </mc:AlternateContent>
      </w:r>
    </w:p>
    <w:p w14:paraId="25FF38B6" w14:textId="4EB4C769" w:rsidR="00182241" w:rsidRDefault="006E411F" w:rsidP="00061C01">
      <w:r>
        <w:rPr>
          <w:noProof/>
        </w:rPr>
        <mc:AlternateContent>
          <mc:Choice Requires="wps">
            <w:drawing>
              <wp:anchor distT="0" distB="0" distL="114300" distR="114300" simplePos="0" relativeHeight="251710464" behindDoc="0" locked="0" layoutInCell="1" allowOverlap="1" wp14:anchorId="7C947372" wp14:editId="7B8B15D6">
                <wp:simplePos x="0" y="0"/>
                <wp:positionH relativeFrom="column">
                  <wp:posOffset>2197100</wp:posOffset>
                </wp:positionH>
                <wp:positionV relativeFrom="paragraph">
                  <wp:posOffset>260985</wp:posOffset>
                </wp:positionV>
                <wp:extent cx="1206500" cy="1035050"/>
                <wp:effectExtent l="19050" t="0" r="31750" b="12700"/>
                <wp:wrapNone/>
                <wp:docPr id="665601497" name="Kuusnurk 665601497"/>
                <wp:cNvGraphicFramePr/>
                <a:graphic xmlns:a="http://schemas.openxmlformats.org/drawingml/2006/main">
                  <a:graphicData uri="http://schemas.microsoft.com/office/word/2010/wordprocessingShape">
                    <wps:wsp>
                      <wps:cNvSpPr/>
                      <wps:spPr>
                        <a:xfrm>
                          <a:off x="0" y="0"/>
                          <a:ext cx="1206500" cy="1035050"/>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txbx>
                        <w:txbxContent>
                          <w:p w14:paraId="3138EF33" w14:textId="19699ECB" w:rsidR="001A0B31" w:rsidRPr="003F1C06" w:rsidRDefault="003F1C06" w:rsidP="001A0B31">
                            <w:pPr>
                              <w:jc w:val="center"/>
                              <w:rPr>
                                <w:color w:val="FFFFFF" w:themeColor="background1"/>
                                <w:sz w:val="18"/>
                                <w:szCs w:val="16"/>
                              </w:rPr>
                            </w:pPr>
                            <w:r w:rsidRPr="003F1C06">
                              <w:rPr>
                                <w:color w:val="FFFFFF" w:themeColor="background1"/>
                                <w:sz w:val="18"/>
                                <w:szCs w:val="16"/>
                              </w:rPr>
                              <w:t>RAJATISED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47372" id="Kuusnurk 665601497" o:spid="_x0000_s1041" type="#_x0000_t9" style="position:absolute;margin-left:173pt;margin-top:20.55pt;width:95pt;height: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" adj="4633" fillcolor="#2f5496 [2408]" strokecolor="#41719c" strokeweight="1pt">
                <v:textbox>
                  <w:txbxContent>
                    <w:p w14:paraId="3138EF33" w14:textId="19699ECB" w:rsidR="001A0B31" w:rsidRPr="003F1C06" w:rsidRDefault="003F1C06" w:rsidP="001A0B31">
                      <w:pPr>
                        <w:jc w:val="center"/>
                        <w:rPr>
                          <w:color w:val="FFFFFF" w:themeColor="background1"/>
                          <w:sz w:val="18"/>
                          <w:szCs w:val="16"/>
                        </w:rPr>
                      </w:pPr>
                      <w:r w:rsidRPr="003F1C06">
                        <w:rPr>
                          <w:color w:val="FFFFFF" w:themeColor="background1"/>
                          <w:sz w:val="18"/>
                          <w:szCs w:val="16"/>
                        </w:rPr>
                        <w:t>RAJATISED</w:t>
                      </w:r>
                    </w:p>
                  </w:txbxContent>
                </v:textbox>
              </v:shape>
            </w:pict>
          </mc:Fallback>
        </mc:AlternateContent>
      </w:r>
    </w:p>
    <w:p w14:paraId="201D697A" w14:textId="059135E3" w:rsidR="00BF4C02" w:rsidRDefault="00BF4C02" w:rsidP="00061C01"/>
    <w:p w14:paraId="23998B1D" w14:textId="77777777" w:rsidR="00182241" w:rsidRDefault="00182241" w:rsidP="00061C01"/>
    <w:p w14:paraId="01BCEF82" w14:textId="77777777" w:rsidR="00182241" w:rsidRDefault="00182241" w:rsidP="00061C01"/>
    <w:p w14:paraId="7B9F428E" w14:textId="77777777" w:rsidR="006E411F" w:rsidRDefault="006E411F" w:rsidP="00061C01"/>
    <w:p w14:paraId="6B7B3BC1" w14:textId="77777777" w:rsidR="006E411F" w:rsidRPr="006E411F" w:rsidRDefault="006E411F" w:rsidP="00061C01">
      <w:pPr>
        <w:rPr>
          <w:sz w:val="18"/>
          <w:szCs w:val="16"/>
        </w:rPr>
      </w:pPr>
    </w:p>
    <w:p w14:paraId="6BDEBC70" w14:textId="68559335" w:rsidR="006E411F" w:rsidRPr="006E411F" w:rsidRDefault="006E411F" w:rsidP="00061C01">
      <w:pPr>
        <w:rPr>
          <w:sz w:val="18"/>
          <w:szCs w:val="16"/>
        </w:rPr>
      </w:pPr>
      <w:r>
        <w:rPr>
          <w:sz w:val="18"/>
          <w:szCs w:val="16"/>
        </w:rPr>
        <w:t xml:space="preserve">                           </w:t>
      </w:r>
      <w:r w:rsidRPr="006E411F">
        <w:rPr>
          <w:sz w:val="18"/>
          <w:szCs w:val="16"/>
        </w:rPr>
        <w:t>Joonis 5</w:t>
      </w:r>
      <w:r w:rsidR="00C8581C">
        <w:rPr>
          <w:sz w:val="18"/>
          <w:szCs w:val="16"/>
        </w:rPr>
        <w:t>.</w:t>
      </w:r>
      <w:r w:rsidRPr="006E411F">
        <w:rPr>
          <w:sz w:val="18"/>
          <w:szCs w:val="16"/>
        </w:rPr>
        <w:t xml:space="preserve"> Tervisemajanduse kobar</w:t>
      </w:r>
    </w:p>
    <w:p w14:paraId="54163F55" w14:textId="72601A52" w:rsidR="00061C01" w:rsidRDefault="00061C01" w:rsidP="00061C01">
      <w:r>
        <w:t>Kobara eesmärgiks on:</w:t>
      </w:r>
    </w:p>
    <w:p w14:paraId="74888002" w14:textId="77777777" w:rsidR="00061C01" w:rsidRDefault="00061C01" w:rsidP="00061C01">
      <w:pPr>
        <w:pStyle w:val="Loendilik"/>
        <w:numPr>
          <w:ilvl w:val="0"/>
          <w:numId w:val="27"/>
        </w:numPr>
      </w:pPr>
      <w:r>
        <w:t>Elanikkonna terviseteadlikkuse tõstmine, tervisenäitajate parendamine ja tervelt elatud aastate suurendamine läbi aktiivse terviseteadliku liikumise;</w:t>
      </w:r>
    </w:p>
    <w:p w14:paraId="33A3CEA7" w14:textId="77777777" w:rsidR="00061C01" w:rsidRDefault="00061C01" w:rsidP="00061C01">
      <w:pPr>
        <w:pStyle w:val="Loendilik"/>
        <w:numPr>
          <w:ilvl w:val="0"/>
          <w:numId w:val="27"/>
        </w:numPr>
      </w:pPr>
      <w:r>
        <w:t xml:space="preserve">laste liikumisharrastuse toetamine ja riskikäitumise vähendamine koostöös haridusasutustega ja noorsootööorganisatsioonidega; </w:t>
      </w:r>
    </w:p>
    <w:p w14:paraId="2E3BB54F" w14:textId="77777777" w:rsidR="00061C01" w:rsidRDefault="00061C01" w:rsidP="00061C01">
      <w:pPr>
        <w:pStyle w:val="Loendilik"/>
        <w:numPr>
          <w:ilvl w:val="0"/>
          <w:numId w:val="27"/>
        </w:numPr>
      </w:pPr>
      <w:r>
        <w:t>TLU Haapsalu kolledži tervisejuhtide õppekava tihedam seostamine kohaliku elukorraldusega;</w:t>
      </w:r>
    </w:p>
    <w:p w14:paraId="43A76CF8" w14:textId="77777777" w:rsidR="00061C01" w:rsidRDefault="00061C01" w:rsidP="00061C01">
      <w:pPr>
        <w:pStyle w:val="Loendilik"/>
        <w:numPr>
          <w:ilvl w:val="0"/>
          <w:numId w:val="27"/>
        </w:numPr>
      </w:pPr>
      <w:r>
        <w:t xml:space="preserve">täiskasvanute liikumisharrastuse toetamine, terviseteadliku eluhoiaku loomine, koostöös ettevõtete ja </w:t>
      </w:r>
      <w:proofErr w:type="spellStart"/>
      <w:r>
        <w:t>kodanikeühendustega</w:t>
      </w:r>
      <w:proofErr w:type="spellEnd"/>
      <w:r>
        <w:t xml:space="preserve">; </w:t>
      </w:r>
    </w:p>
    <w:p w14:paraId="090C34B2" w14:textId="77777777" w:rsidR="00061C01" w:rsidRDefault="00061C01" w:rsidP="00061C01">
      <w:pPr>
        <w:pStyle w:val="Loendilik"/>
        <w:numPr>
          <w:ilvl w:val="0"/>
          <w:numId w:val="27"/>
        </w:numPr>
      </w:pPr>
      <w:r>
        <w:t>eakate liikumisharrastuse toetamine ja kvaliteetse elukaare tagamine läbi tervete eluviiside a aktiivse liikumise, koostöös kohalike omavalitsuste, hoolekandeasutuste, eakate organisatsioonidega ja sotsiaalhoolekande asutustega;</w:t>
      </w:r>
    </w:p>
    <w:p w14:paraId="344E58E5" w14:textId="77777777" w:rsidR="00061C01" w:rsidRDefault="00061C01" w:rsidP="00061C01">
      <w:pPr>
        <w:pStyle w:val="Loendilik"/>
        <w:numPr>
          <w:ilvl w:val="0"/>
          <w:numId w:val="27"/>
        </w:numPr>
      </w:pPr>
      <w:r>
        <w:t>liikumis- ja sporditaristu arendamine ning kättesaadavuse tagamine üle maakonna;</w:t>
      </w:r>
    </w:p>
    <w:p w14:paraId="3CB526ED" w14:textId="77777777" w:rsidR="00061C01" w:rsidRDefault="00061C01" w:rsidP="00061C01">
      <w:pPr>
        <w:pStyle w:val="Loendilik"/>
        <w:numPr>
          <w:ilvl w:val="0"/>
          <w:numId w:val="27"/>
        </w:numPr>
      </w:pPr>
      <w:r>
        <w:t>piirkondliku spetsialiseerumise võimaldamine läbi koostöö ja transpordikorralduse;</w:t>
      </w:r>
    </w:p>
    <w:p w14:paraId="0CA334DB" w14:textId="77777777" w:rsidR="00061C01" w:rsidRDefault="00061C01" w:rsidP="00061C01">
      <w:pPr>
        <w:pStyle w:val="Loendilik"/>
        <w:numPr>
          <w:ilvl w:val="0"/>
          <w:numId w:val="27"/>
        </w:numPr>
      </w:pPr>
      <w:r>
        <w:t xml:space="preserve">aktiivse suhtlus – ja teavitusvõrgustiku loomine terviseteadliku liikumisharrastuse propageerimiseks. </w:t>
      </w:r>
    </w:p>
    <w:p w14:paraId="6C2F7878" w14:textId="77777777" w:rsidR="00061C01" w:rsidRPr="002A7188" w:rsidRDefault="00061C01" w:rsidP="00061C01">
      <w:pPr>
        <w:rPr>
          <w:b/>
          <w:bCs/>
        </w:rPr>
      </w:pPr>
      <w:r w:rsidRPr="002A7188">
        <w:rPr>
          <w:b/>
          <w:bCs/>
        </w:rPr>
        <w:lastRenderedPageBreak/>
        <w:t>Integreerituse tase</w:t>
      </w:r>
    </w:p>
    <w:p w14:paraId="742D754C" w14:textId="77777777" w:rsidR="00061C01" w:rsidRDefault="00061C01" w:rsidP="00061C01">
      <w:r>
        <w:t xml:space="preserve">Liikumiskobar on </w:t>
      </w:r>
      <w:proofErr w:type="spellStart"/>
      <w:r>
        <w:t>ülemaakondlik</w:t>
      </w:r>
      <w:proofErr w:type="spellEnd"/>
      <w:r>
        <w:t xml:space="preserve"> ja integreeritud nii territoriaalselt, valdkondlikult, kui ka </w:t>
      </w:r>
      <w:proofErr w:type="spellStart"/>
      <w:r>
        <w:t>sektoriaalselt</w:t>
      </w:r>
      <w:proofErr w:type="spellEnd"/>
      <w:r>
        <w:t xml:space="preserve">. </w:t>
      </w:r>
    </w:p>
    <w:p w14:paraId="0EF9DF6C" w14:textId="77777777" w:rsidR="00061C01" w:rsidRDefault="00061C01" w:rsidP="00061C01"/>
    <w:p w14:paraId="22FCDA9F" w14:textId="77777777" w:rsidR="00061C01" w:rsidRDefault="00061C01" w:rsidP="00061C01">
      <w:pPr>
        <w:pStyle w:val="Loendilik"/>
        <w:numPr>
          <w:ilvl w:val="0"/>
          <w:numId w:val="11"/>
        </w:numPr>
      </w:pPr>
      <w:r>
        <w:t>ETTEVÕTLUSKESKKONNA ARENGUKOBAR</w:t>
      </w:r>
    </w:p>
    <w:p w14:paraId="595BDBEE" w14:textId="77777777" w:rsidR="00061C01" w:rsidRDefault="00061C01" w:rsidP="009F74DB">
      <w:pPr>
        <w:jc w:val="both"/>
      </w:pPr>
      <w:r>
        <w:t xml:space="preserve">Läänemaa ettevõtluskeskkonna arengukobar koosneb organisatsioonist ja füüsiliselt osast. Läänemaa ettevõtluse arendusorganisatsiooni südame moodustab SA Läänemaa, mille põhikirjaline eesmärk on maakonna ettevõtluse edendamine. Arendusorganisatsiooni osalised on teised maakonna tasemel tegutsevad arendus – ja katusorganisatsioonid, ettevõtete esindusorganisatsioonid, kohalikud omavalitsused ja haridusasutused, mis ettevõtluskeskkonna arendamisel ühiseid eesmärke ellu viivad.  </w:t>
      </w:r>
    </w:p>
    <w:p w14:paraId="34110EF5" w14:textId="77777777" w:rsidR="00061C01" w:rsidRDefault="00061C01" w:rsidP="009F74DB">
      <w:pPr>
        <w:jc w:val="both"/>
      </w:pPr>
      <w:r>
        <w:t>Arengukobara füüsilise osa moodustavad ettevõtlus – ja tööstusalad, mida arendatakse koostöös avaliku – ja erasektoriga, selleks et pakkuda olemasolevatele ja uutele ettevõtetele tegutsemis – ja laienemisvõimalusi.</w:t>
      </w:r>
    </w:p>
    <w:p w14:paraId="0D778A26" w14:textId="77777777" w:rsidR="00061C01" w:rsidRDefault="00061C01" w:rsidP="00061C01">
      <w:r>
        <w:t>Ettevõtluskeskkonna arengukobar viib ellu järgmisi tegevusi:</w:t>
      </w:r>
    </w:p>
    <w:p w14:paraId="3DFB8FAC" w14:textId="77777777" w:rsidR="00061C01" w:rsidRDefault="00061C01" w:rsidP="00061C01">
      <w:pPr>
        <w:pStyle w:val="Loendilik"/>
        <w:numPr>
          <w:ilvl w:val="0"/>
          <w:numId w:val="28"/>
        </w:numPr>
      </w:pPr>
      <w:r>
        <w:t>Propageerib ettevõtlust ja ettevõtlikust maakonnas;</w:t>
      </w:r>
    </w:p>
    <w:p w14:paraId="76C39857" w14:textId="77777777" w:rsidR="00061C01" w:rsidRDefault="00061C01" w:rsidP="00061C01">
      <w:pPr>
        <w:pStyle w:val="Loendilik"/>
        <w:numPr>
          <w:ilvl w:val="0"/>
          <w:numId w:val="28"/>
        </w:numPr>
      </w:pPr>
      <w:r>
        <w:t>korraldab ja koordineerib ettevõtlusõpet ja õpilasfirmade tegevust maakonna koolides;</w:t>
      </w:r>
    </w:p>
    <w:p w14:paraId="48B84029" w14:textId="77777777" w:rsidR="00061C01" w:rsidRDefault="00061C01" w:rsidP="00061C01">
      <w:pPr>
        <w:pStyle w:val="Loendilik"/>
        <w:numPr>
          <w:ilvl w:val="0"/>
          <w:numId w:val="28"/>
        </w:numPr>
      </w:pPr>
      <w:r>
        <w:t>loob sidemeid üldhariduskoolide, kutsehariduskeskuse, kolledži ja maakonna ettevõtete vahel, toetamaks karjääriõpet ja noorte teadlikku haridustee valikut;</w:t>
      </w:r>
    </w:p>
    <w:p w14:paraId="5F8236CA" w14:textId="77777777" w:rsidR="00061C01" w:rsidRDefault="00061C01" w:rsidP="00061C01">
      <w:pPr>
        <w:pStyle w:val="Loendilik"/>
        <w:numPr>
          <w:ilvl w:val="0"/>
          <w:numId w:val="28"/>
        </w:numPr>
      </w:pPr>
      <w:r>
        <w:t xml:space="preserve">pakub nõustamist, koolitusi, mentorlust ja arenguprogramme tegutsevatele ettevõtetele; </w:t>
      </w:r>
    </w:p>
    <w:p w14:paraId="217CD1AE" w14:textId="77777777" w:rsidR="00061C01" w:rsidRDefault="00061C01" w:rsidP="00061C01">
      <w:pPr>
        <w:pStyle w:val="Loendilik"/>
        <w:numPr>
          <w:ilvl w:val="0"/>
          <w:numId w:val="28"/>
        </w:numPr>
      </w:pPr>
      <w:r>
        <w:t>arendab välja, korraldab ja vajadusel haldab ettevõtlus – ja tööstusalasid maakonnas;</w:t>
      </w:r>
    </w:p>
    <w:p w14:paraId="4C84C213" w14:textId="77777777" w:rsidR="00061C01" w:rsidRDefault="00061C01" w:rsidP="00061C01">
      <w:pPr>
        <w:pStyle w:val="Loendilik"/>
        <w:numPr>
          <w:ilvl w:val="0"/>
          <w:numId w:val="28"/>
        </w:numPr>
      </w:pPr>
      <w:r>
        <w:t xml:space="preserve">tutvustab ja </w:t>
      </w:r>
      <w:proofErr w:type="spellStart"/>
      <w:r>
        <w:t>turundab</w:t>
      </w:r>
      <w:proofErr w:type="spellEnd"/>
      <w:r>
        <w:t xml:space="preserve"> maakonna ettevõtluskeskkonda võimalikele investoritele ja huvilistele;</w:t>
      </w:r>
    </w:p>
    <w:p w14:paraId="1C161FC8" w14:textId="77777777" w:rsidR="00061C01" w:rsidRDefault="00061C01" w:rsidP="00061C01">
      <w:pPr>
        <w:pStyle w:val="Loendilik"/>
        <w:numPr>
          <w:ilvl w:val="0"/>
          <w:numId w:val="28"/>
        </w:numPr>
      </w:pPr>
      <w:r>
        <w:t>arendab ja pakub inkubaatori teenuseid, juhul, kui ettevõttes seda ise ei tee</w:t>
      </w:r>
    </w:p>
    <w:p w14:paraId="17CDFD12" w14:textId="77777777" w:rsidR="00061C01" w:rsidRPr="00C6429B" w:rsidRDefault="00061C01" w:rsidP="00061C01">
      <w:pPr>
        <w:rPr>
          <w:b/>
          <w:bCs/>
        </w:rPr>
      </w:pPr>
      <w:r w:rsidRPr="00C6429B">
        <w:rPr>
          <w:b/>
          <w:bCs/>
        </w:rPr>
        <w:t>Integreerituse aste</w:t>
      </w:r>
    </w:p>
    <w:p w14:paraId="547264F8" w14:textId="77777777" w:rsidR="00061C01" w:rsidRDefault="00061C01" w:rsidP="009F74DB">
      <w:pPr>
        <w:jc w:val="both"/>
      </w:pPr>
      <w:r>
        <w:t>Ettevõtluskeskkonna arengukobar on integreeritud territoriaalselt, kuivõrd selle tegevuses osalevad kõik maakonna omavalitsused. Arenduskobara osalised ja sihtgrupp paiknevad tervel maakonna territooriumil. Arendatavad ettevõtlus – ja tööstusalad, mille arendamise ja turustamisega aktiivselt tegeletakse paiknevad kõikides maakonna omavalitsuses.</w:t>
      </w:r>
    </w:p>
    <w:p w14:paraId="12F89F4C" w14:textId="5D5BFEF9" w:rsidR="00061C01" w:rsidRDefault="00061C01" w:rsidP="000D6E8D">
      <w:pPr>
        <w:jc w:val="both"/>
      </w:pPr>
      <w:r>
        <w:t xml:space="preserve">Ettevõtluskeskkonna arengukobar on valdkondlikult ja </w:t>
      </w:r>
      <w:proofErr w:type="spellStart"/>
      <w:r>
        <w:t>sektoriaalselt</w:t>
      </w:r>
      <w:proofErr w:type="spellEnd"/>
      <w:r>
        <w:t xml:space="preserve"> integreeritud, kuivõrd ühise eesmärgi nimel – ettevõtluskeskkonna arendamise nimel – tegutsevad nii kohalikud omavalitsused, haridusasutused, maakondlikud arendusorganisatsioonid, ettevõtjate esindusorganisatsioonid, kui ettevõtjad ise. </w:t>
      </w:r>
    </w:p>
    <w:p w14:paraId="6703ECE4" w14:textId="77777777" w:rsidR="00061C01" w:rsidRDefault="00061C01" w:rsidP="00061C01">
      <w:pPr>
        <w:pStyle w:val="Pealkiri1"/>
        <w:numPr>
          <w:ilvl w:val="0"/>
          <w:numId w:val="18"/>
        </w:numPr>
        <w:rPr>
          <w:sz w:val="28"/>
          <w:szCs w:val="28"/>
        </w:rPr>
      </w:pPr>
      <w:bookmarkStart w:id="17" w:name="_Toc124452761"/>
      <w:r w:rsidRPr="00624796">
        <w:lastRenderedPageBreak/>
        <w:t>A</w:t>
      </w:r>
      <w:r w:rsidRPr="004A3E68">
        <w:rPr>
          <w:sz w:val="28"/>
          <w:szCs w:val="28"/>
        </w:rPr>
        <w:t>REGUSTATEEGIA SEOSED RIIKLIKE</w:t>
      </w:r>
      <w:r>
        <w:rPr>
          <w:sz w:val="28"/>
          <w:szCs w:val="28"/>
        </w:rPr>
        <w:t xml:space="preserve"> JA MAAKONDLIKE </w:t>
      </w:r>
      <w:r w:rsidRPr="004A3E68">
        <w:rPr>
          <w:sz w:val="28"/>
          <w:szCs w:val="28"/>
        </w:rPr>
        <w:t>ARENGUDOKUMENTIDEGA</w:t>
      </w:r>
      <w:bookmarkEnd w:id="17"/>
    </w:p>
    <w:p w14:paraId="1CA3CF35" w14:textId="77777777" w:rsidR="00061C01" w:rsidRDefault="00061C01" w:rsidP="00061C01">
      <w:r>
        <w:t xml:space="preserve">Lääne maakonna arengustrateegia on kooskõlas Riigikogu poolt 12. mail 2021. aastal heaks kiidetud Eesti riigi pikaajaline arengustrateegiaga „Eesti 2035“ ja selle tegevuskavaga. </w:t>
      </w:r>
    </w:p>
    <w:p w14:paraId="5350D8B4" w14:textId="77777777" w:rsidR="00061C01" w:rsidRDefault="00061C01" w:rsidP="00061C01">
      <w:r>
        <w:t>Lääne maakonna arengustrateegia võtab arvesse Lääne maakonnaplaneeringut aastani 2030. Samuti on arengustrateegia olulisteks alusdokumentideks Haapsalu linna arengukava aastateks 2023 – 2026 (</w:t>
      </w:r>
      <w:r w:rsidRPr="00545BB1">
        <w:t>28.</w:t>
      </w:r>
      <w:r>
        <w:t>10.</w:t>
      </w:r>
      <w:r w:rsidRPr="00545BB1">
        <w:t xml:space="preserve"> 2022</w:t>
      </w:r>
      <w:r>
        <w:t>), Lääne-Nigula arengukava aastateks 2022-2030 (20.10.2022) ja Vormsi valla arengukava aastateks 2022-2030 (16.10.2022).</w:t>
      </w:r>
    </w:p>
    <w:p w14:paraId="5F9650EC" w14:textId="77777777" w:rsidR="00061C01" w:rsidRDefault="00061C01" w:rsidP="00061C01">
      <w:r>
        <w:t>Lääne maakonna arengukava on kooskõlas teiste maakondlike kehtivate arengudokumentidega:</w:t>
      </w:r>
    </w:p>
    <w:p w14:paraId="20ABE646" w14:textId="0AF05B09" w:rsidR="008944E3" w:rsidRDefault="004265A7" w:rsidP="00061C01">
      <w:pPr>
        <w:pStyle w:val="Loendilik"/>
        <w:numPr>
          <w:ilvl w:val="0"/>
          <w:numId w:val="13"/>
        </w:numPr>
      </w:pPr>
      <w:r>
        <w:t>Lääne m</w:t>
      </w:r>
      <w:r w:rsidR="008944E3">
        <w:t>aakonnaplaneering</w:t>
      </w:r>
      <w:r>
        <w:t xml:space="preserve"> 2030</w:t>
      </w:r>
      <w:r w:rsidR="008646F9">
        <w:t>+</w:t>
      </w:r>
    </w:p>
    <w:p w14:paraId="24AB5E47" w14:textId="0CD9F580" w:rsidR="00061C01" w:rsidRDefault="00061C01" w:rsidP="00061C01">
      <w:pPr>
        <w:pStyle w:val="Loendilik"/>
        <w:numPr>
          <w:ilvl w:val="0"/>
          <w:numId w:val="13"/>
        </w:numPr>
      </w:pPr>
      <w:r>
        <w:t>Turismi arengukava 2021 - 2025</w:t>
      </w:r>
    </w:p>
    <w:p w14:paraId="5D4C9CE3" w14:textId="77777777" w:rsidR="00061C01" w:rsidRDefault="00061C01" w:rsidP="00061C01">
      <w:pPr>
        <w:pStyle w:val="Loendilik"/>
        <w:numPr>
          <w:ilvl w:val="0"/>
          <w:numId w:val="13"/>
        </w:numPr>
      </w:pPr>
      <w:r>
        <w:t>Maakonna spordi arengukava 2021 - 2026</w:t>
      </w:r>
    </w:p>
    <w:p w14:paraId="5F2B9B29" w14:textId="77777777" w:rsidR="00061C01" w:rsidRDefault="00061C01" w:rsidP="00061C01">
      <w:pPr>
        <w:pStyle w:val="Loendilik"/>
        <w:numPr>
          <w:ilvl w:val="0"/>
          <w:numId w:val="13"/>
        </w:numPr>
      </w:pPr>
      <w:r>
        <w:t>Maakonna energia – ja kliimakava</w:t>
      </w:r>
    </w:p>
    <w:p w14:paraId="26EC66E9" w14:textId="77777777" w:rsidR="00061C01" w:rsidRDefault="00061C01" w:rsidP="00061C01">
      <w:pPr>
        <w:pStyle w:val="Loendilik"/>
        <w:numPr>
          <w:ilvl w:val="0"/>
          <w:numId w:val="13"/>
        </w:numPr>
      </w:pPr>
      <w:r>
        <w:t>Maakonna terviseprofiil ja TAI tegevuskava</w:t>
      </w:r>
    </w:p>
    <w:p w14:paraId="5634CB84" w14:textId="77777777" w:rsidR="00061C01" w:rsidRDefault="00061C01" w:rsidP="00061C01">
      <w:pPr>
        <w:pStyle w:val="Loendilik"/>
        <w:numPr>
          <w:ilvl w:val="0"/>
          <w:numId w:val="13"/>
        </w:numPr>
      </w:pPr>
      <w:r>
        <w:t>Kodukant Läänemaa strateegia</w:t>
      </w:r>
    </w:p>
    <w:p w14:paraId="42705CBF" w14:textId="77777777" w:rsidR="00061C01" w:rsidRDefault="00061C01" w:rsidP="00061C01">
      <w:pPr>
        <w:pStyle w:val="Loendilik"/>
        <w:numPr>
          <w:ilvl w:val="0"/>
          <w:numId w:val="13"/>
        </w:numPr>
      </w:pPr>
      <w:r>
        <w:t>Maakonna omavalitsuste ühine jäätmekava aastast 2021</w:t>
      </w:r>
    </w:p>
    <w:p w14:paraId="6BA2E466" w14:textId="77777777" w:rsidR="00061C01" w:rsidRDefault="00061C01" w:rsidP="00061C01">
      <w:r>
        <w:t>Läänemaa arengustrateegia 2035+ aitab ellu viia järgnevate riiklike arengudokumentide eesmärke ja alaeesmärke.</w:t>
      </w:r>
    </w:p>
    <w:p w14:paraId="6321152A" w14:textId="77777777" w:rsidR="00061C01" w:rsidRPr="007E08E4" w:rsidRDefault="00061C01" w:rsidP="00061C01">
      <w:pPr>
        <w:pStyle w:val="Loendilik"/>
        <w:numPr>
          <w:ilvl w:val="6"/>
          <w:numId w:val="3"/>
        </w:numPr>
        <w:ind w:left="709" w:hanging="357"/>
        <w:rPr>
          <w:b/>
          <w:bCs/>
        </w:rPr>
      </w:pPr>
      <w:r w:rsidRPr="007E08E4">
        <w:rPr>
          <w:b/>
          <w:bCs/>
        </w:rPr>
        <w:t>Üleriigiline planeering „Eesti 2030+“</w:t>
      </w:r>
    </w:p>
    <w:p w14:paraId="0735CCB2" w14:textId="77777777" w:rsidR="00061C01" w:rsidRDefault="00061C01" w:rsidP="00061C01">
      <w:pPr>
        <w:pStyle w:val="Loendilik"/>
        <w:ind w:left="709"/>
      </w:pPr>
    </w:p>
    <w:p w14:paraId="35FA7360" w14:textId="77777777" w:rsidR="00061C01" w:rsidRDefault="00061C01" w:rsidP="00061C01">
      <w:pPr>
        <w:pStyle w:val="Loendilik"/>
        <w:numPr>
          <w:ilvl w:val="0"/>
          <w:numId w:val="13"/>
        </w:numPr>
      </w:pPr>
      <w:r w:rsidRPr="007447AF">
        <w:t>Peamine arengueesmärk on tagada elamisvõimalused Eesti igas asustatud paigas</w:t>
      </w:r>
    </w:p>
    <w:p w14:paraId="6428F1E1" w14:textId="77777777" w:rsidR="00061C01" w:rsidRDefault="00061C01" w:rsidP="00061C01">
      <w:pPr>
        <w:pStyle w:val="Loendilik"/>
        <w:numPr>
          <w:ilvl w:val="0"/>
          <w:numId w:val="13"/>
        </w:numPr>
      </w:pPr>
      <w:proofErr w:type="spellStart"/>
      <w:r>
        <w:t>Hajalinnastunud</w:t>
      </w:r>
      <w:proofErr w:type="spellEnd"/>
      <w:r>
        <w:t xml:space="preserve"> ruum seob tervikuks kompaktsed linnad, eeslinnad ja traditsioonilised külad, väärtustades kõiki neid elamisviise võrdselt ühepalju.</w:t>
      </w:r>
    </w:p>
    <w:p w14:paraId="11D433EF" w14:textId="77777777" w:rsidR="00061C01" w:rsidRDefault="00061C01" w:rsidP="00061C01">
      <w:pPr>
        <w:pStyle w:val="Loendilik"/>
        <w:numPr>
          <w:ilvl w:val="0"/>
          <w:numId w:val="13"/>
        </w:numPr>
      </w:pPr>
      <w:r>
        <w:t xml:space="preserve">Piirkondlik kestlik ühistranspordisüsteem, mis kasutab </w:t>
      </w:r>
      <w:proofErr w:type="spellStart"/>
      <w:r>
        <w:t>hajaasustuses</w:t>
      </w:r>
      <w:proofErr w:type="spellEnd"/>
      <w:r>
        <w:t xml:space="preserve"> paindlikke ja nutikaid lahendusi, tagab igapäevase elu sujuvuse toimepiirkondades ning võimaldab inimestel hõlpsasti ja mugavalt elu- ja töökohtade ning teenindus- ja haridusasutuste vahel liikuda.</w:t>
      </w:r>
    </w:p>
    <w:p w14:paraId="14D92095" w14:textId="77777777" w:rsidR="00061C01" w:rsidRDefault="00061C01" w:rsidP="00061C01">
      <w:r>
        <w:t xml:space="preserve">Alaeesmärgid, mille osas positiivsele muutusele Läänemaa arengustrateegia kaasa aitab: </w:t>
      </w:r>
    </w:p>
    <w:p w14:paraId="68C3B5EA" w14:textId="77777777" w:rsidR="00061C01" w:rsidRDefault="00061C01" w:rsidP="00061C01">
      <w:pPr>
        <w:pStyle w:val="Loendilik"/>
        <w:numPr>
          <w:ilvl w:val="1"/>
          <w:numId w:val="13"/>
        </w:numPr>
      </w:pPr>
      <w:r>
        <w:t>Olemasolevale asustusstruktuurile toetuva mitmekesise ja valikuvõimalusi pakkuva elu- ja majanduskeskkonna kujundamine;</w:t>
      </w:r>
    </w:p>
    <w:p w14:paraId="3726BE48" w14:textId="77777777" w:rsidR="00061C01" w:rsidRDefault="00061C01" w:rsidP="00061C01">
      <w:pPr>
        <w:pStyle w:val="Loendilik"/>
        <w:numPr>
          <w:ilvl w:val="1"/>
          <w:numId w:val="13"/>
        </w:numPr>
      </w:pPr>
      <w:r>
        <w:t>Teenuste ja töökohtade kättesaadavuse tagamine toimepiirkondade sisese ja omavahelise sidustamise kaudu ühistranspordi abil;</w:t>
      </w:r>
    </w:p>
    <w:p w14:paraId="645E95B0" w14:textId="77777777" w:rsidR="00061C01" w:rsidRDefault="00061C01" w:rsidP="00061C01">
      <w:pPr>
        <w:pStyle w:val="Loendilik"/>
        <w:numPr>
          <w:ilvl w:val="1"/>
          <w:numId w:val="13"/>
        </w:numPr>
      </w:pPr>
      <w:r>
        <w:t>Asustuse püsimiseks vajaliku sotsiaalse taristu tagamine;</w:t>
      </w:r>
    </w:p>
    <w:p w14:paraId="1BA1705C" w14:textId="77777777" w:rsidR="00061C01" w:rsidRDefault="00061C01" w:rsidP="00061C01">
      <w:pPr>
        <w:pStyle w:val="Loendilik"/>
        <w:numPr>
          <w:ilvl w:val="1"/>
          <w:numId w:val="13"/>
        </w:numPr>
      </w:pPr>
      <w:r>
        <w:lastRenderedPageBreak/>
        <w:t>Asustuse püsimiseks vajaliku andmesidetaristu tagamine;</w:t>
      </w:r>
    </w:p>
    <w:p w14:paraId="1B6030B9" w14:textId="77777777" w:rsidR="00061C01" w:rsidRDefault="00061C01" w:rsidP="00061C01">
      <w:pPr>
        <w:pStyle w:val="Loendilik"/>
        <w:numPr>
          <w:ilvl w:val="1"/>
          <w:numId w:val="13"/>
        </w:numPr>
      </w:pPr>
      <w:r>
        <w:t>Kvaliteetse elukeskkonna edendamine;</w:t>
      </w:r>
    </w:p>
    <w:p w14:paraId="5439DEA1" w14:textId="77777777" w:rsidR="00061C01" w:rsidRDefault="00061C01" w:rsidP="00061C01">
      <w:pPr>
        <w:pStyle w:val="Loendilik"/>
        <w:numPr>
          <w:ilvl w:val="1"/>
          <w:numId w:val="13"/>
        </w:numPr>
      </w:pPr>
      <w:proofErr w:type="spellStart"/>
      <w:r>
        <w:t>Tuuleneergeetika</w:t>
      </w:r>
      <w:proofErr w:type="spellEnd"/>
      <w:r>
        <w:t xml:space="preserve"> ja muude taastuvenergeetika liikide (sh päikeseenergia) arendamiseks sobilike alade leidmine KOV või riigi planeeringutega.</w:t>
      </w:r>
    </w:p>
    <w:p w14:paraId="4B1EB3E2" w14:textId="77777777" w:rsidR="00061C01" w:rsidRDefault="00061C01" w:rsidP="00061C01">
      <w:pPr>
        <w:pStyle w:val="Loendilik"/>
        <w:ind w:left="1440"/>
      </w:pPr>
    </w:p>
    <w:p w14:paraId="73E7C66E" w14:textId="77777777" w:rsidR="00061C01" w:rsidRPr="007E08E4" w:rsidRDefault="00061C01" w:rsidP="00061C01">
      <w:pPr>
        <w:pStyle w:val="Loendilik"/>
        <w:numPr>
          <w:ilvl w:val="6"/>
          <w:numId w:val="3"/>
        </w:numPr>
        <w:ind w:left="709"/>
        <w:rPr>
          <w:b/>
          <w:bCs/>
        </w:rPr>
      </w:pPr>
      <w:r w:rsidRPr="007E08E4">
        <w:rPr>
          <w:b/>
          <w:bCs/>
        </w:rPr>
        <w:t>Pikaajaline arengustrateegia 2035+</w:t>
      </w:r>
    </w:p>
    <w:p w14:paraId="1DB4684B" w14:textId="77777777" w:rsidR="00061C01" w:rsidRDefault="00061C01" w:rsidP="00061C01">
      <w:pPr>
        <w:pStyle w:val="Loendilik"/>
        <w:ind w:left="709"/>
      </w:pPr>
    </w:p>
    <w:p w14:paraId="2D11C250" w14:textId="77777777" w:rsidR="00061C01" w:rsidRDefault="00061C01" w:rsidP="00061C01">
      <w:pPr>
        <w:pStyle w:val="Loendilik"/>
        <w:numPr>
          <w:ilvl w:val="0"/>
          <w:numId w:val="13"/>
        </w:numPr>
      </w:pPr>
      <w:r>
        <w:t>Eestis elavad arukad, tegusad ja tervist hoidvad inimesed</w:t>
      </w:r>
    </w:p>
    <w:p w14:paraId="1D585254" w14:textId="77777777" w:rsidR="00061C01" w:rsidRDefault="00061C01" w:rsidP="00061C01">
      <w:pPr>
        <w:pStyle w:val="Loendilik"/>
        <w:numPr>
          <w:ilvl w:val="0"/>
          <w:numId w:val="13"/>
        </w:numPr>
      </w:pPr>
      <w:r>
        <w:t>Eesti majandus on tugev, uuendusmeelne ja vastutustundlik</w:t>
      </w:r>
    </w:p>
    <w:p w14:paraId="605B1D22" w14:textId="77777777" w:rsidR="00061C01" w:rsidRDefault="00061C01" w:rsidP="00061C01">
      <w:pPr>
        <w:pStyle w:val="Loendilik"/>
        <w:numPr>
          <w:ilvl w:val="0"/>
          <w:numId w:val="13"/>
        </w:numPr>
      </w:pPr>
      <w:r>
        <w:t>Eestis on kõigi vajadusi arvestav, turvaline ja kvaliteetne elukeskkond</w:t>
      </w:r>
    </w:p>
    <w:p w14:paraId="2279792B" w14:textId="77777777" w:rsidR="00061C01" w:rsidRDefault="00061C01" w:rsidP="00061C01">
      <w:r>
        <w:t xml:space="preserve">Mõõdikud, mille osas positiivsele muutusele Läänemaa arengustrateegia kaasa aitab: </w:t>
      </w:r>
    </w:p>
    <w:p w14:paraId="292A3BF7" w14:textId="77777777" w:rsidR="00061C01" w:rsidRDefault="00061C01" w:rsidP="00061C01">
      <w:pPr>
        <w:pStyle w:val="Loendilik"/>
        <w:numPr>
          <w:ilvl w:val="1"/>
          <w:numId w:val="13"/>
        </w:numPr>
      </w:pPr>
      <w:r>
        <w:t xml:space="preserve">rahvaarv, sealhulgas väljaspool Harjumaad ja Tartumaad elavate inimeste osakaal </w:t>
      </w:r>
    </w:p>
    <w:p w14:paraId="544B484C" w14:textId="77777777" w:rsidR="00061C01" w:rsidRDefault="00061C01" w:rsidP="00061C01">
      <w:pPr>
        <w:pStyle w:val="Loendilik"/>
        <w:numPr>
          <w:ilvl w:val="1"/>
          <w:numId w:val="13"/>
        </w:numPr>
      </w:pPr>
      <w:r>
        <w:t>kultuurielus osalemine</w:t>
      </w:r>
    </w:p>
    <w:p w14:paraId="67217615" w14:textId="77777777" w:rsidR="00061C01" w:rsidRDefault="00061C01" w:rsidP="00061C01">
      <w:pPr>
        <w:pStyle w:val="Loendilik"/>
        <w:numPr>
          <w:ilvl w:val="1"/>
          <w:numId w:val="13"/>
        </w:numPr>
      </w:pPr>
      <w:r>
        <w:t>tervena elada jäänud aastad</w:t>
      </w:r>
    </w:p>
    <w:p w14:paraId="09BBE1BE" w14:textId="77777777" w:rsidR="00061C01" w:rsidRDefault="00061C01" w:rsidP="00061C01">
      <w:pPr>
        <w:pStyle w:val="Loendilik"/>
        <w:numPr>
          <w:ilvl w:val="1"/>
          <w:numId w:val="13"/>
        </w:numPr>
      </w:pPr>
      <w:r>
        <w:t>tööhõives, kultuurielus, spordis ja vabatahtlikus töös osalemine</w:t>
      </w:r>
    </w:p>
    <w:p w14:paraId="07CFEEE6" w14:textId="77777777" w:rsidR="00061C01" w:rsidRDefault="00061C01" w:rsidP="00061C01">
      <w:pPr>
        <w:pStyle w:val="Loendilik"/>
        <w:numPr>
          <w:ilvl w:val="1"/>
          <w:numId w:val="13"/>
        </w:numPr>
      </w:pPr>
      <w:r>
        <w:t>täiskasvanute elukestvas õppes osalemise määr (sh informaalõpe)</w:t>
      </w:r>
    </w:p>
    <w:p w14:paraId="4F0C9BDC" w14:textId="77777777" w:rsidR="00061C01" w:rsidRDefault="00061C01" w:rsidP="00061C01">
      <w:pPr>
        <w:pStyle w:val="Loendilik"/>
        <w:numPr>
          <w:ilvl w:val="1"/>
          <w:numId w:val="13"/>
        </w:numPr>
      </w:pPr>
      <w:r>
        <w:t>hoolivuse ja koostöömeelsuse mõõdik</w:t>
      </w:r>
    </w:p>
    <w:p w14:paraId="31C42A81" w14:textId="77777777" w:rsidR="00061C01" w:rsidRDefault="00061C01" w:rsidP="00061C01">
      <w:pPr>
        <w:pStyle w:val="Loendilik"/>
        <w:numPr>
          <w:ilvl w:val="1"/>
          <w:numId w:val="13"/>
        </w:numPr>
      </w:pPr>
      <w:r>
        <w:t>ühiskonnarühmade vahelised kontaktid</w:t>
      </w:r>
    </w:p>
    <w:p w14:paraId="4D9F59B3" w14:textId="77777777" w:rsidR="00061C01" w:rsidRDefault="00061C01" w:rsidP="00061C01">
      <w:pPr>
        <w:pStyle w:val="Loendilik"/>
        <w:numPr>
          <w:ilvl w:val="1"/>
          <w:numId w:val="13"/>
        </w:numPr>
      </w:pPr>
      <w:r>
        <w:t>püsiva suhtelise vaesuse määr</w:t>
      </w:r>
    </w:p>
    <w:p w14:paraId="754102C3" w14:textId="77777777" w:rsidR="00061C01" w:rsidRDefault="00061C01" w:rsidP="00061C01">
      <w:pPr>
        <w:pStyle w:val="Loendilik"/>
        <w:numPr>
          <w:ilvl w:val="1"/>
          <w:numId w:val="13"/>
        </w:numPr>
      </w:pPr>
      <w:r>
        <w:t>väljaspool Harjumaad loodud SKP elaniku kohta EL-27 keskmisest</w:t>
      </w:r>
    </w:p>
    <w:p w14:paraId="5A13F1C4" w14:textId="77777777" w:rsidR="00061C01" w:rsidRDefault="00061C01" w:rsidP="00061C01">
      <w:pPr>
        <w:pStyle w:val="Loendilik"/>
        <w:ind w:left="1440"/>
      </w:pPr>
    </w:p>
    <w:p w14:paraId="4A2EE104" w14:textId="77777777" w:rsidR="00061C01" w:rsidRDefault="00061C01" w:rsidP="00061C01">
      <w:pPr>
        <w:pStyle w:val="Loendilik"/>
        <w:numPr>
          <w:ilvl w:val="6"/>
          <w:numId w:val="3"/>
        </w:numPr>
        <w:ind w:left="709"/>
        <w:rPr>
          <w:b/>
          <w:bCs/>
        </w:rPr>
      </w:pPr>
      <w:r>
        <w:rPr>
          <w:b/>
          <w:bCs/>
        </w:rPr>
        <w:t>Heaolu arengukava 2023 – 2030</w:t>
      </w:r>
    </w:p>
    <w:p w14:paraId="037B371D" w14:textId="77777777" w:rsidR="00061C01" w:rsidRDefault="00061C01" w:rsidP="00061C01">
      <w:pPr>
        <w:pStyle w:val="Loendilik"/>
        <w:ind w:left="709"/>
        <w:rPr>
          <w:b/>
          <w:bCs/>
        </w:rPr>
      </w:pPr>
    </w:p>
    <w:p w14:paraId="28FE1327" w14:textId="77777777" w:rsidR="00061C01" w:rsidRDefault="00061C01" w:rsidP="00061C01">
      <w:pPr>
        <w:pStyle w:val="Loendilik"/>
        <w:numPr>
          <w:ilvl w:val="0"/>
          <w:numId w:val="13"/>
        </w:numPr>
      </w:pPr>
      <w:r w:rsidRPr="00152D5A">
        <w:t>Eesti on hea paik pere loomiseks ja laste kasvatamiseks ning Eesti lapsed on õnnelikud, kasvades hoolivas, kaasavas, turvalises ja arendavas keskkonnas</w:t>
      </w:r>
      <w:r>
        <w:t>.</w:t>
      </w:r>
    </w:p>
    <w:p w14:paraId="36317AD0" w14:textId="77777777" w:rsidR="00061C01" w:rsidRDefault="00061C01" w:rsidP="00061C01">
      <w:pPr>
        <w:pStyle w:val="Loendilik"/>
        <w:numPr>
          <w:ilvl w:val="0"/>
          <w:numId w:val="13"/>
        </w:numPr>
      </w:pPr>
      <w:r>
        <w:t>T</w:t>
      </w:r>
      <w:r w:rsidRPr="001E176E">
        <w:t>ööjõu nõudluse ja pakkumise vastavus tagab tööhõive kõrge taseme ning kvaliteetsed töötingimused toetavad pikaajalist tööelus osalemist tööturg ja tööelu</w:t>
      </w:r>
      <w:r>
        <w:t>.</w:t>
      </w:r>
    </w:p>
    <w:p w14:paraId="23414785" w14:textId="77777777" w:rsidR="00061C01" w:rsidRDefault="00061C01" w:rsidP="00061C01">
      <w:pPr>
        <w:pStyle w:val="Loendilik"/>
        <w:numPr>
          <w:ilvl w:val="0"/>
          <w:numId w:val="13"/>
        </w:numPr>
      </w:pPr>
      <w:r>
        <w:t>V</w:t>
      </w:r>
      <w:r w:rsidRPr="004C0862">
        <w:t>anemaealised on ühiskonnas sotsiaalselt kaasatud, neile on tagatud võrdsed võimalused ning nad on majanduslikult hästi toimetulevad</w:t>
      </w:r>
      <w:r>
        <w:t>.</w:t>
      </w:r>
      <w:r w:rsidRPr="00F85764">
        <w:t xml:space="preserve"> Eesti sotsiaalhoolekande korraldus toetab inimeste heaolu ja sotsiaalse turvatunde kasvu</w:t>
      </w:r>
    </w:p>
    <w:p w14:paraId="1A617782" w14:textId="77777777" w:rsidR="00061C01" w:rsidRDefault="00061C01" w:rsidP="00061C01">
      <w:r>
        <w:t xml:space="preserve">Mõõdikud, mille osas positiivsele muutusele Läänemaa arengustrateegia kaasa aitab: </w:t>
      </w:r>
    </w:p>
    <w:p w14:paraId="283286ED" w14:textId="77777777" w:rsidR="00061C01" w:rsidRDefault="00061C01" w:rsidP="00061C01">
      <w:pPr>
        <w:pStyle w:val="Loendilik"/>
        <w:numPr>
          <w:ilvl w:val="1"/>
          <w:numId w:val="13"/>
        </w:numPr>
      </w:pPr>
      <w:r>
        <w:t>Kohortsündimuskordaja</w:t>
      </w:r>
    </w:p>
    <w:p w14:paraId="356EFDA0" w14:textId="77777777" w:rsidR="00061C01" w:rsidRDefault="00061C01" w:rsidP="00061C01">
      <w:pPr>
        <w:pStyle w:val="Loendilik"/>
        <w:numPr>
          <w:ilvl w:val="1"/>
          <w:numId w:val="13"/>
        </w:numPr>
      </w:pPr>
      <w:r>
        <w:t>Hoolivuse ja koostöömeelsuse indeks</w:t>
      </w:r>
    </w:p>
    <w:p w14:paraId="7E04C08F" w14:textId="77777777" w:rsidR="00061C01" w:rsidRDefault="00061C01" w:rsidP="00061C01">
      <w:pPr>
        <w:pStyle w:val="Loendilik"/>
        <w:numPr>
          <w:ilvl w:val="1"/>
          <w:numId w:val="13"/>
        </w:numPr>
      </w:pPr>
      <w:r>
        <w:t>Soovitud ja tegelike laste arvu vahe</w:t>
      </w:r>
    </w:p>
    <w:p w14:paraId="175C1B33" w14:textId="77777777" w:rsidR="00061C01" w:rsidRDefault="00061C01" w:rsidP="00061C01">
      <w:pPr>
        <w:pStyle w:val="Loendilik"/>
        <w:numPr>
          <w:ilvl w:val="1"/>
          <w:numId w:val="13"/>
        </w:numPr>
      </w:pPr>
      <w:r>
        <w:t>Laste suhtelise vaesuse ja sotsiaalse tõrjutuse määr</w:t>
      </w:r>
    </w:p>
    <w:p w14:paraId="438C20B6" w14:textId="77777777" w:rsidR="00061C01" w:rsidRDefault="00061C01" w:rsidP="00061C01">
      <w:pPr>
        <w:pStyle w:val="Loendilik"/>
        <w:numPr>
          <w:ilvl w:val="1"/>
          <w:numId w:val="13"/>
        </w:numPr>
      </w:pPr>
      <w:r>
        <w:lastRenderedPageBreak/>
        <w:t>Absoluutse vaesuse määr (mehed/naised kokku)</w:t>
      </w:r>
    </w:p>
    <w:p w14:paraId="71CFADE5" w14:textId="77777777" w:rsidR="00061C01" w:rsidRDefault="00061C01" w:rsidP="00061C01">
      <w:pPr>
        <w:pStyle w:val="Loendilik"/>
        <w:numPr>
          <w:ilvl w:val="1"/>
          <w:numId w:val="13"/>
        </w:numPr>
      </w:pPr>
      <w:r>
        <w:t>Suhtelise vaesuse ja sotsiaalse tõrjutuse määr (mehed/naised kokku)</w:t>
      </w:r>
    </w:p>
    <w:p w14:paraId="474F2AD8" w14:textId="77777777" w:rsidR="00061C01" w:rsidRDefault="00061C01" w:rsidP="00061C01">
      <w:pPr>
        <w:pStyle w:val="Loendilik"/>
        <w:numPr>
          <w:ilvl w:val="1"/>
          <w:numId w:val="13"/>
        </w:numPr>
      </w:pPr>
      <w:r>
        <w:t>Tööjõus osalemise määr 15-74-aastaste seas</w:t>
      </w:r>
    </w:p>
    <w:p w14:paraId="432B75AA" w14:textId="77777777" w:rsidR="00061C01" w:rsidRDefault="00061C01" w:rsidP="00061C01">
      <w:pPr>
        <w:pStyle w:val="Loendilik"/>
        <w:numPr>
          <w:ilvl w:val="1"/>
          <w:numId w:val="13"/>
        </w:numPr>
      </w:pPr>
      <w:r>
        <w:t>Tööelu kestus aastates</w:t>
      </w:r>
    </w:p>
    <w:p w14:paraId="754DC263" w14:textId="77777777" w:rsidR="00061C01" w:rsidRDefault="00061C01" w:rsidP="00061C01">
      <w:pPr>
        <w:pStyle w:val="Loendilik"/>
        <w:numPr>
          <w:ilvl w:val="1"/>
          <w:numId w:val="13"/>
        </w:numPr>
      </w:pPr>
      <w:r w:rsidRPr="006421A8">
        <w:t>Aktiivsena vananemise indeks</w:t>
      </w:r>
    </w:p>
    <w:p w14:paraId="432742AE" w14:textId="77777777" w:rsidR="00061C01" w:rsidRDefault="00061C01" w:rsidP="00061C01">
      <w:pPr>
        <w:pStyle w:val="Loendilik"/>
        <w:numPr>
          <w:ilvl w:val="1"/>
          <w:numId w:val="13"/>
        </w:numPr>
      </w:pPr>
      <w:r w:rsidRPr="00721A6D">
        <w:t>Ligipääsetavuse indeks</w:t>
      </w:r>
    </w:p>
    <w:p w14:paraId="5435EAA5" w14:textId="77777777" w:rsidR="00061C01" w:rsidRPr="00D40BD4" w:rsidRDefault="00061C01" w:rsidP="00061C01">
      <w:pPr>
        <w:pStyle w:val="Loendilik"/>
        <w:ind w:left="1440"/>
      </w:pPr>
    </w:p>
    <w:p w14:paraId="3377A930" w14:textId="77777777" w:rsidR="00061C01" w:rsidRPr="00192C7A" w:rsidRDefault="00061C01" w:rsidP="00061C01">
      <w:pPr>
        <w:pStyle w:val="Loendilik"/>
        <w:numPr>
          <w:ilvl w:val="6"/>
          <w:numId w:val="3"/>
        </w:numPr>
        <w:ind w:left="709"/>
        <w:rPr>
          <w:b/>
          <w:bCs/>
        </w:rPr>
      </w:pPr>
      <w:r w:rsidRPr="00192C7A">
        <w:rPr>
          <w:b/>
          <w:bCs/>
        </w:rPr>
        <w:t>Haridusvaldkonna arengukava 2021-2035</w:t>
      </w:r>
    </w:p>
    <w:p w14:paraId="10A269D6" w14:textId="77777777" w:rsidR="00061C01" w:rsidRDefault="00061C01" w:rsidP="00061C01">
      <w:pPr>
        <w:pStyle w:val="Loendilik"/>
        <w:ind w:left="709"/>
      </w:pPr>
    </w:p>
    <w:p w14:paraId="41C2F096" w14:textId="77777777" w:rsidR="00061C01" w:rsidRDefault="00061C01" w:rsidP="00061C01">
      <w:pPr>
        <w:pStyle w:val="Loendilik"/>
        <w:numPr>
          <w:ilvl w:val="0"/>
          <w:numId w:val="13"/>
        </w:numPr>
      </w:pPr>
      <w:r>
        <w:t>Õpivõimalused on valikurohked ja kättesaadavad ning haridussüsteem võimaldab sujuvat liikumist haridustasemete ja -liikide vahel.</w:t>
      </w:r>
    </w:p>
    <w:p w14:paraId="6E948D05" w14:textId="77777777" w:rsidR="00061C01" w:rsidRDefault="00061C01" w:rsidP="00061C01">
      <w:pPr>
        <w:pStyle w:val="Loendilik"/>
        <w:numPr>
          <w:ilvl w:val="0"/>
          <w:numId w:val="13"/>
        </w:numPr>
      </w:pPr>
      <w:r>
        <w:t>Eestis on pädevad ja motiveeritud õpetajad ja koolijuhid, mitmekesine õpikeskkond ning õppijast lähtuv õpe.</w:t>
      </w:r>
    </w:p>
    <w:p w14:paraId="53F2F38C" w14:textId="77777777" w:rsidR="00061C01" w:rsidRDefault="00061C01" w:rsidP="00061C01">
      <w:pPr>
        <w:pStyle w:val="Loendilik"/>
        <w:numPr>
          <w:ilvl w:val="0"/>
          <w:numId w:val="13"/>
        </w:numPr>
      </w:pPr>
      <w:r>
        <w:t>Õpivõimalused vastavad ühiskonna ja tööturu arenguvajadustele.</w:t>
      </w:r>
    </w:p>
    <w:p w14:paraId="2A763015" w14:textId="77777777" w:rsidR="00061C01" w:rsidRDefault="00061C01" w:rsidP="00061C01">
      <w:r>
        <w:t xml:space="preserve">Mõõdikud, mille osas positiivsele muutusele Läänemaa arengustrateegia kaasa aitab: </w:t>
      </w:r>
    </w:p>
    <w:p w14:paraId="131F5087" w14:textId="77777777" w:rsidR="00061C01" w:rsidRDefault="00061C01" w:rsidP="00061C01">
      <w:pPr>
        <w:pStyle w:val="Loendilik"/>
        <w:numPr>
          <w:ilvl w:val="1"/>
          <w:numId w:val="13"/>
        </w:numPr>
      </w:pPr>
      <w:r>
        <w:t>Vähemalt keskharidusega 20–24a osakaal</w:t>
      </w:r>
    </w:p>
    <w:p w14:paraId="3360F5AE" w14:textId="77777777" w:rsidR="00061C01" w:rsidRDefault="00061C01" w:rsidP="00061C01">
      <w:pPr>
        <w:pStyle w:val="Loendilik"/>
        <w:numPr>
          <w:ilvl w:val="1"/>
          <w:numId w:val="13"/>
        </w:numPr>
      </w:pPr>
      <w:r>
        <w:t>Kolmanda taseme haridusega 25–34a osakaal</w:t>
      </w:r>
    </w:p>
    <w:p w14:paraId="29BDD540" w14:textId="77777777" w:rsidR="00061C01" w:rsidRDefault="00061C01" w:rsidP="00061C01">
      <w:pPr>
        <w:pStyle w:val="Loendilik"/>
        <w:numPr>
          <w:ilvl w:val="1"/>
          <w:numId w:val="13"/>
        </w:numPr>
      </w:pPr>
      <w:r>
        <w:t>Õpetaja kutsekindlus</w:t>
      </w:r>
    </w:p>
    <w:p w14:paraId="72AAC533" w14:textId="77777777" w:rsidR="00061C01" w:rsidRDefault="00061C01" w:rsidP="00061C01">
      <w:pPr>
        <w:pStyle w:val="Loendilik"/>
        <w:numPr>
          <w:ilvl w:val="1"/>
          <w:numId w:val="13"/>
        </w:numPr>
      </w:pPr>
      <w:r>
        <w:t>Täiskasvanute elukestvas õppes osalemise määr</w:t>
      </w:r>
    </w:p>
    <w:p w14:paraId="1C5C2446" w14:textId="77777777" w:rsidR="00061C01" w:rsidRDefault="00061C01" w:rsidP="00061C01">
      <w:pPr>
        <w:pStyle w:val="Loendilik"/>
        <w:ind w:left="709"/>
      </w:pPr>
    </w:p>
    <w:p w14:paraId="15E856E4" w14:textId="77777777" w:rsidR="00061C01" w:rsidRDefault="00061C01" w:rsidP="00061C01">
      <w:pPr>
        <w:pStyle w:val="Loendilik"/>
        <w:numPr>
          <w:ilvl w:val="6"/>
          <w:numId w:val="3"/>
        </w:numPr>
        <w:ind w:left="709"/>
        <w:rPr>
          <w:b/>
          <w:bCs/>
        </w:rPr>
      </w:pPr>
      <w:proofErr w:type="spellStart"/>
      <w:r>
        <w:rPr>
          <w:b/>
          <w:bCs/>
        </w:rPr>
        <w:t>Noortevaldkonna</w:t>
      </w:r>
      <w:proofErr w:type="spellEnd"/>
      <w:r>
        <w:rPr>
          <w:b/>
          <w:bCs/>
        </w:rPr>
        <w:t xml:space="preserve"> arengukava 2021 – 2035</w:t>
      </w:r>
    </w:p>
    <w:p w14:paraId="0D5A2AEB" w14:textId="77777777" w:rsidR="00061C01" w:rsidRDefault="00061C01" w:rsidP="00061C01">
      <w:pPr>
        <w:pStyle w:val="Loendilik"/>
        <w:ind w:left="709"/>
        <w:rPr>
          <w:b/>
          <w:bCs/>
        </w:rPr>
      </w:pPr>
    </w:p>
    <w:p w14:paraId="572D34CA" w14:textId="77777777" w:rsidR="00061C01" w:rsidRDefault="00061C01" w:rsidP="00061C01">
      <w:pPr>
        <w:pStyle w:val="Loendilik"/>
        <w:numPr>
          <w:ilvl w:val="0"/>
          <w:numId w:val="13"/>
        </w:numPr>
      </w:pPr>
      <w:r>
        <w:t xml:space="preserve">HOOG - Noored on loov ja ühiskonda hoogsalt edasiviiv jõud – hariduse, </w:t>
      </w:r>
    </w:p>
    <w:p w14:paraId="7C4F04CB" w14:textId="77777777" w:rsidR="00061C01" w:rsidRDefault="00061C01" w:rsidP="00061C01">
      <w:pPr>
        <w:pStyle w:val="Loendilik"/>
      </w:pPr>
      <w:r>
        <w:t xml:space="preserve">kultuuri, majanduse, keskkonna ja teiste valdkondade </w:t>
      </w:r>
      <w:proofErr w:type="spellStart"/>
      <w:r>
        <w:t>nügijad</w:t>
      </w:r>
      <w:proofErr w:type="spellEnd"/>
      <w:r>
        <w:t xml:space="preserve"> ning </w:t>
      </w:r>
    </w:p>
    <w:p w14:paraId="7E77D0A9" w14:textId="77777777" w:rsidR="00061C01" w:rsidRDefault="00061C01" w:rsidP="00061C01">
      <w:pPr>
        <w:pStyle w:val="Loendilik"/>
      </w:pPr>
      <w:r>
        <w:t>eestvedajad.</w:t>
      </w:r>
    </w:p>
    <w:p w14:paraId="558CD968" w14:textId="77777777" w:rsidR="00061C01" w:rsidRDefault="00061C01" w:rsidP="00061C01">
      <w:pPr>
        <w:pStyle w:val="Loendilik"/>
        <w:numPr>
          <w:ilvl w:val="0"/>
          <w:numId w:val="13"/>
        </w:numPr>
      </w:pPr>
      <w:r>
        <w:t>ISE - Kvaliteetne noorsootöö (sh noorte huviharidus) on kättesaadav üle Eesti ning loob kõigile noortele võimalused mitmekülgseks arenguks, eduelamusteks, kogemuste pagasi rikastamiseks ja iseseisvumiseks.</w:t>
      </w:r>
    </w:p>
    <w:p w14:paraId="177D47EB" w14:textId="77777777" w:rsidR="00061C01" w:rsidRDefault="00061C01" w:rsidP="00061C01">
      <w:pPr>
        <w:pStyle w:val="Loendilik"/>
        <w:numPr>
          <w:ilvl w:val="0"/>
          <w:numId w:val="13"/>
        </w:numPr>
      </w:pPr>
      <w:r>
        <w:t xml:space="preserve">KINDLUS - Noorte </w:t>
      </w:r>
      <w:proofErr w:type="spellStart"/>
      <w:r>
        <w:t>üksijäämist</w:t>
      </w:r>
      <w:proofErr w:type="spellEnd"/>
      <w:r>
        <w:t xml:space="preserve"> ja eemaldumist märgatakse ning ennetatakse </w:t>
      </w:r>
    </w:p>
    <w:p w14:paraId="3C3CD3BE" w14:textId="77777777" w:rsidR="00061C01" w:rsidRDefault="00061C01" w:rsidP="00061C01">
      <w:pPr>
        <w:pStyle w:val="Loendilik"/>
      </w:pPr>
      <w:r>
        <w:t>kindlustunnet suurendava turvavõrgustiku abil.</w:t>
      </w:r>
    </w:p>
    <w:p w14:paraId="049403E8" w14:textId="77777777" w:rsidR="00061C01" w:rsidRDefault="00061C01" w:rsidP="00061C01">
      <w:r>
        <w:t xml:space="preserve">Mõõdikud, mille osas positiivsele muutusele Läänemaa arengustrateegia kaasa aitab: </w:t>
      </w:r>
    </w:p>
    <w:p w14:paraId="3D6693A1" w14:textId="77777777" w:rsidR="00061C01" w:rsidRDefault="00061C01" w:rsidP="00061C01">
      <w:pPr>
        <w:pStyle w:val="Loendilik"/>
        <w:numPr>
          <w:ilvl w:val="1"/>
          <w:numId w:val="13"/>
        </w:numPr>
      </w:pPr>
      <w:r>
        <w:t>Huvikoolis õppivate noorte osakaal (%) kõikide 7–26-aastaste noorte hulgas</w:t>
      </w:r>
    </w:p>
    <w:p w14:paraId="233A51BF" w14:textId="77777777" w:rsidR="00061C01" w:rsidRDefault="00061C01" w:rsidP="00061C01">
      <w:pPr>
        <w:pStyle w:val="Loendilik"/>
        <w:numPr>
          <w:ilvl w:val="1"/>
          <w:numId w:val="13"/>
        </w:numPr>
      </w:pPr>
      <w:r>
        <w:t>15-29-aastaste osakaal (%), kes ei tööta, ei õpi ega osale koolitusel (NEET-staatuses noored)</w:t>
      </w:r>
    </w:p>
    <w:p w14:paraId="0F5EC017" w14:textId="77777777" w:rsidR="00061C01" w:rsidRPr="00BF16AD" w:rsidRDefault="00061C01" w:rsidP="00061C01">
      <w:pPr>
        <w:pStyle w:val="Loendilik"/>
      </w:pPr>
    </w:p>
    <w:p w14:paraId="40FBF292" w14:textId="77777777" w:rsidR="00061C01" w:rsidRDefault="00061C01" w:rsidP="00061C01">
      <w:pPr>
        <w:pStyle w:val="Loendilik"/>
        <w:numPr>
          <w:ilvl w:val="6"/>
          <w:numId w:val="3"/>
        </w:numPr>
        <w:ind w:left="709"/>
        <w:rPr>
          <w:b/>
          <w:bCs/>
        </w:rPr>
      </w:pPr>
      <w:r w:rsidRPr="00013A4D">
        <w:rPr>
          <w:b/>
          <w:bCs/>
        </w:rPr>
        <w:t xml:space="preserve">Liikumisharrastuse edendamise kontseptsioon </w:t>
      </w:r>
    </w:p>
    <w:p w14:paraId="1C959811" w14:textId="77777777" w:rsidR="00061C01" w:rsidRDefault="00061C01" w:rsidP="00061C01">
      <w:r>
        <w:t xml:space="preserve">Kontseptsiooni märgitud lahendused, mille elluviimisesse panustab Läänemaa arengustrateegia: </w:t>
      </w:r>
    </w:p>
    <w:p w14:paraId="31F79387" w14:textId="77777777" w:rsidR="00061C01" w:rsidRDefault="00061C01" w:rsidP="00061C01">
      <w:pPr>
        <w:pStyle w:val="Loendilik"/>
        <w:numPr>
          <w:ilvl w:val="0"/>
          <w:numId w:val="13"/>
        </w:numPr>
      </w:pPr>
      <w:r>
        <w:lastRenderedPageBreak/>
        <w:t>V</w:t>
      </w:r>
      <w:r w:rsidRPr="008C45AF">
        <w:t>aldkonna juhtimise tõhustamine</w:t>
      </w:r>
    </w:p>
    <w:p w14:paraId="01E3633C" w14:textId="77777777" w:rsidR="00061C01" w:rsidRDefault="00061C01" w:rsidP="00061C01">
      <w:pPr>
        <w:pStyle w:val="Loendilik"/>
        <w:numPr>
          <w:ilvl w:val="0"/>
          <w:numId w:val="13"/>
        </w:numPr>
      </w:pPr>
      <w:r w:rsidRPr="00D44256">
        <w:t>Liikumisharrastuse edendamine koolis</w:t>
      </w:r>
    </w:p>
    <w:p w14:paraId="0B62A953" w14:textId="77777777" w:rsidR="00061C01" w:rsidRDefault="00061C01" w:rsidP="00061C01">
      <w:pPr>
        <w:pStyle w:val="Loendilik"/>
        <w:numPr>
          <w:ilvl w:val="0"/>
          <w:numId w:val="13"/>
        </w:numPr>
      </w:pPr>
      <w:r>
        <w:t>Erivajadustega inimeste kaasamine liikumisharrastusse</w:t>
      </w:r>
    </w:p>
    <w:p w14:paraId="6306954B" w14:textId="77777777" w:rsidR="00061C01" w:rsidRDefault="00061C01" w:rsidP="00061C01">
      <w:pPr>
        <w:pStyle w:val="Loendilik"/>
        <w:numPr>
          <w:ilvl w:val="0"/>
          <w:numId w:val="13"/>
        </w:numPr>
      </w:pPr>
      <w:r>
        <w:t>Liikumisnõustamise kaasamine tervishoidu ja haridussüsteemi</w:t>
      </w:r>
    </w:p>
    <w:p w14:paraId="0E9A3B4D" w14:textId="77777777" w:rsidR="00061C01" w:rsidRDefault="00061C01" w:rsidP="00061C01">
      <w:pPr>
        <w:pStyle w:val="Loendilik"/>
        <w:numPr>
          <w:ilvl w:val="0"/>
          <w:numId w:val="13"/>
        </w:numPr>
      </w:pPr>
      <w:r>
        <w:t>Liikuma kutsuva keskkonna loomine</w:t>
      </w:r>
    </w:p>
    <w:p w14:paraId="4DE1B417" w14:textId="77777777" w:rsidR="00061C01" w:rsidRDefault="00061C01" w:rsidP="00061C01">
      <w:pPr>
        <w:pStyle w:val="Loendilik"/>
        <w:numPr>
          <w:ilvl w:val="0"/>
          <w:numId w:val="13"/>
        </w:numPr>
      </w:pPr>
      <w:r>
        <w:t>Liikumiseks mõeldud sporditaristu loomine/korrastamine</w:t>
      </w:r>
    </w:p>
    <w:p w14:paraId="66C6BC42" w14:textId="77777777" w:rsidR="00061C01" w:rsidRDefault="00061C01" w:rsidP="00061C01">
      <w:pPr>
        <w:pStyle w:val="Loendilik"/>
        <w:numPr>
          <w:ilvl w:val="0"/>
          <w:numId w:val="13"/>
        </w:numPr>
      </w:pPr>
      <w:r>
        <w:t>Eakate liikumisaktiivsuse edendamine</w:t>
      </w:r>
    </w:p>
    <w:p w14:paraId="71310B03" w14:textId="77777777" w:rsidR="00061C01" w:rsidRPr="00013A4D" w:rsidRDefault="00061C01" w:rsidP="00061C01">
      <w:pPr>
        <w:pStyle w:val="Loendilik"/>
      </w:pPr>
    </w:p>
    <w:p w14:paraId="01806688" w14:textId="77777777" w:rsidR="00061C01" w:rsidRDefault="00061C01" w:rsidP="00061C01">
      <w:pPr>
        <w:pStyle w:val="Loendilik"/>
        <w:numPr>
          <w:ilvl w:val="6"/>
          <w:numId w:val="3"/>
        </w:numPr>
        <w:ind w:left="709"/>
        <w:rPr>
          <w:b/>
          <w:bCs/>
        </w:rPr>
      </w:pPr>
      <w:r>
        <w:rPr>
          <w:b/>
          <w:bCs/>
        </w:rPr>
        <w:t>Rahvastiku tervise arengukava 2020 – 2030</w:t>
      </w:r>
    </w:p>
    <w:p w14:paraId="35EA2D5F" w14:textId="77777777" w:rsidR="00061C01" w:rsidRDefault="00061C01" w:rsidP="00061C01">
      <w:pPr>
        <w:pStyle w:val="Loendilik"/>
        <w:ind w:left="709"/>
        <w:rPr>
          <w:b/>
          <w:bCs/>
        </w:rPr>
      </w:pPr>
    </w:p>
    <w:p w14:paraId="73DB77AB" w14:textId="77777777" w:rsidR="00061C01" w:rsidRPr="007B5430" w:rsidRDefault="00061C01" w:rsidP="00061C01">
      <w:pPr>
        <w:pStyle w:val="Loendilik"/>
        <w:numPr>
          <w:ilvl w:val="0"/>
          <w:numId w:val="13"/>
        </w:numPr>
        <w:rPr>
          <w:b/>
          <w:bCs/>
        </w:rPr>
      </w:pPr>
      <w:r>
        <w:t>Eesti inimeste keskmine oodatav eluiga kasvab 2030. aastaks meestel 78,0 ja naistel 84,0 eluaastani ning keskmine tervena elada jäänud aastate arv kasvab meestel 62,0 ja naistel 63,0 eluaastani.</w:t>
      </w:r>
    </w:p>
    <w:p w14:paraId="458ABE7A" w14:textId="77777777" w:rsidR="00061C01" w:rsidRPr="009D3973" w:rsidRDefault="00061C01" w:rsidP="00061C01">
      <w:pPr>
        <w:pStyle w:val="Loendilik"/>
        <w:numPr>
          <w:ilvl w:val="0"/>
          <w:numId w:val="13"/>
        </w:numPr>
        <w:rPr>
          <w:b/>
          <w:bCs/>
        </w:rPr>
      </w:pPr>
      <w:r>
        <w:t>Tervena elada jäänud aastate arv kasvab kiiremini kui oodatav eluiga ehk inimesed elavad suurema osa oma elust tervisest tulenevate piiranguteta.</w:t>
      </w:r>
    </w:p>
    <w:p w14:paraId="76BA22C3" w14:textId="77777777" w:rsidR="00061C01" w:rsidRPr="009D3973" w:rsidRDefault="00061C01" w:rsidP="00061C01">
      <w:pPr>
        <w:ind w:left="360"/>
      </w:pPr>
      <w:r>
        <w:t xml:space="preserve">Alaeesmärgid, mille osas positiivsele muutusele Läänemaa arengustrateegia kaasa aitab: </w:t>
      </w:r>
    </w:p>
    <w:p w14:paraId="5DD487E0" w14:textId="77777777" w:rsidR="00061C01" w:rsidRPr="004D38CD" w:rsidRDefault="00061C01" w:rsidP="00061C01">
      <w:pPr>
        <w:pStyle w:val="Loendilik"/>
        <w:numPr>
          <w:ilvl w:val="1"/>
          <w:numId w:val="13"/>
        </w:numPr>
        <w:rPr>
          <w:b/>
          <w:bCs/>
        </w:rPr>
      </w:pPr>
      <w:r>
        <w:t xml:space="preserve">Eesti elanikele on tervist toetavad valikud lihtsalt kättesaadavad. Ühiskonna hoiakud ja ümbritsev keskkond toetavad riskikäitumise vähenemist, tervislikku eluviisi ja tervislike valikute tegemist. Kõigile on kättesaadav arusaadav info tervist toetavatest valikutest, olemas on vajalikud oskused ja kättesaadavad on tooted, samuti toetavad teenused ja võrgustikud. </w:t>
      </w:r>
    </w:p>
    <w:p w14:paraId="3D6D9216" w14:textId="77777777" w:rsidR="00061C01" w:rsidRPr="008A7E68" w:rsidRDefault="00061C01" w:rsidP="00061C01">
      <w:pPr>
        <w:pStyle w:val="Loendilik"/>
        <w:numPr>
          <w:ilvl w:val="1"/>
          <w:numId w:val="13"/>
        </w:numPr>
      </w:pPr>
      <w:r w:rsidRPr="008A7E68">
        <w:t>Tervist toetav keskkond</w:t>
      </w:r>
    </w:p>
    <w:p w14:paraId="2F8A3D8B" w14:textId="77777777" w:rsidR="00061C01" w:rsidRPr="004D38CD" w:rsidRDefault="00061C01" w:rsidP="00061C01">
      <w:pPr>
        <w:pStyle w:val="Loendilik"/>
        <w:numPr>
          <w:ilvl w:val="1"/>
          <w:numId w:val="13"/>
        </w:numPr>
        <w:rPr>
          <w:b/>
          <w:bCs/>
        </w:rPr>
      </w:pPr>
      <w:r>
        <w:t>Vigastuste ennetamine</w:t>
      </w:r>
    </w:p>
    <w:p w14:paraId="6567D862" w14:textId="77777777" w:rsidR="00061C01" w:rsidRPr="004D38CD" w:rsidRDefault="00061C01" w:rsidP="00061C01">
      <w:pPr>
        <w:pStyle w:val="Loendilik"/>
        <w:numPr>
          <w:ilvl w:val="1"/>
          <w:numId w:val="13"/>
        </w:numPr>
        <w:rPr>
          <w:b/>
          <w:bCs/>
        </w:rPr>
      </w:pPr>
      <w:r>
        <w:t>Tasakaalustatud toitumise ja füüsilise aktiivsuse edendamine</w:t>
      </w:r>
    </w:p>
    <w:p w14:paraId="5BE50E1A" w14:textId="77777777" w:rsidR="00061C01" w:rsidRPr="004D38CD" w:rsidRDefault="00061C01" w:rsidP="00061C01">
      <w:pPr>
        <w:pStyle w:val="Loendilik"/>
        <w:numPr>
          <w:ilvl w:val="1"/>
          <w:numId w:val="13"/>
        </w:numPr>
        <w:rPr>
          <w:b/>
          <w:bCs/>
        </w:rPr>
      </w:pPr>
      <w:r>
        <w:t>Riskikäitumiste ennetamine</w:t>
      </w:r>
    </w:p>
    <w:p w14:paraId="7D5AE7DD" w14:textId="77777777" w:rsidR="00061C01" w:rsidRPr="00F301A0" w:rsidRDefault="00061C01" w:rsidP="00061C01">
      <w:pPr>
        <w:pStyle w:val="Loendilik"/>
        <w:numPr>
          <w:ilvl w:val="1"/>
          <w:numId w:val="13"/>
        </w:numPr>
        <w:rPr>
          <w:b/>
          <w:bCs/>
        </w:rPr>
      </w:pPr>
      <w:r>
        <w:t>Haiguste ennetamine</w:t>
      </w:r>
    </w:p>
    <w:p w14:paraId="237E031F" w14:textId="77777777" w:rsidR="00061C01" w:rsidRPr="00F301A0" w:rsidRDefault="00061C01" w:rsidP="00061C01">
      <w:pPr>
        <w:pStyle w:val="Loendilik"/>
        <w:ind w:left="1440"/>
        <w:rPr>
          <w:b/>
          <w:bCs/>
        </w:rPr>
      </w:pPr>
    </w:p>
    <w:p w14:paraId="344A7D3A" w14:textId="77777777" w:rsidR="00061C01" w:rsidRDefault="00061C01" w:rsidP="00061C01">
      <w:pPr>
        <w:pStyle w:val="Loendilik"/>
        <w:numPr>
          <w:ilvl w:val="6"/>
          <w:numId w:val="3"/>
        </w:numPr>
        <w:ind w:left="709"/>
        <w:rPr>
          <w:b/>
          <w:bCs/>
        </w:rPr>
      </w:pPr>
      <w:r>
        <w:rPr>
          <w:b/>
          <w:bCs/>
        </w:rPr>
        <w:t>Siseturvalisuse arengukava 2020 – 2030</w:t>
      </w:r>
    </w:p>
    <w:p w14:paraId="28B2E00E" w14:textId="77777777" w:rsidR="00061C01" w:rsidRDefault="00061C01" w:rsidP="00061C01">
      <w:pPr>
        <w:pStyle w:val="Loendilik"/>
        <w:ind w:left="709"/>
        <w:rPr>
          <w:b/>
          <w:bCs/>
        </w:rPr>
      </w:pPr>
    </w:p>
    <w:p w14:paraId="714A4596" w14:textId="77777777" w:rsidR="00061C01" w:rsidRDefault="00061C01" w:rsidP="00061C01">
      <w:pPr>
        <w:pStyle w:val="Loendilik"/>
        <w:numPr>
          <w:ilvl w:val="0"/>
          <w:numId w:val="13"/>
        </w:numPr>
      </w:pPr>
      <w:r>
        <w:t>Ennetava ja turvalise elukeskkonna kujundamine</w:t>
      </w:r>
    </w:p>
    <w:p w14:paraId="495C76CA" w14:textId="77777777" w:rsidR="00061C01" w:rsidRDefault="00061C01" w:rsidP="00061C01">
      <w:pPr>
        <w:pStyle w:val="Loendilik"/>
        <w:numPr>
          <w:ilvl w:val="0"/>
          <w:numId w:val="13"/>
        </w:numPr>
      </w:pPr>
      <w:r w:rsidRPr="00B03B69">
        <w:t>Kiire ja asjatundlik abi</w:t>
      </w:r>
    </w:p>
    <w:p w14:paraId="7B46016A" w14:textId="77777777" w:rsidR="00061C01" w:rsidRDefault="00061C01" w:rsidP="00061C01">
      <w:pPr>
        <w:pStyle w:val="Loendilik"/>
        <w:numPr>
          <w:ilvl w:val="0"/>
          <w:numId w:val="13"/>
        </w:numPr>
      </w:pPr>
      <w:r w:rsidRPr="00145CA6">
        <w:t>Kindel sisejulgeolek</w:t>
      </w:r>
    </w:p>
    <w:p w14:paraId="47B13E23" w14:textId="77777777" w:rsidR="00061C01" w:rsidRDefault="00061C01" w:rsidP="00061C01">
      <w:r>
        <w:t xml:space="preserve">Tegevussuunad, mille elluviimisele Läänemaa arengustrateegia kaasa aitab: </w:t>
      </w:r>
    </w:p>
    <w:p w14:paraId="75A99DA7" w14:textId="77777777" w:rsidR="00061C01" w:rsidRDefault="00061C01" w:rsidP="00061C01">
      <w:pPr>
        <w:pStyle w:val="Loendilik"/>
        <w:numPr>
          <w:ilvl w:val="1"/>
          <w:numId w:val="13"/>
        </w:numPr>
      </w:pPr>
      <w:r>
        <w:t>Terviklikum ja igaühe panusel põhinev ennetustöö turvalisuse tagamiseks</w:t>
      </w:r>
    </w:p>
    <w:p w14:paraId="071200D0" w14:textId="77777777" w:rsidR="00061C01" w:rsidRDefault="00061C01" w:rsidP="00061C01">
      <w:pPr>
        <w:pStyle w:val="Loendilik"/>
        <w:numPr>
          <w:ilvl w:val="1"/>
          <w:numId w:val="13"/>
        </w:numPr>
      </w:pPr>
      <w:r>
        <w:t xml:space="preserve">Vähem </w:t>
      </w:r>
      <w:proofErr w:type="spellStart"/>
      <w:r>
        <w:t>inimkannatanutega</w:t>
      </w:r>
      <w:proofErr w:type="spellEnd"/>
      <w:r>
        <w:t xml:space="preserve"> õnnetusi</w:t>
      </w:r>
    </w:p>
    <w:p w14:paraId="58B5E9D4" w14:textId="77777777" w:rsidR="00061C01" w:rsidRDefault="00061C01" w:rsidP="00061C01">
      <w:pPr>
        <w:pStyle w:val="Loendilik"/>
        <w:numPr>
          <w:ilvl w:val="1"/>
          <w:numId w:val="13"/>
        </w:numPr>
      </w:pPr>
      <w:r>
        <w:t>Vähem vägivalda</w:t>
      </w:r>
    </w:p>
    <w:p w14:paraId="55D841AE" w14:textId="77777777" w:rsidR="00061C01" w:rsidRDefault="00061C01" w:rsidP="00061C01">
      <w:pPr>
        <w:pStyle w:val="Loendilik"/>
        <w:numPr>
          <w:ilvl w:val="1"/>
          <w:numId w:val="13"/>
        </w:numPr>
      </w:pPr>
      <w:r>
        <w:t>Turvalisem avalik ruum</w:t>
      </w:r>
    </w:p>
    <w:p w14:paraId="645C9DFB" w14:textId="77777777" w:rsidR="00061C01" w:rsidRDefault="00061C01" w:rsidP="00061C01">
      <w:pPr>
        <w:pStyle w:val="Loendilik"/>
        <w:numPr>
          <w:ilvl w:val="1"/>
          <w:numId w:val="13"/>
        </w:numPr>
      </w:pPr>
      <w:r>
        <w:t>Kaitstum vara, ohutum keskkond</w:t>
      </w:r>
    </w:p>
    <w:p w14:paraId="502583FE" w14:textId="77777777" w:rsidR="00061C01" w:rsidRDefault="00061C01" w:rsidP="00061C01">
      <w:pPr>
        <w:pStyle w:val="Loendilik"/>
        <w:numPr>
          <w:ilvl w:val="1"/>
          <w:numId w:val="13"/>
        </w:numPr>
      </w:pPr>
      <w:r>
        <w:lastRenderedPageBreak/>
        <w:t>Kriisideks valmisolek ja nende lahendamine</w:t>
      </w:r>
    </w:p>
    <w:p w14:paraId="4A4590FF" w14:textId="77777777" w:rsidR="00061C01" w:rsidRDefault="00061C01" w:rsidP="00061C01">
      <w:pPr>
        <w:pStyle w:val="Loendilik"/>
        <w:numPr>
          <w:ilvl w:val="1"/>
          <w:numId w:val="13"/>
        </w:numPr>
      </w:pPr>
      <w:r>
        <w:t>Reageerimine õnnetustele ja ohtudele</w:t>
      </w:r>
    </w:p>
    <w:p w14:paraId="69D86BCA" w14:textId="77777777" w:rsidR="00061C01" w:rsidRPr="00961B1F" w:rsidRDefault="00061C01" w:rsidP="00061C01">
      <w:pPr>
        <w:pStyle w:val="Loendilik"/>
        <w:ind w:left="1440"/>
      </w:pPr>
    </w:p>
    <w:p w14:paraId="2EAC0677" w14:textId="77777777" w:rsidR="00061C01" w:rsidRDefault="00061C01" w:rsidP="00061C01">
      <w:pPr>
        <w:pStyle w:val="Loendilik"/>
        <w:numPr>
          <w:ilvl w:val="6"/>
          <w:numId w:val="3"/>
        </w:numPr>
        <w:ind w:left="709"/>
        <w:rPr>
          <w:b/>
          <w:bCs/>
        </w:rPr>
      </w:pPr>
      <w:r w:rsidRPr="00574423">
        <w:rPr>
          <w:b/>
          <w:bCs/>
        </w:rPr>
        <w:t>Eesti teadus- ja arendustegevuse, innovatsiooni ning ettevõtluse arengukava 2021–2035</w:t>
      </w:r>
    </w:p>
    <w:p w14:paraId="1880D428" w14:textId="77777777" w:rsidR="00061C01" w:rsidRDefault="00061C01" w:rsidP="00061C01">
      <w:pPr>
        <w:pStyle w:val="Loendilik"/>
      </w:pPr>
    </w:p>
    <w:p w14:paraId="2157BC9A" w14:textId="77777777" w:rsidR="00061C01" w:rsidRDefault="00061C01" w:rsidP="00061C01">
      <w:pPr>
        <w:pStyle w:val="Loendilik"/>
        <w:numPr>
          <w:ilvl w:val="0"/>
          <w:numId w:val="13"/>
        </w:numPr>
      </w:pPr>
      <w:r>
        <w:t>Eesti ettevõtluskeskkond soodustab ettevõtlikkust ning teadmusmahuka ettevõtluse teket ja kasvu, kõrgema lisandväärtusega toodete ja teenuste loomist ja eksporti ning investeeringuid kõigis Eesti piirkondades</w:t>
      </w:r>
    </w:p>
    <w:p w14:paraId="3DEB3105" w14:textId="77777777" w:rsidR="00061C01" w:rsidRDefault="00061C01" w:rsidP="00061C01">
      <w:pPr>
        <w:pStyle w:val="Loendilik"/>
        <w:numPr>
          <w:ilvl w:val="0"/>
          <w:numId w:val="13"/>
        </w:numPr>
      </w:pPr>
      <w:r>
        <w:t>Eesti areng tugineb teaduspõhistele ja innovaatilistele lahendustele</w:t>
      </w:r>
    </w:p>
    <w:p w14:paraId="02C454D4" w14:textId="77777777" w:rsidR="00061C01" w:rsidRDefault="00061C01" w:rsidP="00061C01">
      <w:pPr>
        <w:ind w:left="360"/>
      </w:pPr>
      <w:r>
        <w:t>Tegevussuunad, mille elluviimisele Läänemaa arengustrateegia kaasa aitab:</w:t>
      </w:r>
    </w:p>
    <w:p w14:paraId="40F6EB7C" w14:textId="77777777" w:rsidR="00061C01" w:rsidRDefault="00061C01" w:rsidP="00061C01">
      <w:pPr>
        <w:pStyle w:val="Loendilik"/>
        <w:numPr>
          <w:ilvl w:val="1"/>
          <w:numId w:val="13"/>
        </w:numPr>
      </w:pPr>
      <w:r>
        <w:t>Konkurentsivõimelise ja targa ettevõtlus- ja tarbimiskeskkonna arendamine</w:t>
      </w:r>
    </w:p>
    <w:p w14:paraId="5BB4BCCE" w14:textId="77777777" w:rsidR="00061C01" w:rsidRDefault="00061C01" w:rsidP="00061C01">
      <w:pPr>
        <w:pStyle w:val="Loendilik"/>
        <w:numPr>
          <w:ilvl w:val="1"/>
          <w:numId w:val="13"/>
        </w:numPr>
      </w:pPr>
      <w:r>
        <w:t>Kõrgema lisandväärtuse loomise ja ekspordi võimekuse suurendamine</w:t>
      </w:r>
    </w:p>
    <w:p w14:paraId="3FBC03A0" w14:textId="77777777" w:rsidR="00061C01" w:rsidRDefault="00061C01" w:rsidP="00061C01">
      <w:pPr>
        <w:pStyle w:val="Loendilik"/>
        <w:numPr>
          <w:ilvl w:val="1"/>
          <w:numId w:val="13"/>
        </w:numPr>
      </w:pPr>
      <w:r>
        <w:t>Tehnoloogia- ja arendusmahukate investeeringute soodustamine</w:t>
      </w:r>
    </w:p>
    <w:p w14:paraId="2AE3F455" w14:textId="77777777" w:rsidR="00061C01" w:rsidRDefault="00061C01" w:rsidP="00061C01">
      <w:pPr>
        <w:pStyle w:val="Loendilik"/>
        <w:numPr>
          <w:ilvl w:val="1"/>
          <w:numId w:val="13"/>
        </w:numPr>
      </w:pPr>
      <w:r>
        <w:t>Teadusasutuste ja ettevõtete teadmussiirde võimekuse kasvatamine</w:t>
      </w:r>
    </w:p>
    <w:p w14:paraId="0621273E" w14:textId="77777777" w:rsidR="00061C01" w:rsidRDefault="00061C01" w:rsidP="00061C01">
      <w:pPr>
        <w:pStyle w:val="Loendilik"/>
        <w:numPr>
          <w:ilvl w:val="1"/>
          <w:numId w:val="13"/>
        </w:numPr>
      </w:pPr>
      <w:r>
        <w:t>TAI ühiskondliku ja majandusliku mõju tugevdamine</w:t>
      </w:r>
    </w:p>
    <w:p w14:paraId="40EB1824" w14:textId="77777777" w:rsidR="00061C01" w:rsidRDefault="00061C01" w:rsidP="00061C01">
      <w:pPr>
        <w:pStyle w:val="Loendilik"/>
        <w:numPr>
          <w:ilvl w:val="1"/>
          <w:numId w:val="13"/>
        </w:numPr>
      </w:pPr>
      <w:r>
        <w:t>Teadus- ja tehnoloogiamahuka iduettevõtluse ökosüsteemi arendamine</w:t>
      </w:r>
    </w:p>
    <w:p w14:paraId="1609F3C6" w14:textId="77777777" w:rsidR="00061C01" w:rsidRDefault="00061C01" w:rsidP="00061C01">
      <w:pPr>
        <w:pStyle w:val="Loendilik"/>
        <w:numPr>
          <w:ilvl w:val="2"/>
          <w:numId w:val="13"/>
        </w:numPr>
      </w:pPr>
      <w:r>
        <w:t>Mõõdik: Väljaspool Harjumaad loodud SKP elaniku kohta EL keskmisest</w:t>
      </w:r>
    </w:p>
    <w:p w14:paraId="16D9AC7A" w14:textId="77777777" w:rsidR="00061C01" w:rsidRPr="00AB4E0E" w:rsidRDefault="00061C01" w:rsidP="00061C01">
      <w:pPr>
        <w:pStyle w:val="Loendilik"/>
        <w:ind w:left="2160"/>
      </w:pPr>
    </w:p>
    <w:p w14:paraId="37BA8AFB" w14:textId="77777777" w:rsidR="00061C01" w:rsidRDefault="00061C01" w:rsidP="00061C01">
      <w:pPr>
        <w:pStyle w:val="Loendilik"/>
        <w:numPr>
          <w:ilvl w:val="6"/>
          <w:numId w:val="3"/>
        </w:numPr>
        <w:ind w:left="709"/>
        <w:rPr>
          <w:b/>
          <w:bCs/>
        </w:rPr>
      </w:pPr>
      <w:r w:rsidRPr="00E47D46">
        <w:rPr>
          <w:b/>
          <w:bCs/>
        </w:rPr>
        <w:t>Transpordi ja liikuvuse arengukava 2021-2035</w:t>
      </w:r>
    </w:p>
    <w:p w14:paraId="0A727DAD" w14:textId="77777777" w:rsidR="00061C01" w:rsidRPr="00B96C26" w:rsidRDefault="00061C01" w:rsidP="00061C01">
      <w:pPr>
        <w:ind w:left="349"/>
      </w:pPr>
      <w:r>
        <w:t xml:space="preserve">Arengukava eesmärgipüstitused, </w:t>
      </w:r>
      <w:r w:rsidRPr="00B96C26">
        <w:t>mille elluviimisesse panustab Läänemaa arengustrateegia:</w:t>
      </w:r>
    </w:p>
    <w:p w14:paraId="654C1C0E" w14:textId="77777777" w:rsidR="00061C01" w:rsidRDefault="00061C01" w:rsidP="00061C01">
      <w:pPr>
        <w:pStyle w:val="Loendilik"/>
        <w:numPr>
          <w:ilvl w:val="0"/>
          <w:numId w:val="13"/>
        </w:numPr>
      </w:pPr>
      <w:r>
        <w:t>Suurendame transpordisüsteemi konkurentsivõimet, arendame seda säästvalt, nutikalt ja kulutõhusalt, vähendame selle keskkonnajalajälge ning muudame taristul liiklemise ohutumaks.</w:t>
      </w:r>
    </w:p>
    <w:p w14:paraId="33DD267E" w14:textId="77777777" w:rsidR="00061C01" w:rsidRDefault="00061C01" w:rsidP="00061C01">
      <w:pPr>
        <w:pStyle w:val="Loendilik"/>
        <w:numPr>
          <w:ilvl w:val="0"/>
          <w:numId w:val="13"/>
        </w:numPr>
      </w:pPr>
      <w:r>
        <w:t xml:space="preserve">Liikuvuspoliitikas toome ühistranspordi inimestele lähemale, muutes selle kasutamise mugavamaks, kiiremaks ja kättesaadavamaks ning kasutades selleks ühtset planeerimist, </w:t>
      </w:r>
      <w:proofErr w:type="spellStart"/>
      <w:r>
        <w:t>digiteerimist</w:t>
      </w:r>
      <w:proofErr w:type="spellEnd"/>
      <w:r>
        <w:t xml:space="preserve"> ning nutikamat sõiduõiguse ja piletimüügi korraldust. Toetame jalgrattaga ja jalgsi liikumist, pakkudes paremaid liikumisvõimalusi, ligipääsetavust ning kasutusmugavust. Soovime kasvatada ühissõidukiga, jalgrattaga või jalgsi tööl käijate osakaalu 38%-</w:t>
      </w:r>
      <w:proofErr w:type="spellStart"/>
      <w:r>
        <w:t>lt</w:t>
      </w:r>
      <w:proofErr w:type="spellEnd"/>
      <w:r>
        <w:t xml:space="preserve"> 55%-</w:t>
      </w:r>
      <w:proofErr w:type="spellStart"/>
      <w:r>
        <w:t>le</w:t>
      </w:r>
      <w:proofErr w:type="spellEnd"/>
      <w:r>
        <w:t>.</w:t>
      </w:r>
    </w:p>
    <w:p w14:paraId="461A8EB5" w14:textId="77777777" w:rsidR="00061C01" w:rsidRDefault="00061C01" w:rsidP="00061C01">
      <w:pPr>
        <w:pStyle w:val="Loendilik"/>
        <w:numPr>
          <w:ilvl w:val="0"/>
          <w:numId w:val="13"/>
        </w:numPr>
      </w:pPr>
      <w:r>
        <w:t xml:space="preserve">Taristuarenduses lähtume terviklike (transpordi)koridoride loogikast, kavandame taristut </w:t>
      </w:r>
      <w:proofErr w:type="spellStart"/>
      <w:r>
        <w:t>multimodaalselt</w:t>
      </w:r>
      <w:proofErr w:type="spellEnd"/>
      <w:r>
        <w:t xml:space="preserve"> ning arvestame riigikaitse vajadusi ja </w:t>
      </w:r>
      <w:proofErr w:type="spellStart"/>
      <w:r>
        <w:t>siseturvalisuse</w:t>
      </w:r>
      <w:proofErr w:type="spellEnd"/>
      <w:r>
        <w:t xml:space="preserve"> kaalutlusi.</w:t>
      </w:r>
      <w:r w:rsidRPr="005F4B7F">
        <w:t xml:space="preserve"> </w:t>
      </w:r>
      <w:r>
        <w:t>Soovime vähendada 2035. aastaks maanteeliikluses hukkunute ja raskelt vigastatute arvu poole võrra ehk 30 hukkununi kolme aasta keskmisena</w:t>
      </w:r>
    </w:p>
    <w:p w14:paraId="03E194EB" w14:textId="77777777" w:rsidR="00061C01" w:rsidRDefault="00061C01" w:rsidP="00061C01">
      <w:pPr>
        <w:pStyle w:val="Loendilik"/>
        <w:numPr>
          <w:ilvl w:val="0"/>
          <w:numId w:val="13"/>
        </w:numPr>
      </w:pPr>
      <w:r>
        <w:t xml:space="preserve">Suurendame raudteesõidukite kiirust ja ohutust ning loome uusi ühendusi, et kasvatada raudtee kui keskkonnahoidliku liikumisviisi kasutust, lisaks </w:t>
      </w:r>
      <w:r>
        <w:lastRenderedPageBreak/>
        <w:t>suuname konkureeriva alternatiivi korral nii reisi- kui ka kaubaliiklust maanteelt raudteele.</w:t>
      </w:r>
    </w:p>
    <w:p w14:paraId="001AA2B6" w14:textId="77777777" w:rsidR="00061C01" w:rsidRDefault="00061C01" w:rsidP="00061C01">
      <w:pPr>
        <w:pStyle w:val="Loendilik"/>
        <w:numPr>
          <w:ilvl w:val="0"/>
          <w:numId w:val="13"/>
        </w:numPr>
      </w:pPr>
      <w:r>
        <w:t>Arendame maanteid, et vähendada aegruumilisi vahemaid ja suurendada liiklemise ohutust.</w:t>
      </w:r>
    </w:p>
    <w:p w14:paraId="18E0E175" w14:textId="77777777" w:rsidR="00061C01" w:rsidRDefault="00061C01" w:rsidP="00061C01">
      <w:pPr>
        <w:pStyle w:val="Loendilik"/>
        <w:numPr>
          <w:ilvl w:val="0"/>
          <w:numId w:val="13"/>
        </w:numPr>
      </w:pPr>
      <w:r>
        <w:t>Muudame meretranspordisektorit konkurentsivõimelisemaks ja rohelisemaks ning ühendame selle muu taristuga.</w:t>
      </w:r>
    </w:p>
    <w:p w14:paraId="063607F8" w14:textId="77777777" w:rsidR="00061C01" w:rsidRPr="00DE2149" w:rsidRDefault="00061C01" w:rsidP="00061C01">
      <w:pPr>
        <w:pStyle w:val="Loendilik"/>
      </w:pPr>
    </w:p>
    <w:p w14:paraId="61DC7B5B" w14:textId="77777777" w:rsidR="00061C01" w:rsidRPr="0015142B" w:rsidRDefault="00061C01" w:rsidP="00061C01">
      <w:pPr>
        <w:pStyle w:val="Loendilik"/>
        <w:numPr>
          <w:ilvl w:val="6"/>
          <w:numId w:val="3"/>
        </w:numPr>
        <w:ind w:left="709"/>
        <w:rPr>
          <w:b/>
          <w:bCs/>
        </w:rPr>
      </w:pPr>
      <w:r w:rsidRPr="0015142B">
        <w:rPr>
          <w:b/>
          <w:bCs/>
        </w:rPr>
        <w:t xml:space="preserve">Turismistrateegia 2022-2025 </w:t>
      </w:r>
      <w:proofErr w:type="spellStart"/>
      <w:r w:rsidRPr="0015142B">
        <w:rPr>
          <w:b/>
          <w:bCs/>
        </w:rPr>
        <w:t>it’s</w:t>
      </w:r>
      <w:proofErr w:type="spellEnd"/>
      <w:r w:rsidRPr="0015142B">
        <w:rPr>
          <w:b/>
          <w:bCs/>
        </w:rPr>
        <w:t xml:space="preserve"> </w:t>
      </w:r>
      <w:proofErr w:type="spellStart"/>
      <w:r w:rsidRPr="0015142B">
        <w:rPr>
          <w:b/>
          <w:bCs/>
        </w:rPr>
        <w:t>about</w:t>
      </w:r>
      <w:proofErr w:type="spellEnd"/>
      <w:r w:rsidRPr="0015142B">
        <w:rPr>
          <w:b/>
          <w:bCs/>
        </w:rPr>
        <w:t xml:space="preserve"> </w:t>
      </w:r>
      <w:proofErr w:type="spellStart"/>
      <w:r w:rsidRPr="0015142B">
        <w:rPr>
          <w:b/>
          <w:bCs/>
        </w:rPr>
        <w:t>time</w:t>
      </w:r>
      <w:proofErr w:type="spellEnd"/>
    </w:p>
    <w:p w14:paraId="62754248" w14:textId="77777777" w:rsidR="00061C01" w:rsidRDefault="00061C01" w:rsidP="00061C01">
      <w:pPr>
        <w:pStyle w:val="Loendilik"/>
      </w:pPr>
    </w:p>
    <w:p w14:paraId="477CA99C" w14:textId="77777777" w:rsidR="00061C01" w:rsidRDefault="00061C01" w:rsidP="00061C01">
      <w:pPr>
        <w:pStyle w:val="Loendilik"/>
        <w:numPr>
          <w:ilvl w:val="0"/>
          <w:numId w:val="13"/>
        </w:numPr>
      </w:pPr>
      <w:r>
        <w:t xml:space="preserve">Toote- ja sihtkohaarendus: Eesti on kestlik turismisihtkoht, mis pakub külastajale vaheldusrikast ja ehedat reisielamust kõikidel aastaaegadel. </w:t>
      </w:r>
    </w:p>
    <w:p w14:paraId="14839D44" w14:textId="77777777" w:rsidR="00061C01" w:rsidRDefault="00061C01" w:rsidP="00061C01">
      <w:pPr>
        <w:pStyle w:val="Loendilik"/>
        <w:numPr>
          <w:ilvl w:val="0"/>
          <w:numId w:val="13"/>
        </w:numPr>
      </w:pPr>
      <w:r>
        <w:t>Nõudluse taastamine: Eesti külastatavus ja turismiteenuste eksport ületab kriisieelset taset.</w:t>
      </w:r>
    </w:p>
    <w:p w14:paraId="1834FA25" w14:textId="77777777" w:rsidR="00061C01" w:rsidRDefault="00061C01" w:rsidP="00061C01">
      <w:pPr>
        <w:pStyle w:val="Loendilik"/>
        <w:numPr>
          <w:ilvl w:val="0"/>
          <w:numId w:val="13"/>
        </w:numPr>
      </w:pPr>
      <w:r>
        <w:t>Ühenduste tagamine: Eesti on hästi ühendatud peamiste sihtturgudega ning pakutavad turismitooted ja -teenused on mugavalt ligipääsetavad.</w:t>
      </w:r>
    </w:p>
    <w:p w14:paraId="436D1902" w14:textId="77777777" w:rsidR="00061C01" w:rsidRDefault="00061C01" w:rsidP="00061C01">
      <w:r>
        <w:t xml:space="preserve">Mõõdikud, mille osas positiivsele muutusele Läänemaa arengustrateegia kaasa aitab: </w:t>
      </w:r>
    </w:p>
    <w:p w14:paraId="4B654B13" w14:textId="77777777" w:rsidR="00061C01" w:rsidRDefault="00061C01" w:rsidP="00061C01">
      <w:pPr>
        <w:pStyle w:val="Loendilik"/>
        <w:numPr>
          <w:ilvl w:val="1"/>
          <w:numId w:val="13"/>
        </w:numPr>
      </w:pPr>
      <w:r>
        <w:t xml:space="preserve">Sise- ja </w:t>
      </w:r>
      <w:proofErr w:type="spellStart"/>
      <w:r>
        <w:t>välisturistide</w:t>
      </w:r>
      <w:proofErr w:type="spellEnd"/>
      <w:r>
        <w:t xml:space="preserve"> ööbimiste arv </w:t>
      </w:r>
    </w:p>
    <w:p w14:paraId="07FE0095" w14:textId="77777777" w:rsidR="00061C01" w:rsidRDefault="00061C01" w:rsidP="00061C01">
      <w:pPr>
        <w:pStyle w:val="Loendilik"/>
        <w:numPr>
          <w:ilvl w:val="1"/>
          <w:numId w:val="13"/>
        </w:numPr>
      </w:pPr>
      <w:proofErr w:type="spellStart"/>
      <w:r>
        <w:t>Välisturistide</w:t>
      </w:r>
      <w:proofErr w:type="spellEnd"/>
      <w:r>
        <w:t xml:space="preserve"> Eestis viibimise kestus</w:t>
      </w:r>
    </w:p>
    <w:p w14:paraId="3668FE17" w14:textId="77777777" w:rsidR="00061C01" w:rsidRDefault="00061C01" w:rsidP="00061C01">
      <w:pPr>
        <w:pStyle w:val="Loendilik"/>
        <w:ind w:left="1440"/>
      </w:pPr>
    </w:p>
    <w:p w14:paraId="74E88767" w14:textId="77777777" w:rsidR="00061C01" w:rsidRDefault="00061C01" w:rsidP="00061C01">
      <w:pPr>
        <w:pStyle w:val="Loendilik"/>
        <w:numPr>
          <w:ilvl w:val="6"/>
          <w:numId w:val="3"/>
        </w:numPr>
        <w:ind w:left="709"/>
        <w:rPr>
          <w:b/>
          <w:bCs/>
        </w:rPr>
      </w:pPr>
      <w:r>
        <w:t xml:space="preserve"> </w:t>
      </w:r>
      <w:r w:rsidRPr="00B5285B">
        <w:rPr>
          <w:b/>
          <w:bCs/>
        </w:rPr>
        <w:t>Eesti säästva arengu riiklik strateegia "Säästev Eesti 21"</w:t>
      </w:r>
    </w:p>
    <w:p w14:paraId="179F6C76" w14:textId="77777777" w:rsidR="00061C01" w:rsidRPr="00B5285B" w:rsidRDefault="00061C01" w:rsidP="00061C01">
      <w:pPr>
        <w:pStyle w:val="Loendilik"/>
        <w:ind w:left="709"/>
        <w:rPr>
          <w:b/>
          <w:bCs/>
        </w:rPr>
      </w:pPr>
    </w:p>
    <w:p w14:paraId="5A10B006" w14:textId="77777777" w:rsidR="00061C01" w:rsidRDefault="00061C01" w:rsidP="00061C01">
      <w:pPr>
        <w:pStyle w:val="Loendilik"/>
        <w:numPr>
          <w:ilvl w:val="0"/>
          <w:numId w:val="13"/>
        </w:numPr>
      </w:pPr>
      <w:r w:rsidRPr="00F21FEA">
        <w:t>Eesti kultuuriruumi elujõulisus</w:t>
      </w:r>
      <w:r>
        <w:t>;</w:t>
      </w:r>
    </w:p>
    <w:p w14:paraId="4D3DC91F" w14:textId="77777777" w:rsidR="00061C01" w:rsidRDefault="00061C01" w:rsidP="00061C01">
      <w:pPr>
        <w:pStyle w:val="Loendilik"/>
        <w:numPr>
          <w:ilvl w:val="0"/>
          <w:numId w:val="13"/>
        </w:numPr>
      </w:pPr>
      <w:r>
        <w:t>H</w:t>
      </w:r>
      <w:r w:rsidRPr="00173DAC">
        <w:t>eaolu kasv</w:t>
      </w:r>
    </w:p>
    <w:p w14:paraId="5659762A" w14:textId="77777777" w:rsidR="00061C01" w:rsidRDefault="00061C01" w:rsidP="00061C01">
      <w:pPr>
        <w:pStyle w:val="Loendilik"/>
        <w:numPr>
          <w:ilvl w:val="0"/>
          <w:numId w:val="13"/>
        </w:numPr>
      </w:pPr>
      <w:r>
        <w:t>S</w:t>
      </w:r>
      <w:r w:rsidRPr="00741A80">
        <w:t>idus üh</w:t>
      </w:r>
      <w:r>
        <w:t>i</w:t>
      </w:r>
      <w:r w:rsidRPr="00741A80">
        <w:t>skond</w:t>
      </w:r>
    </w:p>
    <w:p w14:paraId="4117032C" w14:textId="77777777" w:rsidR="00061C01" w:rsidRDefault="00061C01" w:rsidP="00061C01">
      <w:pPr>
        <w:pStyle w:val="Loendilik"/>
        <w:numPr>
          <w:ilvl w:val="0"/>
          <w:numId w:val="13"/>
        </w:numPr>
      </w:pPr>
      <w:r>
        <w:t>Ökoloogiline tasakaal</w:t>
      </w:r>
    </w:p>
    <w:p w14:paraId="2AE187A0" w14:textId="77777777" w:rsidR="00061C01" w:rsidRDefault="00061C01" w:rsidP="00061C01">
      <w:r>
        <w:t xml:space="preserve">Mõõdikud, mille osas positiivsele muutusele Läänemaa arengustrateegia kaasa aitab: </w:t>
      </w:r>
    </w:p>
    <w:p w14:paraId="291CDA65" w14:textId="77777777" w:rsidR="00061C01" w:rsidRDefault="00061C01" w:rsidP="00061C01">
      <w:pPr>
        <w:pStyle w:val="Loendilik"/>
        <w:numPr>
          <w:ilvl w:val="1"/>
          <w:numId w:val="13"/>
        </w:numPr>
      </w:pPr>
      <w:r>
        <w:t>Eesti kultuuri funktsionaalsus</w:t>
      </w:r>
    </w:p>
    <w:p w14:paraId="52F3234A" w14:textId="77777777" w:rsidR="00061C01" w:rsidRDefault="00061C01" w:rsidP="00061C01">
      <w:pPr>
        <w:pStyle w:val="Loendilik"/>
        <w:numPr>
          <w:ilvl w:val="1"/>
          <w:numId w:val="13"/>
        </w:numPr>
      </w:pPr>
      <w:r>
        <w:t>Majanduslik jõukus</w:t>
      </w:r>
    </w:p>
    <w:p w14:paraId="549DBC7A" w14:textId="77777777" w:rsidR="00061C01" w:rsidRDefault="00061C01" w:rsidP="00061C01">
      <w:pPr>
        <w:pStyle w:val="Loendilik"/>
        <w:numPr>
          <w:ilvl w:val="1"/>
          <w:numId w:val="13"/>
        </w:numPr>
      </w:pPr>
      <w:r>
        <w:t>Turvalisuse tase</w:t>
      </w:r>
    </w:p>
    <w:p w14:paraId="4254720E" w14:textId="77777777" w:rsidR="00061C01" w:rsidRDefault="00061C01" w:rsidP="00061C01">
      <w:pPr>
        <w:pStyle w:val="Loendilik"/>
        <w:numPr>
          <w:ilvl w:val="1"/>
          <w:numId w:val="13"/>
        </w:numPr>
      </w:pPr>
      <w:r>
        <w:t>Võimaluste mitmekesisus</w:t>
      </w:r>
    </w:p>
    <w:p w14:paraId="3CA865D8" w14:textId="77777777" w:rsidR="00061C01" w:rsidRDefault="00061C01" w:rsidP="00061C01">
      <w:pPr>
        <w:pStyle w:val="Loendilik"/>
        <w:numPr>
          <w:ilvl w:val="1"/>
          <w:numId w:val="13"/>
        </w:numPr>
      </w:pPr>
      <w:r>
        <w:t>Sotsiaalne sidusus</w:t>
      </w:r>
    </w:p>
    <w:p w14:paraId="2357D262" w14:textId="77777777" w:rsidR="00061C01" w:rsidRDefault="00061C01" w:rsidP="00061C01">
      <w:pPr>
        <w:pStyle w:val="Loendilik"/>
        <w:numPr>
          <w:ilvl w:val="1"/>
          <w:numId w:val="13"/>
        </w:numPr>
      </w:pPr>
      <w:r>
        <w:t>Regionaalne tasakaal</w:t>
      </w:r>
    </w:p>
    <w:p w14:paraId="7B2EB4F1" w14:textId="77777777" w:rsidR="00061C01" w:rsidRDefault="00061C01" w:rsidP="00061C01">
      <w:pPr>
        <w:pStyle w:val="Loendilik"/>
        <w:numPr>
          <w:ilvl w:val="1"/>
          <w:numId w:val="13"/>
        </w:numPr>
      </w:pPr>
      <w:r>
        <w:t>Tugev kodanikuühiskond</w:t>
      </w:r>
    </w:p>
    <w:p w14:paraId="49E07C5C" w14:textId="77777777" w:rsidR="00061C01" w:rsidRDefault="00061C01" w:rsidP="00061C01">
      <w:pPr>
        <w:pStyle w:val="Loendilik"/>
        <w:numPr>
          <w:ilvl w:val="1"/>
          <w:numId w:val="13"/>
        </w:numPr>
      </w:pPr>
      <w:r>
        <w:t>Haritus</w:t>
      </w:r>
    </w:p>
    <w:p w14:paraId="440FA42C" w14:textId="77777777" w:rsidR="00061C01" w:rsidRDefault="00061C01" w:rsidP="00061C01">
      <w:pPr>
        <w:pStyle w:val="Loendilik"/>
        <w:numPr>
          <w:ilvl w:val="1"/>
          <w:numId w:val="13"/>
        </w:numPr>
      </w:pPr>
      <w:r>
        <w:t>Tehnoloogiline innovatsioon</w:t>
      </w:r>
    </w:p>
    <w:p w14:paraId="271A0227" w14:textId="77777777" w:rsidR="00061C01" w:rsidRDefault="00061C01" w:rsidP="00061C01">
      <w:pPr>
        <w:pStyle w:val="Loendilik"/>
        <w:numPr>
          <w:ilvl w:val="1"/>
          <w:numId w:val="13"/>
        </w:numPr>
      </w:pPr>
      <w:r>
        <w:t>Ökopoliitika</w:t>
      </w:r>
    </w:p>
    <w:p w14:paraId="7D89D6C8" w14:textId="77777777" w:rsidR="00061C01" w:rsidRDefault="00061C01" w:rsidP="006C4EE5"/>
    <w:p w14:paraId="2F23392A" w14:textId="77777777" w:rsidR="006C4EE5" w:rsidRPr="00741A80" w:rsidRDefault="006C4EE5" w:rsidP="006C4EE5"/>
    <w:p w14:paraId="2C01BBE1" w14:textId="77777777" w:rsidR="00061C01" w:rsidRDefault="00061C01" w:rsidP="00061C01">
      <w:pPr>
        <w:pStyle w:val="Loendilik"/>
        <w:numPr>
          <w:ilvl w:val="6"/>
          <w:numId w:val="3"/>
        </w:numPr>
        <w:ind w:left="709"/>
        <w:rPr>
          <w:b/>
          <w:bCs/>
        </w:rPr>
      </w:pPr>
      <w:r>
        <w:rPr>
          <w:b/>
          <w:bCs/>
        </w:rPr>
        <w:lastRenderedPageBreak/>
        <w:t xml:space="preserve"> Riiklik energia – ja kliimakava aastani 2030</w:t>
      </w:r>
    </w:p>
    <w:p w14:paraId="3DC50206" w14:textId="77777777" w:rsidR="00061C01" w:rsidRPr="007C47C4" w:rsidRDefault="00061C01" w:rsidP="00061C01">
      <w:r>
        <w:t>Kliimakava eesmärgid</w:t>
      </w:r>
      <w:r w:rsidRPr="007C47C4">
        <w:t xml:space="preserve">, mille </w:t>
      </w:r>
      <w:r>
        <w:t xml:space="preserve">täitmisesse </w:t>
      </w:r>
      <w:r w:rsidRPr="007C47C4">
        <w:t>Läänemaa arengustrateegia</w:t>
      </w:r>
      <w:r>
        <w:t xml:space="preserve"> </w:t>
      </w:r>
      <w:r w:rsidRPr="007C47C4">
        <w:t>panustab:</w:t>
      </w:r>
    </w:p>
    <w:p w14:paraId="49EB7F43" w14:textId="77777777" w:rsidR="00061C01" w:rsidRDefault="00061C01" w:rsidP="00061C01">
      <w:pPr>
        <w:pStyle w:val="Loendilik"/>
        <w:numPr>
          <w:ilvl w:val="0"/>
          <w:numId w:val="13"/>
        </w:numPr>
        <w:tabs>
          <w:tab w:val="left" w:pos="1080"/>
        </w:tabs>
      </w:pPr>
      <w:r>
        <w:t xml:space="preserve">Eesti kasvuhoonegaaside heite vähendamine 80% aastaks 2050 (sh 70% aastaks 2030): </w:t>
      </w:r>
    </w:p>
    <w:p w14:paraId="6A7E1A6F" w14:textId="77777777" w:rsidR="00061C01" w:rsidRDefault="00061C01" w:rsidP="00061C01">
      <w:pPr>
        <w:pStyle w:val="Loendilik"/>
        <w:numPr>
          <w:ilvl w:val="0"/>
          <w:numId w:val="13"/>
        </w:numPr>
        <w:tabs>
          <w:tab w:val="left" w:pos="1080"/>
        </w:tabs>
      </w:pPr>
      <w:r>
        <w:t xml:space="preserve">Taastuvenergia osakaal energia summaarsest lõpptarbimisest peab aastal 2030 olema </w:t>
      </w:r>
    </w:p>
    <w:p w14:paraId="02C90026" w14:textId="77777777" w:rsidR="00061C01" w:rsidRDefault="00061C01" w:rsidP="00061C01">
      <w:pPr>
        <w:pStyle w:val="Loendilik"/>
        <w:numPr>
          <w:ilvl w:val="0"/>
          <w:numId w:val="13"/>
        </w:numPr>
        <w:tabs>
          <w:tab w:val="left" w:pos="1080"/>
        </w:tabs>
      </w:pPr>
      <w:r>
        <w:t xml:space="preserve">vähemalt 42%: aastal 2030 toodetakse taastuvenergiat 16 </w:t>
      </w:r>
      <w:proofErr w:type="spellStart"/>
      <w:r>
        <w:t>TWh</w:t>
      </w:r>
      <w:proofErr w:type="spellEnd"/>
      <w:r>
        <w:t xml:space="preserve"> ehk 50% energia lõpptarbimisest, sh taastuvelekter 4,3 </w:t>
      </w:r>
      <w:proofErr w:type="spellStart"/>
      <w:r>
        <w:t>TWh</w:t>
      </w:r>
      <w:proofErr w:type="spellEnd"/>
      <w:r>
        <w:t xml:space="preserve"> </w:t>
      </w:r>
    </w:p>
    <w:p w14:paraId="741773E3" w14:textId="77777777" w:rsidR="00061C01" w:rsidRDefault="00061C01" w:rsidP="00061C01">
      <w:pPr>
        <w:pStyle w:val="Loendilik"/>
        <w:numPr>
          <w:ilvl w:val="0"/>
          <w:numId w:val="13"/>
        </w:numPr>
        <w:tabs>
          <w:tab w:val="left" w:pos="1080"/>
        </w:tabs>
      </w:pPr>
      <w:r>
        <w:t xml:space="preserve">Energiajulgeoleku tagamine hoides imporditud energiast sõltuvuse määra võimalikult madalal: hoitakse kohalike kütuste kasutust võimalikult kõrgel (sh suurendatakse kütusevabade energiaallikate kasutust), rakendatakse </w:t>
      </w:r>
      <w:proofErr w:type="spellStart"/>
      <w:r>
        <w:t>biometaani</w:t>
      </w:r>
      <w:proofErr w:type="spellEnd"/>
      <w:r>
        <w:t xml:space="preserve"> tootmise ja kasutuse potentsiaali.</w:t>
      </w:r>
    </w:p>
    <w:p w14:paraId="0F3A5C60" w14:textId="0EE9B939" w:rsidR="009B4134" w:rsidRDefault="00061C01" w:rsidP="001D6AC5">
      <w:pPr>
        <w:pStyle w:val="Loendilik"/>
        <w:numPr>
          <w:ilvl w:val="0"/>
          <w:numId w:val="13"/>
        </w:numPr>
        <w:tabs>
          <w:tab w:val="left" w:pos="1080"/>
        </w:tabs>
      </w:pPr>
      <w:r>
        <w:t>Teadus- ja arendustegevuse ning innovatsiooni kasutamine</w:t>
      </w:r>
    </w:p>
    <w:p w14:paraId="51B3DE87" w14:textId="46BAD904" w:rsidR="00465908" w:rsidRPr="00465908" w:rsidRDefault="0033060E" w:rsidP="00465908">
      <w:pPr>
        <w:tabs>
          <w:tab w:val="left" w:pos="1080"/>
        </w:tabs>
        <w:ind w:left="360"/>
        <w:rPr>
          <w:b/>
          <w:bCs/>
        </w:rPr>
      </w:pPr>
      <w:r w:rsidRPr="00465908">
        <w:rPr>
          <w:b/>
          <w:bCs/>
        </w:rPr>
        <w:t>15. Kultuuri arengukava</w:t>
      </w:r>
      <w:r w:rsidR="00FA1B67" w:rsidRPr="00465908">
        <w:rPr>
          <w:b/>
          <w:bCs/>
        </w:rPr>
        <w:t xml:space="preserve"> 2021 – 2030</w:t>
      </w:r>
    </w:p>
    <w:p w14:paraId="685F3418" w14:textId="77777777" w:rsidR="003F282B" w:rsidRDefault="008842D1" w:rsidP="003F282B">
      <w:pPr>
        <w:pStyle w:val="Loendilik"/>
        <w:numPr>
          <w:ilvl w:val="0"/>
          <w:numId w:val="38"/>
        </w:numPr>
      </w:pPr>
      <w:r>
        <w:t>E</w:t>
      </w:r>
      <w:r w:rsidR="00AD5296">
        <w:t xml:space="preserve">esti kultuurielu </w:t>
      </w:r>
      <w:r>
        <w:t>on tugev ja toimiv</w:t>
      </w:r>
    </w:p>
    <w:p w14:paraId="0040796B" w14:textId="77777777" w:rsidR="003F282B" w:rsidRDefault="00863292" w:rsidP="003F282B">
      <w:pPr>
        <w:pStyle w:val="Loendilik"/>
        <w:numPr>
          <w:ilvl w:val="0"/>
          <w:numId w:val="38"/>
        </w:numPr>
      </w:pPr>
      <w:r>
        <w:t>E</w:t>
      </w:r>
      <w:r w:rsidR="00AD5296">
        <w:t xml:space="preserve">esti kultuurimälu </w:t>
      </w:r>
      <w:r>
        <w:t>on hoitud ja hinnatud</w:t>
      </w:r>
    </w:p>
    <w:p w14:paraId="413B87ED" w14:textId="77777777" w:rsidR="003F282B" w:rsidRDefault="009F17CC" w:rsidP="003F282B">
      <w:pPr>
        <w:pStyle w:val="Loendilik"/>
        <w:numPr>
          <w:ilvl w:val="0"/>
          <w:numId w:val="38"/>
        </w:numPr>
      </w:pPr>
      <w:r>
        <w:t>E</w:t>
      </w:r>
      <w:r w:rsidR="00AD5296">
        <w:t>esti kultuur</w:t>
      </w:r>
      <w:r>
        <w:t xml:space="preserve"> on elujõuline, arenev ja maailmale avatud ning kultuuris osalemine on loomulik osa iga inimese elus</w:t>
      </w:r>
    </w:p>
    <w:p w14:paraId="41957894" w14:textId="460B795C" w:rsidR="009F17CC" w:rsidRDefault="009F17CC" w:rsidP="003F282B">
      <w:pPr>
        <w:pStyle w:val="Loendilik"/>
        <w:numPr>
          <w:ilvl w:val="0"/>
          <w:numId w:val="38"/>
        </w:numPr>
      </w:pPr>
      <w:r>
        <w:t>K</w:t>
      </w:r>
      <w:r w:rsidR="00465908">
        <w:t>ultuuri ja loovuse roll</w:t>
      </w:r>
      <w:r>
        <w:t xml:space="preserve"> ühiskonna arengus on väärtustatud</w:t>
      </w:r>
    </w:p>
    <w:p w14:paraId="0E0F6451" w14:textId="1382F2CD" w:rsidR="003F282B" w:rsidRDefault="0054323C" w:rsidP="003F282B">
      <w:r>
        <w:t xml:space="preserve">Tegevussuunad, mille täitmisele </w:t>
      </w:r>
      <w:r w:rsidR="0016212F">
        <w:t>Läänemaa arengustrateegia kaasa aitab:</w:t>
      </w:r>
    </w:p>
    <w:p w14:paraId="76D4CE26" w14:textId="713D1040" w:rsidR="0016212F" w:rsidRDefault="006C1FFD" w:rsidP="0016212F">
      <w:pPr>
        <w:pStyle w:val="Loendilik"/>
        <w:numPr>
          <w:ilvl w:val="0"/>
          <w:numId w:val="39"/>
        </w:numPr>
      </w:pPr>
      <w:r>
        <w:t>V</w:t>
      </w:r>
      <w:r w:rsidRPr="006C1FFD">
        <w:t xml:space="preserve">õtame eesmärgiks laste- ja </w:t>
      </w:r>
      <w:proofErr w:type="spellStart"/>
      <w:r w:rsidRPr="006C1FFD">
        <w:t>noortekultuuri</w:t>
      </w:r>
      <w:proofErr w:type="spellEnd"/>
      <w:r w:rsidRPr="006C1FFD">
        <w:t xml:space="preserve"> tervikliku arendamise</w:t>
      </w:r>
      <w:r w:rsidR="005B23DC">
        <w:t>.</w:t>
      </w:r>
    </w:p>
    <w:p w14:paraId="68A5958C" w14:textId="60FA3BD1" w:rsidR="006C1FFD" w:rsidRDefault="005B23DC" w:rsidP="0016212F">
      <w:pPr>
        <w:pStyle w:val="Loendilik"/>
        <w:numPr>
          <w:ilvl w:val="0"/>
          <w:numId w:val="39"/>
        </w:numPr>
      </w:pPr>
      <w:r>
        <w:t>T</w:t>
      </w:r>
      <w:r w:rsidRPr="005B23DC">
        <w:t>agame ligipääsu kultuurile kogu inimese elukaare ulatuses.</w:t>
      </w:r>
    </w:p>
    <w:p w14:paraId="37C13E72" w14:textId="00CC6181" w:rsidR="005B23DC" w:rsidRDefault="00F82D11" w:rsidP="0016212F">
      <w:pPr>
        <w:pStyle w:val="Loendilik"/>
        <w:numPr>
          <w:ilvl w:val="0"/>
          <w:numId w:val="39"/>
        </w:numPr>
      </w:pPr>
      <w:r>
        <w:t>A</w:t>
      </w:r>
      <w:r w:rsidRPr="00F82D11">
        <w:t>rendame regionaalset kultuurikorraldust ja laiendame kultuuri kättesaadavust.</w:t>
      </w:r>
    </w:p>
    <w:p w14:paraId="2E43AC33" w14:textId="6E9DAE85" w:rsidR="00A53AA8" w:rsidRDefault="00A53AA8" w:rsidP="0016212F">
      <w:pPr>
        <w:pStyle w:val="Loendilik"/>
        <w:numPr>
          <w:ilvl w:val="0"/>
          <w:numId w:val="39"/>
        </w:numPr>
      </w:pPr>
      <w:r>
        <w:t>T</w:t>
      </w:r>
      <w:r w:rsidRPr="00A53AA8">
        <w:t>oetame kultuurivaldkonnas digipööret</w:t>
      </w:r>
      <w:r>
        <w:t>.</w:t>
      </w:r>
    </w:p>
    <w:p w14:paraId="6D3EE49D" w14:textId="520B5055" w:rsidR="00A53AA8" w:rsidRDefault="00F60B3D" w:rsidP="0016212F">
      <w:pPr>
        <w:pStyle w:val="Loendilik"/>
        <w:numPr>
          <w:ilvl w:val="0"/>
          <w:numId w:val="39"/>
        </w:numPr>
      </w:pPr>
      <w:r w:rsidRPr="00F60B3D">
        <w:t>Arendame kvaliteetset ja säästlikku kultuuritaristut</w:t>
      </w:r>
      <w:r>
        <w:t>.</w:t>
      </w:r>
    </w:p>
    <w:p w14:paraId="2E67509A" w14:textId="730578D5" w:rsidR="008B1F87" w:rsidRDefault="008B1F87" w:rsidP="0016212F">
      <w:pPr>
        <w:pStyle w:val="Loendilik"/>
        <w:numPr>
          <w:ilvl w:val="0"/>
          <w:numId w:val="39"/>
        </w:numPr>
      </w:pPr>
      <w:r>
        <w:t xml:space="preserve">Toetame </w:t>
      </w:r>
      <w:r w:rsidRPr="008B1F87">
        <w:t>eri liiki kultuurimälestiste ning kultuuriväärtuslike keskkondade säilitamist ja vastutustundlikku arendamist.</w:t>
      </w:r>
    </w:p>
    <w:p w14:paraId="03655D78" w14:textId="0A21E5C2" w:rsidR="008B1F87" w:rsidRDefault="001529B1" w:rsidP="001529B1">
      <w:pPr>
        <w:pStyle w:val="Loendilik"/>
        <w:numPr>
          <w:ilvl w:val="0"/>
          <w:numId w:val="39"/>
        </w:numPr>
      </w:pPr>
      <w:r>
        <w:t>Tõstame vaimse kultuuripärandi alast teadlikkust ning kultuuripärandi, sh looduslike pühapaikade, hoidmist elavas kasutuses.</w:t>
      </w:r>
    </w:p>
    <w:p w14:paraId="38B6A738" w14:textId="334A4745" w:rsidR="00E04DDE" w:rsidRDefault="00E04DDE" w:rsidP="001529B1">
      <w:pPr>
        <w:pStyle w:val="Loendilik"/>
        <w:numPr>
          <w:ilvl w:val="0"/>
          <w:numId w:val="39"/>
        </w:numPr>
      </w:pPr>
      <w:r>
        <w:t xml:space="preserve">Aitame kaasa </w:t>
      </w:r>
      <w:r w:rsidRPr="00E04DDE">
        <w:t>jõuliste ja mitmekülgsete kultuuriruumide arengule ning toetame kultuuriruumide eestvedajaid, organisatsioone ja kultuuriprojekte</w:t>
      </w:r>
      <w:r>
        <w:t>.</w:t>
      </w:r>
    </w:p>
    <w:p w14:paraId="79059E9D" w14:textId="3D44638F" w:rsidR="00E04DDE" w:rsidRDefault="00252ECF" w:rsidP="001529B1">
      <w:pPr>
        <w:pStyle w:val="Loendilik"/>
        <w:numPr>
          <w:ilvl w:val="0"/>
          <w:numId w:val="39"/>
        </w:numPr>
      </w:pPr>
      <w:r>
        <w:t>Tähtsust</w:t>
      </w:r>
      <w:r w:rsidRPr="00252ECF">
        <w:t>ame mitteformaalse ja informaalse õppe rolli inimeste kultuuriteadlikkuse kujundamisel kogu elukaare jooksul.</w:t>
      </w:r>
    </w:p>
    <w:p w14:paraId="100B8F6A" w14:textId="7BFDFB6D" w:rsidR="00622C5C" w:rsidRDefault="00622C5C" w:rsidP="001529B1">
      <w:pPr>
        <w:pStyle w:val="Loendilik"/>
        <w:numPr>
          <w:ilvl w:val="0"/>
          <w:numId w:val="39"/>
        </w:numPr>
      </w:pPr>
      <w:r w:rsidRPr="00622C5C">
        <w:t>Kujundame mitmekesist ja kvaliteetset inforuumi.</w:t>
      </w:r>
    </w:p>
    <w:p w14:paraId="6DFA22F2" w14:textId="2294A50F" w:rsidR="00622C5C" w:rsidRDefault="002B2441" w:rsidP="001529B1">
      <w:pPr>
        <w:pStyle w:val="Loendilik"/>
        <w:numPr>
          <w:ilvl w:val="0"/>
          <w:numId w:val="39"/>
        </w:numPr>
      </w:pPr>
      <w:r>
        <w:t xml:space="preserve">Edendame </w:t>
      </w:r>
      <w:r w:rsidRPr="002B2441">
        <w:t xml:space="preserve">säästvat kultuuriturismi ja hindame kultuurisündmuste sotsiaalseid, majanduslikke, keskkonnaalaseid jt mõjusid. </w:t>
      </w:r>
    </w:p>
    <w:p w14:paraId="5FE37C37" w14:textId="77777777" w:rsidR="00465908" w:rsidRDefault="00465908" w:rsidP="00301728">
      <w:pPr>
        <w:tabs>
          <w:tab w:val="left" w:pos="1080"/>
        </w:tabs>
      </w:pPr>
    </w:p>
    <w:p w14:paraId="3A53FA17" w14:textId="77777777" w:rsidR="00061C01" w:rsidRDefault="00061C01" w:rsidP="00061C01">
      <w:pPr>
        <w:pStyle w:val="Pealkiri1"/>
        <w:numPr>
          <w:ilvl w:val="0"/>
          <w:numId w:val="18"/>
        </w:numPr>
      </w:pPr>
      <w:bookmarkStart w:id="18" w:name="_Toc124452762"/>
      <w:r>
        <w:lastRenderedPageBreak/>
        <w:t>A</w:t>
      </w:r>
      <w:r w:rsidRPr="00FB30C2">
        <w:rPr>
          <w:sz w:val="28"/>
          <w:szCs w:val="28"/>
        </w:rPr>
        <w:t>RENGUSTRATEEGI</w:t>
      </w:r>
      <w:r>
        <w:rPr>
          <w:sz w:val="28"/>
          <w:szCs w:val="28"/>
        </w:rPr>
        <w:t xml:space="preserve">A </w:t>
      </w:r>
      <w:r w:rsidRPr="00FB30C2">
        <w:rPr>
          <w:sz w:val="28"/>
          <w:szCs w:val="28"/>
        </w:rPr>
        <w:t>ELLUVIIMINE</w:t>
      </w:r>
      <w:r>
        <w:rPr>
          <w:sz w:val="28"/>
          <w:szCs w:val="28"/>
        </w:rPr>
        <w:t xml:space="preserve"> JA SEIRE</w:t>
      </w:r>
      <w:bookmarkEnd w:id="18"/>
      <w:r>
        <w:tab/>
      </w:r>
    </w:p>
    <w:p w14:paraId="42AE05D8" w14:textId="77777777" w:rsidR="00061C01" w:rsidRDefault="00061C01" w:rsidP="00061C01">
      <w:pPr>
        <w:pStyle w:val="Pealkiri2"/>
        <w:numPr>
          <w:ilvl w:val="1"/>
          <w:numId w:val="18"/>
        </w:numPr>
      </w:pPr>
      <w:bookmarkStart w:id="19" w:name="_Toc124452763"/>
      <w:r w:rsidRPr="00481BA4">
        <w:t xml:space="preserve">Koostöö </w:t>
      </w:r>
      <w:r>
        <w:t>maakonna arengustrateegia elluviimisel</w:t>
      </w:r>
      <w:bookmarkEnd w:id="19"/>
      <w:r>
        <w:t xml:space="preserve"> </w:t>
      </w:r>
    </w:p>
    <w:p w14:paraId="2922FFDE" w14:textId="77777777" w:rsidR="00061C01" w:rsidRDefault="00061C01" w:rsidP="00061C01">
      <w:pPr>
        <w:spacing w:after="0" w:line="252" w:lineRule="auto"/>
        <w:jc w:val="both"/>
      </w:pPr>
      <w:r>
        <w:t xml:space="preserve">Läänemaa areng ja olulist mõju omavate arendusprojektide elluviimine saab sündida omavalitsuste ja ühiskonna sektorite (riik ja kohalik omavalitsus, kui avalik sektor, erasektor, </w:t>
      </w:r>
      <w:proofErr w:type="spellStart"/>
      <w:r>
        <w:t>kodanikeühendused</w:t>
      </w:r>
      <w:proofErr w:type="spellEnd"/>
      <w:r>
        <w:t xml:space="preserve"> ehk kolmas sektor) koostöös. Koostöö vajadus tuleneb Läänemaa väiksusest, kogukondade väikesest rahvaarvust, maakonna väikesest rahvaarvust tervikuna. </w:t>
      </w:r>
    </w:p>
    <w:p w14:paraId="3EBEBDAB" w14:textId="77777777" w:rsidR="00061C01" w:rsidRDefault="00061C01" w:rsidP="00061C01">
      <w:pPr>
        <w:spacing w:after="0" w:line="252" w:lineRule="auto"/>
      </w:pPr>
    </w:p>
    <w:p w14:paraId="367F10AE" w14:textId="77777777" w:rsidR="00061C01" w:rsidRDefault="00061C01" w:rsidP="00061C01">
      <w:pPr>
        <w:spacing w:after="0" w:line="252" w:lineRule="auto"/>
      </w:pPr>
      <w:r>
        <w:t>Eriti oluline on maakonna tasandil koostöö hoidmine ja arendamine järgmistes suundades:</w:t>
      </w:r>
    </w:p>
    <w:p w14:paraId="43AFA898" w14:textId="77777777" w:rsidR="00061C01" w:rsidRDefault="00061C01" w:rsidP="00061C01">
      <w:pPr>
        <w:pStyle w:val="Loendilik"/>
        <w:numPr>
          <w:ilvl w:val="0"/>
          <w:numId w:val="29"/>
        </w:numPr>
        <w:spacing w:after="0" w:line="252" w:lineRule="auto"/>
      </w:pPr>
      <w:r>
        <w:t>Hariduseelu korraldamisel, seal hulgas haridusliku toe pakkumisel</w:t>
      </w:r>
    </w:p>
    <w:p w14:paraId="44E3B0B3" w14:textId="77777777" w:rsidR="00061C01" w:rsidRDefault="00061C01" w:rsidP="00061C01">
      <w:pPr>
        <w:pStyle w:val="Loendilik"/>
        <w:numPr>
          <w:ilvl w:val="0"/>
          <w:numId w:val="29"/>
        </w:numPr>
        <w:spacing w:after="0" w:line="252" w:lineRule="auto"/>
      </w:pPr>
      <w:r>
        <w:t>Spordielu korraldamisel</w:t>
      </w:r>
    </w:p>
    <w:p w14:paraId="6DFEA8ED" w14:textId="77777777" w:rsidR="00061C01" w:rsidRDefault="00061C01" w:rsidP="00061C01">
      <w:pPr>
        <w:pStyle w:val="Loendilik"/>
        <w:numPr>
          <w:ilvl w:val="0"/>
          <w:numId w:val="29"/>
        </w:numPr>
        <w:spacing w:after="0" w:line="252" w:lineRule="auto"/>
      </w:pPr>
      <w:r>
        <w:t>Kultuurielu korraldamisel</w:t>
      </w:r>
    </w:p>
    <w:p w14:paraId="5DA38D7F" w14:textId="77777777" w:rsidR="00061C01" w:rsidRDefault="00061C01" w:rsidP="00061C01">
      <w:pPr>
        <w:pStyle w:val="Loendilik"/>
        <w:numPr>
          <w:ilvl w:val="0"/>
          <w:numId w:val="29"/>
        </w:numPr>
        <w:spacing w:after="0" w:line="252" w:lineRule="auto"/>
      </w:pPr>
      <w:r>
        <w:t>Tervise ja turvalisuse valdkonnas</w:t>
      </w:r>
    </w:p>
    <w:p w14:paraId="667835A6" w14:textId="77777777" w:rsidR="00061C01" w:rsidRDefault="00061C01" w:rsidP="00061C01">
      <w:pPr>
        <w:pStyle w:val="Loendilik"/>
        <w:numPr>
          <w:ilvl w:val="0"/>
          <w:numId w:val="29"/>
        </w:numPr>
        <w:spacing w:after="0" w:line="252" w:lineRule="auto"/>
      </w:pPr>
      <w:r>
        <w:t>Kogukondliku ühistegevuse arendamisel ja toetamisel</w:t>
      </w:r>
    </w:p>
    <w:p w14:paraId="2CAF0C74" w14:textId="77777777" w:rsidR="00061C01" w:rsidRDefault="00061C01" w:rsidP="00061C01">
      <w:pPr>
        <w:pStyle w:val="Loendilik"/>
        <w:numPr>
          <w:ilvl w:val="0"/>
          <w:numId w:val="29"/>
        </w:numPr>
        <w:spacing w:after="0" w:line="252" w:lineRule="auto"/>
      </w:pPr>
      <w:r>
        <w:t xml:space="preserve">Majandusvaldkonna arendamisel. Ükski töökoht mis maakonnas luuakse, ei tohi olla kättesaadavuse poolest piiratud teise piirkonna inimesele. Juhul, kui asukoht on väga eraldatud, siis töökoht on virtuaalne ja kättesaadav üleilmselt. </w:t>
      </w:r>
    </w:p>
    <w:p w14:paraId="527D8E3D" w14:textId="77777777" w:rsidR="00061C01" w:rsidRDefault="00061C01" w:rsidP="00061C01">
      <w:pPr>
        <w:spacing w:after="0" w:line="252" w:lineRule="auto"/>
      </w:pPr>
    </w:p>
    <w:p w14:paraId="35C69AAB" w14:textId="77777777" w:rsidR="00061C01" w:rsidRDefault="00061C01" w:rsidP="00061C01">
      <w:pPr>
        <w:spacing w:after="0" w:line="252" w:lineRule="auto"/>
      </w:pPr>
      <w:r>
        <w:t xml:space="preserve">Maakondade vaheline koostöö on kas korraline ehk koostööorganisatsioonides, või siis projektipõhine. </w:t>
      </w:r>
    </w:p>
    <w:p w14:paraId="1F286A2A" w14:textId="77777777" w:rsidR="00061C01" w:rsidRDefault="00061C01" w:rsidP="00061C01">
      <w:pPr>
        <w:spacing w:after="0" w:line="252" w:lineRule="auto"/>
      </w:pPr>
    </w:p>
    <w:p w14:paraId="6C7D9124" w14:textId="430D47FE" w:rsidR="00061C01" w:rsidRDefault="00D4138C" w:rsidP="00061C01">
      <w:pPr>
        <w:spacing w:after="0" w:line="252" w:lineRule="auto"/>
      </w:pPr>
      <w:r>
        <w:t xml:space="preserve">Maakondlikku koostööd </w:t>
      </w:r>
      <w:r w:rsidR="00B21997">
        <w:t xml:space="preserve">katusorganisatsioonina </w:t>
      </w:r>
      <w:r>
        <w:t xml:space="preserve">koordineerib SA Läänemaa. </w:t>
      </w:r>
      <w:r w:rsidR="00061C01">
        <w:t xml:space="preserve">Korraline koostöö toimub turismivaldkonnas. Lääne maakonna ja Pärnu maakonna territooriumil tegutseb MTÜ </w:t>
      </w:r>
      <w:proofErr w:type="spellStart"/>
      <w:r w:rsidR="00061C01">
        <w:t>Terra</w:t>
      </w:r>
      <w:proofErr w:type="spellEnd"/>
      <w:r w:rsidR="00061C01">
        <w:t xml:space="preserve"> </w:t>
      </w:r>
      <w:proofErr w:type="spellStart"/>
      <w:r w:rsidR="00061C01">
        <w:t>Maritima</w:t>
      </w:r>
      <w:proofErr w:type="spellEnd"/>
      <w:r w:rsidR="00061C01">
        <w:t>. Läänemaa ühineb Harjumaa ja Raplamaaga ühisesse turismi DMO-</w:t>
      </w:r>
      <w:proofErr w:type="spellStart"/>
      <w:r w:rsidR="00061C01">
        <w:t>sse</w:t>
      </w:r>
      <w:proofErr w:type="spellEnd"/>
      <w:r w:rsidR="00061C01">
        <w:t xml:space="preserve">. </w:t>
      </w:r>
    </w:p>
    <w:p w14:paraId="283601A6" w14:textId="77777777" w:rsidR="00061C01" w:rsidRDefault="00061C01" w:rsidP="00061C01">
      <w:pPr>
        <w:spacing w:after="0" w:line="252" w:lineRule="auto"/>
      </w:pPr>
      <w:r>
        <w:t xml:space="preserve">Kohaliku arengu valdkonnas tegutseb </w:t>
      </w:r>
      <w:proofErr w:type="spellStart"/>
      <w:r>
        <w:t>Leader</w:t>
      </w:r>
      <w:proofErr w:type="spellEnd"/>
      <w:r>
        <w:t xml:space="preserve"> – tegevusgrupina MTÜ Kodukant Läänemaa. Läänemaa </w:t>
      </w:r>
      <w:proofErr w:type="spellStart"/>
      <w:r>
        <w:t>Leader</w:t>
      </w:r>
      <w:proofErr w:type="spellEnd"/>
      <w:r>
        <w:t xml:space="preserve"> – tegevusgrupp tegutseb endistes piirides, haarates ka endised Lihula ja Hanila valla territooriumid Lääneranna vallast. </w:t>
      </w:r>
    </w:p>
    <w:p w14:paraId="3AEA029D" w14:textId="77777777" w:rsidR="00061C01" w:rsidRDefault="00061C01" w:rsidP="00061C01">
      <w:pPr>
        <w:spacing w:after="0" w:line="252" w:lineRule="auto"/>
      </w:pPr>
    </w:p>
    <w:p w14:paraId="3E731B8D" w14:textId="77777777" w:rsidR="00061C01" w:rsidRDefault="00061C01" w:rsidP="00061C01">
      <w:pPr>
        <w:spacing w:after="0" w:line="252" w:lineRule="auto"/>
      </w:pPr>
      <w:r>
        <w:t xml:space="preserve">Projektipõhise maakonnaülese koostöö osas võetakse vastu otsus konkreetselt iga projekti puhul. </w:t>
      </w:r>
    </w:p>
    <w:p w14:paraId="60F4B3E2" w14:textId="77777777" w:rsidR="00061C01" w:rsidRDefault="00061C01" w:rsidP="00061C01">
      <w:pPr>
        <w:pStyle w:val="Pealkiri2"/>
        <w:numPr>
          <w:ilvl w:val="1"/>
          <w:numId w:val="18"/>
        </w:numPr>
      </w:pPr>
      <w:bookmarkStart w:id="20" w:name="_Toc124452764"/>
      <w:r>
        <w:t>Arengustrateegia elluviimine ja seire</w:t>
      </w:r>
      <w:bookmarkEnd w:id="20"/>
    </w:p>
    <w:p w14:paraId="26A5BFC4" w14:textId="77777777" w:rsidR="00061C01" w:rsidRDefault="00061C01" w:rsidP="00061C01">
      <w:r>
        <w:t xml:space="preserve">Maakonna arengustrateegia ja selle tegevuskava kinnitavad kohalike omavalitsuste volikogud. </w:t>
      </w:r>
    </w:p>
    <w:p w14:paraId="3FBA93CD" w14:textId="77777777" w:rsidR="00061C01" w:rsidRDefault="00061C01" w:rsidP="00061C01">
      <w:r>
        <w:t xml:space="preserve">Arengustrateegia elluviimine toimub nelja-aastaseks perioodiks koostatud arengustrateegia tegevuskava alusel. Maakonna arengustrateegia elluviimist koordineerib ja seirab SA Läänemaa. Arengustrateegia viiakse ellu maakonna </w:t>
      </w:r>
      <w:r>
        <w:lastRenderedPageBreak/>
        <w:t xml:space="preserve">katusorganisatsioonide, omavalitsuste, riigiasutuste, </w:t>
      </w:r>
      <w:proofErr w:type="spellStart"/>
      <w:r>
        <w:t>kodanikeühenduste</w:t>
      </w:r>
      <w:proofErr w:type="spellEnd"/>
      <w:r>
        <w:t xml:space="preserve"> ja ettevõtjate koostöös. </w:t>
      </w:r>
    </w:p>
    <w:p w14:paraId="73C4F1E4" w14:textId="77777777" w:rsidR="00061C01" w:rsidRDefault="00061C01" w:rsidP="00061C01">
      <w:r>
        <w:t>Tegevuste elluviimise eest vastutavad tegevuskavas nimetatud organisatsioonid.</w:t>
      </w:r>
    </w:p>
    <w:p w14:paraId="6580B089" w14:textId="77777777" w:rsidR="00061C01" w:rsidRDefault="00061C01" w:rsidP="00061C01">
      <w:r>
        <w:t>Arengustrateegia tegevuskava tulemuste mõõtmise ja hindamise eest vastutab SA Läänemaa, kes korraldab ka seiret ja koostab seireraporti koostöös maakonna omavalitsustega. Arengustrateegia ja selle tegevuskava muutmisel esitatakse uuendatud dokumendid kohalike omavalitsuste volikogudele kinnitamiseks.</w:t>
      </w:r>
    </w:p>
    <w:p w14:paraId="15016997" w14:textId="2536F8ED" w:rsidR="00061C01" w:rsidRDefault="00061C01" w:rsidP="00061C01">
      <w:r>
        <w:t>Tabel</w:t>
      </w:r>
      <w:r w:rsidR="009F74DB">
        <w:t xml:space="preserve"> 1</w:t>
      </w:r>
      <w:r w:rsidR="00217581">
        <w:t>.</w:t>
      </w:r>
      <w:r>
        <w:t xml:space="preserve"> Seiremõõdikud</w:t>
      </w:r>
    </w:p>
    <w:tbl>
      <w:tblPr>
        <w:tblStyle w:val="Kontuurtabel"/>
        <w:tblW w:w="0" w:type="auto"/>
        <w:tblLook w:val="04A0" w:firstRow="1" w:lastRow="0" w:firstColumn="1" w:lastColumn="0" w:noHBand="0" w:noVBand="1"/>
      </w:tblPr>
      <w:tblGrid>
        <w:gridCol w:w="704"/>
        <w:gridCol w:w="2372"/>
        <w:gridCol w:w="3209"/>
        <w:gridCol w:w="1358"/>
        <w:gridCol w:w="1419"/>
      </w:tblGrid>
      <w:tr w:rsidR="00061C01" w14:paraId="5E8B421C" w14:textId="77777777" w:rsidTr="00E96C1A">
        <w:tc>
          <w:tcPr>
            <w:tcW w:w="704" w:type="dxa"/>
            <w:shd w:val="clear" w:color="auto" w:fill="9CC2E5" w:themeFill="accent1" w:themeFillTint="99"/>
          </w:tcPr>
          <w:p w14:paraId="723C75F5" w14:textId="77777777" w:rsidR="00061C01" w:rsidRPr="003B7D06" w:rsidRDefault="00061C01" w:rsidP="00E96C1A">
            <w:pPr>
              <w:rPr>
                <w:b/>
                <w:bCs/>
              </w:rPr>
            </w:pPr>
          </w:p>
        </w:tc>
        <w:tc>
          <w:tcPr>
            <w:tcW w:w="2372" w:type="dxa"/>
            <w:shd w:val="clear" w:color="auto" w:fill="9CC2E5" w:themeFill="accent1" w:themeFillTint="99"/>
          </w:tcPr>
          <w:p w14:paraId="14862960" w14:textId="77777777" w:rsidR="00061C01" w:rsidRPr="003B7D06" w:rsidRDefault="00061C01" w:rsidP="00E96C1A">
            <w:pPr>
              <w:rPr>
                <w:b/>
                <w:bCs/>
              </w:rPr>
            </w:pPr>
            <w:r w:rsidRPr="003B7D06">
              <w:rPr>
                <w:b/>
                <w:bCs/>
              </w:rPr>
              <w:t>Strateegiline eesmärk</w:t>
            </w:r>
          </w:p>
        </w:tc>
        <w:tc>
          <w:tcPr>
            <w:tcW w:w="3209" w:type="dxa"/>
            <w:shd w:val="clear" w:color="auto" w:fill="9CC2E5" w:themeFill="accent1" w:themeFillTint="99"/>
          </w:tcPr>
          <w:p w14:paraId="79EDF49B" w14:textId="77777777" w:rsidR="00061C01" w:rsidRPr="003B7D06" w:rsidRDefault="00061C01" w:rsidP="00E96C1A">
            <w:pPr>
              <w:rPr>
                <w:b/>
                <w:bCs/>
              </w:rPr>
            </w:pPr>
            <w:r w:rsidRPr="003B7D06">
              <w:rPr>
                <w:b/>
                <w:bCs/>
              </w:rPr>
              <w:t>Mõõdik</w:t>
            </w:r>
          </w:p>
        </w:tc>
        <w:tc>
          <w:tcPr>
            <w:tcW w:w="1358" w:type="dxa"/>
            <w:shd w:val="clear" w:color="auto" w:fill="9CC2E5" w:themeFill="accent1" w:themeFillTint="99"/>
          </w:tcPr>
          <w:p w14:paraId="38CDC902" w14:textId="77777777" w:rsidR="00061C01" w:rsidRPr="003B7D06" w:rsidRDefault="00061C01" w:rsidP="00E96C1A">
            <w:pPr>
              <w:rPr>
                <w:b/>
                <w:bCs/>
              </w:rPr>
            </w:pPr>
            <w:r w:rsidRPr="003B7D06">
              <w:rPr>
                <w:b/>
                <w:bCs/>
              </w:rPr>
              <w:t>Baastase</w:t>
            </w:r>
          </w:p>
        </w:tc>
        <w:tc>
          <w:tcPr>
            <w:tcW w:w="1419" w:type="dxa"/>
            <w:shd w:val="clear" w:color="auto" w:fill="9CC2E5" w:themeFill="accent1" w:themeFillTint="99"/>
          </w:tcPr>
          <w:p w14:paraId="49A51E61" w14:textId="77777777" w:rsidR="00061C01" w:rsidRPr="003B7D06" w:rsidRDefault="00061C01" w:rsidP="00E96C1A">
            <w:pPr>
              <w:rPr>
                <w:b/>
                <w:bCs/>
              </w:rPr>
            </w:pPr>
            <w:r w:rsidRPr="003B7D06">
              <w:rPr>
                <w:b/>
                <w:bCs/>
              </w:rPr>
              <w:t>Sihttase</w:t>
            </w:r>
          </w:p>
        </w:tc>
      </w:tr>
      <w:tr w:rsidR="00061C01" w14:paraId="78C02621" w14:textId="77777777" w:rsidTr="00E96C1A">
        <w:tc>
          <w:tcPr>
            <w:tcW w:w="704" w:type="dxa"/>
          </w:tcPr>
          <w:p w14:paraId="1F7401F8" w14:textId="77777777" w:rsidR="00061C01" w:rsidRDefault="00061C01" w:rsidP="00E96C1A">
            <w:r>
              <w:t>1</w:t>
            </w:r>
          </w:p>
        </w:tc>
        <w:tc>
          <w:tcPr>
            <w:tcW w:w="8358" w:type="dxa"/>
            <w:gridSpan w:val="4"/>
          </w:tcPr>
          <w:p w14:paraId="407C39BF" w14:textId="77777777" w:rsidR="00061C01" w:rsidRDefault="00061C01" w:rsidP="00E96C1A">
            <w:r>
              <w:t>Elanikkonna püsimise ja elukvaliteedi eesmärk</w:t>
            </w:r>
          </w:p>
        </w:tc>
      </w:tr>
      <w:tr w:rsidR="00061C01" w14:paraId="7C159A3E" w14:textId="77777777" w:rsidTr="00E96C1A">
        <w:tc>
          <w:tcPr>
            <w:tcW w:w="704" w:type="dxa"/>
          </w:tcPr>
          <w:p w14:paraId="7E83C6B5" w14:textId="77777777" w:rsidR="00061C01" w:rsidRDefault="00061C01" w:rsidP="00E96C1A"/>
        </w:tc>
        <w:tc>
          <w:tcPr>
            <w:tcW w:w="2372" w:type="dxa"/>
          </w:tcPr>
          <w:p w14:paraId="206AFE60" w14:textId="77777777" w:rsidR="00061C01" w:rsidRDefault="00061C01" w:rsidP="00E96C1A"/>
        </w:tc>
        <w:tc>
          <w:tcPr>
            <w:tcW w:w="3209" w:type="dxa"/>
          </w:tcPr>
          <w:p w14:paraId="43AD5CA7" w14:textId="77777777" w:rsidR="00061C01" w:rsidRDefault="00061C01" w:rsidP="00E96C1A">
            <w:r>
              <w:t>Elanike arv</w:t>
            </w:r>
          </w:p>
        </w:tc>
        <w:tc>
          <w:tcPr>
            <w:tcW w:w="1358" w:type="dxa"/>
          </w:tcPr>
          <w:p w14:paraId="6CC839D9" w14:textId="77777777" w:rsidR="00061C01" w:rsidRDefault="00061C01" w:rsidP="00E96C1A">
            <w:r>
              <w:t>20285</w:t>
            </w:r>
          </w:p>
        </w:tc>
        <w:tc>
          <w:tcPr>
            <w:tcW w:w="1419" w:type="dxa"/>
          </w:tcPr>
          <w:p w14:paraId="58602919" w14:textId="77777777" w:rsidR="00061C01" w:rsidRDefault="00061C01" w:rsidP="00E96C1A">
            <w:r>
              <w:t>ei vähene</w:t>
            </w:r>
          </w:p>
        </w:tc>
      </w:tr>
      <w:tr w:rsidR="00061C01" w14:paraId="787BCEAD" w14:textId="77777777" w:rsidTr="00E96C1A">
        <w:tc>
          <w:tcPr>
            <w:tcW w:w="704" w:type="dxa"/>
          </w:tcPr>
          <w:p w14:paraId="63CB2785" w14:textId="77777777" w:rsidR="00061C01" w:rsidRDefault="00061C01" w:rsidP="00E96C1A"/>
        </w:tc>
        <w:tc>
          <w:tcPr>
            <w:tcW w:w="2372" w:type="dxa"/>
          </w:tcPr>
          <w:p w14:paraId="03B801D8" w14:textId="77777777" w:rsidR="00061C01" w:rsidRDefault="00061C01" w:rsidP="00E96C1A"/>
        </w:tc>
        <w:tc>
          <w:tcPr>
            <w:tcW w:w="3209" w:type="dxa"/>
          </w:tcPr>
          <w:p w14:paraId="452B7DDB" w14:textId="77777777" w:rsidR="00061C01" w:rsidRDefault="00061C01" w:rsidP="00E96C1A">
            <w:proofErr w:type="spellStart"/>
            <w:r>
              <w:t>Rekonstreerimistoetust</w:t>
            </w:r>
            <w:proofErr w:type="spellEnd"/>
            <w:r>
              <w:t xml:space="preserve"> saanud korterelamute osakaal korterelamute arvust</w:t>
            </w:r>
          </w:p>
        </w:tc>
        <w:tc>
          <w:tcPr>
            <w:tcW w:w="1358" w:type="dxa"/>
          </w:tcPr>
          <w:p w14:paraId="308811DA" w14:textId="77777777" w:rsidR="00061C01" w:rsidRDefault="00061C01" w:rsidP="00E96C1A">
            <w:r>
              <w:t>2,3%</w:t>
            </w:r>
          </w:p>
        </w:tc>
        <w:tc>
          <w:tcPr>
            <w:tcW w:w="1419" w:type="dxa"/>
          </w:tcPr>
          <w:p w14:paraId="6F21A31F" w14:textId="77777777" w:rsidR="00061C01" w:rsidRDefault="00061C01" w:rsidP="00E96C1A">
            <w:r>
              <w:t>tõuseb</w:t>
            </w:r>
          </w:p>
        </w:tc>
      </w:tr>
      <w:tr w:rsidR="00061C01" w14:paraId="258911A8" w14:textId="77777777" w:rsidTr="00E96C1A">
        <w:tc>
          <w:tcPr>
            <w:tcW w:w="704" w:type="dxa"/>
          </w:tcPr>
          <w:p w14:paraId="40B4AAC6" w14:textId="77777777" w:rsidR="00061C01" w:rsidRDefault="00061C01" w:rsidP="00E96C1A"/>
        </w:tc>
        <w:tc>
          <w:tcPr>
            <w:tcW w:w="2372" w:type="dxa"/>
          </w:tcPr>
          <w:p w14:paraId="6E08455E" w14:textId="77777777" w:rsidR="00061C01" w:rsidRDefault="00061C01" w:rsidP="00E96C1A"/>
        </w:tc>
        <w:tc>
          <w:tcPr>
            <w:tcW w:w="3209" w:type="dxa"/>
          </w:tcPr>
          <w:p w14:paraId="4E5A2660" w14:textId="77777777" w:rsidR="00061C01" w:rsidRDefault="00061C01" w:rsidP="00E96C1A">
            <w:r>
              <w:t>Tervelt elatud aastate arv</w:t>
            </w:r>
          </w:p>
        </w:tc>
        <w:tc>
          <w:tcPr>
            <w:tcW w:w="1358" w:type="dxa"/>
          </w:tcPr>
          <w:p w14:paraId="737F1B32" w14:textId="77777777" w:rsidR="00061C01" w:rsidRDefault="00061C01" w:rsidP="00E96C1A">
            <w:r>
              <w:t>58,3</w:t>
            </w:r>
          </w:p>
        </w:tc>
        <w:tc>
          <w:tcPr>
            <w:tcW w:w="1419" w:type="dxa"/>
          </w:tcPr>
          <w:p w14:paraId="6E4343B3" w14:textId="77777777" w:rsidR="00061C01" w:rsidRDefault="00061C01" w:rsidP="00E96C1A">
            <w:r>
              <w:t>tõuseb</w:t>
            </w:r>
          </w:p>
        </w:tc>
      </w:tr>
      <w:tr w:rsidR="00061C01" w14:paraId="4145A925" w14:textId="77777777" w:rsidTr="00E96C1A">
        <w:tc>
          <w:tcPr>
            <w:tcW w:w="704" w:type="dxa"/>
          </w:tcPr>
          <w:p w14:paraId="1677159A" w14:textId="77777777" w:rsidR="00061C01" w:rsidRDefault="00061C01" w:rsidP="00E96C1A"/>
        </w:tc>
        <w:tc>
          <w:tcPr>
            <w:tcW w:w="2372" w:type="dxa"/>
          </w:tcPr>
          <w:p w14:paraId="718477EE" w14:textId="77777777" w:rsidR="00061C01" w:rsidRDefault="00061C01" w:rsidP="00E96C1A"/>
        </w:tc>
        <w:tc>
          <w:tcPr>
            <w:tcW w:w="3209" w:type="dxa"/>
          </w:tcPr>
          <w:p w14:paraId="01F9CE24" w14:textId="77777777" w:rsidR="00061C01" w:rsidRDefault="00061C01" w:rsidP="00E96C1A">
            <w:r>
              <w:t>VSH -</w:t>
            </w:r>
            <w:proofErr w:type="spellStart"/>
            <w:r>
              <w:t>sse</w:t>
            </w:r>
            <w:proofErr w:type="spellEnd"/>
            <w:r>
              <w:t xml:space="preserve"> suremise osakaal surmadest</w:t>
            </w:r>
          </w:p>
        </w:tc>
        <w:tc>
          <w:tcPr>
            <w:tcW w:w="1358" w:type="dxa"/>
          </w:tcPr>
          <w:p w14:paraId="6765E51C" w14:textId="77777777" w:rsidR="00061C01" w:rsidRDefault="00061C01" w:rsidP="00E96C1A">
            <w:r>
              <w:t>55%</w:t>
            </w:r>
          </w:p>
        </w:tc>
        <w:tc>
          <w:tcPr>
            <w:tcW w:w="1419" w:type="dxa"/>
          </w:tcPr>
          <w:p w14:paraId="4B135F8E" w14:textId="77777777" w:rsidR="00061C01" w:rsidRDefault="00061C01" w:rsidP="00E96C1A">
            <w:r>
              <w:t>langeb</w:t>
            </w:r>
          </w:p>
        </w:tc>
      </w:tr>
      <w:tr w:rsidR="00061C01" w14:paraId="223E3A62" w14:textId="77777777" w:rsidTr="00E96C1A">
        <w:tc>
          <w:tcPr>
            <w:tcW w:w="704" w:type="dxa"/>
          </w:tcPr>
          <w:p w14:paraId="2876D320" w14:textId="77777777" w:rsidR="00061C01" w:rsidRDefault="00061C01" w:rsidP="00E96C1A"/>
        </w:tc>
        <w:tc>
          <w:tcPr>
            <w:tcW w:w="2372" w:type="dxa"/>
          </w:tcPr>
          <w:p w14:paraId="718E2E91" w14:textId="77777777" w:rsidR="00061C01" w:rsidRDefault="00061C01" w:rsidP="00E96C1A"/>
        </w:tc>
        <w:tc>
          <w:tcPr>
            <w:tcW w:w="3209" w:type="dxa"/>
          </w:tcPr>
          <w:p w14:paraId="769D5680" w14:textId="77777777" w:rsidR="00061C01" w:rsidRDefault="00061C01" w:rsidP="00E96C1A">
            <w:r>
              <w:t>Õnnetusjuhtumite arv, kompleksmõõdik</w:t>
            </w:r>
          </w:p>
        </w:tc>
        <w:tc>
          <w:tcPr>
            <w:tcW w:w="1358" w:type="dxa"/>
          </w:tcPr>
          <w:p w14:paraId="0D0C6703" w14:textId="77777777" w:rsidR="00061C01" w:rsidRDefault="00061C01" w:rsidP="00E96C1A">
            <w:r>
              <w:t>2021 tase</w:t>
            </w:r>
          </w:p>
        </w:tc>
        <w:tc>
          <w:tcPr>
            <w:tcW w:w="1419" w:type="dxa"/>
          </w:tcPr>
          <w:p w14:paraId="2FD890F8" w14:textId="77777777" w:rsidR="00061C01" w:rsidRDefault="00061C01" w:rsidP="00E96C1A">
            <w:r>
              <w:t>langeb</w:t>
            </w:r>
          </w:p>
        </w:tc>
      </w:tr>
      <w:tr w:rsidR="00061C01" w14:paraId="44A275EA" w14:textId="77777777" w:rsidTr="00E96C1A">
        <w:tc>
          <w:tcPr>
            <w:tcW w:w="704" w:type="dxa"/>
          </w:tcPr>
          <w:p w14:paraId="48529599" w14:textId="77777777" w:rsidR="00061C01" w:rsidRDefault="00061C01" w:rsidP="00E96C1A"/>
        </w:tc>
        <w:tc>
          <w:tcPr>
            <w:tcW w:w="2372" w:type="dxa"/>
          </w:tcPr>
          <w:p w14:paraId="2341D9D0" w14:textId="77777777" w:rsidR="00061C01" w:rsidRDefault="00061C01" w:rsidP="00E96C1A"/>
        </w:tc>
        <w:tc>
          <w:tcPr>
            <w:tcW w:w="3209" w:type="dxa"/>
          </w:tcPr>
          <w:p w14:paraId="304DC220" w14:textId="77777777" w:rsidR="00061C01" w:rsidRDefault="00061C01" w:rsidP="00E96C1A">
            <w:r>
              <w:t>Kuritegevus 10 000 elaniku kohta</w:t>
            </w:r>
          </w:p>
        </w:tc>
        <w:tc>
          <w:tcPr>
            <w:tcW w:w="1358" w:type="dxa"/>
          </w:tcPr>
          <w:p w14:paraId="321D1CFE" w14:textId="77777777" w:rsidR="00061C01" w:rsidRDefault="00061C01" w:rsidP="00E96C1A">
            <w:r>
              <w:t xml:space="preserve">170 </w:t>
            </w:r>
          </w:p>
        </w:tc>
        <w:tc>
          <w:tcPr>
            <w:tcW w:w="1419" w:type="dxa"/>
          </w:tcPr>
          <w:p w14:paraId="21EE0E2C" w14:textId="77777777" w:rsidR="00061C01" w:rsidRDefault="00061C01" w:rsidP="00E96C1A">
            <w:r>
              <w:t>langeb</w:t>
            </w:r>
          </w:p>
        </w:tc>
      </w:tr>
      <w:tr w:rsidR="00061C01" w14:paraId="3A4D56F0" w14:textId="77777777" w:rsidTr="00E96C1A">
        <w:tc>
          <w:tcPr>
            <w:tcW w:w="704" w:type="dxa"/>
          </w:tcPr>
          <w:p w14:paraId="27927A3C" w14:textId="77777777" w:rsidR="00061C01" w:rsidRDefault="00061C01" w:rsidP="00E96C1A"/>
        </w:tc>
        <w:tc>
          <w:tcPr>
            <w:tcW w:w="2372" w:type="dxa"/>
          </w:tcPr>
          <w:p w14:paraId="39681CAD" w14:textId="77777777" w:rsidR="00061C01" w:rsidRDefault="00061C01" w:rsidP="00E96C1A"/>
        </w:tc>
        <w:tc>
          <w:tcPr>
            <w:tcW w:w="3209" w:type="dxa"/>
          </w:tcPr>
          <w:p w14:paraId="6A20DA42" w14:textId="77777777" w:rsidR="00061C01" w:rsidRDefault="00061C01" w:rsidP="00E96C1A">
            <w:r>
              <w:t>Aktiivselt liikuvate inimeste (harrastajate) osakaal rahvastikust</w:t>
            </w:r>
          </w:p>
        </w:tc>
        <w:tc>
          <w:tcPr>
            <w:tcW w:w="1358" w:type="dxa"/>
          </w:tcPr>
          <w:p w14:paraId="096205C6" w14:textId="77777777" w:rsidR="00061C01" w:rsidRDefault="00061C01" w:rsidP="00E96C1A">
            <w:r>
              <w:t>9%</w:t>
            </w:r>
          </w:p>
        </w:tc>
        <w:tc>
          <w:tcPr>
            <w:tcW w:w="1419" w:type="dxa"/>
          </w:tcPr>
          <w:p w14:paraId="108430B5" w14:textId="77777777" w:rsidR="00061C01" w:rsidRDefault="00061C01" w:rsidP="00E96C1A">
            <w:r>
              <w:t>tõuseb</w:t>
            </w:r>
          </w:p>
        </w:tc>
      </w:tr>
      <w:tr w:rsidR="00255822" w14:paraId="1317FD0B" w14:textId="77777777" w:rsidTr="00E96C1A">
        <w:tc>
          <w:tcPr>
            <w:tcW w:w="704" w:type="dxa"/>
          </w:tcPr>
          <w:p w14:paraId="0706E699" w14:textId="77777777" w:rsidR="00255822" w:rsidRDefault="00255822" w:rsidP="00E96C1A"/>
        </w:tc>
        <w:tc>
          <w:tcPr>
            <w:tcW w:w="2372" w:type="dxa"/>
          </w:tcPr>
          <w:p w14:paraId="2EC93EF2" w14:textId="77777777" w:rsidR="00255822" w:rsidRDefault="00255822" w:rsidP="00E96C1A"/>
        </w:tc>
        <w:tc>
          <w:tcPr>
            <w:tcW w:w="3209" w:type="dxa"/>
          </w:tcPr>
          <w:p w14:paraId="798088B3" w14:textId="1A535BF3" w:rsidR="00255822" w:rsidRDefault="00255822" w:rsidP="00E96C1A">
            <w:r w:rsidRPr="0068518D">
              <w:rPr>
                <w:rFonts w:eastAsia="Times New Roman" w:cs="Arial"/>
              </w:rPr>
              <w:t>Vähemalt 15-aastaste kultuurielus osalemine viimase 12 kuu jooksul</w:t>
            </w:r>
          </w:p>
        </w:tc>
        <w:tc>
          <w:tcPr>
            <w:tcW w:w="1358" w:type="dxa"/>
          </w:tcPr>
          <w:p w14:paraId="53094379" w14:textId="1AABBB13" w:rsidR="00255822" w:rsidRDefault="00204F16" w:rsidP="00E96C1A">
            <w:r>
              <w:t>80,6</w:t>
            </w:r>
            <w:r w:rsidR="00CE09D6">
              <w:t>%</w:t>
            </w:r>
          </w:p>
        </w:tc>
        <w:tc>
          <w:tcPr>
            <w:tcW w:w="1419" w:type="dxa"/>
          </w:tcPr>
          <w:p w14:paraId="256E49F5" w14:textId="408B4B14" w:rsidR="00255822" w:rsidRDefault="00AA77E3" w:rsidP="00E96C1A">
            <w:r>
              <w:t>p</w:t>
            </w:r>
            <w:r w:rsidR="00204F16">
              <w:t>üsib</w:t>
            </w:r>
          </w:p>
        </w:tc>
      </w:tr>
      <w:tr w:rsidR="00061C01" w14:paraId="673D0914" w14:textId="77777777" w:rsidTr="00E96C1A">
        <w:tc>
          <w:tcPr>
            <w:tcW w:w="704" w:type="dxa"/>
          </w:tcPr>
          <w:p w14:paraId="440CFE18" w14:textId="77777777" w:rsidR="00061C01" w:rsidRDefault="00061C01" w:rsidP="00E96C1A">
            <w:r>
              <w:t>2</w:t>
            </w:r>
          </w:p>
        </w:tc>
        <w:tc>
          <w:tcPr>
            <w:tcW w:w="8358" w:type="dxa"/>
            <w:gridSpan w:val="4"/>
          </w:tcPr>
          <w:p w14:paraId="417CAE71" w14:textId="77777777" w:rsidR="00061C01" w:rsidRDefault="00061C01" w:rsidP="00E96C1A">
            <w:r>
              <w:t>Hea hariduse eesmärk</w:t>
            </w:r>
          </w:p>
        </w:tc>
      </w:tr>
      <w:tr w:rsidR="00061C01" w14:paraId="4F5B4184" w14:textId="77777777" w:rsidTr="00E96C1A">
        <w:tc>
          <w:tcPr>
            <w:tcW w:w="704" w:type="dxa"/>
          </w:tcPr>
          <w:p w14:paraId="2B9230EA" w14:textId="77777777" w:rsidR="00061C01" w:rsidRDefault="00061C01" w:rsidP="00E96C1A"/>
        </w:tc>
        <w:tc>
          <w:tcPr>
            <w:tcW w:w="2372" w:type="dxa"/>
          </w:tcPr>
          <w:p w14:paraId="226B4306" w14:textId="77777777" w:rsidR="00061C01" w:rsidRDefault="00061C01" w:rsidP="00E96C1A"/>
        </w:tc>
        <w:tc>
          <w:tcPr>
            <w:tcW w:w="3209" w:type="dxa"/>
          </w:tcPr>
          <w:p w14:paraId="07F6F1A2" w14:textId="77777777" w:rsidR="00061C01" w:rsidRDefault="00061C01" w:rsidP="00E96C1A">
            <w:r>
              <w:t>Väljalangevus III kooliastmest</w:t>
            </w:r>
          </w:p>
        </w:tc>
        <w:tc>
          <w:tcPr>
            <w:tcW w:w="1358" w:type="dxa"/>
          </w:tcPr>
          <w:p w14:paraId="27A08D06" w14:textId="77777777" w:rsidR="00061C01" w:rsidRDefault="00061C01" w:rsidP="00E96C1A">
            <w:r>
              <w:t>0,6%</w:t>
            </w:r>
          </w:p>
        </w:tc>
        <w:tc>
          <w:tcPr>
            <w:tcW w:w="1419" w:type="dxa"/>
          </w:tcPr>
          <w:p w14:paraId="554EE95C" w14:textId="77777777" w:rsidR="00061C01" w:rsidRDefault="00061C01" w:rsidP="00E96C1A">
            <w:r>
              <w:t>langeb</w:t>
            </w:r>
          </w:p>
        </w:tc>
      </w:tr>
      <w:tr w:rsidR="00061C01" w14:paraId="3189B2FB" w14:textId="77777777" w:rsidTr="00E96C1A">
        <w:tc>
          <w:tcPr>
            <w:tcW w:w="704" w:type="dxa"/>
          </w:tcPr>
          <w:p w14:paraId="7AED4FA6" w14:textId="77777777" w:rsidR="00061C01" w:rsidRDefault="00061C01" w:rsidP="00E96C1A"/>
        </w:tc>
        <w:tc>
          <w:tcPr>
            <w:tcW w:w="2372" w:type="dxa"/>
          </w:tcPr>
          <w:p w14:paraId="7D158651" w14:textId="77777777" w:rsidR="00061C01" w:rsidRDefault="00061C01" w:rsidP="00E96C1A"/>
        </w:tc>
        <w:tc>
          <w:tcPr>
            <w:tcW w:w="3209" w:type="dxa"/>
          </w:tcPr>
          <w:p w14:paraId="3DCECABC" w14:textId="77777777" w:rsidR="00061C01" w:rsidRDefault="00061C01" w:rsidP="00E96C1A">
            <w:r>
              <w:t>Kvalifikatsiooninõuetele vastavate õpetajate osakaal põhihariduses</w:t>
            </w:r>
          </w:p>
        </w:tc>
        <w:tc>
          <w:tcPr>
            <w:tcW w:w="1358" w:type="dxa"/>
          </w:tcPr>
          <w:p w14:paraId="41446B22" w14:textId="77777777" w:rsidR="00061C01" w:rsidRDefault="00061C01" w:rsidP="00E96C1A">
            <w:r>
              <w:t>81,9</w:t>
            </w:r>
          </w:p>
        </w:tc>
        <w:tc>
          <w:tcPr>
            <w:tcW w:w="1419" w:type="dxa"/>
          </w:tcPr>
          <w:p w14:paraId="78CED336" w14:textId="77777777" w:rsidR="00061C01" w:rsidRDefault="00061C01" w:rsidP="00E96C1A">
            <w:r>
              <w:t>tõuseb</w:t>
            </w:r>
          </w:p>
        </w:tc>
      </w:tr>
      <w:tr w:rsidR="00061C01" w14:paraId="3A08B4FF" w14:textId="77777777" w:rsidTr="00E96C1A">
        <w:tc>
          <w:tcPr>
            <w:tcW w:w="704" w:type="dxa"/>
          </w:tcPr>
          <w:p w14:paraId="0AA42479" w14:textId="77777777" w:rsidR="00061C01" w:rsidRDefault="00061C01" w:rsidP="00E96C1A"/>
        </w:tc>
        <w:tc>
          <w:tcPr>
            <w:tcW w:w="2372" w:type="dxa"/>
          </w:tcPr>
          <w:p w14:paraId="5617EEE7" w14:textId="77777777" w:rsidR="00061C01" w:rsidRDefault="00061C01" w:rsidP="00E96C1A"/>
        </w:tc>
        <w:tc>
          <w:tcPr>
            <w:tcW w:w="3209" w:type="dxa"/>
          </w:tcPr>
          <w:p w14:paraId="6F34EF8D" w14:textId="77777777" w:rsidR="00061C01" w:rsidRDefault="00061C01" w:rsidP="00E96C1A">
            <w:r>
              <w:t>39 aastat ja nooremate õpetajate osakaal põhihariduses</w:t>
            </w:r>
          </w:p>
        </w:tc>
        <w:tc>
          <w:tcPr>
            <w:tcW w:w="1358" w:type="dxa"/>
          </w:tcPr>
          <w:p w14:paraId="5CD6FA0B" w14:textId="77777777" w:rsidR="00061C01" w:rsidRDefault="00061C01" w:rsidP="00E96C1A">
            <w:r>
              <w:t>19,1</w:t>
            </w:r>
          </w:p>
        </w:tc>
        <w:tc>
          <w:tcPr>
            <w:tcW w:w="1419" w:type="dxa"/>
          </w:tcPr>
          <w:p w14:paraId="3E4361B8" w14:textId="77777777" w:rsidR="00061C01" w:rsidRDefault="00061C01" w:rsidP="00E96C1A">
            <w:r>
              <w:t>tõuseb</w:t>
            </w:r>
          </w:p>
        </w:tc>
      </w:tr>
      <w:tr w:rsidR="00061C01" w14:paraId="15B221A9" w14:textId="77777777" w:rsidTr="00E96C1A">
        <w:tc>
          <w:tcPr>
            <w:tcW w:w="704" w:type="dxa"/>
          </w:tcPr>
          <w:p w14:paraId="7B147CB7" w14:textId="77777777" w:rsidR="00061C01" w:rsidRDefault="00061C01" w:rsidP="00E96C1A"/>
        </w:tc>
        <w:tc>
          <w:tcPr>
            <w:tcW w:w="2372" w:type="dxa"/>
          </w:tcPr>
          <w:p w14:paraId="5C016FC4" w14:textId="77777777" w:rsidR="00061C01" w:rsidRDefault="00061C01" w:rsidP="00E96C1A"/>
        </w:tc>
        <w:tc>
          <w:tcPr>
            <w:tcW w:w="3209" w:type="dxa"/>
          </w:tcPr>
          <w:p w14:paraId="3E2992A3" w14:textId="77777777" w:rsidR="00061C01" w:rsidRDefault="00061C01" w:rsidP="00E96C1A">
            <w:r>
              <w:t>Kutsehariduses õppijate arv</w:t>
            </w:r>
          </w:p>
        </w:tc>
        <w:tc>
          <w:tcPr>
            <w:tcW w:w="1358" w:type="dxa"/>
          </w:tcPr>
          <w:p w14:paraId="5BEB4849" w14:textId="77777777" w:rsidR="00061C01" w:rsidRDefault="00061C01" w:rsidP="00E96C1A">
            <w:r>
              <w:t>751</w:t>
            </w:r>
          </w:p>
        </w:tc>
        <w:tc>
          <w:tcPr>
            <w:tcW w:w="1419" w:type="dxa"/>
          </w:tcPr>
          <w:p w14:paraId="6C4106E3" w14:textId="77777777" w:rsidR="00061C01" w:rsidRDefault="00061C01" w:rsidP="00E96C1A">
            <w:r>
              <w:t>püsib</w:t>
            </w:r>
          </w:p>
        </w:tc>
      </w:tr>
      <w:tr w:rsidR="00061C01" w14:paraId="0D6E284B" w14:textId="77777777" w:rsidTr="00E96C1A">
        <w:tc>
          <w:tcPr>
            <w:tcW w:w="704" w:type="dxa"/>
          </w:tcPr>
          <w:p w14:paraId="6DC21926" w14:textId="77777777" w:rsidR="00061C01" w:rsidRDefault="00061C01" w:rsidP="00E96C1A"/>
        </w:tc>
        <w:tc>
          <w:tcPr>
            <w:tcW w:w="2372" w:type="dxa"/>
          </w:tcPr>
          <w:p w14:paraId="4A4BAEF4" w14:textId="77777777" w:rsidR="00061C01" w:rsidRDefault="00061C01" w:rsidP="00E96C1A"/>
        </w:tc>
        <w:tc>
          <w:tcPr>
            <w:tcW w:w="3209" w:type="dxa"/>
          </w:tcPr>
          <w:p w14:paraId="5483B310" w14:textId="77777777" w:rsidR="00061C01" w:rsidRDefault="00061C01" w:rsidP="00E96C1A">
            <w:proofErr w:type="spellStart"/>
            <w:r>
              <w:t>Kõrhariduses</w:t>
            </w:r>
            <w:proofErr w:type="spellEnd"/>
            <w:r>
              <w:t xml:space="preserve"> õppijate arv</w:t>
            </w:r>
          </w:p>
        </w:tc>
        <w:tc>
          <w:tcPr>
            <w:tcW w:w="1358" w:type="dxa"/>
          </w:tcPr>
          <w:p w14:paraId="5B794048" w14:textId="77777777" w:rsidR="00061C01" w:rsidRDefault="00061C01" w:rsidP="00E96C1A">
            <w:r>
              <w:t>248</w:t>
            </w:r>
          </w:p>
        </w:tc>
        <w:tc>
          <w:tcPr>
            <w:tcW w:w="1419" w:type="dxa"/>
          </w:tcPr>
          <w:p w14:paraId="55A3F155" w14:textId="77777777" w:rsidR="00061C01" w:rsidRDefault="00061C01" w:rsidP="00E96C1A">
            <w:r>
              <w:t>püsib</w:t>
            </w:r>
          </w:p>
        </w:tc>
      </w:tr>
      <w:tr w:rsidR="00061C01" w14:paraId="7B23CEA2" w14:textId="77777777" w:rsidTr="00E96C1A">
        <w:tc>
          <w:tcPr>
            <w:tcW w:w="704" w:type="dxa"/>
          </w:tcPr>
          <w:p w14:paraId="560C73A0" w14:textId="77777777" w:rsidR="00061C01" w:rsidRDefault="00061C01" w:rsidP="00E96C1A"/>
        </w:tc>
        <w:tc>
          <w:tcPr>
            <w:tcW w:w="2372" w:type="dxa"/>
          </w:tcPr>
          <w:p w14:paraId="36BCABAD" w14:textId="77777777" w:rsidR="00061C01" w:rsidRDefault="00061C01" w:rsidP="00E96C1A"/>
        </w:tc>
        <w:tc>
          <w:tcPr>
            <w:tcW w:w="3209" w:type="dxa"/>
          </w:tcPr>
          <w:p w14:paraId="7F12CA8F" w14:textId="77777777" w:rsidR="00061C01" w:rsidRDefault="00061C01" w:rsidP="00E96C1A">
            <w:r>
              <w:t>Maakondlikkusse HEV-võrgustikku haaratud koolide osakaal</w:t>
            </w:r>
          </w:p>
        </w:tc>
        <w:tc>
          <w:tcPr>
            <w:tcW w:w="1358" w:type="dxa"/>
          </w:tcPr>
          <w:p w14:paraId="0EF1D16E" w14:textId="77777777" w:rsidR="00061C01" w:rsidRDefault="00061C01" w:rsidP="00E96C1A">
            <w:r>
              <w:t>0</w:t>
            </w:r>
          </w:p>
        </w:tc>
        <w:tc>
          <w:tcPr>
            <w:tcW w:w="1419" w:type="dxa"/>
          </w:tcPr>
          <w:p w14:paraId="6DFC17A4" w14:textId="77777777" w:rsidR="00061C01" w:rsidRDefault="00061C01" w:rsidP="00E96C1A">
            <w:r>
              <w:t>100%</w:t>
            </w:r>
          </w:p>
        </w:tc>
      </w:tr>
      <w:tr w:rsidR="00061C01" w14:paraId="54F2722C" w14:textId="77777777" w:rsidTr="00E96C1A">
        <w:tc>
          <w:tcPr>
            <w:tcW w:w="704" w:type="dxa"/>
          </w:tcPr>
          <w:p w14:paraId="27BB17F6" w14:textId="77777777" w:rsidR="00061C01" w:rsidRDefault="00061C01" w:rsidP="00E96C1A">
            <w:r>
              <w:lastRenderedPageBreak/>
              <w:t>3</w:t>
            </w:r>
          </w:p>
        </w:tc>
        <w:tc>
          <w:tcPr>
            <w:tcW w:w="8358" w:type="dxa"/>
            <w:gridSpan w:val="4"/>
          </w:tcPr>
          <w:p w14:paraId="4F92FCA0" w14:textId="77777777" w:rsidR="00061C01" w:rsidRDefault="00061C01" w:rsidP="00E96C1A">
            <w:r>
              <w:t>Jõukuse eesmärk</w:t>
            </w:r>
          </w:p>
        </w:tc>
      </w:tr>
      <w:tr w:rsidR="00061C01" w14:paraId="697C7CF9" w14:textId="77777777" w:rsidTr="00E96C1A">
        <w:tc>
          <w:tcPr>
            <w:tcW w:w="704" w:type="dxa"/>
          </w:tcPr>
          <w:p w14:paraId="7412D8F9" w14:textId="77777777" w:rsidR="00061C01" w:rsidRDefault="00061C01" w:rsidP="00E96C1A"/>
        </w:tc>
        <w:tc>
          <w:tcPr>
            <w:tcW w:w="2372" w:type="dxa"/>
          </w:tcPr>
          <w:p w14:paraId="121AC43E" w14:textId="77777777" w:rsidR="00061C01" w:rsidRDefault="00061C01" w:rsidP="00E96C1A"/>
        </w:tc>
        <w:tc>
          <w:tcPr>
            <w:tcW w:w="3209" w:type="dxa"/>
          </w:tcPr>
          <w:p w14:paraId="27E734B3" w14:textId="77777777" w:rsidR="00061C01" w:rsidRDefault="00061C01" w:rsidP="00E96C1A">
            <w:r>
              <w:t>Läänemaa brutopalk võrreldes Eesti keskmise palgaga</w:t>
            </w:r>
          </w:p>
        </w:tc>
        <w:tc>
          <w:tcPr>
            <w:tcW w:w="1358" w:type="dxa"/>
          </w:tcPr>
          <w:p w14:paraId="6BDD7704" w14:textId="77777777" w:rsidR="00061C01" w:rsidRDefault="00061C01" w:rsidP="00E96C1A">
            <w:r>
              <w:t>Madalam</w:t>
            </w:r>
          </w:p>
        </w:tc>
        <w:tc>
          <w:tcPr>
            <w:tcW w:w="1419" w:type="dxa"/>
          </w:tcPr>
          <w:p w14:paraId="2A2BB2F0" w14:textId="77777777" w:rsidR="00061C01" w:rsidRDefault="00061C01" w:rsidP="00E96C1A">
            <w:r>
              <w:t xml:space="preserve">Võrdne </w:t>
            </w:r>
          </w:p>
        </w:tc>
      </w:tr>
      <w:tr w:rsidR="00061C01" w14:paraId="1BAF3FF3" w14:textId="77777777" w:rsidTr="00E96C1A">
        <w:tc>
          <w:tcPr>
            <w:tcW w:w="704" w:type="dxa"/>
          </w:tcPr>
          <w:p w14:paraId="67D349DA" w14:textId="77777777" w:rsidR="00061C01" w:rsidRDefault="00061C01" w:rsidP="00E96C1A"/>
        </w:tc>
        <w:tc>
          <w:tcPr>
            <w:tcW w:w="2372" w:type="dxa"/>
          </w:tcPr>
          <w:p w14:paraId="2FC51187" w14:textId="77777777" w:rsidR="00061C01" w:rsidRDefault="00061C01" w:rsidP="00E96C1A"/>
        </w:tc>
        <w:tc>
          <w:tcPr>
            <w:tcW w:w="3209" w:type="dxa"/>
          </w:tcPr>
          <w:p w14:paraId="363E4002" w14:textId="77777777" w:rsidR="00061C01" w:rsidRDefault="00061C01" w:rsidP="00E96C1A">
            <w:r>
              <w:t>Läänemaa SKP elaniku kohta võrreldes EL keskmisega</w:t>
            </w:r>
          </w:p>
        </w:tc>
        <w:tc>
          <w:tcPr>
            <w:tcW w:w="1358" w:type="dxa"/>
          </w:tcPr>
          <w:p w14:paraId="0D2A7003" w14:textId="77777777" w:rsidR="00061C01" w:rsidRDefault="00061C01" w:rsidP="00E96C1A">
            <w:r>
              <w:t>Madalam</w:t>
            </w:r>
          </w:p>
        </w:tc>
        <w:tc>
          <w:tcPr>
            <w:tcW w:w="1419" w:type="dxa"/>
          </w:tcPr>
          <w:p w14:paraId="3017CA0E" w14:textId="77777777" w:rsidR="00061C01" w:rsidRDefault="00061C01" w:rsidP="00E96C1A">
            <w:r>
              <w:t>Vahe väheneb</w:t>
            </w:r>
          </w:p>
        </w:tc>
      </w:tr>
      <w:tr w:rsidR="00061C01" w14:paraId="6FB87469" w14:textId="77777777" w:rsidTr="00E96C1A">
        <w:tc>
          <w:tcPr>
            <w:tcW w:w="704" w:type="dxa"/>
          </w:tcPr>
          <w:p w14:paraId="0CE22575" w14:textId="77777777" w:rsidR="00061C01" w:rsidRDefault="00061C01" w:rsidP="00E96C1A"/>
        </w:tc>
        <w:tc>
          <w:tcPr>
            <w:tcW w:w="2372" w:type="dxa"/>
          </w:tcPr>
          <w:p w14:paraId="5AC3ADF4" w14:textId="77777777" w:rsidR="00061C01" w:rsidRDefault="00061C01" w:rsidP="00E96C1A"/>
        </w:tc>
        <w:tc>
          <w:tcPr>
            <w:tcW w:w="3209" w:type="dxa"/>
          </w:tcPr>
          <w:p w14:paraId="1FF5492D" w14:textId="77777777" w:rsidR="00061C01" w:rsidRDefault="00061C01" w:rsidP="00E96C1A">
            <w:r>
              <w:t>Suhtelise vaesuse määr</w:t>
            </w:r>
          </w:p>
        </w:tc>
        <w:tc>
          <w:tcPr>
            <w:tcW w:w="1358" w:type="dxa"/>
          </w:tcPr>
          <w:p w14:paraId="20050D87" w14:textId="586A5F3F" w:rsidR="00061C01" w:rsidRDefault="00C373E0" w:rsidP="00E96C1A">
            <w:r>
              <w:t>27,8</w:t>
            </w:r>
            <w:r w:rsidR="00D64A5F">
              <w:t>%</w:t>
            </w:r>
          </w:p>
        </w:tc>
        <w:tc>
          <w:tcPr>
            <w:tcW w:w="1419" w:type="dxa"/>
          </w:tcPr>
          <w:p w14:paraId="7CE4C723" w14:textId="487A5EA0" w:rsidR="00061C01" w:rsidRDefault="00D64A5F" w:rsidP="00D64A5F">
            <w:pPr>
              <w:jc w:val="center"/>
            </w:pPr>
            <w:r>
              <w:t>Väheneb</w:t>
            </w:r>
          </w:p>
        </w:tc>
      </w:tr>
      <w:tr w:rsidR="00061C01" w14:paraId="2EAD7ADE" w14:textId="77777777" w:rsidTr="00E96C1A">
        <w:tc>
          <w:tcPr>
            <w:tcW w:w="704" w:type="dxa"/>
          </w:tcPr>
          <w:p w14:paraId="1256D32A" w14:textId="77777777" w:rsidR="00061C01" w:rsidRDefault="00061C01" w:rsidP="00E96C1A">
            <w:r>
              <w:t>4</w:t>
            </w:r>
          </w:p>
        </w:tc>
        <w:tc>
          <w:tcPr>
            <w:tcW w:w="8358" w:type="dxa"/>
            <w:gridSpan w:val="4"/>
          </w:tcPr>
          <w:p w14:paraId="27EF9ED8" w14:textId="77777777" w:rsidR="00061C01" w:rsidRDefault="00061C01" w:rsidP="00E96C1A">
            <w:r>
              <w:t>Ühenduses olemise eesmärk</w:t>
            </w:r>
          </w:p>
        </w:tc>
      </w:tr>
      <w:tr w:rsidR="00061C01" w14:paraId="152164A6" w14:textId="77777777" w:rsidTr="00E96C1A">
        <w:tc>
          <w:tcPr>
            <w:tcW w:w="704" w:type="dxa"/>
          </w:tcPr>
          <w:p w14:paraId="504F6B8B" w14:textId="77777777" w:rsidR="00061C01" w:rsidRDefault="00061C01" w:rsidP="00E96C1A"/>
        </w:tc>
        <w:tc>
          <w:tcPr>
            <w:tcW w:w="2372" w:type="dxa"/>
          </w:tcPr>
          <w:p w14:paraId="11DD859F" w14:textId="77777777" w:rsidR="00061C01" w:rsidRDefault="00061C01" w:rsidP="00E96C1A"/>
        </w:tc>
        <w:tc>
          <w:tcPr>
            <w:tcW w:w="3209" w:type="dxa"/>
          </w:tcPr>
          <w:p w14:paraId="7A5BDB3B" w14:textId="77777777" w:rsidR="00061C01" w:rsidRDefault="00061C01" w:rsidP="00E96C1A">
            <w:r>
              <w:t>Raudtee on Rohukülas</w:t>
            </w:r>
          </w:p>
        </w:tc>
        <w:tc>
          <w:tcPr>
            <w:tcW w:w="1358" w:type="dxa"/>
          </w:tcPr>
          <w:p w14:paraId="30F668A9" w14:textId="77777777" w:rsidR="00061C01" w:rsidRDefault="00061C01" w:rsidP="00E96C1A">
            <w:r>
              <w:t>Turbas</w:t>
            </w:r>
          </w:p>
        </w:tc>
        <w:tc>
          <w:tcPr>
            <w:tcW w:w="1419" w:type="dxa"/>
          </w:tcPr>
          <w:p w14:paraId="7819E98B" w14:textId="77777777" w:rsidR="00061C01" w:rsidRDefault="00061C01" w:rsidP="00E96C1A">
            <w:r>
              <w:t>Rohukülas</w:t>
            </w:r>
          </w:p>
        </w:tc>
      </w:tr>
      <w:tr w:rsidR="00061C01" w14:paraId="43FDF536" w14:textId="77777777" w:rsidTr="00E96C1A">
        <w:tc>
          <w:tcPr>
            <w:tcW w:w="704" w:type="dxa"/>
          </w:tcPr>
          <w:p w14:paraId="3D1EDE31" w14:textId="77777777" w:rsidR="00061C01" w:rsidRDefault="00061C01" w:rsidP="00E96C1A"/>
        </w:tc>
        <w:tc>
          <w:tcPr>
            <w:tcW w:w="2372" w:type="dxa"/>
          </w:tcPr>
          <w:p w14:paraId="643EC5E1" w14:textId="77777777" w:rsidR="00061C01" w:rsidRDefault="00061C01" w:rsidP="00E96C1A"/>
        </w:tc>
        <w:tc>
          <w:tcPr>
            <w:tcW w:w="3209" w:type="dxa"/>
          </w:tcPr>
          <w:p w14:paraId="573A3EE6" w14:textId="287BF268" w:rsidR="00061C01" w:rsidRDefault="00FF1C51" w:rsidP="00E96C1A">
            <w:r>
              <w:t>Maakonnaliinidele sisenevate inimeste arv</w:t>
            </w:r>
            <w:r w:rsidR="00442920">
              <w:t xml:space="preserve"> aastas</w:t>
            </w:r>
          </w:p>
        </w:tc>
        <w:tc>
          <w:tcPr>
            <w:tcW w:w="1358" w:type="dxa"/>
          </w:tcPr>
          <w:p w14:paraId="708BE88D" w14:textId="7B35C808" w:rsidR="00061C01" w:rsidRDefault="00FB74AF" w:rsidP="00E96C1A">
            <w:r>
              <w:t>39</w:t>
            </w:r>
            <w:r w:rsidR="00442920">
              <w:t xml:space="preserve"> </w:t>
            </w:r>
            <w:r>
              <w:t>536</w:t>
            </w:r>
          </w:p>
        </w:tc>
        <w:tc>
          <w:tcPr>
            <w:tcW w:w="1419" w:type="dxa"/>
          </w:tcPr>
          <w:p w14:paraId="426551BF" w14:textId="77777777" w:rsidR="00061C01" w:rsidRDefault="00061C01" w:rsidP="00E96C1A">
            <w:r>
              <w:t>tõuseb</w:t>
            </w:r>
          </w:p>
        </w:tc>
      </w:tr>
      <w:tr w:rsidR="00061C01" w14:paraId="7F1B0C12" w14:textId="77777777" w:rsidTr="00E96C1A">
        <w:tc>
          <w:tcPr>
            <w:tcW w:w="704" w:type="dxa"/>
          </w:tcPr>
          <w:p w14:paraId="00B4F6E2" w14:textId="77777777" w:rsidR="00061C01" w:rsidRDefault="00061C01" w:rsidP="00E96C1A"/>
        </w:tc>
        <w:tc>
          <w:tcPr>
            <w:tcW w:w="2372" w:type="dxa"/>
          </w:tcPr>
          <w:p w14:paraId="396FDC8C" w14:textId="77777777" w:rsidR="00061C01" w:rsidRDefault="00061C01" w:rsidP="00E96C1A"/>
        </w:tc>
        <w:tc>
          <w:tcPr>
            <w:tcW w:w="3209" w:type="dxa"/>
          </w:tcPr>
          <w:p w14:paraId="136CB34A" w14:textId="77777777" w:rsidR="00061C01" w:rsidRDefault="00061C01" w:rsidP="00E96C1A">
            <w:r>
              <w:t>Mustkattega teede osakaal</w:t>
            </w:r>
          </w:p>
        </w:tc>
        <w:tc>
          <w:tcPr>
            <w:tcW w:w="1358" w:type="dxa"/>
          </w:tcPr>
          <w:p w14:paraId="4C26E750" w14:textId="61EBD53C" w:rsidR="00061C01" w:rsidRDefault="00D1666A" w:rsidP="00E96C1A">
            <w:r>
              <w:t>88%</w:t>
            </w:r>
          </w:p>
        </w:tc>
        <w:tc>
          <w:tcPr>
            <w:tcW w:w="1419" w:type="dxa"/>
          </w:tcPr>
          <w:p w14:paraId="0B84C234" w14:textId="77777777" w:rsidR="00061C01" w:rsidRDefault="00061C01" w:rsidP="00E96C1A">
            <w:r>
              <w:t>tõuseb</w:t>
            </w:r>
          </w:p>
        </w:tc>
      </w:tr>
      <w:tr w:rsidR="00061C01" w14:paraId="6909E96A" w14:textId="77777777" w:rsidTr="00E96C1A">
        <w:tc>
          <w:tcPr>
            <w:tcW w:w="704" w:type="dxa"/>
          </w:tcPr>
          <w:p w14:paraId="4BAAFDCF" w14:textId="77777777" w:rsidR="00061C01" w:rsidRDefault="00061C01" w:rsidP="00E96C1A"/>
        </w:tc>
        <w:tc>
          <w:tcPr>
            <w:tcW w:w="2372" w:type="dxa"/>
          </w:tcPr>
          <w:p w14:paraId="79D7BDFF" w14:textId="77777777" w:rsidR="00061C01" w:rsidRDefault="00061C01" w:rsidP="00E96C1A"/>
        </w:tc>
        <w:tc>
          <w:tcPr>
            <w:tcW w:w="3209" w:type="dxa"/>
          </w:tcPr>
          <w:p w14:paraId="64A0CAA2" w14:textId="77777777" w:rsidR="00061C01" w:rsidRDefault="00061C01" w:rsidP="00E96C1A">
            <w:r>
              <w:t>Kergliiklusteede pikkus</w:t>
            </w:r>
          </w:p>
        </w:tc>
        <w:tc>
          <w:tcPr>
            <w:tcW w:w="1358" w:type="dxa"/>
          </w:tcPr>
          <w:p w14:paraId="078A9161" w14:textId="2CD3F944" w:rsidR="00061C01" w:rsidRDefault="00061C01" w:rsidP="00E96C1A"/>
        </w:tc>
        <w:tc>
          <w:tcPr>
            <w:tcW w:w="1419" w:type="dxa"/>
          </w:tcPr>
          <w:p w14:paraId="69F7F89F" w14:textId="77777777" w:rsidR="00061C01" w:rsidRDefault="00061C01" w:rsidP="00E96C1A">
            <w:r>
              <w:t>tõuseb</w:t>
            </w:r>
          </w:p>
        </w:tc>
      </w:tr>
      <w:tr w:rsidR="00061C01" w14:paraId="442A2888" w14:textId="77777777" w:rsidTr="00E96C1A">
        <w:tc>
          <w:tcPr>
            <w:tcW w:w="704" w:type="dxa"/>
          </w:tcPr>
          <w:p w14:paraId="3C4C78CD" w14:textId="77777777" w:rsidR="00061C01" w:rsidRDefault="00061C01" w:rsidP="00E96C1A">
            <w:r>
              <w:t>5</w:t>
            </w:r>
          </w:p>
        </w:tc>
        <w:tc>
          <w:tcPr>
            <w:tcW w:w="8358" w:type="dxa"/>
            <w:gridSpan w:val="4"/>
          </w:tcPr>
          <w:p w14:paraId="5CC31C86" w14:textId="77777777" w:rsidR="00061C01" w:rsidRDefault="00061C01" w:rsidP="00E96C1A">
            <w:r>
              <w:t>Külalislahkuse eesmärk</w:t>
            </w:r>
          </w:p>
        </w:tc>
      </w:tr>
      <w:tr w:rsidR="00061C01" w14:paraId="34BD0C1E" w14:textId="77777777" w:rsidTr="00E96C1A">
        <w:tc>
          <w:tcPr>
            <w:tcW w:w="704" w:type="dxa"/>
          </w:tcPr>
          <w:p w14:paraId="2061B9CE" w14:textId="77777777" w:rsidR="00061C01" w:rsidRDefault="00061C01" w:rsidP="00E96C1A"/>
        </w:tc>
        <w:tc>
          <w:tcPr>
            <w:tcW w:w="2372" w:type="dxa"/>
          </w:tcPr>
          <w:p w14:paraId="6021E9DA" w14:textId="77777777" w:rsidR="00061C01" w:rsidRDefault="00061C01" w:rsidP="00E96C1A"/>
        </w:tc>
        <w:tc>
          <w:tcPr>
            <w:tcW w:w="3209" w:type="dxa"/>
          </w:tcPr>
          <w:p w14:paraId="10153E1E" w14:textId="77777777" w:rsidR="00061C01" w:rsidRDefault="00061C01" w:rsidP="00E96C1A">
            <w:r>
              <w:t>Külastajate arv</w:t>
            </w:r>
          </w:p>
        </w:tc>
        <w:tc>
          <w:tcPr>
            <w:tcW w:w="1358" w:type="dxa"/>
          </w:tcPr>
          <w:p w14:paraId="19FCCA49" w14:textId="77777777" w:rsidR="00061C01" w:rsidRDefault="00061C01" w:rsidP="00E96C1A"/>
        </w:tc>
        <w:tc>
          <w:tcPr>
            <w:tcW w:w="1419" w:type="dxa"/>
          </w:tcPr>
          <w:p w14:paraId="11E90DA4" w14:textId="77777777" w:rsidR="00061C01" w:rsidRDefault="00061C01" w:rsidP="00E96C1A">
            <w:r>
              <w:t>tõuseb</w:t>
            </w:r>
          </w:p>
        </w:tc>
      </w:tr>
      <w:tr w:rsidR="00061C01" w14:paraId="67ECAC5E" w14:textId="77777777" w:rsidTr="00E96C1A">
        <w:tc>
          <w:tcPr>
            <w:tcW w:w="704" w:type="dxa"/>
          </w:tcPr>
          <w:p w14:paraId="5386B5EF" w14:textId="77777777" w:rsidR="00061C01" w:rsidRDefault="00061C01" w:rsidP="00E96C1A"/>
        </w:tc>
        <w:tc>
          <w:tcPr>
            <w:tcW w:w="2372" w:type="dxa"/>
          </w:tcPr>
          <w:p w14:paraId="71FE8643" w14:textId="77777777" w:rsidR="00061C01" w:rsidRDefault="00061C01" w:rsidP="00E96C1A"/>
        </w:tc>
        <w:tc>
          <w:tcPr>
            <w:tcW w:w="3209" w:type="dxa"/>
          </w:tcPr>
          <w:p w14:paraId="4C719C85" w14:textId="77777777" w:rsidR="00061C01" w:rsidRDefault="00061C01" w:rsidP="00E96C1A">
            <w:r>
              <w:t>Ööbimiste arv</w:t>
            </w:r>
          </w:p>
        </w:tc>
        <w:tc>
          <w:tcPr>
            <w:tcW w:w="1358" w:type="dxa"/>
          </w:tcPr>
          <w:p w14:paraId="3D8E6E9C" w14:textId="396DD4F3" w:rsidR="00061C01" w:rsidRDefault="00324002" w:rsidP="00E96C1A">
            <w:r>
              <w:t>112 228</w:t>
            </w:r>
          </w:p>
        </w:tc>
        <w:tc>
          <w:tcPr>
            <w:tcW w:w="1419" w:type="dxa"/>
          </w:tcPr>
          <w:p w14:paraId="1C363DC7" w14:textId="77777777" w:rsidR="00061C01" w:rsidRDefault="00061C01" w:rsidP="00E96C1A">
            <w:r>
              <w:t>tõuseb</w:t>
            </w:r>
          </w:p>
        </w:tc>
      </w:tr>
      <w:tr w:rsidR="00061C01" w14:paraId="08FD74BF" w14:textId="77777777" w:rsidTr="00E96C1A">
        <w:tc>
          <w:tcPr>
            <w:tcW w:w="704" w:type="dxa"/>
          </w:tcPr>
          <w:p w14:paraId="7D9D9160" w14:textId="77777777" w:rsidR="00061C01" w:rsidRDefault="00061C01" w:rsidP="00E96C1A"/>
        </w:tc>
        <w:tc>
          <w:tcPr>
            <w:tcW w:w="2372" w:type="dxa"/>
          </w:tcPr>
          <w:p w14:paraId="20DEFA0D" w14:textId="77777777" w:rsidR="00061C01" w:rsidRDefault="00061C01" w:rsidP="00E96C1A"/>
        </w:tc>
        <w:tc>
          <w:tcPr>
            <w:tcW w:w="3209" w:type="dxa"/>
          </w:tcPr>
          <w:p w14:paraId="252B8709" w14:textId="77777777" w:rsidR="00061C01" w:rsidRDefault="00061C01" w:rsidP="00E96C1A">
            <w:r>
              <w:t>Hooajalisus</w:t>
            </w:r>
          </w:p>
        </w:tc>
        <w:tc>
          <w:tcPr>
            <w:tcW w:w="1358" w:type="dxa"/>
          </w:tcPr>
          <w:p w14:paraId="11E83499" w14:textId="77777777" w:rsidR="00061C01" w:rsidRDefault="00061C01" w:rsidP="00E96C1A"/>
        </w:tc>
        <w:tc>
          <w:tcPr>
            <w:tcW w:w="1419" w:type="dxa"/>
          </w:tcPr>
          <w:p w14:paraId="14367A45" w14:textId="77777777" w:rsidR="00061C01" w:rsidRDefault="00061C01" w:rsidP="00E96C1A">
            <w:r>
              <w:t>langeb</w:t>
            </w:r>
          </w:p>
        </w:tc>
      </w:tr>
    </w:tbl>
    <w:p w14:paraId="7E748864" w14:textId="77777777" w:rsidR="00061C01" w:rsidRDefault="00061C01" w:rsidP="00061C01"/>
    <w:p w14:paraId="57A16FB2" w14:textId="77777777" w:rsidR="00061C01" w:rsidRDefault="00061C01" w:rsidP="00061C01"/>
    <w:p w14:paraId="6746D3CE" w14:textId="77777777" w:rsidR="00061C01" w:rsidRPr="004D5FE2" w:rsidRDefault="00061C01" w:rsidP="00061C01"/>
    <w:p w14:paraId="287EC316" w14:textId="77777777" w:rsidR="000D6E8D" w:rsidRPr="000D6E8D" w:rsidRDefault="004D4077" w:rsidP="00217581">
      <w:pPr>
        <w:pStyle w:val="Pealkiri1"/>
        <w:numPr>
          <w:ilvl w:val="0"/>
          <w:numId w:val="18"/>
        </w:numPr>
      </w:pPr>
      <w:r w:rsidRPr="009F73E4">
        <w:rPr>
          <w:rFonts w:eastAsia="Times New Roman" w:cs="Arial"/>
        </w:rPr>
        <w:br w:type="page"/>
      </w:r>
      <w:bookmarkStart w:id="21" w:name="_Toc112928634"/>
    </w:p>
    <w:p w14:paraId="6FC5031D" w14:textId="7794D67F" w:rsidR="00545250" w:rsidRDefault="003F7183" w:rsidP="003F7183">
      <w:pPr>
        <w:pStyle w:val="Pealkiri1"/>
        <w:numPr>
          <w:ilvl w:val="0"/>
          <w:numId w:val="0"/>
        </w:numPr>
      </w:pPr>
      <w:bookmarkStart w:id="22" w:name="_Toc124452765"/>
      <w:r>
        <w:lastRenderedPageBreak/>
        <w:t xml:space="preserve">7. </w:t>
      </w:r>
      <w:r w:rsidR="00545250">
        <w:t>LISA 1 Arengustrateegia ruumiline visioon</w:t>
      </w:r>
      <w:bookmarkEnd w:id="22"/>
    </w:p>
    <w:p w14:paraId="1AD12B43" w14:textId="1CE64240" w:rsidR="003F7183" w:rsidRDefault="008A2D37" w:rsidP="003F7183">
      <w:r>
        <w:rPr>
          <w:noProof/>
        </w:rPr>
        <mc:AlternateContent>
          <mc:Choice Requires="wps">
            <w:drawing>
              <wp:anchor distT="45720" distB="45720" distL="114300" distR="114300" simplePos="0" relativeHeight="251714560" behindDoc="0" locked="0" layoutInCell="1" allowOverlap="1" wp14:anchorId="07D3303B" wp14:editId="1F3C6BE0">
                <wp:simplePos x="0" y="0"/>
                <wp:positionH relativeFrom="margin">
                  <wp:align>left</wp:align>
                </wp:positionH>
                <wp:positionV relativeFrom="paragraph">
                  <wp:posOffset>250825</wp:posOffset>
                </wp:positionV>
                <wp:extent cx="5476875" cy="7448550"/>
                <wp:effectExtent l="0" t="0" r="9525" b="0"/>
                <wp:wrapSquare wrapText="bothSides"/>
                <wp:docPr id="66560148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448550"/>
                        </a:xfrm>
                        <a:prstGeom prst="rect">
                          <a:avLst/>
                        </a:prstGeom>
                        <a:solidFill>
                          <a:srgbClr val="FFFFFF"/>
                        </a:solidFill>
                        <a:ln w="9525">
                          <a:noFill/>
                          <a:miter lim="800000"/>
                          <a:headEnd/>
                          <a:tailEnd/>
                        </a:ln>
                      </wps:spPr>
                      <wps:txbx>
                        <w:txbxContent>
                          <w:p w14:paraId="6164296E" w14:textId="034F5FC7" w:rsidR="009D3587" w:rsidRDefault="001B1BB1">
                            <w:r>
                              <w:rPr>
                                <w:noProof/>
                              </w:rPr>
                              <w:drawing>
                                <wp:inline distT="0" distB="0" distL="0" distR="0" wp14:anchorId="171A1642" wp14:editId="3637F8F1">
                                  <wp:extent cx="5196205" cy="7348220"/>
                                  <wp:effectExtent l="0" t="0" r="4445" b="5080"/>
                                  <wp:docPr id="665601484" name="Pilt 66560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1484" name="Pilt 665601484"/>
                                          <pic:cNvPicPr/>
                                        </pic:nvPicPr>
                                        <pic:blipFill>
                                          <a:blip r:embed="rId20">
                                            <a:extLst>
                                              <a:ext uri="{28A0092B-C50C-407E-A947-70E740481C1C}">
                                                <a14:useLocalDpi xmlns:a14="http://schemas.microsoft.com/office/drawing/2010/main" val="0"/>
                                              </a:ext>
                                            </a:extLst>
                                          </a:blip>
                                          <a:stretch>
                                            <a:fillRect/>
                                          </a:stretch>
                                        </pic:blipFill>
                                        <pic:spPr>
                                          <a:xfrm>
                                            <a:off x="0" y="0"/>
                                            <a:ext cx="5196205" cy="7348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3303B" id="_x0000_s1042" type="#_x0000_t202" style="position:absolute;margin-left:0;margin-top:19.75pt;width:431.25pt;height:586.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" stroked="f">
                <v:textbox>
                  <w:txbxContent>
                    <w:p w14:paraId="6164296E" w14:textId="034F5FC7" w:rsidR="009D3587" w:rsidRDefault="001B1BB1">
                      <w:r>
                        <w:rPr>
                          <w:noProof/>
                        </w:rPr>
                        <w:drawing>
                          <wp:inline distT="0" distB="0" distL="0" distR="0" wp14:anchorId="171A1642" wp14:editId="3637F8F1">
                            <wp:extent cx="5196205" cy="7348220"/>
                            <wp:effectExtent l="0" t="0" r="4445" b="5080"/>
                            <wp:docPr id="665601484" name="Pilt 66560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1484" name="Pilt 665601484"/>
                                    <pic:cNvPicPr/>
                                  </pic:nvPicPr>
                                  <pic:blipFill>
                                    <a:blip r:embed="rId20">
                                      <a:extLst>
                                        <a:ext uri="{28A0092B-C50C-407E-A947-70E740481C1C}">
                                          <a14:useLocalDpi xmlns:a14="http://schemas.microsoft.com/office/drawing/2010/main" val="0"/>
                                        </a:ext>
                                      </a:extLst>
                                    </a:blip>
                                    <a:stretch>
                                      <a:fillRect/>
                                    </a:stretch>
                                  </pic:blipFill>
                                  <pic:spPr>
                                    <a:xfrm>
                                      <a:off x="0" y="0"/>
                                      <a:ext cx="5196205" cy="7348220"/>
                                    </a:xfrm>
                                    <a:prstGeom prst="rect">
                                      <a:avLst/>
                                    </a:prstGeom>
                                  </pic:spPr>
                                </pic:pic>
                              </a:graphicData>
                            </a:graphic>
                          </wp:inline>
                        </w:drawing>
                      </w:r>
                    </w:p>
                  </w:txbxContent>
                </v:textbox>
                <w10:wrap type="square" anchorx="margin"/>
              </v:shape>
            </w:pict>
          </mc:Fallback>
        </mc:AlternateContent>
      </w:r>
    </w:p>
    <w:p w14:paraId="0F4F7A03" w14:textId="220EDCB0" w:rsidR="00DF3466" w:rsidRPr="00217581" w:rsidRDefault="00217581" w:rsidP="00643C28">
      <w:pPr>
        <w:pStyle w:val="Pealkiri1"/>
        <w:numPr>
          <w:ilvl w:val="0"/>
          <w:numId w:val="0"/>
        </w:numPr>
        <w:ind w:left="432" w:hanging="432"/>
      </w:pPr>
      <w:bookmarkStart w:id="23" w:name="_Toc124452766"/>
      <w:r w:rsidRPr="00545250">
        <w:rPr>
          <w:rFonts w:eastAsia="Times New Roman" w:cs="Arial"/>
        </w:rPr>
        <w:lastRenderedPageBreak/>
        <w:t xml:space="preserve">LISA 2: </w:t>
      </w:r>
      <w:r w:rsidR="001C4F2A" w:rsidRPr="00217581">
        <w:t xml:space="preserve">Lähteolukorra </w:t>
      </w:r>
      <w:r w:rsidR="003161A8" w:rsidRPr="00217581">
        <w:t>kirjeldus</w:t>
      </w:r>
      <w:r w:rsidR="00360563" w:rsidRPr="00217581">
        <w:t xml:space="preserve">. </w:t>
      </w:r>
      <w:r w:rsidR="00C109DB" w:rsidRPr="00217581">
        <w:t>arenguvajadused</w:t>
      </w:r>
      <w:bookmarkEnd w:id="21"/>
      <w:r w:rsidR="00360563" w:rsidRPr="00217581">
        <w:t xml:space="preserve"> – ja potentsiaal</w:t>
      </w:r>
      <w:bookmarkEnd w:id="23"/>
    </w:p>
    <w:p w14:paraId="35E8DD1D" w14:textId="168F45E1" w:rsidR="00240913" w:rsidRDefault="00F041F9" w:rsidP="00217581">
      <w:pPr>
        <w:pStyle w:val="Pealkiri2"/>
        <w:numPr>
          <w:ilvl w:val="1"/>
          <w:numId w:val="18"/>
        </w:numPr>
      </w:pPr>
      <w:bookmarkStart w:id="24" w:name="_Toc124452767"/>
      <w:bookmarkStart w:id="25" w:name="_Toc112928635"/>
      <w:r>
        <w:t>LÄÄN</w:t>
      </w:r>
      <w:r w:rsidR="005B7E31">
        <w:t>E</w:t>
      </w:r>
      <w:r>
        <w:t>MAA ÜLDANDMED</w:t>
      </w:r>
      <w:bookmarkEnd w:id="24"/>
    </w:p>
    <w:p w14:paraId="4A13BFBA" w14:textId="77777777" w:rsidR="00F00DFF" w:rsidRPr="00DB24F5" w:rsidRDefault="00F00DFF" w:rsidP="00F00DFF">
      <w:pPr>
        <w:spacing w:line="240" w:lineRule="auto"/>
        <w:jc w:val="both"/>
        <w:rPr>
          <w:rFonts w:eastAsia="Times New Roman" w:cs="Arial"/>
        </w:rPr>
      </w:pPr>
      <w:r w:rsidRPr="00DB24F5">
        <w:rPr>
          <w:rFonts w:eastAsia="Times New Roman" w:cs="Arial"/>
        </w:rPr>
        <w:t>Läänemaa on Eesti mandriosa läänepoolseim maakond, olles naabriks Harjumaale, Raplamaale, Pärnumaale ning üle mere Hiiu- ja Saaremaale. Läänemaad iseloomustab hõre asustus, ulatuslikud loodusmassiivid ning atraktiivne rannikuala. Lääne maakond asub küll Harjumaa naabruses, kuid jääb kõrvale  Eestit läbivatest olulisematest rahvusvahelistest magistraalteedest. Samas läbib Läänemaad kaks kohaliku tähtsusega põhimaanteed: Ääsmäe-Haapsalu-Rohuküla ja Risti-Virtsu-</w:t>
      </w:r>
      <w:proofErr w:type="spellStart"/>
      <w:r w:rsidRPr="00DB24F5">
        <w:rPr>
          <w:rFonts w:eastAsia="Times New Roman" w:cs="Arial"/>
        </w:rPr>
        <w:t>Kuivastu</w:t>
      </w:r>
      <w:proofErr w:type="spellEnd"/>
      <w:r w:rsidRPr="00DB24F5">
        <w:rPr>
          <w:rFonts w:eastAsia="Times New Roman" w:cs="Arial"/>
        </w:rPr>
        <w:t>-Kuressaare maanteed, mille kaudu toimub peamine mandri ja Eesti suurimate saarte vaheline transport. Läänemaal Rohukülas asub siseriikliku tähtsusega reisi-, aga ka vähesel määral kaubasadam, mille kaudu toimub ühendus Hiiumaa ja Vormsiga.</w:t>
      </w:r>
    </w:p>
    <w:p w14:paraId="72AF0EC5" w14:textId="3811C42E" w:rsidR="00F00DFF" w:rsidRPr="00DB24F5" w:rsidRDefault="00F00DFF" w:rsidP="00F00DFF">
      <w:pPr>
        <w:spacing w:line="240" w:lineRule="auto"/>
        <w:jc w:val="both"/>
        <w:rPr>
          <w:rFonts w:eastAsia="Times New Roman" w:cs="Arial"/>
        </w:rPr>
      </w:pPr>
      <w:r w:rsidRPr="00DB24F5">
        <w:rPr>
          <w:rFonts w:eastAsia="Times New Roman" w:cs="Arial"/>
        </w:rPr>
        <w:t>2017. aasta haldusreformi käigus muutus Läänemaa rahvaarv ja pindala.</w:t>
      </w:r>
      <w:r w:rsidR="006C1D04">
        <w:rPr>
          <w:rFonts w:eastAsia="Times New Roman" w:cs="Arial"/>
        </w:rPr>
        <w:t xml:space="preserve"> Lääneranna valla</w:t>
      </w:r>
      <w:r w:rsidR="00933D84">
        <w:rPr>
          <w:rFonts w:eastAsia="Times New Roman" w:cs="Arial"/>
        </w:rPr>
        <w:t xml:space="preserve"> ka Pärnu maakonna  koosseisu liitusid </w:t>
      </w:r>
      <w:r w:rsidRPr="00DB24F5">
        <w:rPr>
          <w:rFonts w:eastAsia="Times New Roman" w:cs="Arial"/>
        </w:rPr>
        <w:t>Hanila ja Lihula vallad ning Läänemaaga liideti varem Harjumaa koosseisu</w:t>
      </w:r>
      <w:r>
        <w:rPr>
          <w:rFonts w:eastAsia="Times New Roman" w:cs="Arial"/>
        </w:rPr>
        <w:t xml:space="preserve"> kuulunud </w:t>
      </w:r>
      <w:r w:rsidRPr="00DB24F5">
        <w:rPr>
          <w:rFonts w:eastAsia="Times New Roman" w:cs="Arial"/>
        </w:rPr>
        <w:t xml:space="preserve">Rehemäe ja Kuke külad. </w:t>
      </w:r>
      <w:r w:rsidR="00BA730E">
        <w:rPr>
          <w:rFonts w:eastAsia="Times New Roman" w:cs="Arial"/>
        </w:rPr>
        <w:t xml:space="preserve">Haldusreformi käigus moodustati </w:t>
      </w:r>
      <w:r w:rsidRPr="00DB24F5">
        <w:rPr>
          <w:rFonts w:eastAsia="Times New Roman" w:cs="Arial"/>
        </w:rPr>
        <w:t>Läänemaale kolm kohaliku omavalitsuse üksust. 2013.</w:t>
      </w:r>
      <w:r>
        <w:rPr>
          <w:rFonts w:eastAsia="Times New Roman" w:cs="Arial"/>
        </w:rPr>
        <w:t xml:space="preserve"> </w:t>
      </w:r>
      <w:r w:rsidRPr="00DB24F5">
        <w:rPr>
          <w:rFonts w:eastAsia="Times New Roman" w:cs="Arial"/>
        </w:rPr>
        <w:t>a olid Oru, Taebla ja Risti vallad ühinenud ning moodustus Lääne-Nigula vald. Läbirääkimiste tulemusena ühinesid Lääne-Nigulaga veel Martna, Kullamaa, Noarootsi ja Nõva vallad. Haapsalu linn liitus ühinemisläbirääkimiste käigus Ridala vallaga</w:t>
      </w:r>
      <w:r w:rsidR="00454C74">
        <w:rPr>
          <w:rFonts w:eastAsia="Times New Roman" w:cs="Arial"/>
        </w:rPr>
        <w:t>, omavalitsuse</w:t>
      </w:r>
      <w:r w:rsidRPr="00DB24F5">
        <w:rPr>
          <w:rFonts w:eastAsia="Times New Roman" w:cs="Arial"/>
        </w:rPr>
        <w:t xml:space="preserve"> nimeks sai Haapsalu linn. Vormsi vald, tulenevalt saare eraldatusest</w:t>
      </w:r>
      <w:r w:rsidR="004A3EE5">
        <w:rPr>
          <w:rFonts w:eastAsia="Times New Roman" w:cs="Arial"/>
        </w:rPr>
        <w:t xml:space="preserve"> ja väikesaare staatusest</w:t>
      </w:r>
      <w:r w:rsidRPr="00DB24F5">
        <w:rPr>
          <w:rFonts w:eastAsia="Times New Roman" w:cs="Arial"/>
        </w:rPr>
        <w:t>, jätkas p</w:t>
      </w:r>
      <w:r>
        <w:rPr>
          <w:rFonts w:eastAsia="Times New Roman" w:cs="Arial"/>
        </w:rPr>
        <w:t>ärast</w:t>
      </w:r>
      <w:r w:rsidRPr="00DB24F5">
        <w:rPr>
          <w:rFonts w:eastAsia="Times New Roman" w:cs="Arial"/>
        </w:rPr>
        <w:t xml:space="preserve"> haldusreformi iseseisva vallana.</w:t>
      </w:r>
    </w:p>
    <w:p w14:paraId="32DDF573" w14:textId="4F22D520" w:rsidR="00F00DFF" w:rsidRPr="00D65216" w:rsidRDefault="00F00DFF" w:rsidP="00D65216">
      <w:pPr>
        <w:jc w:val="both"/>
        <w:rPr>
          <w:rFonts w:eastAsia="Times New Roman" w:cs="Arial"/>
        </w:rPr>
      </w:pPr>
      <w:r w:rsidRPr="00DB24F5">
        <w:rPr>
          <w:rFonts w:eastAsia="Times New Roman" w:cs="Arial"/>
        </w:rPr>
        <w:t>Lisaks haldusreformile toimus riigireform, mis nägi ette</w:t>
      </w:r>
      <w:r>
        <w:rPr>
          <w:rFonts w:eastAsia="Times New Roman" w:cs="Arial"/>
        </w:rPr>
        <w:t xml:space="preserve"> </w:t>
      </w:r>
      <w:r w:rsidRPr="00DB24F5">
        <w:rPr>
          <w:rFonts w:eastAsia="Times New Roman" w:cs="Arial"/>
        </w:rPr>
        <w:t>maavalitsuste tegevuse lõpetamist ning nende ülesannete jaotamise kohalike omavalitsuste ning muude toetavate organisatsioonide (SA Läänemaa, Rahandusministeeriumi regionaalhalduse osakonna Lääne talituse</w:t>
      </w:r>
      <w:r w:rsidR="00B65C58">
        <w:rPr>
          <w:rFonts w:eastAsia="Times New Roman" w:cs="Arial"/>
        </w:rPr>
        <w:t xml:space="preserve"> jt</w:t>
      </w:r>
      <w:r w:rsidRPr="00DB24F5">
        <w:rPr>
          <w:rFonts w:eastAsia="Times New Roman" w:cs="Arial"/>
        </w:rPr>
        <w:t xml:space="preserve">) vahel. </w:t>
      </w:r>
      <w:r w:rsidRPr="00DB24F5">
        <w:rPr>
          <w:rFonts w:eastAsia="Arial" w:cs="Arial"/>
          <w:szCs w:val="24"/>
        </w:rPr>
        <w:tab/>
      </w:r>
      <w:r w:rsidRPr="00DB24F5">
        <w:rPr>
          <w:rFonts w:eastAsia="Arial" w:cs="Arial"/>
          <w:szCs w:val="24"/>
        </w:rPr>
        <w:br/>
      </w:r>
      <w:r w:rsidRPr="00DB24F5">
        <w:rPr>
          <w:rFonts w:eastAsia="Times New Roman" w:cs="Arial"/>
        </w:rPr>
        <w:t>Maakondlikud arendusorganisatsioonid on Sihtasutus Läänemaa ja MTÜ Kodukant Läänemaa.</w:t>
      </w:r>
      <w:r w:rsidRPr="00DB24F5">
        <w:rPr>
          <w:rFonts w:cs="Arial"/>
        </w:rPr>
        <w:fldChar w:fldCharType="begin"/>
      </w:r>
      <w:r w:rsidRPr="00DB24F5">
        <w:rPr>
          <w:rFonts w:cs="Arial"/>
        </w:rPr>
        <w:instrText xml:space="preserve"> LINK Excel.SheetBinaryMacroEnabled.12 C:\\Users\\grete.kindel\\Desktop\\RV0221U20181028403433.xlsx RV0221U20181028403433!R5C13:R22C14 \a \f 5 \h  \* MERGEFORMAT </w:instrText>
      </w:r>
      <w:r w:rsidRPr="00DB24F5">
        <w:rPr>
          <w:rFonts w:cs="Arial"/>
        </w:rPr>
        <w:fldChar w:fldCharType="separate"/>
      </w:r>
    </w:p>
    <w:p w14:paraId="4181F2E8" w14:textId="390D661F" w:rsidR="00E87430" w:rsidRPr="00DB24F5" w:rsidRDefault="00F00DFF" w:rsidP="00F00DFF">
      <w:pPr>
        <w:spacing w:line="240" w:lineRule="auto"/>
        <w:rPr>
          <w:rFonts w:eastAsia="Times New Roman" w:cs="Arial"/>
        </w:rPr>
      </w:pPr>
      <w:r w:rsidRPr="00DB24F5">
        <w:rPr>
          <w:rFonts w:cs="Arial"/>
        </w:rPr>
        <w:fldChar w:fldCharType="end"/>
      </w:r>
      <w:r w:rsidR="00D65216">
        <w:rPr>
          <w:rFonts w:cs="Arial"/>
        </w:rPr>
        <w:t xml:space="preserve">Tabel </w:t>
      </w:r>
      <w:r w:rsidR="00076525">
        <w:rPr>
          <w:rFonts w:cs="Arial"/>
        </w:rPr>
        <w:t>2</w:t>
      </w:r>
      <w:r w:rsidR="00D65216">
        <w:rPr>
          <w:rFonts w:cs="Arial"/>
        </w:rPr>
        <w:t>. Eesti maakondade rahvaarv ja pindala 01.01.2022  Allikas: Statistikaamet</w:t>
      </w:r>
    </w:p>
    <w:tbl>
      <w:tblPr>
        <w:tblStyle w:val="Kontuurtabel"/>
        <w:tblW w:w="0" w:type="auto"/>
        <w:tblLook w:val="04A0" w:firstRow="1" w:lastRow="0" w:firstColumn="1" w:lastColumn="0" w:noHBand="0" w:noVBand="1"/>
      </w:tblPr>
      <w:tblGrid>
        <w:gridCol w:w="2830"/>
        <w:gridCol w:w="1843"/>
        <w:gridCol w:w="1985"/>
        <w:gridCol w:w="2404"/>
      </w:tblGrid>
      <w:tr w:rsidR="00D65216" w:rsidRPr="00E87430" w14:paraId="26E159F0" w14:textId="77777777" w:rsidTr="00D65216">
        <w:trPr>
          <w:trHeight w:val="288"/>
        </w:trPr>
        <w:tc>
          <w:tcPr>
            <w:tcW w:w="2830" w:type="dxa"/>
            <w:shd w:val="clear" w:color="auto" w:fill="9CC2E5" w:themeFill="accent1" w:themeFillTint="99"/>
            <w:noWrap/>
            <w:hideMark/>
          </w:tcPr>
          <w:p w14:paraId="315077DD" w14:textId="77777777" w:rsidR="00E87430" w:rsidRPr="00E87430" w:rsidRDefault="00E87430" w:rsidP="00E87430">
            <w:pPr>
              <w:rPr>
                <w:rFonts w:cs="Arial"/>
              </w:rPr>
            </w:pPr>
          </w:p>
        </w:tc>
        <w:tc>
          <w:tcPr>
            <w:tcW w:w="1843" w:type="dxa"/>
            <w:shd w:val="clear" w:color="auto" w:fill="9CC2E5" w:themeFill="accent1" w:themeFillTint="99"/>
            <w:noWrap/>
            <w:hideMark/>
          </w:tcPr>
          <w:p w14:paraId="77131AFF" w14:textId="77777777" w:rsidR="00E87430" w:rsidRPr="00E87430" w:rsidRDefault="00E87430" w:rsidP="00E87430">
            <w:pPr>
              <w:rPr>
                <w:rFonts w:cs="Arial"/>
                <w:b/>
                <w:bCs/>
              </w:rPr>
            </w:pPr>
            <w:r w:rsidRPr="00E87430">
              <w:rPr>
                <w:rFonts w:cs="Arial"/>
                <w:b/>
                <w:bCs/>
              </w:rPr>
              <w:t>Rahvaarv</w:t>
            </w:r>
          </w:p>
        </w:tc>
        <w:tc>
          <w:tcPr>
            <w:tcW w:w="1985" w:type="dxa"/>
            <w:shd w:val="clear" w:color="auto" w:fill="9CC2E5" w:themeFill="accent1" w:themeFillTint="99"/>
            <w:noWrap/>
            <w:hideMark/>
          </w:tcPr>
          <w:p w14:paraId="32FF8DF1" w14:textId="77777777" w:rsidR="00E87430" w:rsidRPr="00E87430" w:rsidRDefault="00E87430" w:rsidP="00E87430">
            <w:pPr>
              <w:rPr>
                <w:rFonts w:cs="Arial"/>
                <w:b/>
                <w:bCs/>
              </w:rPr>
            </w:pPr>
            <w:r w:rsidRPr="00E87430">
              <w:rPr>
                <w:rFonts w:cs="Arial"/>
                <w:b/>
                <w:bCs/>
              </w:rPr>
              <w:t>Pindala, km²</w:t>
            </w:r>
          </w:p>
        </w:tc>
        <w:tc>
          <w:tcPr>
            <w:tcW w:w="2404" w:type="dxa"/>
            <w:shd w:val="clear" w:color="auto" w:fill="9CC2E5" w:themeFill="accent1" w:themeFillTint="99"/>
            <w:noWrap/>
            <w:hideMark/>
          </w:tcPr>
          <w:p w14:paraId="10F52035" w14:textId="77777777" w:rsidR="00E87430" w:rsidRPr="00E87430" w:rsidRDefault="00E87430" w:rsidP="00E87430">
            <w:pPr>
              <w:rPr>
                <w:rFonts w:cs="Arial"/>
                <w:b/>
                <w:bCs/>
              </w:rPr>
            </w:pPr>
            <w:r w:rsidRPr="00E87430">
              <w:rPr>
                <w:rFonts w:cs="Arial"/>
                <w:b/>
                <w:bCs/>
              </w:rPr>
              <w:t>Asustustihedus, elanikku km² kohta</w:t>
            </w:r>
          </w:p>
        </w:tc>
      </w:tr>
      <w:tr w:rsidR="00E87430" w:rsidRPr="00E87430" w14:paraId="0587F7A8" w14:textId="77777777" w:rsidTr="00D65216">
        <w:trPr>
          <w:trHeight w:val="288"/>
        </w:trPr>
        <w:tc>
          <w:tcPr>
            <w:tcW w:w="2830" w:type="dxa"/>
            <w:noWrap/>
            <w:hideMark/>
          </w:tcPr>
          <w:p w14:paraId="2E440702" w14:textId="3D950E5D" w:rsidR="00E87430" w:rsidRPr="00D65216" w:rsidRDefault="00D65216" w:rsidP="00E87430">
            <w:pPr>
              <w:rPr>
                <w:rFonts w:cs="Arial"/>
              </w:rPr>
            </w:pPr>
            <w:r>
              <w:rPr>
                <w:rFonts w:cs="Arial"/>
              </w:rPr>
              <w:t>P</w:t>
            </w:r>
            <w:r w:rsidRPr="00D65216">
              <w:rPr>
                <w:rFonts w:cs="Arial"/>
              </w:rPr>
              <w:t>ärnu maakond</w:t>
            </w:r>
          </w:p>
        </w:tc>
        <w:tc>
          <w:tcPr>
            <w:tcW w:w="1843" w:type="dxa"/>
            <w:noWrap/>
            <w:hideMark/>
          </w:tcPr>
          <w:p w14:paraId="02CDA1C3" w14:textId="77777777" w:rsidR="00E87430" w:rsidRPr="00E87430" w:rsidRDefault="00E87430" w:rsidP="00E87430">
            <w:pPr>
              <w:rPr>
                <w:rFonts w:cs="Arial"/>
              </w:rPr>
            </w:pPr>
            <w:r w:rsidRPr="00E87430">
              <w:rPr>
                <w:rFonts w:cs="Arial"/>
              </w:rPr>
              <w:t>85705</w:t>
            </w:r>
          </w:p>
        </w:tc>
        <w:tc>
          <w:tcPr>
            <w:tcW w:w="1985" w:type="dxa"/>
            <w:noWrap/>
            <w:hideMark/>
          </w:tcPr>
          <w:p w14:paraId="25C354A3" w14:textId="77777777" w:rsidR="00E87430" w:rsidRPr="00E87430" w:rsidRDefault="00E87430" w:rsidP="00E87430">
            <w:pPr>
              <w:rPr>
                <w:rFonts w:cs="Arial"/>
              </w:rPr>
            </w:pPr>
            <w:r w:rsidRPr="00E87430">
              <w:rPr>
                <w:rFonts w:cs="Arial"/>
              </w:rPr>
              <w:t>5418,90</w:t>
            </w:r>
          </w:p>
        </w:tc>
        <w:tc>
          <w:tcPr>
            <w:tcW w:w="2404" w:type="dxa"/>
            <w:noWrap/>
            <w:hideMark/>
          </w:tcPr>
          <w:p w14:paraId="5192BDCB" w14:textId="77777777" w:rsidR="00E87430" w:rsidRPr="00E87430" w:rsidRDefault="00E87430" w:rsidP="00E87430">
            <w:pPr>
              <w:rPr>
                <w:rFonts w:cs="Arial"/>
              </w:rPr>
            </w:pPr>
            <w:r w:rsidRPr="00E87430">
              <w:rPr>
                <w:rFonts w:cs="Arial"/>
              </w:rPr>
              <w:t>15,8</w:t>
            </w:r>
          </w:p>
        </w:tc>
      </w:tr>
      <w:tr w:rsidR="00E87430" w:rsidRPr="00E87430" w14:paraId="47B39D8D" w14:textId="77777777" w:rsidTr="00D65216">
        <w:trPr>
          <w:trHeight w:val="288"/>
        </w:trPr>
        <w:tc>
          <w:tcPr>
            <w:tcW w:w="2830" w:type="dxa"/>
            <w:noWrap/>
            <w:hideMark/>
          </w:tcPr>
          <w:p w14:paraId="4C349284" w14:textId="5432287A" w:rsidR="00E87430" w:rsidRPr="00D65216" w:rsidRDefault="00D65216" w:rsidP="00E87430">
            <w:pPr>
              <w:rPr>
                <w:rFonts w:cs="Arial"/>
              </w:rPr>
            </w:pPr>
            <w:r>
              <w:rPr>
                <w:rFonts w:cs="Arial"/>
              </w:rPr>
              <w:t>H</w:t>
            </w:r>
            <w:r w:rsidRPr="00D65216">
              <w:rPr>
                <w:rFonts w:cs="Arial"/>
              </w:rPr>
              <w:t>arju maakond</w:t>
            </w:r>
          </w:p>
        </w:tc>
        <w:tc>
          <w:tcPr>
            <w:tcW w:w="1843" w:type="dxa"/>
            <w:noWrap/>
            <w:hideMark/>
          </w:tcPr>
          <w:p w14:paraId="17E5AB6C" w14:textId="77777777" w:rsidR="00E87430" w:rsidRPr="00E87430" w:rsidRDefault="00E87430" w:rsidP="00E87430">
            <w:pPr>
              <w:rPr>
                <w:rFonts w:cs="Arial"/>
              </w:rPr>
            </w:pPr>
            <w:r w:rsidRPr="00E87430">
              <w:rPr>
                <w:rFonts w:cs="Arial"/>
              </w:rPr>
              <w:t>614561</w:t>
            </w:r>
          </w:p>
        </w:tc>
        <w:tc>
          <w:tcPr>
            <w:tcW w:w="1985" w:type="dxa"/>
            <w:noWrap/>
            <w:hideMark/>
          </w:tcPr>
          <w:p w14:paraId="60EDFD10" w14:textId="77777777" w:rsidR="00E87430" w:rsidRPr="00E87430" w:rsidRDefault="00E87430" w:rsidP="00E87430">
            <w:pPr>
              <w:rPr>
                <w:rFonts w:cs="Arial"/>
              </w:rPr>
            </w:pPr>
            <w:r w:rsidRPr="00E87430">
              <w:rPr>
                <w:rFonts w:cs="Arial"/>
              </w:rPr>
              <w:t>4327,64</w:t>
            </w:r>
          </w:p>
        </w:tc>
        <w:tc>
          <w:tcPr>
            <w:tcW w:w="2404" w:type="dxa"/>
            <w:noWrap/>
            <w:hideMark/>
          </w:tcPr>
          <w:p w14:paraId="25123CCF" w14:textId="77777777" w:rsidR="00E87430" w:rsidRPr="00E87430" w:rsidRDefault="00E87430" w:rsidP="00E87430">
            <w:pPr>
              <w:rPr>
                <w:rFonts w:cs="Arial"/>
              </w:rPr>
            </w:pPr>
            <w:r w:rsidRPr="00E87430">
              <w:rPr>
                <w:rFonts w:cs="Arial"/>
              </w:rPr>
              <w:t>142,0</w:t>
            </w:r>
          </w:p>
        </w:tc>
      </w:tr>
      <w:tr w:rsidR="00E87430" w:rsidRPr="00E87430" w14:paraId="13319A1B" w14:textId="77777777" w:rsidTr="00D65216">
        <w:trPr>
          <w:trHeight w:val="288"/>
        </w:trPr>
        <w:tc>
          <w:tcPr>
            <w:tcW w:w="2830" w:type="dxa"/>
            <w:noWrap/>
            <w:hideMark/>
          </w:tcPr>
          <w:p w14:paraId="50B00795" w14:textId="682892ED" w:rsidR="00E87430" w:rsidRPr="00D65216" w:rsidRDefault="00D65216" w:rsidP="00E87430">
            <w:pPr>
              <w:rPr>
                <w:rFonts w:cs="Arial"/>
              </w:rPr>
            </w:pPr>
            <w:r>
              <w:rPr>
                <w:rFonts w:cs="Arial"/>
              </w:rPr>
              <w:t>L</w:t>
            </w:r>
            <w:r w:rsidRPr="00D65216">
              <w:rPr>
                <w:rFonts w:cs="Arial"/>
              </w:rPr>
              <w:t>ääne-viru maakond</w:t>
            </w:r>
          </w:p>
        </w:tc>
        <w:tc>
          <w:tcPr>
            <w:tcW w:w="1843" w:type="dxa"/>
            <w:noWrap/>
            <w:hideMark/>
          </w:tcPr>
          <w:p w14:paraId="0C1FC569" w14:textId="77777777" w:rsidR="00E87430" w:rsidRPr="00E87430" w:rsidRDefault="00E87430" w:rsidP="00E87430">
            <w:pPr>
              <w:rPr>
                <w:rFonts w:cs="Arial"/>
              </w:rPr>
            </w:pPr>
            <w:r w:rsidRPr="00E87430">
              <w:rPr>
                <w:rFonts w:cs="Arial"/>
              </w:rPr>
              <w:t>58709</w:t>
            </w:r>
          </w:p>
        </w:tc>
        <w:tc>
          <w:tcPr>
            <w:tcW w:w="1985" w:type="dxa"/>
            <w:noWrap/>
            <w:hideMark/>
          </w:tcPr>
          <w:p w14:paraId="39E4FE4C" w14:textId="77777777" w:rsidR="00E87430" w:rsidRPr="00E87430" w:rsidRDefault="00E87430" w:rsidP="00E87430">
            <w:pPr>
              <w:rPr>
                <w:rFonts w:cs="Arial"/>
              </w:rPr>
            </w:pPr>
            <w:r w:rsidRPr="00E87430">
              <w:rPr>
                <w:rFonts w:cs="Arial"/>
              </w:rPr>
              <w:t>3695,59</w:t>
            </w:r>
          </w:p>
        </w:tc>
        <w:tc>
          <w:tcPr>
            <w:tcW w:w="2404" w:type="dxa"/>
            <w:noWrap/>
            <w:hideMark/>
          </w:tcPr>
          <w:p w14:paraId="20FC8972" w14:textId="77777777" w:rsidR="00E87430" w:rsidRPr="00E87430" w:rsidRDefault="00E87430" w:rsidP="00E87430">
            <w:pPr>
              <w:rPr>
                <w:rFonts w:cs="Arial"/>
              </w:rPr>
            </w:pPr>
            <w:r w:rsidRPr="00E87430">
              <w:rPr>
                <w:rFonts w:cs="Arial"/>
              </w:rPr>
              <w:t>15,9</w:t>
            </w:r>
          </w:p>
        </w:tc>
      </w:tr>
      <w:tr w:rsidR="00E87430" w:rsidRPr="00E87430" w14:paraId="74845AD4" w14:textId="77777777" w:rsidTr="00D65216">
        <w:trPr>
          <w:trHeight w:val="288"/>
        </w:trPr>
        <w:tc>
          <w:tcPr>
            <w:tcW w:w="2830" w:type="dxa"/>
            <w:noWrap/>
            <w:hideMark/>
          </w:tcPr>
          <w:p w14:paraId="70F1C06B" w14:textId="65B891E9" w:rsidR="00E87430" w:rsidRPr="00D65216" w:rsidRDefault="00D65216" w:rsidP="00E87430">
            <w:pPr>
              <w:rPr>
                <w:rFonts w:cs="Arial"/>
              </w:rPr>
            </w:pPr>
            <w:r>
              <w:rPr>
                <w:rFonts w:cs="Arial"/>
              </w:rPr>
              <w:t>V</w:t>
            </w:r>
            <w:r w:rsidRPr="00D65216">
              <w:rPr>
                <w:rFonts w:cs="Arial"/>
              </w:rPr>
              <w:t>iljandi maakond</w:t>
            </w:r>
          </w:p>
        </w:tc>
        <w:tc>
          <w:tcPr>
            <w:tcW w:w="1843" w:type="dxa"/>
            <w:noWrap/>
            <w:hideMark/>
          </w:tcPr>
          <w:p w14:paraId="056FB512" w14:textId="77777777" w:rsidR="00E87430" w:rsidRPr="00E87430" w:rsidRDefault="00E87430" w:rsidP="00E87430">
            <w:pPr>
              <w:rPr>
                <w:rFonts w:cs="Arial"/>
              </w:rPr>
            </w:pPr>
            <w:r w:rsidRPr="00E87430">
              <w:rPr>
                <w:rFonts w:cs="Arial"/>
              </w:rPr>
              <w:t>45411</w:t>
            </w:r>
          </w:p>
        </w:tc>
        <w:tc>
          <w:tcPr>
            <w:tcW w:w="1985" w:type="dxa"/>
            <w:noWrap/>
            <w:hideMark/>
          </w:tcPr>
          <w:p w14:paraId="2982321B" w14:textId="77777777" w:rsidR="00E87430" w:rsidRPr="00E87430" w:rsidRDefault="00E87430" w:rsidP="00E87430">
            <w:pPr>
              <w:rPr>
                <w:rFonts w:cs="Arial"/>
              </w:rPr>
            </w:pPr>
            <w:r w:rsidRPr="00E87430">
              <w:rPr>
                <w:rFonts w:cs="Arial"/>
              </w:rPr>
              <w:t>3420,10</w:t>
            </w:r>
          </w:p>
        </w:tc>
        <w:tc>
          <w:tcPr>
            <w:tcW w:w="2404" w:type="dxa"/>
            <w:noWrap/>
            <w:hideMark/>
          </w:tcPr>
          <w:p w14:paraId="02C902FD" w14:textId="77777777" w:rsidR="00E87430" w:rsidRPr="00E87430" w:rsidRDefault="00E87430" w:rsidP="00E87430">
            <w:pPr>
              <w:rPr>
                <w:rFonts w:cs="Arial"/>
              </w:rPr>
            </w:pPr>
            <w:r w:rsidRPr="00E87430">
              <w:rPr>
                <w:rFonts w:cs="Arial"/>
              </w:rPr>
              <w:t>13,3</w:t>
            </w:r>
          </w:p>
        </w:tc>
      </w:tr>
      <w:tr w:rsidR="00E87430" w:rsidRPr="00E87430" w14:paraId="6E8DD38B" w14:textId="77777777" w:rsidTr="00D65216">
        <w:trPr>
          <w:trHeight w:val="288"/>
        </w:trPr>
        <w:tc>
          <w:tcPr>
            <w:tcW w:w="2830" w:type="dxa"/>
            <w:noWrap/>
            <w:hideMark/>
          </w:tcPr>
          <w:p w14:paraId="149D7CB1" w14:textId="386F2C3C" w:rsidR="00E87430" w:rsidRPr="00D65216" w:rsidRDefault="00D65216" w:rsidP="00E87430">
            <w:pPr>
              <w:rPr>
                <w:rFonts w:cs="Arial"/>
              </w:rPr>
            </w:pPr>
            <w:r>
              <w:rPr>
                <w:rFonts w:cs="Arial"/>
              </w:rPr>
              <w:t>T</w:t>
            </w:r>
            <w:r w:rsidRPr="00D65216">
              <w:rPr>
                <w:rFonts w:cs="Arial"/>
              </w:rPr>
              <w:t>artu maakond</w:t>
            </w:r>
          </w:p>
        </w:tc>
        <w:tc>
          <w:tcPr>
            <w:tcW w:w="1843" w:type="dxa"/>
            <w:noWrap/>
            <w:hideMark/>
          </w:tcPr>
          <w:p w14:paraId="78C55EA6" w14:textId="77777777" w:rsidR="00E87430" w:rsidRPr="00E87430" w:rsidRDefault="00E87430" w:rsidP="00E87430">
            <w:pPr>
              <w:rPr>
                <w:rFonts w:cs="Arial"/>
              </w:rPr>
            </w:pPr>
            <w:r w:rsidRPr="00E87430">
              <w:rPr>
                <w:rFonts w:cs="Arial"/>
              </w:rPr>
              <w:t>157758</w:t>
            </w:r>
          </w:p>
        </w:tc>
        <w:tc>
          <w:tcPr>
            <w:tcW w:w="1985" w:type="dxa"/>
            <w:noWrap/>
            <w:hideMark/>
          </w:tcPr>
          <w:p w14:paraId="46CD0A07" w14:textId="77777777" w:rsidR="00E87430" w:rsidRPr="00E87430" w:rsidRDefault="00E87430" w:rsidP="00E87430">
            <w:pPr>
              <w:rPr>
                <w:rFonts w:cs="Arial"/>
              </w:rPr>
            </w:pPr>
            <w:r w:rsidRPr="00E87430">
              <w:rPr>
                <w:rFonts w:cs="Arial"/>
              </w:rPr>
              <w:t>3349,42</w:t>
            </w:r>
          </w:p>
        </w:tc>
        <w:tc>
          <w:tcPr>
            <w:tcW w:w="2404" w:type="dxa"/>
            <w:noWrap/>
            <w:hideMark/>
          </w:tcPr>
          <w:p w14:paraId="430694F8" w14:textId="77777777" w:rsidR="00E87430" w:rsidRPr="00E87430" w:rsidRDefault="00E87430" w:rsidP="00E87430">
            <w:pPr>
              <w:rPr>
                <w:rFonts w:cs="Arial"/>
              </w:rPr>
            </w:pPr>
            <w:r w:rsidRPr="00E87430">
              <w:rPr>
                <w:rFonts w:cs="Arial"/>
              </w:rPr>
              <w:t>47,1</w:t>
            </w:r>
          </w:p>
        </w:tc>
      </w:tr>
      <w:tr w:rsidR="00E87430" w:rsidRPr="00E87430" w14:paraId="421A63F8" w14:textId="77777777" w:rsidTr="00D65216">
        <w:trPr>
          <w:trHeight w:val="288"/>
        </w:trPr>
        <w:tc>
          <w:tcPr>
            <w:tcW w:w="2830" w:type="dxa"/>
            <w:noWrap/>
            <w:hideMark/>
          </w:tcPr>
          <w:p w14:paraId="51F97973" w14:textId="7B1E8340" w:rsidR="00E87430" w:rsidRPr="00D65216" w:rsidRDefault="00D65216" w:rsidP="00E87430">
            <w:pPr>
              <w:rPr>
                <w:rFonts w:cs="Arial"/>
              </w:rPr>
            </w:pPr>
            <w:r>
              <w:rPr>
                <w:rFonts w:cs="Arial"/>
              </w:rPr>
              <w:t>I</w:t>
            </w:r>
            <w:r w:rsidRPr="00D65216">
              <w:rPr>
                <w:rFonts w:cs="Arial"/>
              </w:rPr>
              <w:t>da-viru maakond</w:t>
            </w:r>
          </w:p>
        </w:tc>
        <w:tc>
          <w:tcPr>
            <w:tcW w:w="1843" w:type="dxa"/>
            <w:noWrap/>
            <w:hideMark/>
          </w:tcPr>
          <w:p w14:paraId="6AB517A7" w14:textId="77777777" w:rsidR="00E87430" w:rsidRPr="00E87430" w:rsidRDefault="00E87430" w:rsidP="00E87430">
            <w:pPr>
              <w:rPr>
                <w:rFonts w:cs="Arial"/>
              </w:rPr>
            </w:pPr>
            <w:r w:rsidRPr="00E87430">
              <w:rPr>
                <w:rFonts w:cs="Arial"/>
              </w:rPr>
              <w:t>132736</w:t>
            </w:r>
          </w:p>
        </w:tc>
        <w:tc>
          <w:tcPr>
            <w:tcW w:w="1985" w:type="dxa"/>
            <w:noWrap/>
            <w:hideMark/>
          </w:tcPr>
          <w:p w14:paraId="40594A91" w14:textId="77777777" w:rsidR="00E87430" w:rsidRPr="00E87430" w:rsidRDefault="00E87430" w:rsidP="00E87430">
            <w:pPr>
              <w:rPr>
                <w:rFonts w:cs="Arial"/>
              </w:rPr>
            </w:pPr>
            <w:r w:rsidRPr="00E87430">
              <w:rPr>
                <w:rFonts w:cs="Arial"/>
              </w:rPr>
              <w:t>2971,81</w:t>
            </w:r>
          </w:p>
        </w:tc>
        <w:tc>
          <w:tcPr>
            <w:tcW w:w="2404" w:type="dxa"/>
            <w:noWrap/>
            <w:hideMark/>
          </w:tcPr>
          <w:p w14:paraId="3C8E81E8" w14:textId="77777777" w:rsidR="00E87430" w:rsidRPr="00E87430" w:rsidRDefault="00E87430" w:rsidP="00E87430">
            <w:pPr>
              <w:rPr>
                <w:rFonts w:cs="Arial"/>
              </w:rPr>
            </w:pPr>
            <w:r w:rsidRPr="00E87430">
              <w:rPr>
                <w:rFonts w:cs="Arial"/>
              </w:rPr>
              <w:t>44,7</w:t>
            </w:r>
          </w:p>
        </w:tc>
      </w:tr>
      <w:tr w:rsidR="00E87430" w:rsidRPr="00E87430" w14:paraId="2CEDF29D" w14:textId="77777777" w:rsidTr="00D65216">
        <w:trPr>
          <w:trHeight w:val="288"/>
        </w:trPr>
        <w:tc>
          <w:tcPr>
            <w:tcW w:w="2830" w:type="dxa"/>
            <w:noWrap/>
            <w:hideMark/>
          </w:tcPr>
          <w:p w14:paraId="0979EDE6" w14:textId="01C77241" w:rsidR="00E87430" w:rsidRPr="00D65216" w:rsidRDefault="00D65216" w:rsidP="00E87430">
            <w:pPr>
              <w:rPr>
                <w:rFonts w:cs="Arial"/>
              </w:rPr>
            </w:pPr>
            <w:r>
              <w:rPr>
                <w:rFonts w:cs="Arial"/>
              </w:rPr>
              <w:t>S</w:t>
            </w:r>
            <w:r w:rsidRPr="00D65216">
              <w:rPr>
                <w:rFonts w:cs="Arial"/>
              </w:rPr>
              <w:t>aare maakond</w:t>
            </w:r>
          </w:p>
        </w:tc>
        <w:tc>
          <w:tcPr>
            <w:tcW w:w="1843" w:type="dxa"/>
            <w:noWrap/>
            <w:hideMark/>
          </w:tcPr>
          <w:p w14:paraId="25A84B00" w14:textId="77777777" w:rsidR="00E87430" w:rsidRPr="00E87430" w:rsidRDefault="00E87430" w:rsidP="00E87430">
            <w:pPr>
              <w:rPr>
                <w:rFonts w:cs="Arial"/>
              </w:rPr>
            </w:pPr>
            <w:r w:rsidRPr="00E87430">
              <w:rPr>
                <w:rFonts w:cs="Arial"/>
              </w:rPr>
              <w:t>31292</w:t>
            </w:r>
          </w:p>
        </w:tc>
        <w:tc>
          <w:tcPr>
            <w:tcW w:w="1985" w:type="dxa"/>
            <w:noWrap/>
            <w:hideMark/>
          </w:tcPr>
          <w:p w14:paraId="44520C8D" w14:textId="77777777" w:rsidR="00E87430" w:rsidRPr="00E87430" w:rsidRDefault="00E87430" w:rsidP="00E87430">
            <w:pPr>
              <w:rPr>
                <w:rFonts w:cs="Arial"/>
              </w:rPr>
            </w:pPr>
            <w:r w:rsidRPr="00E87430">
              <w:rPr>
                <w:rFonts w:cs="Arial"/>
              </w:rPr>
              <w:t>2937,63</w:t>
            </w:r>
          </w:p>
        </w:tc>
        <w:tc>
          <w:tcPr>
            <w:tcW w:w="2404" w:type="dxa"/>
            <w:noWrap/>
            <w:hideMark/>
          </w:tcPr>
          <w:p w14:paraId="1AB856FD" w14:textId="77777777" w:rsidR="00E87430" w:rsidRPr="00E87430" w:rsidRDefault="00E87430" w:rsidP="00E87430">
            <w:pPr>
              <w:rPr>
                <w:rFonts w:cs="Arial"/>
              </w:rPr>
            </w:pPr>
            <w:r w:rsidRPr="00E87430">
              <w:rPr>
                <w:rFonts w:cs="Arial"/>
              </w:rPr>
              <w:t>10,7</w:t>
            </w:r>
          </w:p>
        </w:tc>
      </w:tr>
      <w:tr w:rsidR="00E87430" w:rsidRPr="00E87430" w14:paraId="0ECBC8BB" w14:textId="77777777" w:rsidTr="00D65216">
        <w:trPr>
          <w:trHeight w:val="288"/>
        </w:trPr>
        <w:tc>
          <w:tcPr>
            <w:tcW w:w="2830" w:type="dxa"/>
            <w:noWrap/>
            <w:hideMark/>
          </w:tcPr>
          <w:p w14:paraId="3F814E8C" w14:textId="1C25A71F" w:rsidR="00E87430" w:rsidRPr="00D65216" w:rsidRDefault="00D65216" w:rsidP="00E87430">
            <w:pPr>
              <w:rPr>
                <w:rFonts w:cs="Arial"/>
              </w:rPr>
            </w:pPr>
            <w:r>
              <w:rPr>
                <w:rFonts w:cs="Arial"/>
              </w:rPr>
              <w:t>V</w:t>
            </w:r>
            <w:r w:rsidRPr="00D65216">
              <w:rPr>
                <w:rFonts w:cs="Arial"/>
              </w:rPr>
              <w:t>õru maakond</w:t>
            </w:r>
          </w:p>
        </w:tc>
        <w:tc>
          <w:tcPr>
            <w:tcW w:w="1843" w:type="dxa"/>
            <w:noWrap/>
            <w:hideMark/>
          </w:tcPr>
          <w:p w14:paraId="5EAF1EB5" w14:textId="77777777" w:rsidR="00E87430" w:rsidRPr="00E87430" w:rsidRDefault="00E87430" w:rsidP="00E87430">
            <w:pPr>
              <w:rPr>
                <w:rFonts w:cs="Arial"/>
              </w:rPr>
            </w:pPr>
            <w:r w:rsidRPr="00E87430">
              <w:rPr>
                <w:rFonts w:cs="Arial"/>
              </w:rPr>
              <w:t>34182</w:t>
            </w:r>
          </w:p>
        </w:tc>
        <w:tc>
          <w:tcPr>
            <w:tcW w:w="1985" w:type="dxa"/>
            <w:noWrap/>
            <w:hideMark/>
          </w:tcPr>
          <w:p w14:paraId="7F39FB63" w14:textId="77777777" w:rsidR="00E87430" w:rsidRPr="00E87430" w:rsidRDefault="00E87430" w:rsidP="00E87430">
            <w:pPr>
              <w:rPr>
                <w:rFonts w:cs="Arial"/>
              </w:rPr>
            </w:pPr>
            <w:r w:rsidRPr="00E87430">
              <w:rPr>
                <w:rFonts w:cs="Arial"/>
              </w:rPr>
              <w:t>2773,10</w:t>
            </w:r>
          </w:p>
        </w:tc>
        <w:tc>
          <w:tcPr>
            <w:tcW w:w="2404" w:type="dxa"/>
            <w:noWrap/>
            <w:hideMark/>
          </w:tcPr>
          <w:p w14:paraId="6E6E0BE8" w14:textId="77777777" w:rsidR="00E87430" w:rsidRPr="00E87430" w:rsidRDefault="00E87430" w:rsidP="00E87430">
            <w:pPr>
              <w:rPr>
                <w:rFonts w:cs="Arial"/>
              </w:rPr>
            </w:pPr>
            <w:r w:rsidRPr="00E87430">
              <w:rPr>
                <w:rFonts w:cs="Arial"/>
              </w:rPr>
              <w:t>12,3</w:t>
            </w:r>
          </w:p>
        </w:tc>
      </w:tr>
      <w:tr w:rsidR="00E87430" w:rsidRPr="00E87430" w14:paraId="606E219F" w14:textId="77777777" w:rsidTr="00D65216">
        <w:trPr>
          <w:trHeight w:val="288"/>
        </w:trPr>
        <w:tc>
          <w:tcPr>
            <w:tcW w:w="2830" w:type="dxa"/>
            <w:noWrap/>
            <w:hideMark/>
          </w:tcPr>
          <w:p w14:paraId="3AE074BE" w14:textId="32A52E64" w:rsidR="00E87430" w:rsidRPr="00D65216" w:rsidRDefault="00D65216" w:rsidP="00E87430">
            <w:pPr>
              <w:rPr>
                <w:rFonts w:cs="Arial"/>
              </w:rPr>
            </w:pPr>
            <w:r>
              <w:rPr>
                <w:rFonts w:cs="Arial"/>
              </w:rPr>
              <w:t>R</w:t>
            </w:r>
            <w:r w:rsidRPr="00D65216">
              <w:rPr>
                <w:rFonts w:cs="Arial"/>
              </w:rPr>
              <w:t>apla maakond</w:t>
            </w:r>
          </w:p>
        </w:tc>
        <w:tc>
          <w:tcPr>
            <w:tcW w:w="1843" w:type="dxa"/>
            <w:noWrap/>
            <w:hideMark/>
          </w:tcPr>
          <w:p w14:paraId="4FEB6973" w14:textId="77777777" w:rsidR="00E87430" w:rsidRPr="00E87430" w:rsidRDefault="00E87430" w:rsidP="00E87430">
            <w:pPr>
              <w:rPr>
                <w:rFonts w:cs="Arial"/>
              </w:rPr>
            </w:pPr>
            <w:r w:rsidRPr="00E87430">
              <w:rPr>
                <w:rFonts w:cs="Arial"/>
              </w:rPr>
              <w:t>33529</w:t>
            </w:r>
          </w:p>
        </w:tc>
        <w:tc>
          <w:tcPr>
            <w:tcW w:w="1985" w:type="dxa"/>
            <w:noWrap/>
            <w:hideMark/>
          </w:tcPr>
          <w:p w14:paraId="1539451C" w14:textId="77777777" w:rsidR="00E87430" w:rsidRPr="00E87430" w:rsidRDefault="00E87430" w:rsidP="00E87430">
            <w:pPr>
              <w:rPr>
                <w:rFonts w:cs="Arial"/>
              </w:rPr>
            </w:pPr>
            <w:r w:rsidRPr="00E87430">
              <w:rPr>
                <w:rFonts w:cs="Arial"/>
              </w:rPr>
              <w:t>2764,30</w:t>
            </w:r>
          </w:p>
        </w:tc>
        <w:tc>
          <w:tcPr>
            <w:tcW w:w="2404" w:type="dxa"/>
            <w:noWrap/>
            <w:hideMark/>
          </w:tcPr>
          <w:p w14:paraId="511CFEF7" w14:textId="77777777" w:rsidR="00E87430" w:rsidRPr="00E87430" w:rsidRDefault="00E87430" w:rsidP="00E87430">
            <w:pPr>
              <w:rPr>
                <w:rFonts w:cs="Arial"/>
              </w:rPr>
            </w:pPr>
            <w:r w:rsidRPr="00E87430">
              <w:rPr>
                <w:rFonts w:cs="Arial"/>
              </w:rPr>
              <w:t>12,1</w:t>
            </w:r>
          </w:p>
        </w:tc>
      </w:tr>
      <w:tr w:rsidR="00E87430" w:rsidRPr="00E87430" w14:paraId="5891B97E" w14:textId="77777777" w:rsidTr="00D65216">
        <w:trPr>
          <w:trHeight w:val="288"/>
        </w:trPr>
        <w:tc>
          <w:tcPr>
            <w:tcW w:w="2830" w:type="dxa"/>
            <w:noWrap/>
            <w:hideMark/>
          </w:tcPr>
          <w:p w14:paraId="7C0CAD12" w14:textId="1E06A9D5" w:rsidR="00E87430" w:rsidRPr="00D65216" w:rsidRDefault="00D65216" w:rsidP="00E87430">
            <w:pPr>
              <w:rPr>
                <w:rFonts w:cs="Arial"/>
              </w:rPr>
            </w:pPr>
            <w:r>
              <w:rPr>
                <w:rFonts w:cs="Arial"/>
              </w:rPr>
              <w:lastRenderedPageBreak/>
              <w:t>J</w:t>
            </w:r>
            <w:r w:rsidRPr="00D65216">
              <w:rPr>
                <w:rFonts w:cs="Arial"/>
              </w:rPr>
              <w:t>ärva maakond</w:t>
            </w:r>
          </w:p>
        </w:tc>
        <w:tc>
          <w:tcPr>
            <w:tcW w:w="1843" w:type="dxa"/>
            <w:noWrap/>
            <w:hideMark/>
          </w:tcPr>
          <w:p w14:paraId="0D58835A" w14:textId="77777777" w:rsidR="00E87430" w:rsidRPr="00E87430" w:rsidRDefault="00E87430" w:rsidP="00E87430">
            <w:pPr>
              <w:rPr>
                <w:rFonts w:cs="Arial"/>
              </w:rPr>
            </w:pPr>
            <w:r w:rsidRPr="00E87430">
              <w:rPr>
                <w:rFonts w:cs="Arial"/>
              </w:rPr>
              <w:t>29693</w:t>
            </w:r>
          </w:p>
        </w:tc>
        <w:tc>
          <w:tcPr>
            <w:tcW w:w="1985" w:type="dxa"/>
            <w:noWrap/>
            <w:hideMark/>
          </w:tcPr>
          <w:p w14:paraId="17B3D842" w14:textId="77777777" w:rsidR="00E87430" w:rsidRPr="00E87430" w:rsidRDefault="00E87430" w:rsidP="00E87430">
            <w:pPr>
              <w:rPr>
                <w:rFonts w:cs="Arial"/>
              </w:rPr>
            </w:pPr>
            <w:r w:rsidRPr="00E87430">
              <w:rPr>
                <w:rFonts w:cs="Arial"/>
              </w:rPr>
              <w:t>2674,10</w:t>
            </w:r>
          </w:p>
        </w:tc>
        <w:tc>
          <w:tcPr>
            <w:tcW w:w="2404" w:type="dxa"/>
            <w:noWrap/>
            <w:hideMark/>
          </w:tcPr>
          <w:p w14:paraId="697C172B" w14:textId="77777777" w:rsidR="00E87430" w:rsidRPr="00E87430" w:rsidRDefault="00E87430" w:rsidP="00E87430">
            <w:pPr>
              <w:rPr>
                <w:rFonts w:cs="Arial"/>
              </w:rPr>
            </w:pPr>
            <w:r w:rsidRPr="00E87430">
              <w:rPr>
                <w:rFonts w:cs="Arial"/>
              </w:rPr>
              <w:t>11,1</w:t>
            </w:r>
          </w:p>
        </w:tc>
      </w:tr>
      <w:tr w:rsidR="00E87430" w:rsidRPr="00E87430" w14:paraId="421C1A7C" w14:textId="77777777" w:rsidTr="00D65216">
        <w:trPr>
          <w:trHeight w:val="288"/>
        </w:trPr>
        <w:tc>
          <w:tcPr>
            <w:tcW w:w="2830" w:type="dxa"/>
            <w:noWrap/>
            <w:hideMark/>
          </w:tcPr>
          <w:p w14:paraId="6985EDB0" w14:textId="7F43997C" w:rsidR="00E87430" w:rsidRPr="00D65216" w:rsidRDefault="00D65216" w:rsidP="00E87430">
            <w:pPr>
              <w:rPr>
                <w:rFonts w:cs="Arial"/>
              </w:rPr>
            </w:pPr>
            <w:r>
              <w:rPr>
                <w:rFonts w:cs="Arial"/>
              </w:rPr>
              <w:t>J</w:t>
            </w:r>
            <w:r w:rsidRPr="00D65216">
              <w:rPr>
                <w:rFonts w:cs="Arial"/>
              </w:rPr>
              <w:t>õgeva maakond</w:t>
            </w:r>
          </w:p>
        </w:tc>
        <w:tc>
          <w:tcPr>
            <w:tcW w:w="1843" w:type="dxa"/>
            <w:noWrap/>
            <w:hideMark/>
          </w:tcPr>
          <w:p w14:paraId="51FC6DC0" w14:textId="77777777" w:rsidR="00E87430" w:rsidRPr="00E87430" w:rsidRDefault="00E87430" w:rsidP="00E87430">
            <w:pPr>
              <w:rPr>
                <w:rFonts w:cs="Arial"/>
              </w:rPr>
            </w:pPr>
            <w:r w:rsidRPr="00E87430">
              <w:rPr>
                <w:rFonts w:cs="Arial"/>
              </w:rPr>
              <w:t>27857</w:t>
            </w:r>
          </w:p>
        </w:tc>
        <w:tc>
          <w:tcPr>
            <w:tcW w:w="1985" w:type="dxa"/>
            <w:noWrap/>
            <w:hideMark/>
          </w:tcPr>
          <w:p w14:paraId="5C0B3F68" w14:textId="77777777" w:rsidR="00E87430" w:rsidRPr="00E87430" w:rsidRDefault="00E87430" w:rsidP="00E87430">
            <w:pPr>
              <w:rPr>
                <w:rFonts w:cs="Arial"/>
              </w:rPr>
            </w:pPr>
            <w:r w:rsidRPr="00E87430">
              <w:rPr>
                <w:rFonts w:cs="Arial"/>
              </w:rPr>
              <w:t>2544,96</w:t>
            </w:r>
          </w:p>
        </w:tc>
        <w:tc>
          <w:tcPr>
            <w:tcW w:w="2404" w:type="dxa"/>
            <w:noWrap/>
            <w:hideMark/>
          </w:tcPr>
          <w:p w14:paraId="368C5EC2" w14:textId="77777777" w:rsidR="00E87430" w:rsidRPr="00E87430" w:rsidRDefault="00E87430" w:rsidP="00E87430">
            <w:pPr>
              <w:rPr>
                <w:rFonts w:cs="Arial"/>
              </w:rPr>
            </w:pPr>
            <w:r w:rsidRPr="00E87430">
              <w:rPr>
                <w:rFonts w:cs="Arial"/>
              </w:rPr>
              <w:t>10,9</w:t>
            </w:r>
          </w:p>
        </w:tc>
      </w:tr>
      <w:tr w:rsidR="00E87430" w:rsidRPr="00E87430" w14:paraId="0664E2CC" w14:textId="77777777" w:rsidTr="00D65216">
        <w:trPr>
          <w:trHeight w:val="288"/>
        </w:trPr>
        <w:tc>
          <w:tcPr>
            <w:tcW w:w="2830" w:type="dxa"/>
            <w:noWrap/>
            <w:hideMark/>
          </w:tcPr>
          <w:p w14:paraId="4B30D100" w14:textId="78EF67E3" w:rsidR="00E87430" w:rsidRPr="00D65216" w:rsidRDefault="00D65216" w:rsidP="00E87430">
            <w:pPr>
              <w:rPr>
                <w:rFonts w:cs="Arial"/>
              </w:rPr>
            </w:pPr>
            <w:r>
              <w:rPr>
                <w:rFonts w:cs="Arial"/>
              </w:rPr>
              <w:t>V</w:t>
            </w:r>
            <w:r w:rsidRPr="00D65216">
              <w:rPr>
                <w:rFonts w:cs="Arial"/>
              </w:rPr>
              <w:t>alga maakond</w:t>
            </w:r>
          </w:p>
        </w:tc>
        <w:tc>
          <w:tcPr>
            <w:tcW w:w="1843" w:type="dxa"/>
            <w:noWrap/>
            <w:hideMark/>
          </w:tcPr>
          <w:p w14:paraId="2ACED18E" w14:textId="77777777" w:rsidR="00E87430" w:rsidRPr="00E87430" w:rsidRDefault="00E87430" w:rsidP="00E87430">
            <w:pPr>
              <w:rPr>
                <w:rFonts w:cs="Arial"/>
              </w:rPr>
            </w:pPr>
            <w:r w:rsidRPr="00E87430">
              <w:rPr>
                <w:rFonts w:cs="Arial"/>
              </w:rPr>
              <w:t>27650</w:t>
            </w:r>
          </w:p>
        </w:tc>
        <w:tc>
          <w:tcPr>
            <w:tcW w:w="1985" w:type="dxa"/>
            <w:noWrap/>
            <w:hideMark/>
          </w:tcPr>
          <w:p w14:paraId="5B4A0548" w14:textId="77777777" w:rsidR="00E87430" w:rsidRPr="00E87430" w:rsidRDefault="00E87430" w:rsidP="00E87430">
            <w:pPr>
              <w:rPr>
                <w:rFonts w:cs="Arial"/>
              </w:rPr>
            </w:pPr>
            <w:r w:rsidRPr="00E87430">
              <w:rPr>
                <w:rFonts w:cs="Arial"/>
              </w:rPr>
              <w:t>1917,06</w:t>
            </w:r>
          </w:p>
        </w:tc>
        <w:tc>
          <w:tcPr>
            <w:tcW w:w="2404" w:type="dxa"/>
            <w:noWrap/>
            <w:hideMark/>
          </w:tcPr>
          <w:p w14:paraId="41B98D0C" w14:textId="77777777" w:rsidR="00E87430" w:rsidRPr="00E87430" w:rsidRDefault="00E87430" w:rsidP="00E87430">
            <w:pPr>
              <w:rPr>
                <w:rFonts w:cs="Arial"/>
              </w:rPr>
            </w:pPr>
            <w:r w:rsidRPr="00E87430">
              <w:rPr>
                <w:rFonts w:cs="Arial"/>
              </w:rPr>
              <w:t>14,4</w:t>
            </w:r>
          </w:p>
        </w:tc>
      </w:tr>
      <w:tr w:rsidR="00E87430" w:rsidRPr="00E87430" w14:paraId="177E96BB" w14:textId="77777777" w:rsidTr="00D65216">
        <w:trPr>
          <w:trHeight w:val="288"/>
        </w:trPr>
        <w:tc>
          <w:tcPr>
            <w:tcW w:w="2830" w:type="dxa"/>
            <w:noWrap/>
            <w:hideMark/>
          </w:tcPr>
          <w:p w14:paraId="675D72FD" w14:textId="273A50B7" w:rsidR="00E87430" w:rsidRPr="00D65216" w:rsidRDefault="00D65216" w:rsidP="00E87430">
            <w:pPr>
              <w:rPr>
                <w:rFonts w:cs="Arial"/>
              </w:rPr>
            </w:pPr>
            <w:r>
              <w:rPr>
                <w:rFonts w:cs="Arial"/>
              </w:rPr>
              <w:t>P</w:t>
            </w:r>
            <w:r w:rsidRPr="00D65216">
              <w:rPr>
                <w:rFonts w:cs="Arial"/>
              </w:rPr>
              <w:t>õlva maakond</w:t>
            </w:r>
          </w:p>
        </w:tc>
        <w:tc>
          <w:tcPr>
            <w:tcW w:w="1843" w:type="dxa"/>
            <w:noWrap/>
            <w:hideMark/>
          </w:tcPr>
          <w:p w14:paraId="07114DAC" w14:textId="77777777" w:rsidR="00E87430" w:rsidRPr="00E87430" w:rsidRDefault="00E87430" w:rsidP="00E87430">
            <w:pPr>
              <w:rPr>
                <w:rFonts w:cs="Arial"/>
              </w:rPr>
            </w:pPr>
            <w:r w:rsidRPr="00E87430">
              <w:rPr>
                <w:rFonts w:cs="Arial"/>
              </w:rPr>
              <w:t>23989</w:t>
            </w:r>
          </w:p>
        </w:tc>
        <w:tc>
          <w:tcPr>
            <w:tcW w:w="1985" w:type="dxa"/>
            <w:noWrap/>
            <w:hideMark/>
          </w:tcPr>
          <w:p w14:paraId="3DDD7954" w14:textId="77777777" w:rsidR="00E87430" w:rsidRPr="00E87430" w:rsidRDefault="00E87430" w:rsidP="00E87430">
            <w:pPr>
              <w:rPr>
                <w:rFonts w:cs="Arial"/>
              </w:rPr>
            </w:pPr>
            <w:r w:rsidRPr="00E87430">
              <w:rPr>
                <w:rFonts w:cs="Arial"/>
              </w:rPr>
              <w:t>1823,42</w:t>
            </w:r>
          </w:p>
        </w:tc>
        <w:tc>
          <w:tcPr>
            <w:tcW w:w="2404" w:type="dxa"/>
            <w:noWrap/>
            <w:hideMark/>
          </w:tcPr>
          <w:p w14:paraId="74846E0B" w14:textId="77777777" w:rsidR="00E87430" w:rsidRPr="00E87430" w:rsidRDefault="00E87430" w:rsidP="00E87430">
            <w:pPr>
              <w:rPr>
                <w:rFonts w:cs="Arial"/>
              </w:rPr>
            </w:pPr>
            <w:r w:rsidRPr="00E87430">
              <w:rPr>
                <w:rFonts w:cs="Arial"/>
              </w:rPr>
              <w:t>13,2</w:t>
            </w:r>
          </w:p>
        </w:tc>
      </w:tr>
      <w:tr w:rsidR="00E87430" w:rsidRPr="00E87430" w14:paraId="7A977291" w14:textId="77777777" w:rsidTr="00D65216">
        <w:trPr>
          <w:trHeight w:val="288"/>
        </w:trPr>
        <w:tc>
          <w:tcPr>
            <w:tcW w:w="2830" w:type="dxa"/>
            <w:noWrap/>
            <w:hideMark/>
          </w:tcPr>
          <w:p w14:paraId="6E694BCA" w14:textId="5F250A66" w:rsidR="00E87430" w:rsidRPr="00D65216" w:rsidRDefault="00D65216" w:rsidP="00E87430">
            <w:pPr>
              <w:rPr>
                <w:rFonts w:cs="Arial"/>
              </w:rPr>
            </w:pPr>
            <w:r>
              <w:rPr>
                <w:rFonts w:cs="Arial"/>
              </w:rPr>
              <w:t>L</w:t>
            </w:r>
            <w:r w:rsidRPr="00D65216">
              <w:rPr>
                <w:rFonts w:cs="Arial"/>
              </w:rPr>
              <w:t>ääne maakond</w:t>
            </w:r>
          </w:p>
        </w:tc>
        <w:tc>
          <w:tcPr>
            <w:tcW w:w="1843" w:type="dxa"/>
            <w:noWrap/>
            <w:hideMark/>
          </w:tcPr>
          <w:p w14:paraId="588D65A3" w14:textId="77777777" w:rsidR="00E87430" w:rsidRPr="00E87430" w:rsidRDefault="00E87430" w:rsidP="00E87430">
            <w:pPr>
              <w:rPr>
                <w:rFonts w:cs="Arial"/>
              </w:rPr>
            </w:pPr>
            <w:r w:rsidRPr="00E87430">
              <w:rPr>
                <w:rFonts w:cs="Arial"/>
              </w:rPr>
              <w:t>20227</w:t>
            </w:r>
          </w:p>
        </w:tc>
        <w:tc>
          <w:tcPr>
            <w:tcW w:w="1985" w:type="dxa"/>
            <w:noWrap/>
            <w:hideMark/>
          </w:tcPr>
          <w:p w14:paraId="438115BA" w14:textId="77777777" w:rsidR="00E87430" w:rsidRPr="00E87430" w:rsidRDefault="00E87430" w:rsidP="00E87430">
            <w:pPr>
              <w:rPr>
                <w:rFonts w:cs="Arial"/>
              </w:rPr>
            </w:pPr>
            <w:r w:rsidRPr="00E87430">
              <w:rPr>
                <w:rFonts w:cs="Arial"/>
              </w:rPr>
              <w:t>1815,59</w:t>
            </w:r>
          </w:p>
        </w:tc>
        <w:tc>
          <w:tcPr>
            <w:tcW w:w="2404" w:type="dxa"/>
            <w:noWrap/>
            <w:hideMark/>
          </w:tcPr>
          <w:p w14:paraId="4A2B4F8B" w14:textId="77777777" w:rsidR="00E87430" w:rsidRPr="00E87430" w:rsidRDefault="00E87430" w:rsidP="00E87430">
            <w:pPr>
              <w:rPr>
                <w:rFonts w:cs="Arial"/>
              </w:rPr>
            </w:pPr>
            <w:r w:rsidRPr="00E87430">
              <w:rPr>
                <w:rFonts w:cs="Arial"/>
              </w:rPr>
              <w:t>11,1</w:t>
            </w:r>
          </w:p>
        </w:tc>
      </w:tr>
      <w:tr w:rsidR="00E87430" w:rsidRPr="00E87430" w14:paraId="1150561B" w14:textId="77777777" w:rsidTr="00D65216">
        <w:trPr>
          <w:trHeight w:val="288"/>
        </w:trPr>
        <w:tc>
          <w:tcPr>
            <w:tcW w:w="2830" w:type="dxa"/>
            <w:noWrap/>
            <w:hideMark/>
          </w:tcPr>
          <w:p w14:paraId="1F13142C" w14:textId="635D862C" w:rsidR="00E87430" w:rsidRPr="00D65216" w:rsidRDefault="00D65216" w:rsidP="00E87430">
            <w:pPr>
              <w:rPr>
                <w:rFonts w:cs="Arial"/>
              </w:rPr>
            </w:pPr>
            <w:r>
              <w:rPr>
                <w:rFonts w:cs="Arial"/>
              </w:rPr>
              <w:t>H</w:t>
            </w:r>
            <w:r w:rsidRPr="00D65216">
              <w:rPr>
                <w:rFonts w:cs="Arial"/>
              </w:rPr>
              <w:t>iiu maakond</w:t>
            </w:r>
          </w:p>
        </w:tc>
        <w:tc>
          <w:tcPr>
            <w:tcW w:w="1843" w:type="dxa"/>
            <w:noWrap/>
            <w:hideMark/>
          </w:tcPr>
          <w:p w14:paraId="39F99A40" w14:textId="77777777" w:rsidR="00E87430" w:rsidRPr="00E87430" w:rsidRDefault="00E87430" w:rsidP="00E87430">
            <w:pPr>
              <w:rPr>
                <w:rFonts w:cs="Arial"/>
              </w:rPr>
            </w:pPr>
            <w:r w:rsidRPr="00E87430">
              <w:rPr>
                <w:rFonts w:cs="Arial"/>
              </w:rPr>
              <w:t>8497</w:t>
            </w:r>
          </w:p>
        </w:tc>
        <w:tc>
          <w:tcPr>
            <w:tcW w:w="1985" w:type="dxa"/>
            <w:noWrap/>
            <w:hideMark/>
          </w:tcPr>
          <w:p w14:paraId="379F60EB" w14:textId="77777777" w:rsidR="00E87430" w:rsidRPr="00E87430" w:rsidRDefault="00E87430" w:rsidP="00E87430">
            <w:pPr>
              <w:rPr>
                <w:rFonts w:cs="Arial"/>
              </w:rPr>
            </w:pPr>
            <w:r w:rsidRPr="00E87430">
              <w:rPr>
                <w:rFonts w:cs="Arial"/>
              </w:rPr>
              <w:t>1032,45</w:t>
            </w:r>
          </w:p>
        </w:tc>
        <w:tc>
          <w:tcPr>
            <w:tcW w:w="2404" w:type="dxa"/>
            <w:noWrap/>
            <w:hideMark/>
          </w:tcPr>
          <w:p w14:paraId="7855DEC6" w14:textId="77777777" w:rsidR="00E87430" w:rsidRPr="00E87430" w:rsidRDefault="00E87430" w:rsidP="00E87430">
            <w:pPr>
              <w:rPr>
                <w:rFonts w:cs="Arial"/>
              </w:rPr>
            </w:pPr>
            <w:r w:rsidRPr="00E87430">
              <w:rPr>
                <w:rFonts w:cs="Arial"/>
              </w:rPr>
              <w:t>8,2</w:t>
            </w:r>
          </w:p>
        </w:tc>
      </w:tr>
    </w:tbl>
    <w:p w14:paraId="035F73B5" w14:textId="2B41FB18" w:rsidR="00F00DFF" w:rsidRPr="00DB24F5" w:rsidRDefault="00F00DFF" w:rsidP="00F00DFF">
      <w:pPr>
        <w:keepNext/>
        <w:spacing w:line="240" w:lineRule="auto"/>
        <w:rPr>
          <w:rFonts w:eastAsia="Times New Roman" w:cs="Arial"/>
        </w:rPr>
      </w:pPr>
    </w:p>
    <w:p w14:paraId="46CB1E31" w14:textId="2DB07FB7" w:rsidR="00F00DFF" w:rsidRPr="00DB24F5" w:rsidRDefault="0006136C" w:rsidP="00294A49">
      <w:pPr>
        <w:spacing w:line="240" w:lineRule="auto"/>
        <w:jc w:val="both"/>
        <w:rPr>
          <w:rFonts w:eastAsia="Times New Roman" w:cs="Arial"/>
        </w:rPr>
      </w:pPr>
      <w:bookmarkStart w:id="26" w:name="_Toc532286705"/>
      <w:bookmarkStart w:id="27" w:name="_Toc532286760"/>
      <w:r w:rsidRPr="00DB24F5">
        <w:rPr>
          <w:rFonts w:cs="Arial"/>
          <w:noProof/>
          <w:lang w:eastAsia="en-GB"/>
        </w:rPr>
        <w:drawing>
          <wp:anchor distT="0" distB="0" distL="114300" distR="114300" simplePos="0" relativeHeight="251683840" behindDoc="1" locked="0" layoutInCell="1" allowOverlap="1" wp14:anchorId="5289C3EC" wp14:editId="065D3688">
            <wp:simplePos x="0" y="0"/>
            <wp:positionH relativeFrom="column">
              <wp:posOffset>357505</wp:posOffset>
            </wp:positionH>
            <wp:positionV relativeFrom="paragraph">
              <wp:posOffset>798195</wp:posOffset>
            </wp:positionV>
            <wp:extent cx="5222240" cy="4368165"/>
            <wp:effectExtent l="0" t="0" r="0" b="0"/>
            <wp:wrapTight wrapText="bothSides">
              <wp:wrapPolygon edited="0">
                <wp:start x="0" y="0"/>
                <wp:lineTo x="0" y="21478"/>
                <wp:lineTo x="21511" y="21478"/>
                <wp:lineTo x="21511" y="0"/>
                <wp:lineTo x="0" y="0"/>
              </wp:wrapPolygon>
            </wp:wrapTight>
            <wp:docPr id="665601491" name="Pilt 66560149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1491" name="Pilt 665601491" descr="Pilt, millel on kujutatud kaart&#10;&#10;Kirjeldus on genereeritud automaatselt"/>
                    <pic:cNvPicPr/>
                  </pic:nvPicPr>
                  <pic:blipFill>
                    <a:blip r:embed="rId21">
                      <a:extLst>
                        <a:ext uri="{28A0092B-C50C-407E-A947-70E740481C1C}">
                          <a14:useLocalDpi xmlns:a14="http://schemas.microsoft.com/office/drawing/2010/main" val="0"/>
                        </a:ext>
                      </a:extLst>
                    </a:blip>
                    <a:stretch>
                      <a:fillRect/>
                    </a:stretch>
                  </pic:blipFill>
                  <pic:spPr>
                    <a:xfrm>
                      <a:off x="0" y="0"/>
                      <a:ext cx="5222240" cy="4368165"/>
                    </a:xfrm>
                    <a:prstGeom prst="rect">
                      <a:avLst/>
                    </a:prstGeom>
                  </pic:spPr>
                </pic:pic>
              </a:graphicData>
            </a:graphic>
            <wp14:sizeRelH relativeFrom="margin">
              <wp14:pctWidth>0</wp14:pctWidth>
            </wp14:sizeRelH>
            <wp14:sizeRelV relativeFrom="margin">
              <wp14:pctHeight>0</wp14:pctHeight>
            </wp14:sizeRelV>
          </wp:anchor>
        </w:drawing>
      </w:r>
      <w:bookmarkEnd w:id="26"/>
      <w:bookmarkEnd w:id="27"/>
      <w:proofErr w:type="spellStart"/>
      <w:r w:rsidR="00396146">
        <w:rPr>
          <w:rFonts w:eastAsia="Times New Roman" w:cs="Arial"/>
        </w:rPr>
        <w:t>Ülalolevas</w:t>
      </w:r>
      <w:proofErr w:type="spellEnd"/>
      <w:r w:rsidR="00396146">
        <w:rPr>
          <w:rFonts w:eastAsia="Times New Roman" w:cs="Arial"/>
        </w:rPr>
        <w:t xml:space="preserve"> tabelis</w:t>
      </w:r>
      <w:r w:rsidR="00F00DFF" w:rsidRPr="00DB24F5">
        <w:rPr>
          <w:rFonts w:eastAsia="Times New Roman" w:cs="Arial"/>
        </w:rPr>
        <w:t xml:space="preserve"> on kujutatud Eesti maakondade pindalad ja rahvaarvud suuruste järjekorras. </w:t>
      </w:r>
      <w:r w:rsidR="00F00DFF" w:rsidRPr="00BD11E3">
        <w:rPr>
          <w:rFonts w:eastAsia="Times New Roman" w:cs="Arial"/>
        </w:rPr>
        <w:t>Läänemaa pindala 01.01.20</w:t>
      </w:r>
      <w:r w:rsidR="00D95BA0" w:rsidRPr="00BD11E3">
        <w:rPr>
          <w:rFonts w:eastAsia="Times New Roman" w:cs="Arial"/>
        </w:rPr>
        <w:t>2</w:t>
      </w:r>
      <w:r w:rsidR="003615F5">
        <w:rPr>
          <w:rFonts w:eastAsia="Times New Roman" w:cs="Arial"/>
        </w:rPr>
        <w:t>2</w:t>
      </w:r>
      <w:r w:rsidR="00F00DFF" w:rsidRPr="00BD11E3">
        <w:rPr>
          <w:rFonts w:eastAsia="Times New Roman" w:cs="Arial"/>
        </w:rPr>
        <w:t xml:space="preserve"> seisuga</w:t>
      </w:r>
      <w:r w:rsidR="00F00DFF" w:rsidRPr="00BD11E3">
        <w:rPr>
          <w:rStyle w:val="Allmrkuseviide"/>
          <w:rFonts w:eastAsia="Times New Roman" w:cs="Arial"/>
        </w:rPr>
        <w:footnoteReference w:id="2"/>
      </w:r>
      <w:r w:rsidR="00F00DFF" w:rsidRPr="00BD11E3">
        <w:rPr>
          <w:rFonts w:eastAsia="Times New Roman" w:cs="Arial"/>
        </w:rPr>
        <w:t xml:space="preserve"> on 181</w:t>
      </w:r>
      <w:r w:rsidR="00B325BC" w:rsidRPr="00BD11E3">
        <w:rPr>
          <w:rFonts w:eastAsia="Times New Roman" w:cs="Arial"/>
        </w:rPr>
        <w:t>6</w:t>
      </w:r>
      <w:r w:rsidR="00F00DFF" w:rsidRPr="00BD11E3">
        <w:rPr>
          <w:rFonts w:eastAsia="Times New Roman" w:cs="Arial"/>
        </w:rPr>
        <w:t xml:space="preserve"> km² ning rahvaarv</w:t>
      </w:r>
      <w:r w:rsidR="00F00DFF" w:rsidRPr="00BD11E3">
        <w:rPr>
          <w:rStyle w:val="Allmrkuseviide"/>
          <w:rFonts w:eastAsia="Times New Roman" w:cs="Arial"/>
        </w:rPr>
        <w:footnoteReference w:id="3"/>
      </w:r>
      <w:r w:rsidR="00F00DFF" w:rsidRPr="00BD11E3">
        <w:rPr>
          <w:rFonts w:eastAsia="Times New Roman" w:cs="Arial"/>
        </w:rPr>
        <w:t xml:space="preserve"> </w:t>
      </w:r>
      <w:r w:rsidR="00F32532" w:rsidRPr="00BD11E3">
        <w:t xml:space="preserve">20 </w:t>
      </w:r>
      <w:r w:rsidR="00396146">
        <w:t>227</w:t>
      </w:r>
      <w:r w:rsidR="00F32532" w:rsidRPr="00BD11E3">
        <w:t xml:space="preserve"> (</w:t>
      </w:r>
      <w:r w:rsidR="00BD11E3" w:rsidRPr="00BD11E3">
        <w:t>0</w:t>
      </w:r>
      <w:r w:rsidR="00F32532" w:rsidRPr="00BD11E3">
        <w:t>1.01.202</w:t>
      </w:r>
      <w:r w:rsidR="00396146">
        <w:t>2</w:t>
      </w:r>
      <w:r w:rsidR="00F32532" w:rsidRPr="00BD11E3">
        <w:t>)</w:t>
      </w:r>
      <w:r w:rsidR="00BD11E3">
        <w:t xml:space="preserve"> </w:t>
      </w:r>
      <w:r w:rsidR="00F00DFF" w:rsidRPr="00BD11E3">
        <w:rPr>
          <w:rFonts w:eastAsia="Times New Roman" w:cs="Arial"/>
        </w:rPr>
        <w:t>elanikku.</w:t>
      </w:r>
      <w:r w:rsidR="00F00DFF" w:rsidRPr="00DB24F5">
        <w:rPr>
          <w:rFonts w:eastAsia="Times New Roman" w:cs="Arial"/>
        </w:rPr>
        <w:t xml:space="preserve"> Pindala ja rahvaarvu poolest on Läänemaa Eesti maakondadest Hiiumaa järel eelviimasel kohal</w:t>
      </w:r>
      <w:r w:rsidR="00BD11E3">
        <w:rPr>
          <w:rFonts w:eastAsia="Times New Roman" w:cs="Arial"/>
        </w:rPr>
        <w:t xml:space="preserve">, olles mandri-Eesti väikseim maakond. </w:t>
      </w:r>
    </w:p>
    <w:p w14:paraId="1A883CB4" w14:textId="2FBAD600" w:rsidR="00294A49" w:rsidRDefault="00294A49" w:rsidP="00F00DFF">
      <w:pPr>
        <w:pStyle w:val="Pealdis"/>
        <w:keepNext/>
        <w:jc w:val="center"/>
        <w:rPr>
          <w:rFonts w:eastAsia="Times New Roman" w:cs="Arial"/>
        </w:rPr>
      </w:pPr>
      <w:bookmarkStart w:id="28" w:name="_Toc532286823"/>
    </w:p>
    <w:p w14:paraId="06A96981" w14:textId="77777777" w:rsidR="0006136C" w:rsidRDefault="0006136C" w:rsidP="00F00DFF">
      <w:pPr>
        <w:pStyle w:val="Pealdis"/>
        <w:keepNext/>
        <w:jc w:val="center"/>
        <w:rPr>
          <w:rFonts w:eastAsia="Times New Roman" w:cs="Arial"/>
        </w:rPr>
      </w:pPr>
    </w:p>
    <w:p w14:paraId="5CCE24C2" w14:textId="77777777" w:rsidR="0006136C" w:rsidRDefault="0006136C" w:rsidP="00F00DFF">
      <w:pPr>
        <w:pStyle w:val="Pealdis"/>
        <w:keepNext/>
        <w:jc w:val="center"/>
        <w:rPr>
          <w:rFonts w:eastAsia="Times New Roman" w:cs="Arial"/>
        </w:rPr>
      </w:pPr>
    </w:p>
    <w:p w14:paraId="1D59AEA2" w14:textId="77777777" w:rsidR="0006136C" w:rsidRDefault="0006136C" w:rsidP="00F00DFF">
      <w:pPr>
        <w:pStyle w:val="Pealdis"/>
        <w:keepNext/>
        <w:jc w:val="center"/>
        <w:rPr>
          <w:rFonts w:eastAsia="Times New Roman" w:cs="Arial"/>
        </w:rPr>
      </w:pPr>
    </w:p>
    <w:p w14:paraId="0B102F53" w14:textId="77777777" w:rsidR="0006136C" w:rsidRDefault="0006136C" w:rsidP="00F00DFF">
      <w:pPr>
        <w:pStyle w:val="Pealdis"/>
        <w:keepNext/>
        <w:jc w:val="center"/>
        <w:rPr>
          <w:rFonts w:eastAsia="Times New Roman" w:cs="Arial"/>
        </w:rPr>
      </w:pPr>
    </w:p>
    <w:p w14:paraId="621FCD50" w14:textId="77777777" w:rsidR="0006136C" w:rsidRDefault="0006136C" w:rsidP="00F00DFF">
      <w:pPr>
        <w:pStyle w:val="Pealdis"/>
        <w:keepNext/>
        <w:jc w:val="center"/>
        <w:rPr>
          <w:rFonts w:eastAsia="Times New Roman" w:cs="Arial"/>
        </w:rPr>
      </w:pPr>
    </w:p>
    <w:p w14:paraId="1EE1F935" w14:textId="77777777" w:rsidR="0006136C" w:rsidRDefault="0006136C" w:rsidP="00F00DFF">
      <w:pPr>
        <w:pStyle w:val="Pealdis"/>
        <w:keepNext/>
        <w:jc w:val="center"/>
        <w:rPr>
          <w:rFonts w:eastAsia="Times New Roman" w:cs="Arial"/>
        </w:rPr>
      </w:pPr>
    </w:p>
    <w:p w14:paraId="60CE43BD" w14:textId="77777777" w:rsidR="0006136C" w:rsidRDefault="0006136C" w:rsidP="00F00DFF">
      <w:pPr>
        <w:pStyle w:val="Pealdis"/>
        <w:keepNext/>
        <w:jc w:val="center"/>
        <w:rPr>
          <w:rFonts w:eastAsia="Times New Roman" w:cs="Arial"/>
        </w:rPr>
      </w:pPr>
    </w:p>
    <w:p w14:paraId="5C45D453" w14:textId="77777777" w:rsidR="0006136C" w:rsidRDefault="0006136C" w:rsidP="00F00DFF">
      <w:pPr>
        <w:pStyle w:val="Pealdis"/>
        <w:keepNext/>
        <w:jc w:val="center"/>
        <w:rPr>
          <w:rFonts w:eastAsia="Times New Roman" w:cs="Arial"/>
        </w:rPr>
      </w:pPr>
    </w:p>
    <w:p w14:paraId="6427B18F" w14:textId="77777777" w:rsidR="0006136C" w:rsidRDefault="0006136C" w:rsidP="00F00DFF">
      <w:pPr>
        <w:pStyle w:val="Pealdis"/>
        <w:keepNext/>
        <w:jc w:val="center"/>
        <w:rPr>
          <w:rFonts w:eastAsia="Times New Roman" w:cs="Arial"/>
        </w:rPr>
      </w:pPr>
    </w:p>
    <w:p w14:paraId="108C3231" w14:textId="77777777" w:rsidR="0006136C" w:rsidRDefault="0006136C" w:rsidP="00F00DFF">
      <w:pPr>
        <w:pStyle w:val="Pealdis"/>
        <w:keepNext/>
        <w:jc w:val="center"/>
        <w:rPr>
          <w:rFonts w:eastAsia="Times New Roman" w:cs="Arial"/>
        </w:rPr>
      </w:pPr>
    </w:p>
    <w:p w14:paraId="383DF39F" w14:textId="77777777" w:rsidR="0006136C" w:rsidRDefault="0006136C" w:rsidP="00F00DFF">
      <w:pPr>
        <w:pStyle w:val="Pealdis"/>
        <w:keepNext/>
        <w:jc w:val="center"/>
        <w:rPr>
          <w:rFonts w:eastAsia="Times New Roman" w:cs="Arial"/>
        </w:rPr>
      </w:pPr>
    </w:p>
    <w:p w14:paraId="1907A273" w14:textId="77777777" w:rsidR="0006136C" w:rsidRDefault="0006136C" w:rsidP="00F00DFF">
      <w:pPr>
        <w:pStyle w:val="Pealdis"/>
        <w:keepNext/>
        <w:jc w:val="center"/>
        <w:rPr>
          <w:rFonts w:eastAsia="Times New Roman" w:cs="Arial"/>
        </w:rPr>
      </w:pPr>
    </w:p>
    <w:p w14:paraId="118F2BAE" w14:textId="77777777" w:rsidR="0006136C" w:rsidRDefault="0006136C" w:rsidP="00F00DFF">
      <w:pPr>
        <w:pStyle w:val="Pealdis"/>
        <w:keepNext/>
        <w:jc w:val="center"/>
        <w:rPr>
          <w:rFonts w:eastAsia="Times New Roman" w:cs="Arial"/>
        </w:rPr>
      </w:pPr>
    </w:p>
    <w:p w14:paraId="4C44518A" w14:textId="77777777" w:rsidR="0006136C" w:rsidRDefault="0006136C" w:rsidP="00F00DFF">
      <w:pPr>
        <w:pStyle w:val="Pealdis"/>
        <w:keepNext/>
        <w:jc w:val="center"/>
        <w:rPr>
          <w:rFonts w:eastAsia="Times New Roman" w:cs="Arial"/>
        </w:rPr>
      </w:pPr>
    </w:p>
    <w:p w14:paraId="2FC112CE" w14:textId="77777777" w:rsidR="0006136C" w:rsidRDefault="0006136C" w:rsidP="00F00DFF">
      <w:pPr>
        <w:pStyle w:val="Pealdis"/>
        <w:keepNext/>
        <w:jc w:val="center"/>
        <w:rPr>
          <w:rFonts w:eastAsia="Times New Roman" w:cs="Arial"/>
        </w:rPr>
      </w:pPr>
    </w:p>
    <w:p w14:paraId="6B70D897" w14:textId="77777777" w:rsidR="0006136C" w:rsidRDefault="0006136C" w:rsidP="00F00DFF">
      <w:pPr>
        <w:pStyle w:val="Pealdis"/>
        <w:keepNext/>
        <w:jc w:val="center"/>
        <w:rPr>
          <w:rFonts w:eastAsia="Times New Roman" w:cs="Arial"/>
        </w:rPr>
      </w:pPr>
    </w:p>
    <w:p w14:paraId="79521085" w14:textId="22C4E0DE" w:rsidR="00F00DFF" w:rsidRPr="00DB24F5" w:rsidRDefault="00F00DFF" w:rsidP="00F00DFF">
      <w:pPr>
        <w:pStyle w:val="Pealdis"/>
        <w:keepNext/>
        <w:jc w:val="center"/>
        <w:rPr>
          <w:rFonts w:eastAsia="Times New Roman" w:cs="Arial"/>
          <w:color w:val="FF0000"/>
        </w:rPr>
      </w:pPr>
      <w:r w:rsidRPr="00DB24F5">
        <w:rPr>
          <w:rFonts w:eastAsia="Times New Roman" w:cs="Arial"/>
        </w:rPr>
        <w:t xml:space="preserve">Joonis </w:t>
      </w:r>
      <w:r w:rsidR="00FE17E2">
        <w:t>6</w:t>
      </w:r>
      <w:r w:rsidRPr="00DB24F5">
        <w:rPr>
          <w:rFonts w:eastAsia="Times New Roman" w:cs="Arial"/>
        </w:rPr>
        <w:t>. Läänemaa omavalitsusüksused p</w:t>
      </w:r>
      <w:r>
        <w:rPr>
          <w:rFonts w:eastAsia="Times New Roman" w:cs="Arial"/>
        </w:rPr>
        <w:t>ärast</w:t>
      </w:r>
      <w:r w:rsidRPr="00DB24F5">
        <w:rPr>
          <w:rFonts w:eastAsia="Times New Roman" w:cs="Arial"/>
        </w:rPr>
        <w:t xml:space="preserve"> 2017. aasta haldusreformi</w:t>
      </w:r>
      <w:r w:rsidRPr="3EFF99F9">
        <w:t>.</w:t>
      </w:r>
      <w:bookmarkEnd w:id="28"/>
    </w:p>
    <w:p w14:paraId="373068D1" w14:textId="77777777" w:rsidR="0006136C" w:rsidRPr="006317A6" w:rsidRDefault="0006136C" w:rsidP="006317A6"/>
    <w:p w14:paraId="5753B9FF" w14:textId="4C1D3724" w:rsidR="00C048AF" w:rsidRPr="00240913" w:rsidRDefault="00ED5015" w:rsidP="00ED5015">
      <w:pPr>
        <w:pStyle w:val="Pealkiri2"/>
        <w:numPr>
          <w:ilvl w:val="0"/>
          <w:numId w:val="0"/>
        </w:numPr>
      </w:pPr>
      <w:bookmarkStart w:id="29" w:name="_Toc124452768"/>
      <w:r>
        <w:lastRenderedPageBreak/>
        <w:t xml:space="preserve">8.2. </w:t>
      </w:r>
      <w:r w:rsidR="009F73E4">
        <w:t>I</w:t>
      </w:r>
      <w:bookmarkEnd w:id="25"/>
      <w:r w:rsidR="00F041F9">
        <w:t>NIMESED JA ELUKESKKOND</w:t>
      </w:r>
      <w:bookmarkEnd w:id="29"/>
    </w:p>
    <w:p w14:paraId="29E804ED" w14:textId="068F3B84" w:rsidR="00C048AF" w:rsidRDefault="00ED5015" w:rsidP="001A76C9">
      <w:pPr>
        <w:pStyle w:val="Pealkiri3"/>
        <w:numPr>
          <w:ilvl w:val="0"/>
          <w:numId w:val="0"/>
        </w:numPr>
      </w:pPr>
      <w:bookmarkStart w:id="30" w:name="_Toc124452769"/>
      <w:r>
        <w:t>8</w:t>
      </w:r>
      <w:r w:rsidR="001A76C9">
        <w:t>.2.1.</w:t>
      </w:r>
      <w:r w:rsidR="00003CA3">
        <w:t>Inima</w:t>
      </w:r>
      <w:r w:rsidR="008902AB">
        <w:t>sustus</w:t>
      </w:r>
      <w:bookmarkEnd w:id="30"/>
    </w:p>
    <w:p w14:paraId="3ED449B4" w14:textId="6C514297" w:rsidR="00554F89" w:rsidRPr="00554F89" w:rsidRDefault="00554F89" w:rsidP="00A90933">
      <w:pPr>
        <w:jc w:val="both"/>
        <w:rPr>
          <w:rFonts w:eastAsia="Times New Roman" w:cs="Arial"/>
          <w:b/>
          <w:bCs/>
        </w:rPr>
      </w:pPr>
      <w:r w:rsidRPr="00554F89">
        <w:rPr>
          <w:rFonts w:eastAsia="Times New Roman" w:cs="Arial"/>
          <w:b/>
          <w:bCs/>
        </w:rPr>
        <w:t>O</w:t>
      </w:r>
      <w:r w:rsidR="00641DF0">
        <w:rPr>
          <w:rFonts w:eastAsia="Times New Roman" w:cs="Arial"/>
          <w:b/>
          <w:bCs/>
        </w:rPr>
        <w:t>LUKORD</w:t>
      </w:r>
    </w:p>
    <w:p w14:paraId="764E9DE3" w14:textId="715F1E6E" w:rsidR="00E608DA" w:rsidRPr="00C64F37" w:rsidRDefault="00E608DA" w:rsidP="00E608DA">
      <w:pPr>
        <w:spacing w:line="240" w:lineRule="auto"/>
        <w:rPr>
          <w:highlight w:val="yellow"/>
        </w:rPr>
      </w:pPr>
      <w:bookmarkStart w:id="31" w:name="_Toc532286706"/>
      <w:bookmarkStart w:id="32" w:name="_Toc532286761"/>
      <w:r>
        <w:t xml:space="preserve">Rahvastikuregistri andmetel elas Lääne maakonnas 01.01.2021. aasta 01. jaanuari seisuga 20  285 inimest. Kõige enam inimesi elab maakonnakeskuses Haapsalus ning kõige vähem elanikke on Vormsi vallas (tabel </w:t>
      </w:r>
      <w:r w:rsidR="0074176C">
        <w:t>3</w:t>
      </w:r>
      <w:r>
        <w:t xml:space="preserve">). </w:t>
      </w:r>
    </w:p>
    <w:p w14:paraId="410BF192" w14:textId="0A60D1FA" w:rsidR="00E608DA" w:rsidRPr="00C64F37" w:rsidRDefault="00E608DA" w:rsidP="00E608DA">
      <w:pPr>
        <w:spacing w:line="240" w:lineRule="auto"/>
      </w:pPr>
      <w:r>
        <w:t xml:space="preserve">Tabel </w:t>
      </w:r>
      <w:r w:rsidR="00076525">
        <w:t>3</w:t>
      </w:r>
      <w:r>
        <w:t xml:space="preserve"> Lääne maakonna rahvaarv 2019 – 2021 01.01.2021 (Allikas: Statistikaamet, Rahvastikuregister)</w:t>
      </w:r>
    </w:p>
    <w:tbl>
      <w:tblPr>
        <w:tblStyle w:val="Kontuurtabel"/>
        <w:tblW w:w="0" w:type="auto"/>
        <w:tblLook w:val="04A0" w:firstRow="1" w:lastRow="0" w:firstColumn="1" w:lastColumn="0" w:noHBand="0" w:noVBand="1"/>
      </w:tblPr>
      <w:tblGrid>
        <w:gridCol w:w="2101"/>
        <w:gridCol w:w="1784"/>
        <w:gridCol w:w="1785"/>
        <w:gridCol w:w="1785"/>
        <w:gridCol w:w="1607"/>
      </w:tblGrid>
      <w:tr w:rsidR="00E608DA" w:rsidRPr="00C64F37" w14:paraId="2200B068" w14:textId="77777777" w:rsidTr="00E40F49">
        <w:tc>
          <w:tcPr>
            <w:tcW w:w="2101" w:type="dxa"/>
            <w:shd w:val="clear" w:color="auto" w:fill="BDD6EE" w:themeFill="accent1" w:themeFillTint="66"/>
            <w:vAlign w:val="bottom"/>
          </w:tcPr>
          <w:p w14:paraId="023F3B4B" w14:textId="77777777" w:rsidR="00E608DA" w:rsidRPr="00C64F37" w:rsidRDefault="00E608DA" w:rsidP="00E40F49"/>
        </w:tc>
        <w:tc>
          <w:tcPr>
            <w:tcW w:w="1784" w:type="dxa"/>
            <w:shd w:val="clear" w:color="auto" w:fill="BDD6EE" w:themeFill="accent1" w:themeFillTint="66"/>
            <w:vAlign w:val="bottom"/>
          </w:tcPr>
          <w:p w14:paraId="4ED26A23" w14:textId="77777777" w:rsidR="00E608DA" w:rsidRPr="00C64F37" w:rsidRDefault="00E608DA" w:rsidP="00E40F49">
            <w:r w:rsidRPr="276B2999">
              <w:rPr>
                <w:rFonts w:ascii="Calibri" w:hAnsi="Calibri" w:cs="Calibri"/>
                <w:b/>
                <w:bCs/>
                <w:color w:val="000000" w:themeColor="text1"/>
              </w:rPr>
              <w:t>2019</w:t>
            </w:r>
          </w:p>
        </w:tc>
        <w:tc>
          <w:tcPr>
            <w:tcW w:w="1785" w:type="dxa"/>
            <w:shd w:val="clear" w:color="auto" w:fill="BDD6EE" w:themeFill="accent1" w:themeFillTint="66"/>
            <w:vAlign w:val="bottom"/>
          </w:tcPr>
          <w:p w14:paraId="793E9BE7" w14:textId="77777777" w:rsidR="00E608DA" w:rsidRPr="00C64F37" w:rsidRDefault="00E608DA" w:rsidP="00E40F49">
            <w:r w:rsidRPr="276B2999">
              <w:rPr>
                <w:rFonts w:ascii="Calibri" w:hAnsi="Calibri" w:cs="Calibri"/>
                <w:b/>
                <w:bCs/>
                <w:color w:val="000000" w:themeColor="text1"/>
              </w:rPr>
              <w:t>2020</w:t>
            </w:r>
          </w:p>
        </w:tc>
        <w:tc>
          <w:tcPr>
            <w:tcW w:w="1785" w:type="dxa"/>
            <w:shd w:val="clear" w:color="auto" w:fill="BDD6EE" w:themeFill="accent1" w:themeFillTint="66"/>
            <w:vAlign w:val="bottom"/>
          </w:tcPr>
          <w:p w14:paraId="71EFDFEE" w14:textId="77777777" w:rsidR="00E608DA" w:rsidRPr="00C64F37" w:rsidRDefault="00E608DA" w:rsidP="00E40F49">
            <w:r w:rsidRPr="276B2999">
              <w:rPr>
                <w:rFonts w:ascii="Calibri" w:hAnsi="Calibri" w:cs="Calibri"/>
                <w:b/>
                <w:bCs/>
                <w:color w:val="000000" w:themeColor="text1"/>
              </w:rPr>
              <w:t>2021</w:t>
            </w:r>
          </w:p>
        </w:tc>
        <w:tc>
          <w:tcPr>
            <w:tcW w:w="1607" w:type="dxa"/>
            <w:shd w:val="clear" w:color="auto" w:fill="BDD6EE" w:themeFill="accent1" w:themeFillTint="66"/>
          </w:tcPr>
          <w:p w14:paraId="1A6EA6C6" w14:textId="77777777" w:rsidR="00E608DA" w:rsidRPr="00C64F37" w:rsidRDefault="00E608DA" w:rsidP="00E40F49">
            <w:pPr>
              <w:rPr>
                <w:rFonts w:ascii="Calibri" w:hAnsi="Calibri" w:cs="Calibri"/>
                <w:b/>
                <w:bCs/>
                <w:color w:val="000000"/>
              </w:rPr>
            </w:pPr>
            <w:r w:rsidRPr="276B2999">
              <w:rPr>
                <w:rFonts w:ascii="Calibri" w:hAnsi="Calibri" w:cs="Calibri"/>
                <w:b/>
                <w:bCs/>
                <w:color w:val="000000" w:themeColor="text1"/>
              </w:rPr>
              <w:t xml:space="preserve">2021 </w:t>
            </w:r>
            <w:r w:rsidRPr="276B2999">
              <w:rPr>
                <w:rFonts w:ascii="Calibri" w:hAnsi="Calibri" w:cs="Calibri"/>
                <w:i/>
                <w:iCs/>
                <w:color w:val="000000" w:themeColor="text1"/>
                <w:sz w:val="14"/>
                <w:szCs w:val="14"/>
              </w:rPr>
              <w:t>(RR andmetel)</w:t>
            </w:r>
          </w:p>
        </w:tc>
      </w:tr>
      <w:tr w:rsidR="00E608DA" w:rsidRPr="00C64F37" w14:paraId="3D0E7D95" w14:textId="77777777" w:rsidTr="0021704B">
        <w:tc>
          <w:tcPr>
            <w:tcW w:w="2101" w:type="dxa"/>
            <w:vAlign w:val="bottom"/>
          </w:tcPr>
          <w:p w14:paraId="0F7C3B49" w14:textId="77777777" w:rsidR="00E608DA" w:rsidRPr="00C64F37" w:rsidRDefault="00E608DA" w:rsidP="00E40F49">
            <w:r w:rsidRPr="276B2999">
              <w:rPr>
                <w:rFonts w:ascii="Calibri" w:hAnsi="Calibri" w:cs="Calibri"/>
                <w:b/>
                <w:bCs/>
                <w:color w:val="000000" w:themeColor="text1"/>
              </w:rPr>
              <w:t>LÄÄNE MAAKOND</w:t>
            </w:r>
          </w:p>
        </w:tc>
        <w:tc>
          <w:tcPr>
            <w:tcW w:w="1784" w:type="dxa"/>
            <w:vAlign w:val="bottom"/>
          </w:tcPr>
          <w:p w14:paraId="2BFB0728" w14:textId="77777777" w:rsidR="00E608DA" w:rsidRPr="00C64F37" w:rsidRDefault="00E608DA" w:rsidP="00E40F49">
            <w:r w:rsidRPr="276B2999">
              <w:rPr>
                <w:rFonts w:ascii="Calibri" w:hAnsi="Calibri" w:cs="Calibri"/>
                <w:color w:val="000000" w:themeColor="text1"/>
              </w:rPr>
              <w:t>20507</w:t>
            </w:r>
          </w:p>
        </w:tc>
        <w:tc>
          <w:tcPr>
            <w:tcW w:w="1785" w:type="dxa"/>
            <w:vAlign w:val="bottom"/>
          </w:tcPr>
          <w:p w14:paraId="584E66BE" w14:textId="77777777" w:rsidR="00E608DA" w:rsidRPr="00C64F37" w:rsidRDefault="00E608DA" w:rsidP="00E40F49">
            <w:r w:rsidRPr="276B2999">
              <w:rPr>
                <w:rFonts w:ascii="Calibri" w:hAnsi="Calibri" w:cs="Calibri"/>
                <w:color w:val="000000" w:themeColor="text1"/>
              </w:rPr>
              <w:t>20444</w:t>
            </w:r>
          </w:p>
        </w:tc>
        <w:tc>
          <w:tcPr>
            <w:tcW w:w="1785" w:type="dxa"/>
            <w:vAlign w:val="bottom"/>
          </w:tcPr>
          <w:p w14:paraId="52C85F5D" w14:textId="77777777" w:rsidR="00E608DA" w:rsidRPr="00C64F37" w:rsidRDefault="00E608DA" w:rsidP="00E40F49">
            <w:r w:rsidRPr="276B2999">
              <w:rPr>
                <w:rFonts w:ascii="Calibri" w:hAnsi="Calibri" w:cs="Calibri"/>
                <w:color w:val="000000" w:themeColor="text1"/>
              </w:rPr>
              <w:t>20285</w:t>
            </w:r>
          </w:p>
        </w:tc>
        <w:tc>
          <w:tcPr>
            <w:tcW w:w="1607" w:type="dxa"/>
            <w:shd w:val="clear" w:color="auto" w:fill="E7E6E6" w:themeFill="background2"/>
          </w:tcPr>
          <w:p w14:paraId="6BFF528B" w14:textId="77777777" w:rsidR="00E608DA" w:rsidRPr="00E61E79" w:rsidRDefault="00E608DA" w:rsidP="00E40F49">
            <w:pPr>
              <w:rPr>
                <w:rFonts w:asciiTheme="minorHAnsi" w:hAnsiTheme="minorHAnsi" w:cstheme="minorHAnsi"/>
                <w:color w:val="000000"/>
              </w:rPr>
            </w:pPr>
            <w:r w:rsidRPr="00E61E79">
              <w:rPr>
                <w:rFonts w:asciiTheme="minorHAnsi" w:hAnsiTheme="minorHAnsi" w:cstheme="minorHAnsi"/>
                <w:color w:val="000000" w:themeColor="text1"/>
              </w:rPr>
              <w:t>20561</w:t>
            </w:r>
          </w:p>
        </w:tc>
      </w:tr>
      <w:tr w:rsidR="00E608DA" w:rsidRPr="00C64F37" w14:paraId="60C3765C" w14:textId="77777777" w:rsidTr="0021704B">
        <w:tc>
          <w:tcPr>
            <w:tcW w:w="2101" w:type="dxa"/>
            <w:vAlign w:val="bottom"/>
          </w:tcPr>
          <w:p w14:paraId="6FF483EF" w14:textId="77777777" w:rsidR="00E608DA" w:rsidRPr="00C64F37" w:rsidRDefault="00E608DA" w:rsidP="00E40F49">
            <w:r w:rsidRPr="276B2999">
              <w:rPr>
                <w:rFonts w:ascii="Calibri" w:hAnsi="Calibri" w:cs="Calibri"/>
                <w:b/>
                <w:bCs/>
                <w:color w:val="000000" w:themeColor="text1"/>
              </w:rPr>
              <w:t>..Haapsalu linn</w:t>
            </w:r>
          </w:p>
        </w:tc>
        <w:tc>
          <w:tcPr>
            <w:tcW w:w="1784" w:type="dxa"/>
            <w:vAlign w:val="bottom"/>
          </w:tcPr>
          <w:p w14:paraId="12765A9E" w14:textId="77777777" w:rsidR="00E608DA" w:rsidRPr="00C64F37" w:rsidRDefault="00E608DA" w:rsidP="00E40F49">
            <w:r w:rsidRPr="276B2999">
              <w:rPr>
                <w:rFonts w:ascii="Calibri" w:hAnsi="Calibri" w:cs="Calibri"/>
                <w:color w:val="000000" w:themeColor="text1"/>
              </w:rPr>
              <w:t>13077</w:t>
            </w:r>
          </w:p>
        </w:tc>
        <w:tc>
          <w:tcPr>
            <w:tcW w:w="1785" w:type="dxa"/>
            <w:vAlign w:val="bottom"/>
          </w:tcPr>
          <w:p w14:paraId="617F1D5D" w14:textId="77777777" w:rsidR="00E608DA" w:rsidRPr="00C64F37" w:rsidRDefault="00E608DA" w:rsidP="00E40F49">
            <w:r w:rsidRPr="276B2999">
              <w:rPr>
                <w:rFonts w:ascii="Calibri" w:hAnsi="Calibri" w:cs="Calibri"/>
                <w:color w:val="000000" w:themeColor="text1"/>
              </w:rPr>
              <w:t>13075</w:t>
            </w:r>
          </w:p>
        </w:tc>
        <w:tc>
          <w:tcPr>
            <w:tcW w:w="1785" w:type="dxa"/>
            <w:vAlign w:val="bottom"/>
          </w:tcPr>
          <w:p w14:paraId="64965AF0" w14:textId="77777777" w:rsidR="00E608DA" w:rsidRPr="00C64F37" w:rsidRDefault="00E608DA" w:rsidP="00E40F49">
            <w:r w:rsidRPr="276B2999">
              <w:rPr>
                <w:rFonts w:ascii="Calibri" w:hAnsi="Calibri" w:cs="Calibri"/>
                <w:color w:val="000000" w:themeColor="text1"/>
              </w:rPr>
              <w:t>12883</w:t>
            </w:r>
          </w:p>
        </w:tc>
        <w:tc>
          <w:tcPr>
            <w:tcW w:w="1607" w:type="dxa"/>
            <w:shd w:val="clear" w:color="auto" w:fill="E7E6E6" w:themeFill="background2"/>
          </w:tcPr>
          <w:p w14:paraId="772BA770" w14:textId="77777777" w:rsidR="00E608DA" w:rsidRPr="00E61E79" w:rsidRDefault="00E608DA" w:rsidP="00E40F49">
            <w:pPr>
              <w:rPr>
                <w:rFonts w:asciiTheme="minorHAnsi" w:hAnsiTheme="minorHAnsi" w:cstheme="minorHAnsi"/>
                <w:color w:val="000000"/>
              </w:rPr>
            </w:pPr>
            <w:r w:rsidRPr="00E61E79">
              <w:rPr>
                <w:rFonts w:asciiTheme="minorHAnsi" w:hAnsiTheme="minorHAnsi" w:cstheme="minorHAnsi"/>
              </w:rPr>
              <w:t>12999</w:t>
            </w:r>
          </w:p>
        </w:tc>
      </w:tr>
      <w:tr w:rsidR="00E608DA" w:rsidRPr="00C64F37" w14:paraId="30335EAF" w14:textId="77777777" w:rsidTr="0021704B">
        <w:tc>
          <w:tcPr>
            <w:tcW w:w="2101" w:type="dxa"/>
            <w:vAlign w:val="bottom"/>
          </w:tcPr>
          <w:p w14:paraId="45A09F3B" w14:textId="77777777" w:rsidR="00E608DA" w:rsidRPr="00C64F37" w:rsidRDefault="00E608DA" w:rsidP="00E40F49">
            <w:r w:rsidRPr="276B2999">
              <w:rPr>
                <w:rFonts w:ascii="Calibri" w:hAnsi="Calibri" w:cs="Calibri"/>
                <w:b/>
                <w:bCs/>
                <w:color w:val="000000" w:themeColor="text1"/>
              </w:rPr>
              <w:t>....Haapsalu linn asustusüksusena</w:t>
            </w:r>
          </w:p>
        </w:tc>
        <w:tc>
          <w:tcPr>
            <w:tcW w:w="1784" w:type="dxa"/>
            <w:vAlign w:val="bottom"/>
          </w:tcPr>
          <w:p w14:paraId="3E098548" w14:textId="77777777" w:rsidR="00E608DA" w:rsidRPr="00C64F37" w:rsidRDefault="00E608DA" w:rsidP="00E40F49">
            <w:r w:rsidRPr="276B2999">
              <w:rPr>
                <w:rFonts w:ascii="Calibri" w:hAnsi="Calibri" w:cs="Calibri"/>
                <w:color w:val="000000" w:themeColor="text1"/>
              </w:rPr>
              <w:t>9675</w:t>
            </w:r>
          </w:p>
        </w:tc>
        <w:tc>
          <w:tcPr>
            <w:tcW w:w="1785" w:type="dxa"/>
            <w:vAlign w:val="bottom"/>
          </w:tcPr>
          <w:p w14:paraId="0E4AF5BF" w14:textId="77777777" w:rsidR="00E608DA" w:rsidRPr="00C64F37" w:rsidRDefault="00E608DA" w:rsidP="00E40F49">
            <w:r w:rsidRPr="276B2999">
              <w:rPr>
                <w:rFonts w:ascii="Calibri" w:hAnsi="Calibri" w:cs="Calibri"/>
                <w:color w:val="000000" w:themeColor="text1"/>
              </w:rPr>
              <w:t>9513</w:t>
            </w:r>
          </w:p>
        </w:tc>
        <w:tc>
          <w:tcPr>
            <w:tcW w:w="1785" w:type="dxa"/>
            <w:vAlign w:val="bottom"/>
          </w:tcPr>
          <w:p w14:paraId="6CC26B03" w14:textId="77777777" w:rsidR="00E608DA" w:rsidRPr="00C64F37" w:rsidRDefault="00E608DA" w:rsidP="00E40F49">
            <w:r w:rsidRPr="276B2999">
              <w:rPr>
                <w:rFonts w:ascii="Calibri" w:hAnsi="Calibri" w:cs="Calibri"/>
                <w:color w:val="000000" w:themeColor="text1"/>
              </w:rPr>
              <w:t>9220</w:t>
            </w:r>
          </w:p>
        </w:tc>
        <w:tc>
          <w:tcPr>
            <w:tcW w:w="1607" w:type="dxa"/>
            <w:shd w:val="clear" w:color="auto" w:fill="E7E6E6" w:themeFill="background2"/>
          </w:tcPr>
          <w:p w14:paraId="79904EFE" w14:textId="77777777" w:rsidR="00E608DA" w:rsidRPr="00E61E79" w:rsidRDefault="00E608DA" w:rsidP="00E40F49">
            <w:pPr>
              <w:rPr>
                <w:rFonts w:asciiTheme="minorHAnsi" w:hAnsiTheme="minorHAnsi" w:cstheme="minorHAnsi"/>
                <w:color w:val="000000"/>
              </w:rPr>
            </w:pPr>
          </w:p>
        </w:tc>
      </w:tr>
      <w:tr w:rsidR="00E608DA" w:rsidRPr="00C64F37" w14:paraId="61755D13" w14:textId="77777777" w:rsidTr="0021704B">
        <w:tc>
          <w:tcPr>
            <w:tcW w:w="2101" w:type="dxa"/>
            <w:vAlign w:val="bottom"/>
          </w:tcPr>
          <w:p w14:paraId="3DC43584" w14:textId="77777777" w:rsidR="00E608DA" w:rsidRPr="00C64F37" w:rsidRDefault="00E608DA" w:rsidP="00E40F49">
            <w:r w:rsidRPr="276B2999">
              <w:rPr>
                <w:rFonts w:ascii="Calibri" w:hAnsi="Calibri" w:cs="Calibri"/>
                <w:b/>
                <w:bCs/>
                <w:color w:val="000000" w:themeColor="text1"/>
              </w:rPr>
              <w:t>....Haapsalu linn, v.a Haapsalu linn asustusüksusena</w:t>
            </w:r>
          </w:p>
        </w:tc>
        <w:tc>
          <w:tcPr>
            <w:tcW w:w="1784" w:type="dxa"/>
            <w:vAlign w:val="bottom"/>
          </w:tcPr>
          <w:p w14:paraId="2B45EFE8" w14:textId="77777777" w:rsidR="00E608DA" w:rsidRPr="00C64F37" w:rsidRDefault="00E608DA" w:rsidP="00E40F49">
            <w:r w:rsidRPr="276B2999">
              <w:rPr>
                <w:rFonts w:ascii="Calibri" w:hAnsi="Calibri" w:cs="Calibri"/>
                <w:color w:val="000000" w:themeColor="text1"/>
              </w:rPr>
              <w:t>3402</w:t>
            </w:r>
          </w:p>
        </w:tc>
        <w:tc>
          <w:tcPr>
            <w:tcW w:w="1785" w:type="dxa"/>
            <w:vAlign w:val="bottom"/>
          </w:tcPr>
          <w:p w14:paraId="351160C9" w14:textId="77777777" w:rsidR="00E608DA" w:rsidRPr="00C64F37" w:rsidRDefault="00E608DA" w:rsidP="00E40F49">
            <w:r w:rsidRPr="276B2999">
              <w:rPr>
                <w:rFonts w:ascii="Calibri" w:hAnsi="Calibri" w:cs="Calibri"/>
                <w:color w:val="000000" w:themeColor="text1"/>
              </w:rPr>
              <w:t>3562</w:t>
            </w:r>
          </w:p>
        </w:tc>
        <w:tc>
          <w:tcPr>
            <w:tcW w:w="1785" w:type="dxa"/>
            <w:vAlign w:val="bottom"/>
          </w:tcPr>
          <w:p w14:paraId="76BAE020" w14:textId="77777777" w:rsidR="00E608DA" w:rsidRPr="00C64F37" w:rsidRDefault="00E608DA" w:rsidP="00E40F49">
            <w:r w:rsidRPr="276B2999">
              <w:rPr>
                <w:rFonts w:ascii="Calibri" w:hAnsi="Calibri" w:cs="Calibri"/>
                <w:color w:val="000000" w:themeColor="text1"/>
              </w:rPr>
              <w:t>3663</w:t>
            </w:r>
          </w:p>
        </w:tc>
        <w:tc>
          <w:tcPr>
            <w:tcW w:w="1607" w:type="dxa"/>
            <w:shd w:val="clear" w:color="auto" w:fill="E7E6E6" w:themeFill="background2"/>
          </w:tcPr>
          <w:p w14:paraId="7A35150C" w14:textId="77777777" w:rsidR="00E608DA" w:rsidRPr="00E61E79" w:rsidRDefault="00E608DA" w:rsidP="00E40F49">
            <w:pPr>
              <w:rPr>
                <w:rFonts w:asciiTheme="minorHAnsi" w:hAnsiTheme="minorHAnsi" w:cstheme="minorHAnsi"/>
                <w:color w:val="000000"/>
              </w:rPr>
            </w:pPr>
          </w:p>
        </w:tc>
      </w:tr>
      <w:tr w:rsidR="00E608DA" w:rsidRPr="00C64F37" w14:paraId="4E497CA4" w14:textId="77777777" w:rsidTr="0021704B">
        <w:tc>
          <w:tcPr>
            <w:tcW w:w="2101" w:type="dxa"/>
            <w:vAlign w:val="bottom"/>
          </w:tcPr>
          <w:p w14:paraId="6E809B82" w14:textId="77777777" w:rsidR="00E608DA" w:rsidRPr="00C64F37" w:rsidRDefault="00E608DA" w:rsidP="00E40F49">
            <w:r w:rsidRPr="276B2999">
              <w:rPr>
                <w:rFonts w:ascii="Calibri" w:hAnsi="Calibri" w:cs="Calibri"/>
                <w:b/>
                <w:bCs/>
                <w:color w:val="000000" w:themeColor="text1"/>
              </w:rPr>
              <w:t>..Lääne-Nigula vald</w:t>
            </w:r>
          </w:p>
        </w:tc>
        <w:tc>
          <w:tcPr>
            <w:tcW w:w="1784" w:type="dxa"/>
            <w:vAlign w:val="bottom"/>
          </w:tcPr>
          <w:p w14:paraId="56DAC2DC" w14:textId="77777777" w:rsidR="00E608DA" w:rsidRPr="00C64F37" w:rsidRDefault="00E608DA" w:rsidP="00E40F49">
            <w:r w:rsidRPr="276B2999">
              <w:rPr>
                <w:rFonts w:ascii="Calibri" w:hAnsi="Calibri" w:cs="Calibri"/>
                <w:color w:val="000000" w:themeColor="text1"/>
              </w:rPr>
              <w:t>7041</w:t>
            </w:r>
          </w:p>
        </w:tc>
        <w:tc>
          <w:tcPr>
            <w:tcW w:w="1785" w:type="dxa"/>
            <w:vAlign w:val="bottom"/>
          </w:tcPr>
          <w:p w14:paraId="21725CD9" w14:textId="77777777" w:rsidR="00E608DA" w:rsidRPr="00C64F37" w:rsidRDefault="00E608DA" w:rsidP="00E40F49">
            <w:r w:rsidRPr="276B2999">
              <w:rPr>
                <w:rFonts w:ascii="Calibri" w:hAnsi="Calibri" w:cs="Calibri"/>
                <w:color w:val="000000" w:themeColor="text1"/>
              </w:rPr>
              <w:t>6983</w:t>
            </w:r>
          </w:p>
        </w:tc>
        <w:tc>
          <w:tcPr>
            <w:tcW w:w="1785" w:type="dxa"/>
            <w:vAlign w:val="bottom"/>
          </w:tcPr>
          <w:p w14:paraId="3B60AC07" w14:textId="77777777" w:rsidR="00E608DA" w:rsidRPr="00C64F37" w:rsidRDefault="00E608DA" w:rsidP="00E40F49">
            <w:r w:rsidRPr="276B2999">
              <w:rPr>
                <w:rFonts w:ascii="Calibri" w:hAnsi="Calibri" w:cs="Calibri"/>
                <w:color w:val="000000" w:themeColor="text1"/>
              </w:rPr>
              <w:t>7005</w:t>
            </w:r>
          </w:p>
        </w:tc>
        <w:tc>
          <w:tcPr>
            <w:tcW w:w="1607" w:type="dxa"/>
            <w:shd w:val="clear" w:color="auto" w:fill="E7E6E6" w:themeFill="background2"/>
          </w:tcPr>
          <w:p w14:paraId="06B44F0E" w14:textId="77777777" w:rsidR="00E608DA" w:rsidRPr="00E61E79" w:rsidRDefault="00E608DA" w:rsidP="00E40F49">
            <w:pPr>
              <w:rPr>
                <w:rFonts w:asciiTheme="minorHAnsi" w:hAnsiTheme="minorHAnsi" w:cstheme="minorHAnsi"/>
                <w:color w:val="000000"/>
              </w:rPr>
            </w:pPr>
            <w:r w:rsidRPr="00E61E79">
              <w:rPr>
                <w:rFonts w:asciiTheme="minorHAnsi" w:hAnsiTheme="minorHAnsi" w:cstheme="minorHAnsi"/>
              </w:rPr>
              <w:t>7155</w:t>
            </w:r>
          </w:p>
        </w:tc>
      </w:tr>
      <w:tr w:rsidR="00E608DA" w:rsidRPr="00C64F37" w14:paraId="54E4D7B0" w14:textId="77777777" w:rsidTr="0021704B">
        <w:tc>
          <w:tcPr>
            <w:tcW w:w="2101" w:type="dxa"/>
            <w:vAlign w:val="bottom"/>
          </w:tcPr>
          <w:p w14:paraId="743F6E06" w14:textId="77777777" w:rsidR="00E608DA" w:rsidRPr="00C64F37" w:rsidRDefault="00E608DA" w:rsidP="00E40F49">
            <w:r w:rsidRPr="276B2999">
              <w:rPr>
                <w:rFonts w:ascii="Calibri" w:hAnsi="Calibri" w:cs="Calibri"/>
                <w:b/>
                <w:bCs/>
                <w:color w:val="000000" w:themeColor="text1"/>
              </w:rPr>
              <w:t>..Vormsi vald</w:t>
            </w:r>
          </w:p>
        </w:tc>
        <w:tc>
          <w:tcPr>
            <w:tcW w:w="1784" w:type="dxa"/>
            <w:vAlign w:val="bottom"/>
          </w:tcPr>
          <w:p w14:paraId="406CE333" w14:textId="77777777" w:rsidR="00E608DA" w:rsidRPr="00C64F37" w:rsidRDefault="00E608DA" w:rsidP="00E40F49">
            <w:r w:rsidRPr="276B2999">
              <w:rPr>
                <w:rFonts w:ascii="Calibri" w:hAnsi="Calibri" w:cs="Calibri"/>
                <w:color w:val="000000" w:themeColor="text1"/>
              </w:rPr>
              <w:t>389</w:t>
            </w:r>
          </w:p>
        </w:tc>
        <w:tc>
          <w:tcPr>
            <w:tcW w:w="1785" w:type="dxa"/>
            <w:vAlign w:val="bottom"/>
          </w:tcPr>
          <w:p w14:paraId="2C5501A8" w14:textId="77777777" w:rsidR="00E608DA" w:rsidRPr="00C64F37" w:rsidRDefault="00E608DA" w:rsidP="00E40F49">
            <w:r w:rsidRPr="276B2999">
              <w:rPr>
                <w:rFonts w:ascii="Calibri" w:hAnsi="Calibri" w:cs="Calibri"/>
                <w:color w:val="000000" w:themeColor="text1"/>
              </w:rPr>
              <w:t>386</w:t>
            </w:r>
          </w:p>
        </w:tc>
        <w:tc>
          <w:tcPr>
            <w:tcW w:w="1785" w:type="dxa"/>
            <w:vAlign w:val="bottom"/>
          </w:tcPr>
          <w:p w14:paraId="542D539C" w14:textId="77777777" w:rsidR="00E608DA" w:rsidRPr="00C64F37" w:rsidRDefault="00E608DA" w:rsidP="00E40F49">
            <w:r w:rsidRPr="276B2999">
              <w:rPr>
                <w:rFonts w:ascii="Calibri" w:hAnsi="Calibri" w:cs="Calibri"/>
                <w:color w:val="000000" w:themeColor="text1"/>
              </w:rPr>
              <w:t>397</w:t>
            </w:r>
          </w:p>
        </w:tc>
        <w:tc>
          <w:tcPr>
            <w:tcW w:w="1607" w:type="dxa"/>
            <w:shd w:val="clear" w:color="auto" w:fill="E7E6E6" w:themeFill="background2"/>
          </w:tcPr>
          <w:p w14:paraId="69ED6FBF" w14:textId="77777777" w:rsidR="00E608DA" w:rsidRPr="00E61E79" w:rsidRDefault="00E608DA" w:rsidP="00E40F49">
            <w:pPr>
              <w:rPr>
                <w:rFonts w:asciiTheme="minorHAnsi" w:hAnsiTheme="minorHAnsi" w:cstheme="minorHAnsi"/>
                <w:color w:val="000000"/>
              </w:rPr>
            </w:pPr>
            <w:r w:rsidRPr="00E61E79">
              <w:rPr>
                <w:rFonts w:asciiTheme="minorHAnsi" w:hAnsiTheme="minorHAnsi" w:cstheme="minorHAnsi"/>
              </w:rPr>
              <w:t>407</w:t>
            </w:r>
          </w:p>
        </w:tc>
      </w:tr>
    </w:tbl>
    <w:p w14:paraId="6A336AF4" w14:textId="77777777" w:rsidR="00E608DA" w:rsidRPr="00C64F37" w:rsidRDefault="00E608DA" w:rsidP="00E608DA">
      <w:pPr>
        <w:spacing w:line="240" w:lineRule="auto"/>
      </w:pPr>
    </w:p>
    <w:p w14:paraId="519B01AF" w14:textId="74AF4F72" w:rsidR="00E608DA" w:rsidRPr="00C64F37" w:rsidRDefault="00E608DA" w:rsidP="00E608DA">
      <w:pPr>
        <w:spacing w:line="240" w:lineRule="auto"/>
      </w:pPr>
      <w:r>
        <w:t>Surmade arv on olnud kasvutrendis. Samuti on kasvutrendis 65+ elanike arv. Vähenenud on tööealiste osakaal. Elanike arvu kahanemisele on kaasa aidanud ka positiivne väljarände trend, mis ületab sissrände ning aitab kaasa maakonna rahvastiku vähenemisele (</w:t>
      </w:r>
      <w:r w:rsidR="00A04AA4">
        <w:t>T</w:t>
      </w:r>
      <w:r>
        <w:t xml:space="preserve">abel </w:t>
      </w:r>
      <w:r w:rsidR="0074176C">
        <w:t>4</w:t>
      </w:r>
      <w:r>
        <w:t xml:space="preserve">). Sellegipoolest on ka alla 15-aastaste elanike osakaal kasvutrendis. See näitab, et sisserände hulgas on rohkem lastega peresid, kui eakaid. Rändesaldo on olnud positiivne 2021. aastal. </w:t>
      </w:r>
    </w:p>
    <w:p w14:paraId="429C77C2" w14:textId="49DF0C70" w:rsidR="00E608DA" w:rsidRPr="00C64F37" w:rsidRDefault="00E608DA" w:rsidP="00E608DA">
      <w:pPr>
        <w:spacing w:line="240" w:lineRule="auto"/>
      </w:pPr>
      <w:r>
        <w:t xml:space="preserve">Tabel </w:t>
      </w:r>
      <w:r w:rsidR="00741303">
        <w:t>4</w:t>
      </w:r>
      <w:r>
        <w:t xml:space="preserve"> Lääne maakonna rahvastiku muutuse põhinäitajad (Allikas: Statistikaamet)</w:t>
      </w:r>
    </w:p>
    <w:tbl>
      <w:tblPr>
        <w:tblStyle w:val="Kontuurtabel"/>
        <w:tblW w:w="0" w:type="auto"/>
        <w:tblLook w:val="04A0" w:firstRow="1" w:lastRow="0" w:firstColumn="1" w:lastColumn="0" w:noHBand="0" w:noVBand="1"/>
      </w:tblPr>
      <w:tblGrid>
        <w:gridCol w:w="1980"/>
        <w:gridCol w:w="1113"/>
        <w:gridCol w:w="1113"/>
        <w:gridCol w:w="1113"/>
        <w:gridCol w:w="1113"/>
      </w:tblGrid>
      <w:tr w:rsidR="00E608DA" w:rsidRPr="00C64F37" w14:paraId="4573B1BC" w14:textId="77777777" w:rsidTr="00E40F49">
        <w:tc>
          <w:tcPr>
            <w:tcW w:w="1980" w:type="dxa"/>
            <w:shd w:val="clear" w:color="auto" w:fill="BDD6EE" w:themeFill="accent1" w:themeFillTint="66"/>
          </w:tcPr>
          <w:p w14:paraId="07AB1782" w14:textId="77777777" w:rsidR="00E608DA" w:rsidRPr="00767B46" w:rsidRDefault="00E608DA" w:rsidP="00E40F49">
            <w:pPr>
              <w:rPr>
                <w:b/>
                <w:bCs/>
                <w:sz w:val="22"/>
                <w:szCs w:val="20"/>
              </w:rPr>
            </w:pPr>
            <w:r w:rsidRPr="00767B46">
              <w:rPr>
                <w:b/>
                <w:bCs/>
                <w:sz w:val="22"/>
                <w:szCs w:val="20"/>
              </w:rPr>
              <w:t>Näitaja</w:t>
            </w:r>
          </w:p>
        </w:tc>
        <w:tc>
          <w:tcPr>
            <w:tcW w:w="1113" w:type="dxa"/>
            <w:shd w:val="clear" w:color="auto" w:fill="BDD6EE" w:themeFill="accent1" w:themeFillTint="66"/>
          </w:tcPr>
          <w:p w14:paraId="49B19B63" w14:textId="77777777" w:rsidR="00E608DA" w:rsidRPr="00767B46" w:rsidRDefault="00E608DA" w:rsidP="00E40F49">
            <w:pPr>
              <w:rPr>
                <w:b/>
                <w:bCs/>
                <w:sz w:val="22"/>
                <w:szCs w:val="20"/>
              </w:rPr>
            </w:pPr>
            <w:r w:rsidRPr="00767B46">
              <w:rPr>
                <w:b/>
                <w:bCs/>
                <w:sz w:val="22"/>
                <w:szCs w:val="20"/>
              </w:rPr>
              <w:t>2018</w:t>
            </w:r>
          </w:p>
        </w:tc>
        <w:tc>
          <w:tcPr>
            <w:tcW w:w="1113" w:type="dxa"/>
            <w:shd w:val="clear" w:color="auto" w:fill="BDD6EE" w:themeFill="accent1" w:themeFillTint="66"/>
          </w:tcPr>
          <w:p w14:paraId="3DA2F18B" w14:textId="77777777" w:rsidR="00E608DA" w:rsidRPr="00767B46" w:rsidRDefault="00E608DA" w:rsidP="00E40F49">
            <w:pPr>
              <w:rPr>
                <w:b/>
                <w:bCs/>
                <w:sz w:val="22"/>
                <w:szCs w:val="20"/>
              </w:rPr>
            </w:pPr>
            <w:r w:rsidRPr="00767B46">
              <w:rPr>
                <w:b/>
                <w:bCs/>
                <w:sz w:val="22"/>
                <w:szCs w:val="20"/>
              </w:rPr>
              <w:t>2019</w:t>
            </w:r>
          </w:p>
        </w:tc>
        <w:tc>
          <w:tcPr>
            <w:tcW w:w="1113" w:type="dxa"/>
            <w:shd w:val="clear" w:color="auto" w:fill="BDD6EE" w:themeFill="accent1" w:themeFillTint="66"/>
          </w:tcPr>
          <w:p w14:paraId="2F192D66" w14:textId="77777777" w:rsidR="00E608DA" w:rsidRPr="00767B46" w:rsidRDefault="00E608DA" w:rsidP="00E40F49">
            <w:pPr>
              <w:rPr>
                <w:b/>
                <w:bCs/>
                <w:sz w:val="22"/>
                <w:szCs w:val="20"/>
              </w:rPr>
            </w:pPr>
            <w:r w:rsidRPr="00767B46">
              <w:rPr>
                <w:b/>
                <w:bCs/>
                <w:sz w:val="22"/>
                <w:szCs w:val="20"/>
              </w:rPr>
              <w:t>2020</w:t>
            </w:r>
          </w:p>
        </w:tc>
        <w:tc>
          <w:tcPr>
            <w:tcW w:w="1113" w:type="dxa"/>
            <w:shd w:val="clear" w:color="auto" w:fill="BDD6EE" w:themeFill="accent1" w:themeFillTint="66"/>
          </w:tcPr>
          <w:p w14:paraId="73EF7BF7" w14:textId="77777777" w:rsidR="00E608DA" w:rsidRPr="00767B46" w:rsidRDefault="00E608DA" w:rsidP="00E40F49">
            <w:pPr>
              <w:rPr>
                <w:b/>
                <w:bCs/>
                <w:sz w:val="22"/>
                <w:szCs w:val="20"/>
              </w:rPr>
            </w:pPr>
            <w:r w:rsidRPr="00767B46">
              <w:rPr>
                <w:b/>
                <w:bCs/>
                <w:sz w:val="22"/>
                <w:szCs w:val="20"/>
              </w:rPr>
              <w:t>2021</w:t>
            </w:r>
          </w:p>
        </w:tc>
      </w:tr>
      <w:tr w:rsidR="00E608DA" w:rsidRPr="00C64F37" w14:paraId="353ACE53" w14:textId="77777777" w:rsidTr="00E40F49">
        <w:tc>
          <w:tcPr>
            <w:tcW w:w="1980" w:type="dxa"/>
          </w:tcPr>
          <w:p w14:paraId="02764EA5"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Rahvaarv aasta alguses</w:t>
            </w:r>
          </w:p>
        </w:tc>
        <w:tc>
          <w:tcPr>
            <w:tcW w:w="1113" w:type="dxa"/>
          </w:tcPr>
          <w:p w14:paraId="0FB3BF26" w14:textId="25553E44"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20</w:t>
            </w:r>
            <w:r w:rsidR="00ED37E9" w:rsidRPr="00767B46">
              <w:rPr>
                <w:rFonts w:asciiTheme="minorHAnsi" w:hAnsiTheme="minorHAnsi" w:cstheme="minorHAnsi"/>
                <w:sz w:val="22"/>
                <w:szCs w:val="20"/>
              </w:rPr>
              <w:t xml:space="preserve"> </w:t>
            </w:r>
            <w:r w:rsidRPr="00767B46">
              <w:rPr>
                <w:rFonts w:asciiTheme="minorHAnsi" w:hAnsiTheme="minorHAnsi" w:cstheme="minorHAnsi"/>
                <w:sz w:val="22"/>
                <w:szCs w:val="20"/>
              </w:rPr>
              <w:t>646</w:t>
            </w:r>
          </w:p>
        </w:tc>
        <w:tc>
          <w:tcPr>
            <w:tcW w:w="1113" w:type="dxa"/>
          </w:tcPr>
          <w:p w14:paraId="7DB8D8EA" w14:textId="52427651"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20</w:t>
            </w:r>
            <w:r w:rsidR="00ED37E9" w:rsidRPr="00767B46">
              <w:rPr>
                <w:rFonts w:asciiTheme="minorHAnsi" w:hAnsiTheme="minorHAnsi" w:cstheme="minorHAnsi"/>
                <w:sz w:val="22"/>
                <w:szCs w:val="20"/>
              </w:rPr>
              <w:t xml:space="preserve"> </w:t>
            </w:r>
            <w:r w:rsidRPr="00767B46">
              <w:rPr>
                <w:rFonts w:asciiTheme="minorHAnsi" w:hAnsiTheme="minorHAnsi" w:cstheme="minorHAnsi"/>
                <w:sz w:val="22"/>
                <w:szCs w:val="20"/>
              </w:rPr>
              <w:t>507</w:t>
            </w:r>
          </w:p>
        </w:tc>
        <w:tc>
          <w:tcPr>
            <w:tcW w:w="1113" w:type="dxa"/>
          </w:tcPr>
          <w:p w14:paraId="37667E1F" w14:textId="5AC1E36E"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20</w:t>
            </w:r>
            <w:r w:rsidR="00ED37E9" w:rsidRPr="00767B46">
              <w:rPr>
                <w:rFonts w:asciiTheme="minorHAnsi" w:hAnsiTheme="minorHAnsi" w:cstheme="minorHAnsi"/>
                <w:sz w:val="22"/>
                <w:szCs w:val="20"/>
              </w:rPr>
              <w:t xml:space="preserve"> </w:t>
            </w:r>
            <w:r w:rsidRPr="00767B46">
              <w:rPr>
                <w:rFonts w:asciiTheme="minorHAnsi" w:hAnsiTheme="minorHAnsi" w:cstheme="minorHAnsi"/>
                <w:sz w:val="22"/>
                <w:szCs w:val="20"/>
              </w:rPr>
              <w:t>444</w:t>
            </w:r>
          </w:p>
        </w:tc>
        <w:tc>
          <w:tcPr>
            <w:tcW w:w="1113" w:type="dxa"/>
          </w:tcPr>
          <w:p w14:paraId="72014180" w14:textId="5B3EE34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20</w:t>
            </w:r>
            <w:r w:rsidR="00ED37E9" w:rsidRPr="00767B46">
              <w:rPr>
                <w:rFonts w:asciiTheme="minorHAnsi" w:hAnsiTheme="minorHAnsi" w:cstheme="minorHAnsi"/>
                <w:sz w:val="22"/>
                <w:szCs w:val="20"/>
              </w:rPr>
              <w:t xml:space="preserve"> </w:t>
            </w:r>
            <w:r w:rsidRPr="00767B46">
              <w:rPr>
                <w:rFonts w:asciiTheme="minorHAnsi" w:hAnsiTheme="minorHAnsi" w:cstheme="minorHAnsi"/>
                <w:sz w:val="22"/>
                <w:szCs w:val="20"/>
              </w:rPr>
              <w:t>285</w:t>
            </w:r>
          </w:p>
        </w:tc>
      </w:tr>
      <w:tr w:rsidR="00E608DA" w:rsidRPr="00C64F37" w14:paraId="4D39F80B" w14:textId="77777777" w:rsidTr="00E40F49">
        <w:tc>
          <w:tcPr>
            <w:tcW w:w="1980" w:type="dxa"/>
          </w:tcPr>
          <w:p w14:paraId="2C0A25B0"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Loomulik iive</w:t>
            </w:r>
          </w:p>
        </w:tc>
        <w:tc>
          <w:tcPr>
            <w:tcW w:w="1113" w:type="dxa"/>
          </w:tcPr>
          <w:p w14:paraId="1C549B1E"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-87</w:t>
            </w:r>
          </w:p>
        </w:tc>
        <w:tc>
          <w:tcPr>
            <w:tcW w:w="1113" w:type="dxa"/>
          </w:tcPr>
          <w:p w14:paraId="74CFA0FE"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-55</w:t>
            </w:r>
          </w:p>
        </w:tc>
        <w:tc>
          <w:tcPr>
            <w:tcW w:w="1113" w:type="dxa"/>
          </w:tcPr>
          <w:p w14:paraId="5C601AF8"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-87</w:t>
            </w:r>
          </w:p>
        </w:tc>
        <w:tc>
          <w:tcPr>
            <w:tcW w:w="1113" w:type="dxa"/>
          </w:tcPr>
          <w:p w14:paraId="6DF78F1B"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-161</w:t>
            </w:r>
          </w:p>
        </w:tc>
      </w:tr>
      <w:tr w:rsidR="00E608DA" w:rsidRPr="00C64F37" w14:paraId="108116FD" w14:textId="77777777" w:rsidTr="00E40F49">
        <w:tc>
          <w:tcPr>
            <w:tcW w:w="1980" w:type="dxa"/>
          </w:tcPr>
          <w:p w14:paraId="43ED93F0"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Elussünnid</w:t>
            </w:r>
          </w:p>
        </w:tc>
        <w:tc>
          <w:tcPr>
            <w:tcW w:w="1113" w:type="dxa"/>
          </w:tcPr>
          <w:p w14:paraId="0C514524"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191</w:t>
            </w:r>
          </w:p>
        </w:tc>
        <w:tc>
          <w:tcPr>
            <w:tcW w:w="1113" w:type="dxa"/>
          </w:tcPr>
          <w:p w14:paraId="24D63F96"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198</w:t>
            </w:r>
          </w:p>
        </w:tc>
        <w:tc>
          <w:tcPr>
            <w:tcW w:w="1113" w:type="dxa"/>
          </w:tcPr>
          <w:p w14:paraId="4A52183C"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198</w:t>
            </w:r>
          </w:p>
        </w:tc>
        <w:tc>
          <w:tcPr>
            <w:tcW w:w="1113" w:type="dxa"/>
          </w:tcPr>
          <w:p w14:paraId="4A789F38"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168</w:t>
            </w:r>
          </w:p>
        </w:tc>
      </w:tr>
      <w:tr w:rsidR="00E608DA" w:rsidRPr="00C64F37" w14:paraId="1363C2C9" w14:textId="77777777" w:rsidTr="00E40F49">
        <w:tc>
          <w:tcPr>
            <w:tcW w:w="1980" w:type="dxa"/>
          </w:tcPr>
          <w:p w14:paraId="435BB41D"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Surmad</w:t>
            </w:r>
          </w:p>
        </w:tc>
        <w:tc>
          <w:tcPr>
            <w:tcW w:w="1113" w:type="dxa"/>
          </w:tcPr>
          <w:p w14:paraId="30198BF6"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278</w:t>
            </w:r>
          </w:p>
        </w:tc>
        <w:tc>
          <w:tcPr>
            <w:tcW w:w="1113" w:type="dxa"/>
          </w:tcPr>
          <w:p w14:paraId="5F1B2486"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253</w:t>
            </w:r>
          </w:p>
        </w:tc>
        <w:tc>
          <w:tcPr>
            <w:tcW w:w="1113" w:type="dxa"/>
          </w:tcPr>
          <w:p w14:paraId="2F54FF73"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285</w:t>
            </w:r>
          </w:p>
        </w:tc>
        <w:tc>
          <w:tcPr>
            <w:tcW w:w="1113" w:type="dxa"/>
          </w:tcPr>
          <w:p w14:paraId="6AD89F4A"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329</w:t>
            </w:r>
          </w:p>
        </w:tc>
      </w:tr>
      <w:tr w:rsidR="00E608DA" w:rsidRPr="00C64F37" w14:paraId="75DFAE99" w14:textId="77777777" w:rsidTr="00E40F49">
        <w:tc>
          <w:tcPr>
            <w:tcW w:w="1980" w:type="dxa"/>
          </w:tcPr>
          <w:p w14:paraId="753457E2"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Rändesaldo</w:t>
            </w:r>
          </w:p>
        </w:tc>
        <w:tc>
          <w:tcPr>
            <w:tcW w:w="1113" w:type="dxa"/>
          </w:tcPr>
          <w:p w14:paraId="741C6226"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-54</w:t>
            </w:r>
          </w:p>
        </w:tc>
        <w:tc>
          <w:tcPr>
            <w:tcW w:w="1113" w:type="dxa"/>
          </w:tcPr>
          <w:p w14:paraId="7FEE3F1E"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-9</w:t>
            </w:r>
          </w:p>
        </w:tc>
        <w:tc>
          <w:tcPr>
            <w:tcW w:w="1113" w:type="dxa"/>
          </w:tcPr>
          <w:p w14:paraId="71F850B7"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-75</w:t>
            </w:r>
          </w:p>
        </w:tc>
        <w:tc>
          <w:tcPr>
            <w:tcW w:w="1113" w:type="dxa"/>
          </w:tcPr>
          <w:p w14:paraId="5E3D6F32"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53</w:t>
            </w:r>
          </w:p>
        </w:tc>
      </w:tr>
      <w:tr w:rsidR="00E608DA" w:rsidRPr="00C64F37" w14:paraId="2E492171" w14:textId="77777777" w:rsidTr="00E40F49">
        <w:tc>
          <w:tcPr>
            <w:tcW w:w="1980" w:type="dxa"/>
          </w:tcPr>
          <w:p w14:paraId="213A10D4"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Sisseränne</w:t>
            </w:r>
          </w:p>
        </w:tc>
        <w:tc>
          <w:tcPr>
            <w:tcW w:w="1113" w:type="dxa"/>
          </w:tcPr>
          <w:p w14:paraId="4BA4688F"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605</w:t>
            </w:r>
          </w:p>
        </w:tc>
        <w:tc>
          <w:tcPr>
            <w:tcW w:w="1113" w:type="dxa"/>
          </w:tcPr>
          <w:p w14:paraId="7D4C2417"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692</w:t>
            </w:r>
          </w:p>
        </w:tc>
        <w:tc>
          <w:tcPr>
            <w:tcW w:w="1113" w:type="dxa"/>
          </w:tcPr>
          <w:p w14:paraId="6D118701"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556</w:t>
            </w:r>
          </w:p>
        </w:tc>
        <w:tc>
          <w:tcPr>
            <w:tcW w:w="1113" w:type="dxa"/>
          </w:tcPr>
          <w:p w14:paraId="54752CEB"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624</w:t>
            </w:r>
          </w:p>
        </w:tc>
      </w:tr>
      <w:tr w:rsidR="00E608DA" w:rsidRPr="00C64F37" w14:paraId="40A1DC39" w14:textId="77777777" w:rsidTr="00E40F49">
        <w:tc>
          <w:tcPr>
            <w:tcW w:w="1980" w:type="dxa"/>
          </w:tcPr>
          <w:p w14:paraId="4694BF5F"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Väljaränne</w:t>
            </w:r>
          </w:p>
        </w:tc>
        <w:tc>
          <w:tcPr>
            <w:tcW w:w="1113" w:type="dxa"/>
          </w:tcPr>
          <w:p w14:paraId="537E78C0"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659</w:t>
            </w:r>
          </w:p>
        </w:tc>
        <w:tc>
          <w:tcPr>
            <w:tcW w:w="1113" w:type="dxa"/>
          </w:tcPr>
          <w:p w14:paraId="35EB4467"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701</w:t>
            </w:r>
          </w:p>
        </w:tc>
        <w:tc>
          <w:tcPr>
            <w:tcW w:w="1113" w:type="dxa"/>
          </w:tcPr>
          <w:p w14:paraId="1DABF76A"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631</w:t>
            </w:r>
          </w:p>
        </w:tc>
        <w:tc>
          <w:tcPr>
            <w:tcW w:w="1113" w:type="dxa"/>
          </w:tcPr>
          <w:p w14:paraId="693F68BC"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571</w:t>
            </w:r>
          </w:p>
        </w:tc>
      </w:tr>
      <w:tr w:rsidR="00E608DA" w:rsidRPr="00C64F37" w14:paraId="544642BB" w14:textId="77777777" w:rsidTr="00E40F49">
        <w:tc>
          <w:tcPr>
            <w:tcW w:w="1980" w:type="dxa"/>
          </w:tcPr>
          <w:p w14:paraId="1C8A4E13"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Rahvaarv aasta lõpus</w:t>
            </w:r>
          </w:p>
        </w:tc>
        <w:tc>
          <w:tcPr>
            <w:tcW w:w="1113" w:type="dxa"/>
          </w:tcPr>
          <w:p w14:paraId="00E200CE" w14:textId="31DA2A1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20</w:t>
            </w:r>
            <w:r w:rsidR="00ED37E9" w:rsidRPr="00767B46">
              <w:rPr>
                <w:rFonts w:asciiTheme="minorHAnsi" w:hAnsiTheme="minorHAnsi" w:cstheme="minorHAnsi"/>
                <w:sz w:val="22"/>
                <w:szCs w:val="20"/>
              </w:rPr>
              <w:t xml:space="preserve"> </w:t>
            </w:r>
            <w:r w:rsidRPr="00767B46">
              <w:rPr>
                <w:rFonts w:asciiTheme="minorHAnsi" w:hAnsiTheme="minorHAnsi" w:cstheme="minorHAnsi"/>
                <w:sz w:val="22"/>
                <w:szCs w:val="20"/>
              </w:rPr>
              <w:t>507</w:t>
            </w:r>
          </w:p>
        </w:tc>
        <w:tc>
          <w:tcPr>
            <w:tcW w:w="1113" w:type="dxa"/>
          </w:tcPr>
          <w:p w14:paraId="79458067" w14:textId="198D7ADE"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20</w:t>
            </w:r>
            <w:r w:rsidR="00ED37E9" w:rsidRPr="00767B46">
              <w:rPr>
                <w:rFonts w:asciiTheme="minorHAnsi" w:hAnsiTheme="minorHAnsi" w:cstheme="minorHAnsi"/>
                <w:sz w:val="22"/>
                <w:szCs w:val="20"/>
              </w:rPr>
              <w:t xml:space="preserve"> </w:t>
            </w:r>
            <w:r w:rsidRPr="00767B46">
              <w:rPr>
                <w:rFonts w:asciiTheme="minorHAnsi" w:hAnsiTheme="minorHAnsi" w:cstheme="minorHAnsi"/>
                <w:sz w:val="22"/>
                <w:szCs w:val="20"/>
              </w:rPr>
              <w:t>444</w:t>
            </w:r>
          </w:p>
        </w:tc>
        <w:tc>
          <w:tcPr>
            <w:tcW w:w="1113" w:type="dxa"/>
          </w:tcPr>
          <w:p w14:paraId="7A5BD7A4" w14:textId="63AF4733"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20</w:t>
            </w:r>
            <w:r w:rsidR="00ED37E9" w:rsidRPr="00767B46">
              <w:rPr>
                <w:rFonts w:asciiTheme="minorHAnsi" w:hAnsiTheme="minorHAnsi" w:cstheme="minorHAnsi"/>
                <w:sz w:val="22"/>
                <w:szCs w:val="20"/>
              </w:rPr>
              <w:t xml:space="preserve"> </w:t>
            </w:r>
            <w:r w:rsidRPr="00767B46">
              <w:rPr>
                <w:rFonts w:asciiTheme="minorHAnsi" w:hAnsiTheme="minorHAnsi" w:cstheme="minorHAnsi"/>
                <w:sz w:val="22"/>
                <w:szCs w:val="20"/>
              </w:rPr>
              <w:t>285</w:t>
            </w:r>
          </w:p>
        </w:tc>
        <w:tc>
          <w:tcPr>
            <w:tcW w:w="1113" w:type="dxa"/>
          </w:tcPr>
          <w:p w14:paraId="306CAD6F" w14:textId="564B645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20</w:t>
            </w:r>
            <w:r w:rsidR="00ED37E9" w:rsidRPr="00767B46">
              <w:rPr>
                <w:rFonts w:asciiTheme="minorHAnsi" w:hAnsiTheme="minorHAnsi" w:cstheme="minorHAnsi"/>
                <w:sz w:val="22"/>
                <w:szCs w:val="20"/>
              </w:rPr>
              <w:t xml:space="preserve"> </w:t>
            </w:r>
            <w:r w:rsidRPr="00767B46">
              <w:rPr>
                <w:rFonts w:asciiTheme="minorHAnsi" w:hAnsiTheme="minorHAnsi" w:cstheme="minorHAnsi"/>
                <w:sz w:val="22"/>
                <w:szCs w:val="20"/>
              </w:rPr>
              <w:t>227</w:t>
            </w:r>
          </w:p>
        </w:tc>
      </w:tr>
      <w:tr w:rsidR="00E608DA" w:rsidRPr="00C64F37" w14:paraId="7CC7B338" w14:textId="77777777" w:rsidTr="00E40F49">
        <w:tc>
          <w:tcPr>
            <w:tcW w:w="1980" w:type="dxa"/>
          </w:tcPr>
          <w:p w14:paraId="267ADDBF"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Rahvaarvu muutus</w:t>
            </w:r>
          </w:p>
        </w:tc>
        <w:tc>
          <w:tcPr>
            <w:tcW w:w="1113" w:type="dxa"/>
          </w:tcPr>
          <w:p w14:paraId="5299ABBF"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-139</w:t>
            </w:r>
          </w:p>
        </w:tc>
        <w:tc>
          <w:tcPr>
            <w:tcW w:w="1113" w:type="dxa"/>
          </w:tcPr>
          <w:p w14:paraId="6C5EA38A"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-63</w:t>
            </w:r>
          </w:p>
        </w:tc>
        <w:tc>
          <w:tcPr>
            <w:tcW w:w="1113" w:type="dxa"/>
          </w:tcPr>
          <w:p w14:paraId="05B4C738"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-159</w:t>
            </w:r>
          </w:p>
        </w:tc>
        <w:tc>
          <w:tcPr>
            <w:tcW w:w="1113" w:type="dxa"/>
          </w:tcPr>
          <w:p w14:paraId="034B59FB"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-58</w:t>
            </w:r>
          </w:p>
        </w:tc>
      </w:tr>
      <w:tr w:rsidR="00E608DA" w:rsidRPr="00C64F37" w14:paraId="4746A7FD" w14:textId="77777777" w:rsidTr="00E40F49">
        <w:tc>
          <w:tcPr>
            <w:tcW w:w="1980" w:type="dxa"/>
          </w:tcPr>
          <w:p w14:paraId="14335EAA"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lastRenderedPageBreak/>
              <w:t>Rahvaarvu muutus  naised</w:t>
            </w:r>
          </w:p>
        </w:tc>
        <w:tc>
          <w:tcPr>
            <w:tcW w:w="1113" w:type="dxa"/>
            <w:vAlign w:val="bottom"/>
          </w:tcPr>
          <w:p w14:paraId="11C358C8"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color w:val="000000" w:themeColor="text1"/>
                <w:sz w:val="22"/>
                <w:szCs w:val="20"/>
              </w:rPr>
              <w:t>-44</w:t>
            </w:r>
          </w:p>
        </w:tc>
        <w:tc>
          <w:tcPr>
            <w:tcW w:w="1113" w:type="dxa"/>
            <w:vAlign w:val="bottom"/>
          </w:tcPr>
          <w:p w14:paraId="0E31ACE7"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color w:val="000000" w:themeColor="text1"/>
                <w:sz w:val="22"/>
                <w:szCs w:val="20"/>
              </w:rPr>
              <w:t>-33</w:t>
            </w:r>
          </w:p>
        </w:tc>
        <w:tc>
          <w:tcPr>
            <w:tcW w:w="1113" w:type="dxa"/>
            <w:vAlign w:val="bottom"/>
          </w:tcPr>
          <w:p w14:paraId="22C2CEE5"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-54</w:t>
            </w:r>
          </w:p>
        </w:tc>
        <w:tc>
          <w:tcPr>
            <w:tcW w:w="1113" w:type="dxa"/>
          </w:tcPr>
          <w:p w14:paraId="2687EAC7" w14:textId="77777777" w:rsidR="00E608DA" w:rsidRPr="00767B46" w:rsidRDefault="00E608DA" w:rsidP="00E40F49">
            <w:pPr>
              <w:rPr>
                <w:rFonts w:asciiTheme="minorHAnsi" w:hAnsiTheme="minorHAnsi" w:cstheme="minorHAnsi"/>
                <w:sz w:val="22"/>
                <w:szCs w:val="20"/>
              </w:rPr>
            </w:pPr>
          </w:p>
        </w:tc>
      </w:tr>
      <w:tr w:rsidR="00E608DA" w:rsidRPr="00C64F37" w14:paraId="3586841B" w14:textId="77777777" w:rsidTr="00E40F49">
        <w:tc>
          <w:tcPr>
            <w:tcW w:w="1980" w:type="dxa"/>
          </w:tcPr>
          <w:p w14:paraId="7CA76AA0"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Rahvaarvu muutus mehed</w:t>
            </w:r>
          </w:p>
        </w:tc>
        <w:tc>
          <w:tcPr>
            <w:tcW w:w="1113" w:type="dxa"/>
            <w:vAlign w:val="bottom"/>
          </w:tcPr>
          <w:p w14:paraId="3DB27489"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color w:val="000000" w:themeColor="text1"/>
                <w:sz w:val="22"/>
                <w:szCs w:val="20"/>
              </w:rPr>
              <w:t>-95</w:t>
            </w:r>
          </w:p>
        </w:tc>
        <w:tc>
          <w:tcPr>
            <w:tcW w:w="1113" w:type="dxa"/>
            <w:vAlign w:val="bottom"/>
          </w:tcPr>
          <w:p w14:paraId="022D81B7"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color w:val="000000" w:themeColor="text1"/>
                <w:sz w:val="22"/>
                <w:szCs w:val="20"/>
              </w:rPr>
              <w:t>-30</w:t>
            </w:r>
          </w:p>
        </w:tc>
        <w:tc>
          <w:tcPr>
            <w:tcW w:w="1113" w:type="dxa"/>
            <w:vAlign w:val="bottom"/>
          </w:tcPr>
          <w:p w14:paraId="26D60A12"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-105</w:t>
            </w:r>
          </w:p>
        </w:tc>
        <w:tc>
          <w:tcPr>
            <w:tcW w:w="1113" w:type="dxa"/>
          </w:tcPr>
          <w:p w14:paraId="7C4D1E0B" w14:textId="77777777" w:rsidR="00E608DA" w:rsidRPr="00767B46" w:rsidRDefault="00E608DA" w:rsidP="00E40F49">
            <w:pPr>
              <w:rPr>
                <w:rFonts w:asciiTheme="minorHAnsi" w:hAnsiTheme="minorHAnsi" w:cstheme="minorHAnsi"/>
                <w:sz w:val="22"/>
                <w:szCs w:val="20"/>
              </w:rPr>
            </w:pPr>
          </w:p>
        </w:tc>
      </w:tr>
      <w:tr w:rsidR="00E608DA" w:rsidRPr="00C64F37" w14:paraId="0E045B74" w14:textId="77777777" w:rsidTr="00E40F49">
        <w:tc>
          <w:tcPr>
            <w:tcW w:w="1980" w:type="dxa"/>
          </w:tcPr>
          <w:p w14:paraId="0486E03F"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Alla 15-aastaste osakaal</w:t>
            </w:r>
          </w:p>
        </w:tc>
        <w:tc>
          <w:tcPr>
            <w:tcW w:w="1113" w:type="dxa"/>
          </w:tcPr>
          <w:p w14:paraId="45557B99"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13,7</w:t>
            </w:r>
          </w:p>
        </w:tc>
        <w:tc>
          <w:tcPr>
            <w:tcW w:w="1113" w:type="dxa"/>
          </w:tcPr>
          <w:p w14:paraId="7B736496"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13,9</w:t>
            </w:r>
          </w:p>
        </w:tc>
        <w:tc>
          <w:tcPr>
            <w:tcW w:w="1113" w:type="dxa"/>
          </w:tcPr>
          <w:p w14:paraId="14E6BDB0"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14,2</w:t>
            </w:r>
          </w:p>
        </w:tc>
        <w:tc>
          <w:tcPr>
            <w:tcW w:w="1113" w:type="dxa"/>
          </w:tcPr>
          <w:p w14:paraId="7307D1B1"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14,5</w:t>
            </w:r>
          </w:p>
        </w:tc>
      </w:tr>
      <w:tr w:rsidR="00E608DA" w:rsidRPr="00C64F37" w14:paraId="31E7B414" w14:textId="77777777" w:rsidTr="00E40F49">
        <w:tc>
          <w:tcPr>
            <w:tcW w:w="1980" w:type="dxa"/>
          </w:tcPr>
          <w:p w14:paraId="58353733"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15-65 osakaal</w:t>
            </w:r>
          </w:p>
        </w:tc>
        <w:tc>
          <w:tcPr>
            <w:tcW w:w="1113" w:type="dxa"/>
          </w:tcPr>
          <w:p w14:paraId="0C937300"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55,5</w:t>
            </w:r>
          </w:p>
        </w:tc>
        <w:tc>
          <w:tcPr>
            <w:tcW w:w="1113" w:type="dxa"/>
          </w:tcPr>
          <w:p w14:paraId="0FAF87D1"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54,6</w:t>
            </w:r>
          </w:p>
        </w:tc>
        <w:tc>
          <w:tcPr>
            <w:tcW w:w="1113" w:type="dxa"/>
          </w:tcPr>
          <w:p w14:paraId="5BFA14F9"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54,3</w:t>
            </w:r>
          </w:p>
        </w:tc>
        <w:tc>
          <w:tcPr>
            <w:tcW w:w="1113" w:type="dxa"/>
          </w:tcPr>
          <w:p w14:paraId="24036934"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53,7</w:t>
            </w:r>
          </w:p>
        </w:tc>
      </w:tr>
      <w:tr w:rsidR="00E608DA" w:rsidRPr="00C64F37" w14:paraId="3F17BEDF" w14:textId="77777777" w:rsidTr="00E40F49">
        <w:tc>
          <w:tcPr>
            <w:tcW w:w="1980" w:type="dxa"/>
          </w:tcPr>
          <w:p w14:paraId="20F421FC"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65+ osakaal</w:t>
            </w:r>
          </w:p>
        </w:tc>
        <w:tc>
          <w:tcPr>
            <w:tcW w:w="1113" w:type="dxa"/>
          </w:tcPr>
          <w:p w14:paraId="50C8754C"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18,7</w:t>
            </w:r>
          </w:p>
        </w:tc>
        <w:tc>
          <w:tcPr>
            <w:tcW w:w="1113" w:type="dxa"/>
          </w:tcPr>
          <w:p w14:paraId="3548B9A7"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19,3</w:t>
            </w:r>
          </w:p>
        </w:tc>
        <w:tc>
          <w:tcPr>
            <w:tcW w:w="1113" w:type="dxa"/>
          </w:tcPr>
          <w:p w14:paraId="42071BBA"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19,8</w:t>
            </w:r>
          </w:p>
        </w:tc>
        <w:tc>
          <w:tcPr>
            <w:tcW w:w="1113" w:type="dxa"/>
          </w:tcPr>
          <w:p w14:paraId="25BF832B" w14:textId="77777777" w:rsidR="00E608DA" w:rsidRPr="00767B46" w:rsidRDefault="00E608DA" w:rsidP="00E40F49">
            <w:pPr>
              <w:rPr>
                <w:rFonts w:asciiTheme="minorHAnsi" w:hAnsiTheme="minorHAnsi" w:cstheme="minorHAnsi"/>
                <w:sz w:val="22"/>
                <w:szCs w:val="20"/>
              </w:rPr>
            </w:pPr>
            <w:r w:rsidRPr="00767B46">
              <w:rPr>
                <w:rFonts w:asciiTheme="minorHAnsi" w:hAnsiTheme="minorHAnsi" w:cstheme="minorHAnsi"/>
                <w:sz w:val="22"/>
                <w:szCs w:val="20"/>
              </w:rPr>
              <w:t>20,4</w:t>
            </w:r>
          </w:p>
        </w:tc>
      </w:tr>
    </w:tbl>
    <w:p w14:paraId="2E8A2BBC" w14:textId="2903DB82" w:rsidR="00A90933" w:rsidRDefault="00A90933" w:rsidP="00A90933">
      <w:pPr>
        <w:jc w:val="center"/>
        <w:rPr>
          <w:rFonts w:eastAsia="Times New Roman" w:cs="Arial"/>
          <w:iCs/>
          <w:sz w:val="18"/>
          <w:szCs w:val="18"/>
        </w:rPr>
      </w:pPr>
    </w:p>
    <w:bookmarkEnd w:id="31"/>
    <w:bookmarkEnd w:id="32"/>
    <w:p w14:paraId="2CC5532E" w14:textId="380BFF47" w:rsidR="00A90933" w:rsidRPr="00DB24F5" w:rsidRDefault="00A90933" w:rsidP="00A90933">
      <w:pPr>
        <w:jc w:val="both"/>
        <w:rPr>
          <w:rFonts w:eastAsia="Times New Roman" w:cs="Arial"/>
        </w:rPr>
      </w:pPr>
      <w:r w:rsidRPr="00DB24F5">
        <w:rPr>
          <w:rFonts w:eastAsia="Times New Roman" w:cs="Arial"/>
        </w:rPr>
        <w:t xml:space="preserve">Statistikaameti prognoosi kohaselt peaks 2030. aastal olema Lääne maakonnas 65+ aastasi elanikke 7,26 protsendi võrra enam kui Eestis tervikuna. Seega on Statistikaameti prognoosi kohaselt </w:t>
      </w:r>
      <w:r w:rsidR="006E3867">
        <w:rPr>
          <w:rFonts w:eastAsia="Times New Roman" w:cs="Arial"/>
        </w:rPr>
        <w:t>65+</w:t>
      </w:r>
      <w:r w:rsidRPr="00DB24F5">
        <w:rPr>
          <w:rFonts w:eastAsia="Times New Roman" w:cs="Arial"/>
        </w:rPr>
        <w:t xml:space="preserve"> vanusegrupi osakaal kogurahvastikust Lääne maakonnas kasvamas, jõudes 2030. aastaks 31,56 protsendini</w:t>
      </w:r>
      <w:r w:rsidRPr="00DB24F5">
        <w:rPr>
          <w:rFonts w:eastAsia="Times New Roman" w:cs="Arial"/>
          <w:color w:val="00B050"/>
        </w:rPr>
        <w:t>.</w:t>
      </w:r>
      <w:r w:rsidRPr="00DB24F5">
        <w:rPr>
          <w:rFonts w:eastAsia="Times New Roman" w:cs="Arial"/>
        </w:rPr>
        <w:t xml:space="preserve"> Suurem osa elanikest elab Haapsalus, Uuemõisas, Taeblas ja Paliveres. Elanike jagunemist </w:t>
      </w:r>
      <w:r>
        <w:rPr>
          <w:rFonts w:eastAsia="Times New Roman" w:cs="Arial"/>
        </w:rPr>
        <w:t xml:space="preserve">asulate lõikes </w:t>
      </w:r>
      <w:r w:rsidRPr="00DB24F5">
        <w:rPr>
          <w:rFonts w:eastAsia="Times New Roman" w:cs="Arial"/>
        </w:rPr>
        <w:t>ilmestab alljärgnev diagramm</w:t>
      </w:r>
      <w:r>
        <w:rPr>
          <w:rFonts w:eastAsia="Times New Roman" w:cs="Arial"/>
        </w:rPr>
        <w:t>.</w:t>
      </w:r>
    </w:p>
    <w:p w14:paraId="2914CC73" w14:textId="7EC388F8" w:rsidR="00A90933" w:rsidRPr="00DB24F5" w:rsidRDefault="00F408DD" w:rsidP="00A90933">
      <w:pPr>
        <w:jc w:val="center"/>
        <w:rPr>
          <w:rFonts w:eastAsia="Times New Roman" w:cs="Arial"/>
          <w:color w:val="00B050"/>
        </w:rPr>
      </w:pPr>
      <w:r>
        <w:rPr>
          <w:noProof/>
        </w:rPr>
        <w:drawing>
          <wp:inline distT="0" distB="0" distL="0" distR="0" wp14:anchorId="09ECF681" wp14:editId="162874AE">
            <wp:extent cx="4572000" cy="2743200"/>
            <wp:effectExtent l="0" t="0" r="0" b="0"/>
            <wp:docPr id="3" name="Diagramm 3">
              <a:extLst xmlns:a="http://schemas.openxmlformats.org/drawingml/2006/main">
                <a:ext uri="{FF2B5EF4-FFF2-40B4-BE49-F238E27FC236}">
                  <a16:creationId xmlns:a16="http://schemas.microsoft.com/office/drawing/2014/main" id="{87F9AEB2-1D77-6101-0233-0458F6FF30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F42F39" w14:textId="5203C003" w:rsidR="00A90933" w:rsidRPr="00DB24F5" w:rsidRDefault="00A90933" w:rsidP="00A90933">
      <w:pPr>
        <w:pStyle w:val="Pealdis"/>
        <w:jc w:val="center"/>
        <w:rPr>
          <w:rFonts w:eastAsia="Times New Roman" w:cs="Arial"/>
        </w:rPr>
      </w:pPr>
      <w:bookmarkStart w:id="33" w:name="_Toc532286707"/>
      <w:bookmarkStart w:id="34" w:name="_Toc532286762"/>
      <w:bookmarkStart w:id="35" w:name="_Toc532286825"/>
      <w:r w:rsidRPr="00DB24F5">
        <w:rPr>
          <w:rFonts w:eastAsia="Times New Roman" w:cs="Arial"/>
        </w:rPr>
        <w:t xml:space="preserve">Joonis </w:t>
      </w:r>
      <w:r w:rsidR="00C8581C">
        <w:rPr>
          <w:rFonts w:cs="Arial"/>
        </w:rPr>
        <w:t>7</w:t>
      </w:r>
      <w:r w:rsidRPr="00DB24F5">
        <w:rPr>
          <w:rFonts w:eastAsia="Times New Roman" w:cs="Arial"/>
        </w:rPr>
        <w:t>. Elanike arv asustusüksuste kaupa, 01.01.20</w:t>
      </w:r>
      <w:r w:rsidR="00B718FF">
        <w:rPr>
          <w:rFonts w:eastAsia="Times New Roman" w:cs="Arial"/>
        </w:rPr>
        <w:t>21</w:t>
      </w:r>
      <w:r w:rsidRPr="00DB24F5">
        <w:rPr>
          <w:rFonts w:eastAsia="Times New Roman" w:cs="Arial"/>
        </w:rPr>
        <w:t>.a.</w:t>
      </w:r>
      <w:r w:rsidRPr="00DB24F5">
        <w:rPr>
          <w:rStyle w:val="Allmrkuseviide"/>
          <w:rFonts w:eastAsia="Times New Roman" w:cs="Arial"/>
        </w:rPr>
        <w:footnoteReference w:id="4"/>
      </w:r>
      <w:bookmarkEnd w:id="33"/>
      <w:bookmarkEnd w:id="34"/>
      <w:bookmarkEnd w:id="35"/>
    </w:p>
    <w:p w14:paraId="3BC45036" w14:textId="77777777" w:rsidR="00A90933" w:rsidRPr="00DB24F5" w:rsidRDefault="00A90933" w:rsidP="00A90933">
      <w:pPr>
        <w:rPr>
          <w:rFonts w:eastAsia="Times New Roman" w:cs="Arial"/>
        </w:rPr>
      </w:pPr>
    </w:p>
    <w:p w14:paraId="37798F46" w14:textId="483B52C0" w:rsidR="00A90933" w:rsidRDefault="00A90933" w:rsidP="00A90933">
      <w:pPr>
        <w:jc w:val="both"/>
        <w:rPr>
          <w:rFonts w:eastAsia="Times New Roman" w:cs="Arial"/>
        </w:rPr>
      </w:pPr>
      <w:r w:rsidRPr="00DB24F5">
        <w:rPr>
          <w:rFonts w:eastAsia="Times New Roman" w:cs="Arial"/>
        </w:rPr>
        <w:t>Ajalooliselt on tihedam asustus koondunud suuremate maanteede lähedusse, eelkõige Haapsalu-Tallinna, Haapsalu-Lihula, Haapsalu-Keila ja Risti-Virtsu maanteede äärde. Asustuse tihedust ja selle kujunemist mõjutavad jätkuvalt töökohtade ja transpordikoridoride paiknemine.</w:t>
      </w:r>
    </w:p>
    <w:p w14:paraId="3C966BC0" w14:textId="77777777" w:rsidR="008E2C7B" w:rsidRDefault="008E2C7B" w:rsidP="00A90933">
      <w:pPr>
        <w:jc w:val="both"/>
        <w:rPr>
          <w:rFonts w:eastAsia="Times New Roman" w:cs="Arial"/>
        </w:rPr>
      </w:pPr>
    </w:p>
    <w:p w14:paraId="479EF30C" w14:textId="7DCD319B" w:rsidR="008F6219" w:rsidRDefault="008F6219" w:rsidP="008F6219">
      <w:pPr>
        <w:rPr>
          <w:rFonts w:eastAsia="Times New Roman" w:cs="Arial"/>
        </w:rPr>
      </w:pPr>
      <w:r>
        <w:rPr>
          <w:rFonts w:eastAsia="Times New Roman" w:cs="Arial"/>
        </w:rPr>
        <w:lastRenderedPageBreak/>
        <w:t xml:space="preserve">Tabel </w:t>
      </w:r>
      <w:r w:rsidR="00741303">
        <w:rPr>
          <w:rFonts w:eastAsia="Times New Roman" w:cs="Arial"/>
        </w:rPr>
        <w:t>5</w:t>
      </w:r>
      <w:r>
        <w:rPr>
          <w:rFonts w:eastAsia="Times New Roman" w:cs="Arial"/>
        </w:rPr>
        <w:t xml:space="preserve">. </w:t>
      </w:r>
      <w:r w:rsidRPr="008F6219">
        <w:rPr>
          <w:rFonts w:eastAsia="Times New Roman" w:cs="Arial"/>
        </w:rPr>
        <w:t>Rahvaarvu muudatus,</w:t>
      </w:r>
      <w:r w:rsidR="001D0795">
        <w:rPr>
          <w:rFonts w:eastAsia="Times New Roman" w:cs="Arial"/>
        </w:rPr>
        <w:t xml:space="preserve"> asulad üle 100 inimese</w:t>
      </w:r>
      <w:r w:rsidR="006E3867">
        <w:rPr>
          <w:rFonts w:eastAsia="Times New Roman" w:cs="Arial"/>
        </w:rPr>
        <w:t>. Allikas: R</w:t>
      </w:r>
      <w:r w:rsidRPr="008F6219">
        <w:rPr>
          <w:rFonts w:eastAsia="Times New Roman" w:cs="Arial"/>
        </w:rPr>
        <w:t>ahvaloendus</w:t>
      </w:r>
      <w:r w:rsidR="00CB0873">
        <w:rPr>
          <w:rFonts w:eastAsia="Times New Roman" w:cs="Arial"/>
        </w:rPr>
        <w:t xml:space="preserve"> </w:t>
      </w:r>
    </w:p>
    <w:tbl>
      <w:tblPr>
        <w:tblStyle w:val="Kontuurtabel"/>
        <w:tblW w:w="0" w:type="auto"/>
        <w:tblLook w:val="04A0" w:firstRow="1" w:lastRow="0" w:firstColumn="1" w:lastColumn="0" w:noHBand="0" w:noVBand="1"/>
      </w:tblPr>
      <w:tblGrid>
        <w:gridCol w:w="2870"/>
        <w:gridCol w:w="884"/>
        <w:gridCol w:w="884"/>
        <w:gridCol w:w="884"/>
        <w:gridCol w:w="1070"/>
        <w:gridCol w:w="1614"/>
      </w:tblGrid>
      <w:tr w:rsidR="00CB0873" w:rsidRPr="00733AC5" w14:paraId="0641D091" w14:textId="3C8B72BA" w:rsidTr="00CB0873">
        <w:trPr>
          <w:trHeight w:val="288"/>
        </w:trPr>
        <w:tc>
          <w:tcPr>
            <w:tcW w:w="5522" w:type="dxa"/>
            <w:gridSpan w:val="4"/>
            <w:shd w:val="clear" w:color="auto" w:fill="BDD6EE" w:themeFill="accent1" w:themeFillTint="66"/>
            <w:noWrap/>
          </w:tcPr>
          <w:p w14:paraId="07EA1116" w14:textId="6201DF1F" w:rsidR="00CB0873" w:rsidRPr="00172E4D" w:rsidRDefault="00CB0873" w:rsidP="00733AC5">
            <w:pPr>
              <w:jc w:val="both"/>
              <w:rPr>
                <w:rFonts w:eastAsia="Times New Roman" w:cs="Arial"/>
                <w:sz w:val="22"/>
                <w:szCs w:val="20"/>
              </w:rPr>
            </w:pPr>
          </w:p>
        </w:tc>
        <w:tc>
          <w:tcPr>
            <w:tcW w:w="2684" w:type="dxa"/>
            <w:gridSpan w:val="2"/>
            <w:shd w:val="clear" w:color="auto" w:fill="BDD6EE" w:themeFill="accent1" w:themeFillTint="66"/>
            <w:noWrap/>
            <w:hideMark/>
          </w:tcPr>
          <w:p w14:paraId="4CBD115A" w14:textId="7B961AA1" w:rsidR="00CB0873" w:rsidRPr="00172E4D" w:rsidRDefault="00CB0873" w:rsidP="00733AC5">
            <w:pPr>
              <w:jc w:val="both"/>
              <w:rPr>
                <w:rFonts w:eastAsia="Times New Roman" w:cs="Arial"/>
                <w:i/>
                <w:iCs/>
                <w:sz w:val="22"/>
                <w:szCs w:val="20"/>
              </w:rPr>
            </w:pPr>
            <w:r w:rsidRPr="00172E4D">
              <w:rPr>
                <w:rFonts w:eastAsia="Times New Roman" w:cs="Arial"/>
                <w:b/>
                <w:bCs/>
                <w:sz w:val="22"/>
                <w:szCs w:val="20"/>
              </w:rPr>
              <w:t>Muutus 2000 - 2021</w:t>
            </w:r>
          </w:p>
        </w:tc>
      </w:tr>
      <w:tr w:rsidR="008F6219" w:rsidRPr="00733AC5" w14:paraId="5854DF90" w14:textId="5F1FB18D" w:rsidTr="00CB0873">
        <w:trPr>
          <w:trHeight w:val="288"/>
        </w:trPr>
        <w:tc>
          <w:tcPr>
            <w:tcW w:w="2870" w:type="dxa"/>
            <w:shd w:val="clear" w:color="auto" w:fill="BDD6EE" w:themeFill="accent1" w:themeFillTint="66"/>
            <w:noWrap/>
          </w:tcPr>
          <w:p w14:paraId="25EB1036" w14:textId="77777777" w:rsidR="008F6219" w:rsidRPr="00172E4D" w:rsidRDefault="008F6219" w:rsidP="00733AC5">
            <w:pPr>
              <w:jc w:val="both"/>
              <w:rPr>
                <w:rFonts w:eastAsia="Times New Roman" w:cs="Arial"/>
                <w:sz w:val="22"/>
                <w:szCs w:val="20"/>
              </w:rPr>
            </w:pPr>
          </w:p>
        </w:tc>
        <w:tc>
          <w:tcPr>
            <w:tcW w:w="884" w:type="dxa"/>
            <w:shd w:val="clear" w:color="auto" w:fill="BDD6EE" w:themeFill="accent1" w:themeFillTint="66"/>
            <w:noWrap/>
            <w:hideMark/>
          </w:tcPr>
          <w:p w14:paraId="45D9B0AC" w14:textId="77777777" w:rsidR="008F6219" w:rsidRPr="00172E4D" w:rsidRDefault="008F6219" w:rsidP="00733AC5">
            <w:pPr>
              <w:jc w:val="both"/>
              <w:rPr>
                <w:rFonts w:eastAsia="Times New Roman" w:cs="Arial"/>
                <w:b/>
                <w:bCs/>
                <w:sz w:val="22"/>
                <w:szCs w:val="20"/>
              </w:rPr>
            </w:pPr>
            <w:r w:rsidRPr="00172E4D">
              <w:rPr>
                <w:rFonts w:eastAsia="Times New Roman" w:cs="Arial"/>
                <w:b/>
                <w:bCs/>
                <w:sz w:val="22"/>
                <w:szCs w:val="20"/>
              </w:rPr>
              <w:t>2000</w:t>
            </w:r>
          </w:p>
        </w:tc>
        <w:tc>
          <w:tcPr>
            <w:tcW w:w="884" w:type="dxa"/>
            <w:shd w:val="clear" w:color="auto" w:fill="BDD6EE" w:themeFill="accent1" w:themeFillTint="66"/>
            <w:noWrap/>
            <w:hideMark/>
          </w:tcPr>
          <w:p w14:paraId="4B5B9425" w14:textId="77777777" w:rsidR="008F6219" w:rsidRPr="00172E4D" w:rsidRDefault="008F6219" w:rsidP="00733AC5">
            <w:pPr>
              <w:jc w:val="both"/>
              <w:rPr>
                <w:rFonts w:eastAsia="Times New Roman" w:cs="Arial"/>
                <w:b/>
                <w:bCs/>
                <w:sz w:val="22"/>
                <w:szCs w:val="20"/>
              </w:rPr>
            </w:pPr>
            <w:r w:rsidRPr="00172E4D">
              <w:rPr>
                <w:rFonts w:eastAsia="Times New Roman" w:cs="Arial"/>
                <w:b/>
                <w:bCs/>
                <w:sz w:val="22"/>
                <w:szCs w:val="20"/>
              </w:rPr>
              <w:t>2011</w:t>
            </w:r>
          </w:p>
        </w:tc>
        <w:tc>
          <w:tcPr>
            <w:tcW w:w="884" w:type="dxa"/>
            <w:shd w:val="clear" w:color="auto" w:fill="BDD6EE" w:themeFill="accent1" w:themeFillTint="66"/>
            <w:noWrap/>
            <w:hideMark/>
          </w:tcPr>
          <w:p w14:paraId="134F2B3B" w14:textId="77777777" w:rsidR="008F6219" w:rsidRPr="00172E4D" w:rsidRDefault="008F6219" w:rsidP="00733AC5">
            <w:pPr>
              <w:jc w:val="both"/>
              <w:rPr>
                <w:rFonts w:eastAsia="Times New Roman" w:cs="Arial"/>
                <w:b/>
                <w:bCs/>
                <w:sz w:val="22"/>
                <w:szCs w:val="20"/>
              </w:rPr>
            </w:pPr>
            <w:r w:rsidRPr="00172E4D">
              <w:rPr>
                <w:rFonts w:eastAsia="Times New Roman" w:cs="Arial"/>
                <w:b/>
                <w:bCs/>
                <w:sz w:val="22"/>
                <w:szCs w:val="20"/>
              </w:rPr>
              <w:t>2021</w:t>
            </w:r>
          </w:p>
        </w:tc>
        <w:tc>
          <w:tcPr>
            <w:tcW w:w="1070" w:type="dxa"/>
            <w:shd w:val="clear" w:color="auto" w:fill="BDD6EE" w:themeFill="accent1" w:themeFillTint="66"/>
            <w:noWrap/>
            <w:hideMark/>
          </w:tcPr>
          <w:p w14:paraId="5F3A3D77" w14:textId="66532D4D" w:rsidR="008F6219" w:rsidRPr="00172E4D" w:rsidRDefault="00CB0873" w:rsidP="00733AC5">
            <w:pPr>
              <w:jc w:val="both"/>
              <w:rPr>
                <w:rFonts w:eastAsia="Times New Roman" w:cs="Arial"/>
                <w:b/>
                <w:bCs/>
                <w:sz w:val="22"/>
                <w:szCs w:val="20"/>
              </w:rPr>
            </w:pPr>
            <w:r w:rsidRPr="00172E4D">
              <w:rPr>
                <w:rFonts w:eastAsia="Times New Roman" w:cs="Arial"/>
                <w:b/>
                <w:bCs/>
                <w:sz w:val="22"/>
                <w:szCs w:val="20"/>
              </w:rPr>
              <w:t>Väärtus</w:t>
            </w:r>
          </w:p>
        </w:tc>
        <w:tc>
          <w:tcPr>
            <w:tcW w:w="1614" w:type="dxa"/>
            <w:shd w:val="clear" w:color="auto" w:fill="BDD6EE" w:themeFill="accent1" w:themeFillTint="66"/>
          </w:tcPr>
          <w:p w14:paraId="5DEB4C2E" w14:textId="1FFDC1AF" w:rsidR="008F6219" w:rsidRPr="00172E4D" w:rsidRDefault="00CB0873" w:rsidP="00733AC5">
            <w:pPr>
              <w:jc w:val="both"/>
              <w:rPr>
                <w:rFonts w:eastAsia="Times New Roman" w:cs="Arial"/>
                <w:b/>
                <w:bCs/>
                <w:sz w:val="22"/>
                <w:szCs w:val="20"/>
              </w:rPr>
            </w:pPr>
            <w:r w:rsidRPr="00172E4D">
              <w:rPr>
                <w:rFonts w:eastAsia="Times New Roman" w:cs="Arial"/>
                <w:b/>
                <w:bCs/>
                <w:sz w:val="22"/>
                <w:szCs w:val="20"/>
              </w:rPr>
              <w:t>%</w:t>
            </w:r>
          </w:p>
        </w:tc>
      </w:tr>
      <w:tr w:rsidR="00733AC5" w:rsidRPr="00733AC5" w14:paraId="04B30132" w14:textId="77777777" w:rsidTr="00CB0873">
        <w:trPr>
          <w:trHeight w:val="288"/>
        </w:trPr>
        <w:tc>
          <w:tcPr>
            <w:tcW w:w="2870" w:type="dxa"/>
            <w:noWrap/>
            <w:hideMark/>
          </w:tcPr>
          <w:p w14:paraId="4B116F47" w14:textId="77777777" w:rsidR="00733AC5" w:rsidRPr="00172E4D" w:rsidRDefault="00733AC5" w:rsidP="00733AC5">
            <w:pPr>
              <w:jc w:val="both"/>
              <w:rPr>
                <w:rFonts w:eastAsia="Times New Roman" w:cs="Arial"/>
                <w:b/>
                <w:bCs/>
                <w:sz w:val="22"/>
                <w:szCs w:val="20"/>
              </w:rPr>
            </w:pPr>
            <w:proofErr w:type="spellStart"/>
            <w:r w:rsidRPr="00172E4D">
              <w:rPr>
                <w:rFonts w:eastAsia="Times New Roman" w:cs="Arial"/>
                <w:b/>
                <w:bCs/>
                <w:sz w:val="22"/>
                <w:szCs w:val="20"/>
              </w:rPr>
              <w:t>Pälli</w:t>
            </w:r>
            <w:proofErr w:type="spellEnd"/>
            <w:r w:rsidRPr="00172E4D">
              <w:rPr>
                <w:rFonts w:eastAsia="Times New Roman" w:cs="Arial"/>
                <w:b/>
                <w:bCs/>
                <w:sz w:val="22"/>
                <w:szCs w:val="20"/>
              </w:rPr>
              <w:t xml:space="preserve"> küla</w:t>
            </w:r>
          </w:p>
        </w:tc>
        <w:tc>
          <w:tcPr>
            <w:tcW w:w="884" w:type="dxa"/>
            <w:noWrap/>
            <w:hideMark/>
          </w:tcPr>
          <w:p w14:paraId="76E6DA1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125</w:t>
            </w:r>
          </w:p>
        </w:tc>
        <w:tc>
          <w:tcPr>
            <w:tcW w:w="884" w:type="dxa"/>
            <w:noWrap/>
            <w:hideMark/>
          </w:tcPr>
          <w:p w14:paraId="1148D83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36</w:t>
            </w:r>
          </w:p>
        </w:tc>
        <w:tc>
          <w:tcPr>
            <w:tcW w:w="884" w:type="dxa"/>
            <w:noWrap/>
            <w:hideMark/>
          </w:tcPr>
          <w:p w14:paraId="329C144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34</w:t>
            </w:r>
          </w:p>
        </w:tc>
        <w:tc>
          <w:tcPr>
            <w:tcW w:w="1070" w:type="dxa"/>
            <w:noWrap/>
            <w:hideMark/>
          </w:tcPr>
          <w:p w14:paraId="28C35851"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-91</w:t>
            </w:r>
          </w:p>
        </w:tc>
        <w:tc>
          <w:tcPr>
            <w:tcW w:w="1614" w:type="dxa"/>
            <w:noWrap/>
            <w:hideMark/>
          </w:tcPr>
          <w:p w14:paraId="691FD17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-72,8</w:t>
            </w:r>
          </w:p>
        </w:tc>
      </w:tr>
      <w:tr w:rsidR="00733AC5" w:rsidRPr="00733AC5" w14:paraId="054730B4" w14:textId="77777777" w:rsidTr="00CB0873">
        <w:trPr>
          <w:trHeight w:val="288"/>
        </w:trPr>
        <w:tc>
          <w:tcPr>
            <w:tcW w:w="2870" w:type="dxa"/>
            <w:noWrap/>
            <w:hideMark/>
          </w:tcPr>
          <w:p w14:paraId="62419B87"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Koluvere küla</w:t>
            </w:r>
          </w:p>
        </w:tc>
        <w:tc>
          <w:tcPr>
            <w:tcW w:w="884" w:type="dxa"/>
            <w:noWrap/>
            <w:hideMark/>
          </w:tcPr>
          <w:p w14:paraId="09F8650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506</w:t>
            </w:r>
          </w:p>
        </w:tc>
        <w:tc>
          <w:tcPr>
            <w:tcW w:w="884" w:type="dxa"/>
            <w:noWrap/>
            <w:hideMark/>
          </w:tcPr>
          <w:p w14:paraId="1947C4D6"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338</w:t>
            </w:r>
          </w:p>
        </w:tc>
        <w:tc>
          <w:tcPr>
            <w:tcW w:w="884" w:type="dxa"/>
            <w:noWrap/>
            <w:hideMark/>
          </w:tcPr>
          <w:p w14:paraId="715707AD"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238</w:t>
            </w:r>
          </w:p>
        </w:tc>
        <w:tc>
          <w:tcPr>
            <w:tcW w:w="1070" w:type="dxa"/>
            <w:noWrap/>
            <w:hideMark/>
          </w:tcPr>
          <w:p w14:paraId="32CE720F"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-268</w:t>
            </w:r>
          </w:p>
        </w:tc>
        <w:tc>
          <w:tcPr>
            <w:tcW w:w="1614" w:type="dxa"/>
            <w:noWrap/>
            <w:hideMark/>
          </w:tcPr>
          <w:p w14:paraId="34FA66D1"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-53,0</w:t>
            </w:r>
          </w:p>
        </w:tc>
      </w:tr>
      <w:tr w:rsidR="00733AC5" w:rsidRPr="00733AC5" w14:paraId="0F358AAA" w14:textId="77777777" w:rsidTr="00CB0873">
        <w:trPr>
          <w:trHeight w:val="288"/>
        </w:trPr>
        <w:tc>
          <w:tcPr>
            <w:tcW w:w="2870" w:type="dxa"/>
            <w:noWrap/>
            <w:hideMark/>
          </w:tcPr>
          <w:p w14:paraId="17241587"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Rannaküla</w:t>
            </w:r>
          </w:p>
        </w:tc>
        <w:tc>
          <w:tcPr>
            <w:tcW w:w="884" w:type="dxa"/>
            <w:noWrap/>
            <w:hideMark/>
          </w:tcPr>
          <w:p w14:paraId="5E5A8EFE"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119</w:t>
            </w:r>
          </w:p>
        </w:tc>
        <w:tc>
          <w:tcPr>
            <w:tcW w:w="884" w:type="dxa"/>
            <w:noWrap/>
            <w:hideMark/>
          </w:tcPr>
          <w:p w14:paraId="532C93E5"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76</w:t>
            </w:r>
          </w:p>
        </w:tc>
        <w:tc>
          <w:tcPr>
            <w:tcW w:w="884" w:type="dxa"/>
            <w:noWrap/>
            <w:hideMark/>
          </w:tcPr>
          <w:p w14:paraId="70328810"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56</w:t>
            </w:r>
          </w:p>
        </w:tc>
        <w:tc>
          <w:tcPr>
            <w:tcW w:w="1070" w:type="dxa"/>
            <w:noWrap/>
            <w:hideMark/>
          </w:tcPr>
          <w:p w14:paraId="5D9ABFC7"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-63</w:t>
            </w:r>
          </w:p>
        </w:tc>
        <w:tc>
          <w:tcPr>
            <w:tcW w:w="1614" w:type="dxa"/>
            <w:noWrap/>
            <w:hideMark/>
          </w:tcPr>
          <w:p w14:paraId="14BC19C6"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-52,9</w:t>
            </w:r>
          </w:p>
        </w:tc>
      </w:tr>
      <w:tr w:rsidR="00733AC5" w:rsidRPr="00733AC5" w14:paraId="096E701A" w14:textId="77777777" w:rsidTr="00CB0873">
        <w:trPr>
          <w:trHeight w:val="288"/>
        </w:trPr>
        <w:tc>
          <w:tcPr>
            <w:tcW w:w="2870" w:type="dxa"/>
            <w:noWrap/>
            <w:hideMark/>
          </w:tcPr>
          <w:p w14:paraId="1415450C"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Martna küla</w:t>
            </w:r>
          </w:p>
        </w:tc>
        <w:tc>
          <w:tcPr>
            <w:tcW w:w="884" w:type="dxa"/>
            <w:noWrap/>
            <w:hideMark/>
          </w:tcPr>
          <w:p w14:paraId="0F06940F"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190</w:t>
            </w:r>
          </w:p>
        </w:tc>
        <w:tc>
          <w:tcPr>
            <w:tcW w:w="884" w:type="dxa"/>
            <w:noWrap/>
            <w:hideMark/>
          </w:tcPr>
          <w:p w14:paraId="0A6ACDD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155</w:t>
            </w:r>
          </w:p>
        </w:tc>
        <w:tc>
          <w:tcPr>
            <w:tcW w:w="884" w:type="dxa"/>
            <w:noWrap/>
            <w:hideMark/>
          </w:tcPr>
          <w:p w14:paraId="3E680C3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125</w:t>
            </w:r>
          </w:p>
        </w:tc>
        <w:tc>
          <w:tcPr>
            <w:tcW w:w="1070" w:type="dxa"/>
            <w:noWrap/>
            <w:hideMark/>
          </w:tcPr>
          <w:p w14:paraId="38A8B880"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-65</w:t>
            </w:r>
          </w:p>
        </w:tc>
        <w:tc>
          <w:tcPr>
            <w:tcW w:w="1614" w:type="dxa"/>
            <w:noWrap/>
            <w:hideMark/>
          </w:tcPr>
          <w:p w14:paraId="3BBAD447"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-34,2</w:t>
            </w:r>
          </w:p>
        </w:tc>
      </w:tr>
      <w:tr w:rsidR="00733AC5" w:rsidRPr="00733AC5" w14:paraId="675174ED" w14:textId="77777777" w:rsidTr="00CB0873">
        <w:trPr>
          <w:trHeight w:val="288"/>
        </w:trPr>
        <w:tc>
          <w:tcPr>
            <w:tcW w:w="2870" w:type="dxa"/>
            <w:noWrap/>
            <w:hideMark/>
          </w:tcPr>
          <w:p w14:paraId="6CCF53C9" w14:textId="77777777" w:rsidR="00733AC5" w:rsidRPr="00172E4D" w:rsidRDefault="00733AC5" w:rsidP="00733AC5">
            <w:pPr>
              <w:jc w:val="both"/>
              <w:rPr>
                <w:rFonts w:eastAsia="Times New Roman" w:cs="Arial"/>
                <w:b/>
                <w:bCs/>
                <w:sz w:val="22"/>
                <w:szCs w:val="20"/>
              </w:rPr>
            </w:pPr>
            <w:proofErr w:type="spellStart"/>
            <w:r w:rsidRPr="00172E4D">
              <w:rPr>
                <w:rFonts w:eastAsia="Times New Roman" w:cs="Arial"/>
                <w:b/>
                <w:bCs/>
                <w:sz w:val="22"/>
                <w:szCs w:val="20"/>
              </w:rPr>
              <w:t>Rõude</w:t>
            </w:r>
            <w:proofErr w:type="spellEnd"/>
            <w:r w:rsidRPr="00172E4D">
              <w:rPr>
                <w:rFonts w:eastAsia="Times New Roman" w:cs="Arial"/>
                <w:b/>
                <w:bCs/>
                <w:sz w:val="22"/>
                <w:szCs w:val="20"/>
              </w:rPr>
              <w:t xml:space="preserve"> küla</w:t>
            </w:r>
          </w:p>
        </w:tc>
        <w:tc>
          <w:tcPr>
            <w:tcW w:w="884" w:type="dxa"/>
            <w:noWrap/>
            <w:hideMark/>
          </w:tcPr>
          <w:p w14:paraId="68CE24A7"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105</w:t>
            </w:r>
          </w:p>
        </w:tc>
        <w:tc>
          <w:tcPr>
            <w:tcW w:w="884" w:type="dxa"/>
            <w:noWrap/>
            <w:hideMark/>
          </w:tcPr>
          <w:p w14:paraId="47610464"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75</w:t>
            </w:r>
          </w:p>
        </w:tc>
        <w:tc>
          <w:tcPr>
            <w:tcW w:w="884" w:type="dxa"/>
            <w:noWrap/>
            <w:hideMark/>
          </w:tcPr>
          <w:p w14:paraId="6FF2557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70</w:t>
            </w:r>
          </w:p>
        </w:tc>
        <w:tc>
          <w:tcPr>
            <w:tcW w:w="1070" w:type="dxa"/>
            <w:noWrap/>
            <w:hideMark/>
          </w:tcPr>
          <w:p w14:paraId="3EC631C4"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-35</w:t>
            </w:r>
          </w:p>
        </w:tc>
        <w:tc>
          <w:tcPr>
            <w:tcW w:w="1614" w:type="dxa"/>
            <w:noWrap/>
            <w:hideMark/>
          </w:tcPr>
          <w:p w14:paraId="546FFD3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-33,3</w:t>
            </w:r>
          </w:p>
        </w:tc>
      </w:tr>
      <w:tr w:rsidR="00733AC5" w:rsidRPr="00733AC5" w14:paraId="44E53D67" w14:textId="77777777" w:rsidTr="00CB0873">
        <w:trPr>
          <w:trHeight w:val="288"/>
        </w:trPr>
        <w:tc>
          <w:tcPr>
            <w:tcW w:w="2870" w:type="dxa"/>
            <w:noWrap/>
            <w:hideMark/>
          </w:tcPr>
          <w:p w14:paraId="3AFF9B6A"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Nõva küla</w:t>
            </w:r>
          </w:p>
        </w:tc>
        <w:tc>
          <w:tcPr>
            <w:tcW w:w="884" w:type="dxa"/>
            <w:noWrap/>
            <w:hideMark/>
          </w:tcPr>
          <w:p w14:paraId="7AF9F9E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151</w:t>
            </w:r>
          </w:p>
        </w:tc>
        <w:tc>
          <w:tcPr>
            <w:tcW w:w="884" w:type="dxa"/>
            <w:noWrap/>
            <w:hideMark/>
          </w:tcPr>
          <w:p w14:paraId="62F4652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112</w:t>
            </w:r>
          </w:p>
        </w:tc>
        <w:tc>
          <w:tcPr>
            <w:tcW w:w="884" w:type="dxa"/>
            <w:noWrap/>
            <w:hideMark/>
          </w:tcPr>
          <w:p w14:paraId="54D8CA4D"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105</w:t>
            </w:r>
          </w:p>
        </w:tc>
        <w:tc>
          <w:tcPr>
            <w:tcW w:w="1070" w:type="dxa"/>
            <w:noWrap/>
            <w:hideMark/>
          </w:tcPr>
          <w:p w14:paraId="1BD5DCF8"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-46</w:t>
            </w:r>
          </w:p>
        </w:tc>
        <w:tc>
          <w:tcPr>
            <w:tcW w:w="1614" w:type="dxa"/>
            <w:noWrap/>
            <w:hideMark/>
          </w:tcPr>
          <w:p w14:paraId="768AC645"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-30,5</w:t>
            </w:r>
          </w:p>
        </w:tc>
      </w:tr>
      <w:tr w:rsidR="00733AC5" w:rsidRPr="00733AC5" w14:paraId="20A70ABB" w14:textId="77777777" w:rsidTr="00CB0873">
        <w:trPr>
          <w:trHeight w:val="288"/>
        </w:trPr>
        <w:tc>
          <w:tcPr>
            <w:tcW w:w="2870" w:type="dxa"/>
            <w:noWrap/>
            <w:hideMark/>
          </w:tcPr>
          <w:p w14:paraId="29716778"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Liivi küla</w:t>
            </w:r>
          </w:p>
        </w:tc>
        <w:tc>
          <w:tcPr>
            <w:tcW w:w="884" w:type="dxa"/>
            <w:noWrap/>
            <w:hideMark/>
          </w:tcPr>
          <w:p w14:paraId="7E9B3245"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173</w:t>
            </w:r>
          </w:p>
        </w:tc>
        <w:tc>
          <w:tcPr>
            <w:tcW w:w="884" w:type="dxa"/>
            <w:noWrap/>
            <w:hideMark/>
          </w:tcPr>
          <w:p w14:paraId="22E46C71"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123</w:t>
            </w:r>
          </w:p>
        </w:tc>
        <w:tc>
          <w:tcPr>
            <w:tcW w:w="884" w:type="dxa"/>
            <w:noWrap/>
            <w:hideMark/>
          </w:tcPr>
          <w:p w14:paraId="3020E9C4"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122</w:t>
            </w:r>
          </w:p>
        </w:tc>
        <w:tc>
          <w:tcPr>
            <w:tcW w:w="1070" w:type="dxa"/>
            <w:noWrap/>
            <w:hideMark/>
          </w:tcPr>
          <w:p w14:paraId="79B4DF50"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-51</w:t>
            </w:r>
          </w:p>
        </w:tc>
        <w:tc>
          <w:tcPr>
            <w:tcW w:w="1614" w:type="dxa"/>
            <w:noWrap/>
            <w:hideMark/>
          </w:tcPr>
          <w:p w14:paraId="2AE7FB79"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-29,5</w:t>
            </w:r>
          </w:p>
        </w:tc>
      </w:tr>
      <w:tr w:rsidR="00733AC5" w:rsidRPr="00733AC5" w14:paraId="31A6890E" w14:textId="77777777" w:rsidTr="00CB0873">
        <w:trPr>
          <w:trHeight w:val="288"/>
        </w:trPr>
        <w:tc>
          <w:tcPr>
            <w:tcW w:w="2870" w:type="dxa"/>
            <w:noWrap/>
            <w:hideMark/>
          </w:tcPr>
          <w:p w14:paraId="43535D22"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Kullamaa küla</w:t>
            </w:r>
          </w:p>
        </w:tc>
        <w:tc>
          <w:tcPr>
            <w:tcW w:w="884" w:type="dxa"/>
            <w:noWrap/>
            <w:hideMark/>
          </w:tcPr>
          <w:p w14:paraId="7028B9D7"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342</w:t>
            </w:r>
          </w:p>
        </w:tc>
        <w:tc>
          <w:tcPr>
            <w:tcW w:w="884" w:type="dxa"/>
            <w:noWrap/>
            <w:hideMark/>
          </w:tcPr>
          <w:p w14:paraId="656E5ACC"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285</w:t>
            </w:r>
          </w:p>
        </w:tc>
        <w:tc>
          <w:tcPr>
            <w:tcW w:w="884" w:type="dxa"/>
            <w:noWrap/>
            <w:hideMark/>
          </w:tcPr>
          <w:p w14:paraId="559E4150"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242</w:t>
            </w:r>
          </w:p>
        </w:tc>
        <w:tc>
          <w:tcPr>
            <w:tcW w:w="1070" w:type="dxa"/>
            <w:noWrap/>
            <w:hideMark/>
          </w:tcPr>
          <w:p w14:paraId="333C87E9"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-100</w:t>
            </w:r>
          </w:p>
        </w:tc>
        <w:tc>
          <w:tcPr>
            <w:tcW w:w="1614" w:type="dxa"/>
            <w:noWrap/>
            <w:hideMark/>
          </w:tcPr>
          <w:p w14:paraId="3436B410"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-29,2</w:t>
            </w:r>
          </w:p>
        </w:tc>
      </w:tr>
      <w:tr w:rsidR="00733AC5" w:rsidRPr="00733AC5" w14:paraId="54E23759" w14:textId="77777777" w:rsidTr="00CB0873">
        <w:trPr>
          <w:trHeight w:val="288"/>
        </w:trPr>
        <w:tc>
          <w:tcPr>
            <w:tcW w:w="2870" w:type="dxa"/>
            <w:noWrap/>
            <w:hideMark/>
          </w:tcPr>
          <w:p w14:paraId="5CE49D40"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Palivere alevik</w:t>
            </w:r>
          </w:p>
        </w:tc>
        <w:tc>
          <w:tcPr>
            <w:tcW w:w="884" w:type="dxa"/>
            <w:noWrap/>
            <w:hideMark/>
          </w:tcPr>
          <w:p w14:paraId="49717ECF"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957</w:t>
            </w:r>
          </w:p>
        </w:tc>
        <w:tc>
          <w:tcPr>
            <w:tcW w:w="884" w:type="dxa"/>
            <w:noWrap/>
            <w:hideMark/>
          </w:tcPr>
          <w:p w14:paraId="221AADE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654</w:t>
            </w:r>
          </w:p>
        </w:tc>
        <w:tc>
          <w:tcPr>
            <w:tcW w:w="884" w:type="dxa"/>
            <w:noWrap/>
            <w:hideMark/>
          </w:tcPr>
          <w:p w14:paraId="748D730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680</w:t>
            </w:r>
          </w:p>
        </w:tc>
        <w:tc>
          <w:tcPr>
            <w:tcW w:w="1070" w:type="dxa"/>
            <w:noWrap/>
            <w:hideMark/>
          </w:tcPr>
          <w:p w14:paraId="718352D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-277</w:t>
            </w:r>
          </w:p>
        </w:tc>
        <w:tc>
          <w:tcPr>
            <w:tcW w:w="1614" w:type="dxa"/>
            <w:noWrap/>
            <w:hideMark/>
          </w:tcPr>
          <w:p w14:paraId="560D3CCC"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-28,9</w:t>
            </w:r>
          </w:p>
        </w:tc>
      </w:tr>
      <w:tr w:rsidR="00733AC5" w:rsidRPr="00733AC5" w14:paraId="2BCB19B3" w14:textId="77777777" w:rsidTr="00CB0873">
        <w:trPr>
          <w:trHeight w:val="288"/>
        </w:trPr>
        <w:tc>
          <w:tcPr>
            <w:tcW w:w="2870" w:type="dxa"/>
            <w:noWrap/>
            <w:hideMark/>
          </w:tcPr>
          <w:p w14:paraId="057237FD"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Panga küla</w:t>
            </w:r>
          </w:p>
        </w:tc>
        <w:tc>
          <w:tcPr>
            <w:tcW w:w="884" w:type="dxa"/>
            <w:noWrap/>
            <w:hideMark/>
          </w:tcPr>
          <w:p w14:paraId="09DA928C"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299</w:t>
            </w:r>
          </w:p>
        </w:tc>
        <w:tc>
          <w:tcPr>
            <w:tcW w:w="884" w:type="dxa"/>
            <w:noWrap/>
            <w:hideMark/>
          </w:tcPr>
          <w:p w14:paraId="2134A9BA"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237</w:t>
            </w:r>
          </w:p>
        </w:tc>
        <w:tc>
          <w:tcPr>
            <w:tcW w:w="884" w:type="dxa"/>
            <w:noWrap/>
            <w:hideMark/>
          </w:tcPr>
          <w:p w14:paraId="7C600621"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228</w:t>
            </w:r>
          </w:p>
        </w:tc>
        <w:tc>
          <w:tcPr>
            <w:tcW w:w="1070" w:type="dxa"/>
            <w:noWrap/>
            <w:hideMark/>
          </w:tcPr>
          <w:p w14:paraId="0AD81DB9"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-71</w:t>
            </w:r>
          </w:p>
        </w:tc>
        <w:tc>
          <w:tcPr>
            <w:tcW w:w="1614" w:type="dxa"/>
            <w:noWrap/>
            <w:hideMark/>
          </w:tcPr>
          <w:p w14:paraId="1FF8EDE4"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-23,7</w:t>
            </w:r>
          </w:p>
        </w:tc>
      </w:tr>
      <w:tr w:rsidR="00733AC5" w:rsidRPr="00733AC5" w14:paraId="4E029482" w14:textId="77777777" w:rsidTr="00CB0873">
        <w:trPr>
          <w:trHeight w:val="288"/>
        </w:trPr>
        <w:tc>
          <w:tcPr>
            <w:tcW w:w="2870" w:type="dxa"/>
            <w:noWrap/>
            <w:hideMark/>
          </w:tcPr>
          <w:p w14:paraId="29A5A1A6"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 xml:space="preserve">Pürksi küla / </w:t>
            </w:r>
            <w:proofErr w:type="spellStart"/>
            <w:r w:rsidRPr="00172E4D">
              <w:rPr>
                <w:rFonts w:eastAsia="Times New Roman" w:cs="Arial"/>
                <w:b/>
                <w:bCs/>
                <w:sz w:val="22"/>
                <w:szCs w:val="20"/>
              </w:rPr>
              <w:t>Birkas</w:t>
            </w:r>
            <w:proofErr w:type="spellEnd"/>
          </w:p>
        </w:tc>
        <w:tc>
          <w:tcPr>
            <w:tcW w:w="884" w:type="dxa"/>
            <w:noWrap/>
            <w:hideMark/>
          </w:tcPr>
          <w:p w14:paraId="52372AEE"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240</w:t>
            </w:r>
          </w:p>
        </w:tc>
        <w:tc>
          <w:tcPr>
            <w:tcW w:w="884" w:type="dxa"/>
            <w:noWrap/>
            <w:hideMark/>
          </w:tcPr>
          <w:p w14:paraId="2976CD3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183</w:t>
            </w:r>
          </w:p>
        </w:tc>
        <w:tc>
          <w:tcPr>
            <w:tcW w:w="884" w:type="dxa"/>
            <w:noWrap/>
            <w:hideMark/>
          </w:tcPr>
          <w:p w14:paraId="4DAABDBF"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184</w:t>
            </w:r>
          </w:p>
        </w:tc>
        <w:tc>
          <w:tcPr>
            <w:tcW w:w="1070" w:type="dxa"/>
            <w:noWrap/>
            <w:hideMark/>
          </w:tcPr>
          <w:p w14:paraId="2A3E2646"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-56</w:t>
            </w:r>
          </w:p>
        </w:tc>
        <w:tc>
          <w:tcPr>
            <w:tcW w:w="1614" w:type="dxa"/>
            <w:noWrap/>
            <w:hideMark/>
          </w:tcPr>
          <w:p w14:paraId="2D4F15C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-23,3</w:t>
            </w:r>
          </w:p>
        </w:tc>
      </w:tr>
      <w:tr w:rsidR="00733AC5" w:rsidRPr="00733AC5" w14:paraId="51229CAB" w14:textId="77777777" w:rsidTr="0016738F">
        <w:trPr>
          <w:trHeight w:val="288"/>
        </w:trPr>
        <w:tc>
          <w:tcPr>
            <w:tcW w:w="2870" w:type="dxa"/>
            <w:shd w:val="clear" w:color="auto" w:fill="FBE4D5" w:themeFill="accent2" w:themeFillTint="33"/>
            <w:noWrap/>
            <w:hideMark/>
          </w:tcPr>
          <w:p w14:paraId="540821AE"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Lääne-Nigula vald</w:t>
            </w:r>
          </w:p>
        </w:tc>
        <w:tc>
          <w:tcPr>
            <w:tcW w:w="884" w:type="dxa"/>
            <w:shd w:val="clear" w:color="auto" w:fill="FBE4D5" w:themeFill="accent2" w:themeFillTint="33"/>
            <w:noWrap/>
            <w:hideMark/>
          </w:tcPr>
          <w:p w14:paraId="570103F9"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8667</w:t>
            </w:r>
          </w:p>
        </w:tc>
        <w:tc>
          <w:tcPr>
            <w:tcW w:w="884" w:type="dxa"/>
            <w:shd w:val="clear" w:color="auto" w:fill="FBE4D5" w:themeFill="accent2" w:themeFillTint="33"/>
            <w:noWrap/>
            <w:hideMark/>
          </w:tcPr>
          <w:p w14:paraId="5D0259A5"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6915</w:t>
            </w:r>
          </w:p>
        </w:tc>
        <w:tc>
          <w:tcPr>
            <w:tcW w:w="884" w:type="dxa"/>
            <w:shd w:val="clear" w:color="auto" w:fill="FBE4D5" w:themeFill="accent2" w:themeFillTint="33"/>
            <w:noWrap/>
            <w:hideMark/>
          </w:tcPr>
          <w:p w14:paraId="3E360840"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6796</w:t>
            </w:r>
          </w:p>
        </w:tc>
        <w:tc>
          <w:tcPr>
            <w:tcW w:w="1070" w:type="dxa"/>
            <w:shd w:val="clear" w:color="auto" w:fill="FBE4D5" w:themeFill="accent2" w:themeFillTint="33"/>
            <w:noWrap/>
            <w:hideMark/>
          </w:tcPr>
          <w:p w14:paraId="39E75C0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-1871</w:t>
            </w:r>
          </w:p>
        </w:tc>
        <w:tc>
          <w:tcPr>
            <w:tcW w:w="1614" w:type="dxa"/>
            <w:shd w:val="clear" w:color="auto" w:fill="FBE4D5" w:themeFill="accent2" w:themeFillTint="33"/>
            <w:noWrap/>
            <w:hideMark/>
          </w:tcPr>
          <w:p w14:paraId="7BC1B3F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-21,6</w:t>
            </w:r>
          </w:p>
        </w:tc>
      </w:tr>
      <w:tr w:rsidR="00733AC5" w:rsidRPr="00733AC5" w14:paraId="0BB3A373" w14:textId="77777777" w:rsidTr="0016738F">
        <w:trPr>
          <w:trHeight w:val="288"/>
        </w:trPr>
        <w:tc>
          <w:tcPr>
            <w:tcW w:w="2870" w:type="dxa"/>
            <w:shd w:val="clear" w:color="auto" w:fill="FBE4D5" w:themeFill="accent2" w:themeFillTint="33"/>
            <w:noWrap/>
            <w:hideMark/>
          </w:tcPr>
          <w:p w14:paraId="37E128F5"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Haapsalu linn</w:t>
            </w:r>
          </w:p>
        </w:tc>
        <w:tc>
          <w:tcPr>
            <w:tcW w:w="884" w:type="dxa"/>
            <w:shd w:val="clear" w:color="auto" w:fill="FBE4D5" w:themeFill="accent2" w:themeFillTint="33"/>
            <w:noWrap/>
            <w:hideMark/>
          </w:tcPr>
          <w:p w14:paraId="53ED1ADD"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12046</w:t>
            </w:r>
          </w:p>
        </w:tc>
        <w:tc>
          <w:tcPr>
            <w:tcW w:w="884" w:type="dxa"/>
            <w:shd w:val="clear" w:color="auto" w:fill="FBE4D5" w:themeFill="accent2" w:themeFillTint="33"/>
            <w:noWrap/>
            <w:hideMark/>
          </w:tcPr>
          <w:p w14:paraId="4A2C84A6"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10251</w:t>
            </w:r>
          </w:p>
        </w:tc>
        <w:tc>
          <w:tcPr>
            <w:tcW w:w="884" w:type="dxa"/>
            <w:shd w:val="clear" w:color="auto" w:fill="FBE4D5" w:themeFill="accent2" w:themeFillTint="33"/>
            <w:noWrap/>
            <w:hideMark/>
          </w:tcPr>
          <w:p w14:paraId="28E9B184"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9595</w:t>
            </w:r>
          </w:p>
        </w:tc>
        <w:tc>
          <w:tcPr>
            <w:tcW w:w="1070" w:type="dxa"/>
            <w:shd w:val="clear" w:color="auto" w:fill="FBE4D5" w:themeFill="accent2" w:themeFillTint="33"/>
            <w:noWrap/>
            <w:hideMark/>
          </w:tcPr>
          <w:p w14:paraId="284BED4C"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-2451</w:t>
            </w:r>
          </w:p>
        </w:tc>
        <w:tc>
          <w:tcPr>
            <w:tcW w:w="1614" w:type="dxa"/>
            <w:shd w:val="clear" w:color="auto" w:fill="FBE4D5" w:themeFill="accent2" w:themeFillTint="33"/>
            <w:noWrap/>
            <w:hideMark/>
          </w:tcPr>
          <w:p w14:paraId="03DB360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-20,3</w:t>
            </w:r>
          </w:p>
        </w:tc>
      </w:tr>
      <w:tr w:rsidR="00733AC5" w:rsidRPr="00733AC5" w14:paraId="31C7934B" w14:textId="77777777" w:rsidTr="00CB0873">
        <w:trPr>
          <w:trHeight w:val="288"/>
        </w:trPr>
        <w:tc>
          <w:tcPr>
            <w:tcW w:w="2870" w:type="dxa"/>
            <w:noWrap/>
            <w:hideMark/>
          </w:tcPr>
          <w:p w14:paraId="05923983"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Piirsalu küla</w:t>
            </w:r>
          </w:p>
        </w:tc>
        <w:tc>
          <w:tcPr>
            <w:tcW w:w="884" w:type="dxa"/>
            <w:noWrap/>
            <w:hideMark/>
          </w:tcPr>
          <w:p w14:paraId="55B51C0C"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189</w:t>
            </w:r>
          </w:p>
        </w:tc>
        <w:tc>
          <w:tcPr>
            <w:tcW w:w="884" w:type="dxa"/>
            <w:noWrap/>
            <w:hideMark/>
          </w:tcPr>
          <w:p w14:paraId="2001E0D0"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172</w:t>
            </w:r>
          </w:p>
        </w:tc>
        <w:tc>
          <w:tcPr>
            <w:tcW w:w="884" w:type="dxa"/>
            <w:noWrap/>
            <w:hideMark/>
          </w:tcPr>
          <w:p w14:paraId="031A46FC"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155</w:t>
            </w:r>
          </w:p>
        </w:tc>
        <w:tc>
          <w:tcPr>
            <w:tcW w:w="1070" w:type="dxa"/>
            <w:noWrap/>
            <w:hideMark/>
          </w:tcPr>
          <w:p w14:paraId="2221E699"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-34</w:t>
            </w:r>
          </w:p>
        </w:tc>
        <w:tc>
          <w:tcPr>
            <w:tcW w:w="1614" w:type="dxa"/>
            <w:noWrap/>
            <w:hideMark/>
          </w:tcPr>
          <w:p w14:paraId="09984624"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-18,0</w:t>
            </w:r>
          </w:p>
        </w:tc>
      </w:tr>
      <w:tr w:rsidR="00733AC5" w:rsidRPr="00733AC5" w14:paraId="4D8347DF" w14:textId="77777777" w:rsidTr="00CB0873">
        <w:trPr>
          <w:trHeight w:val="288"/>
        </w:trPr>
        <w:tc>
          <w:tcPr>
            <w:tcW w:w="2870" w:type="dxa"/>
            <w:noWrap/>
            <w:hideMark/>
          </w:tcPr>
          <w:p w14:paraId="506A7146" w14:textId="77777777" w:rsidR="00733AC5" w:rsidRPr="00172E4D" w:rsidRDefault="00733AC5" w:rsidP="00733AC5">
            <w:pPr>
              <w:jc w:val="both"/>
              <w:rPr>
                <w:rFonts w:eastAsia="Times New Roman" w:cs="Arial"/>
                <w:b/>
                <w:bCs/>
                <w:sz w:val="22"/>
                <w:szCs w:val="20"/>
              </w:rPr>
            </w:pPr>
            <w:proofErr w:type="spellStart"/>
            <w:r w:rsidRPr="00172E4D">
              <w:rPr>
                <w:rFonts w:eastAsia="Times New Roman" w:cs="Arial"/>
                <w:b/>
                <w:bCs/>
                <w:sz w:val="22"/>
                <w:szCs w:val="20"/>
              </w:rPr>
              <w:t>Jõõdre</w:t>
            </w:r>
            <w:proofErr w:type="spellEnd"/>
            <w:r w:rsidRPr="00172E4D">
              <w:rPr>
                <w:rFonts w:eastAsia="Times New Roman" w:cs="Arial"/>
                <w:b/>
                <w:bCs/>
                <w:sz w:val="22"/>
                <w:szCs w:val="20"/>
              </w:rPr>
              <w:t xml:space="preserve"> küla</w:t>
            </w:r>
          </w:p>
        </w:tc>
        <w:tc>
          <w:tcPr>
            <w:tcW w:w="884" w:type="dxa"/>
            <w:noWrap/>
            <w:hideMark/>
          </w:tcPr>
          <w:p w14:paraId="1E8859C8"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274</w:t>
            </w:r>
          </w:p>
        </w:tc>
        <w:tc>
          <w:tcPr>
            <w:tcW w:w="884" w:type="dxa"/>
            <w:noWrap/>
            <w:hideMark/>
          </w:tcPr>
          <w:p w14:paraId="6FE90ED7"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216</w:t>
            </w:r>
          </w:p>
        </w:tc>
        <w:tc>
          <w:tcPr>
            <w:tcW w:w="884" w:type="dxa"/>
            <w:noWrap/>
            <w:hideMark/>
          </w:tcPr>
          <w:p w14:paraId="5AEB4F5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228</w:t>
            </w:r>
          </w:p>
        </w:tc>
        <w:tc>
          <w:tcPr>
            <w:tcW w:w="1070" w:type="dxa"/>
            <w:noWrap/>
            <w:hideMark/>
          </w:tcPr>
          <w:p w14:paraId="10503CA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-46</w:t>
            </w:r>
          </w:p>
        </w:tc>
        <w:tc>
          <w:tcPr>
            <w:tcW w:w="1614" w:type="dxa"/>
            <w:noWrap/>
            <w:hideMark/>
          </w:tcPr>
          <w:p w14:paraId="7133063D"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-16,8</w:t>
            </w:r>
          </w:p>
        </w:tc>
      </w:tr>
      <w:tr w:rsidR="00733AC5" w:rsidRPr="00733AC5" w14:paraId="3E22D0F5" w14:textId="77777777" w:rsidTr="00CB0873">
        <w:trPr>
          <w:trHeight w:val="288"/>
        </w:trPr>
        <w:tc>
          <w:tcPr>
            <w:tcW w:w="2870" w:type="dxa"/>
            <w:noWrap/>
            <w:hideMark/>
          </w:tcPr>
          <w:p w14:paraId="40691DA3"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Linnamäe küla</w:t>
            </w:r>
          </w:p>
        </w:tc>
        <w:tc>
          <w:tcPr>
            <w:tcW w:w="884" w:type="dxa"/>
            <w:noWrap/>
            <w:hideMark/>
          </w:tcPr>
          <w:p w14:paraId="1BA2D81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472</w:t>
            </w:r>
          </w:p>
        </w:tc>
        <w:tc>
          <w:tcPr>
            <w:tcW w:w="884" w:type="dxa"/>
            <w:noWrap/>
            <w:hideMark/>
          </w:tcPr>
          <w:p w14:paraId="51480CE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389</w:t>
            </w:r>
          </w:p>
        </w:tc>
        <w:tc>
          <w:tcPr>
            <w:tcW w:w="884" w:type="dxa"/>
            <w:noWrap/>
            <w:hideMark/>
          </w:tcPr>
          <w:p w14:paraId="5424802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393</w:t>
            </w:r>
          </w:p>
        </w:tc>
        <w:tc>
          <w:tcPr>
            <w:tcW w:w="1070" w:type="dxa"/>
            <w:noWrap/>
            <w:hideMark/>
          </w:tcPr>
          <w:p w14:paraId="1755C19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-79</w:t>
            </w:r>
          </w:p>
        </w:tc>
        <w:tc>
          <w:tcPr>
            <w:tcW w:w="1614" w:type="dxa"/>
            <w:noWrap/>
            <w:hideMark/>
          </w:tcPr>
          <w:p w14:paraId="4FEFD09C"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-16,7</w:t>
            </w:r>
          </w:p>
        </w:tc>
      </w:tr>
      <w:tr w:rsidR="00733AC5" w:rsidRPr="00733AC5" w14:paraId="0B2577AF" w14:textId="77777777" w:rsidTr="00CB0873">
        <w:trPr>
          <w:trHeight w:val="288"/>
        </w:trPr>
        <w:tc>
          <w:tcPr>
            <w:tcW w:w="2870" w:type="dxa"/>
            <w:noWrap/>
            <w:hideMark/>
          </w:tcPr>
          <w:p w14:paraId="58B70A23"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Nigula küla</w:t>
            </w:r>
          </w:p>
        </w:tc>
        <w:tc>
          <w:tcPr>
            <w:tcW w:w="884" w:type="dxa"/>
            <w:noWrap/>
            <w:hideMark/>
          </w:tcPr>
          <w:p w14:paraId="010CD755"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231</w:t>
            </w:r>
          </w:p>
        </w:tc>
        <w:tc>
          <w:tcPr>
            <w:tcW w:w="884" w:type="dxa"/>
            <w:noWrap/>
            <w:hideMark/>
          </w:tcPr>
          <w:p w14:paraId="64AD7998"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177</w:t>
            </w:r>
          </w:p>
        </w:tc>
        <w:tc>
          <w:tcPr>
            <w:tcW w:w="884" w:type="dxa"/>
            <w:noWrap/>
            <w:hideMark/>
          </w:tcPr>
          <w:p w14:paraId="6E1EB261"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200</w:t>
            </w:r>
          </w:p>
        </w:tc>
        <w:tc>
          <w:tcPr>
            <w:tcW w:w="1070" w:type="dxa"/>
            <w:noWrap/>
            <w:hideMark/>
          </w:tcPr>
          <w:p w14:paraId="2AAE29B4"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-31</w:t>
            </w:r>
          </w:p>
        </w:tc>
        <w:tc>
          <w:tcPr>
            <w:tcW w:w="1614" w:type="dxa"/>
            <w:noWrap/>
            <w:hideMark/>
          </w:tcPr>
          <w:p w14:paraId="7682989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-13,4</w:t>
            </w:r>
          </w:p>
        </w:tc>
      </w:tr>
      <w:tr w:rsidR="00733AC5" w:rsidRPr="00733AC5" w14:paraId="4D5EEB0C" w14:textId="77777777" w:rsidTr="00CB0873">
        <w:trPr>
          <w:trHeight w:val="288"/>
        </w:trPr>
        <w:tc>
          <w:tcPr>
            <w:tcW w:w="2870" w:type="dxa"/>
            <w:noWrap/>
            <w:hideMark/>
          </w:tcPr>
          <w:p w14:paraId="376D3457"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Taebla alevik</w:t>
            </w:r>
          </w:p>
        </w:tc>
        <w:tc>
          <w:tcPr>
            <w:tcW w:w="884" w:type="dxa"/>
            <w:noWrap/>
            <w:hideMark/>
          </w:tcPr>
          <w:p w14:paraId="737DB72F"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1015</w:t>
            </w:r>
          </w:p>
        </w:tc>
        <w:tc>
          <w:tcPr>
            <w:tcW w:w="884" w:type="dxa"/>
            <w:noWrap/>
            <w:hideMark/>
          </w:tcPr>
          <w:p w14:paraId="38E96E26"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840</w:t>
            </w:r>
          </w:p>
        </w:tc>
        <w:tc>
          <w:tcPr>
            <w:tcW w:w="884" w:type="dxa"/>
            <w:noWrap/>
            <w:hideMark/>
          </w:tcPr>
          <w:p w14:paraId="6E338D2E"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882</w:t>
            </w:r>
          </w:p>
        </w:tc>
        <w:tc>
          <w:tcPr>
            <w:tcW w:w="1070" w:type="dxa"/>
            <w:noWrap/>
            <w:hideMark/>
          </w:tcPr>
          <w:p w14:paraId="4ABC14B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-133</w:t>
            </w:r>
          </w:p>
        </w:tc>
        <w:tc>
          <w:tcPr>
            <w:tcW w:w="1614" w:type="dxa"/>
            <w:noWrap/>
            <w:hideMark/>
          </w:tcPr>
          <w:p w14:paraId="2C72DB97"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-13,1</w:t>
            </w:r>
          </w:p>
        </w:tc>
      </w:tr>
      <w:tr w:rsidR="00733AC5" w:rsidRPr="00733AC5" w14:paraId="75AEA175" w14:textId="77777777" w:rsidTr="00CB0873">
        <w:trPr>
          <w:trHeight w:val="288"/>
        </w:trPr>
        <w:tc>
          <w:tcPr>
            <w:tcW w:w="2870" w:type="dxa"/>
            <w:noWrap/>
            <w:hideMark/>
          </w:tcPr>
          <w:p w14:paraId="4D6C183B"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Haapsalu linn</w:t>
            </w:r>
          </w:p>
        </w:tc>
        <w:tc>
          <w:tcPr>
            <w:tcW w:w="884" w:type="dxa"/>
            <w:noWrap/>
            <w:hideMark/>
          </w:tcPr>
          <w:p w14:paraId="46EA665A"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15112</w:t>
            </w:r>
          </w:p>
        </w:tc>
        <w:tc>
          <w:tcPr>
            <w:tcW w:w="884" w:type="dxa"/>
            <w:noWrap/>
            <w:hideMark/>
          </w:tcPr>
          <w:p w14:paraId="29655926"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13360</w:t>
            </w:r>
          </w:p>
        </w:tc>
        <w:tc>
          <w:tcPr>
            <w:tcW w:w="884" w:type="dxa"/>
            <w:noWrap/>
            <w:hideMark/>
          </w:tcPr>
          <w:p w14:paraId="3019C11A"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13132</w:t>
            </w:r>
          </w:p>
        </w:tc>
        <w:tc>
          <w:tcPr>
            <w:tcW w:w="1070" w:type="dxa"/>
            <w:noWrap/>
            <w:hideMark/>
          </w:tcPr>
          <w:p w14:paraId="6711C20F"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-1980</w:t>
            </w:r>
          </w:p>
        </w:tc>
        <w:tc>
          <w:tcPr>
            <w:tcW w:w="1614" w:type="dxa"/>
            <w:noWrap/>
            <w:hideMark/>
          </w:tcPr>
          <w:p w14:paraId="2F4E9B75"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-13,1</w:t>
            </w:r>
          </w:p>
        </w:tc>
      </w:tr>
      <w:tr w:rsidR="00733AC5" w:rsidRPr="00733AC5" w14:paraId="1C6E93E4" w14:textId="77777777" w:rsidTr="00CB0873">
        <w:trPr>
          <w:trHeight w:val="288"/>
        </w:trPr>
        <w:tc>
          <w:tcPr>
            <w:tcW w:w="2870" w:type="dxa"/>
            <w:noWrap/>
            <w:hideMark/>
          </w:tcPr>
          <w:p w14:paraId="4774EA0F"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Risti alevik</w:t>
            </w:r>
          </w:p>
        </w:tc>
        <w:tc>
          <w:tcPr>
            <w:tcW w:w="884" w:type="dxa"/>
            <w:noWrap/>
            <w:hideMark/>
          </w:tcPr>
          <w:p w14:paraId="6B44124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613</w:t>
            </w:r>
          </w:p>
        </w:tc>
        <w:tc>
          <w:tcPr>
            <w:tcW w:w="884" w:type="dxa"/>
            <w:noWrap/>
            <w:hideMark/>
          </w:tcPr>
          <w:p w14:paraId="2D7EC71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532</w:t>
            </w:r>
          </w:p>
        </w:tc>
        <w:tc>
          <w:tcPr>
            <w:tcW w:w="884" w:type="dxa"/>
            <w:noWrap/>
            <w:hideMark/>
          </w:tcPr>
          <w:p w14:paraId="73A7F93E"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555</w:t>
            </w:r>
          </w:p>
        </w:tc>
        <w:tc>
          <w:tcPr>
            <w:tcW w:w="1070" w:type="dxa"/>
            <w:noWrap/>
            <w:hideMark/>
          </w:tcPr>
          <w:p w14:paraId="0E11BB75"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-58</w:t>
            </w:r>
          </w:p>
        </w:tc>
        <w:tc>
          <w:tcPr>
            <w:tcW w:w="1614" w:type="dxa"/>
            <w:noWrap/>
            <w:hideMark/>
          </w:tcPr>
          <w:p w14:paraId="59513BC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-9,5</w:t>
            </w:r>
          </w:p>
        </w:tc>
      </w:tr>
      <w:tr w:rsidR="00733AC5" w:rsidRPr="00733AC5" w14:paraId="3DE986DD" w14:textId="77777777" w:rsidTr="00CB0873">
        <w:trPr>
          <w:trHeight w:val="288"/>
        </w:trPr>
        <w:tc>
          <w:tcPr>
            <w:tcW w:w="2870" w:type="dxa"/>
            <w:noWrap/>
            <w:hideMark/>
          </w:tcPr>
          <w:p w14:paraId="592C4275" w14:textId="77777777" w:rsidR="00733AC5" w:rsidRPr="00172E4D" w:rsidRDefault="00733AC5" w:rsidP="00733AC5">
            <w:pPr>
              <w:jc w:val="both"/>
              <w:rPr>
                <w:rFonts w:eastAsia="Times New Roman" w:cs="Arial"/>
                <w:b/>
                <w:bCs/>
                <w:sz w:val="22"/>
                <w:szCs w:val="20"/>
              </w:rPr>
            </w:pPr>
            <w:proofErr w:type="spellStart"/>
            <w:r w:rsidRPr="00172E4D">
              <w:rPr>
                <w:rFonts w:eastAsia="Times New Roman" w:cs="Arial"/>
                <w:b/>
                <w:bCs/>
                <w:sz w:val="22"/>
                <w:szCs w:val="20"/>
              </w:rPr>
              <w:t>Hullo</w:t>
            </w:r>
            <w:proofErr w:type="spellEnd"/>
            <w:r w:rsidRPr="00172E4D">
              <w:rPr>
                <w:rFonts w:eastAsia="Times New Roman" w:cs="Arial"/>
                <w:b/>
                <w:bCs/>
                <w:sz w:val="22"/>
                <w:szCs w:val="20"/>
              </w:rPr>
              <w:t xml:space="preserve"> küla</w:t>
            </w:r>
          </w:p>
        </w:tc>
        <w:tc>
          <w:tcPr>
            <w:tcW w:w="884" w:type="dxa"/>
            <w:noWrap/>
            <w:hideMark/>
          </w:tcPr>
          <w:p w14:paraId="11FE57ED"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107</w:t>
            </w:r>
          </w:p>
        </w:tc>
        <w:tc>
          <w:tcPr>
            <w:tcW w:w="884" w:type="dxa"/>
            <w:noWrap/>
            <w:hideMark/>
          </w:tcPr>
          <w:p w14:paraId="657FD545"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99</w:t>
            </w:r>
          </w:p>
        </w:tc>
        <w:tc>
          <w:tcPr>
            <w:tcW w:w="884" w:type="dxa"/>
            <w:noWrap/>
            <w:hideMark/>
          </w:tcPr>
          <w:p w14:paraId="74259E6A"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100</w:t>
            </w:r>
          </w:p>
        </w:tc>
        <w:tc>
          <w:tcPr>
            <w:tcW w:w="1070" w:type="dxa"/>
            <w:noWrap/>
            <w:hideMark/>
          </w:tcPr>
          <w:p w14:paraId="623B4D5B"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-7</w:t>
            </w:r>
          </w:p>
        </w:tc>
        <w:tc>
          <w:tcPr>
            <w:tcW w:w="1614" w:type="dxa"/>
            <w:noWrap/>
            <w:hideMark/>
          </w:tcPr>
          <w:p w14:paraId="181377D9"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-6,5</w:t>
            </w:r>
          </w:p>
        </w:tc>
      </w:tr>
      <w:tr w:rsidR="00733AC5" w:rsidRPr="00733AC5" w14:paraId="4E2750D1" w14:textId="77777777" w:rsidTr="00CB0873">
        <w:trPr>
          <w:trHeight w:val="288"/>
        </w:trPr>
        <w:tc>
          <w:tcPr>
            <w:tcW w:w="2870" w:type="dxa"/>
            <w:noWrap/>
            <w:hideMark/>
          </w:tcPr>
          <w:p w14:paraId="42E7AD9E" w14:textId="77777777" w:rsidR="00733AC5" w:rsidRPr="00172E4D" w:rsidRDefault="00733AC5" w:rsidP="00733AC5">
            <w:pPr>
              <w:jc w:val="both"/>
              <w:rPr>
                <w:rFonts w:eastAsia="Times New Roman" w:cs="Arial"/>
                <w:b/>
                <w:bCs/>
                <w:sz w:val="22"/>
                <w:szCs w:val="20"/>
              </w:rPr>
            </w:pPr>
            <w:proofErr w:type="spellStart"/>
            <w:r w:rsidRPr="00172E4D">
              <w:rPr>
                <w:rFonts w:eastAsia="Times New Roman" w:cs="Arial"/>
                <w:b/>
                <w:bCs/>
                <w:sz w:val="22"/>
                <w:szCs w:val="20"/>
              </w:rPr>
              <w:t>Sutlepa</w:t>
            </w:r>
            <w:proofErr w:type="spellEnd"/>
            <w:r w:rsidRPr="00172E4D">
              <w:rPr>
                <w:rFonts w:eastAsia="Times New Roman" w:cs="Arial"/>
                <w:b/>
                <w:bCs/>
                <w:sz w:val="22"/>
                <w:szCs w:val="20"/>
              </w:rPr>
              <w:t xml:space="preserve"> küla / </w:t>
            </w:r>
            <w:proofErr w:type="spellStart"/>
            <w:r w:rsidRPr="00172E4D">
              <w:rPr>
                <w:rFonts w:eastAsia="Times New Roman" w:cs="Arial"/>
                <w:b/>
                <w:bCs/>
                <w:sz w:val="22"/>
                <w:szCs w:val="20"/>
              </w:rPr>
              <w:t>Sutlep</w:t>
            </w:r>
            <w:proofErr w:type="spellEnd"/>
          </w:p>
        </w:tc>
        <w:tc>
          <w:tcPr>
            <w:tcW w:w="884" w:type="dxa"/>
            <w:noWrap/>
            <w:hideMark/>
          </w:tcPr>
          <w:p w14:paraId="4CFC5E5D"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113</w:t>
            </w:r>
          </w:p>
        </w:tc>
        <w:tc>
          <w:tcPr>
            <w:tcW w:w="884" w:type="dxa"/>
            <w:noWrap/>
            <w:hideMark/>
          </w:tcPr>
          <w:p w14:paraId="08BCF91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107</w:t>
            </w:r>
          </w:p>
        </w:tc>
        <w:tc>
          <w:tcPr>
            <w:tcW w:w="884" w:type="dxa"/>
            <w:noWrap/>
            <w:hideMark/>
          </w:tcPr>
          <w:p w14:paraId="54ABCE80"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114</w:t>
            </w:r>
          </w:p>
        </w:tc>
        <w:tc>
          <w:tcPr>
            <w:tcW w:w="1070" w:type="dxa"/>
            <w:noWrap/>
            <w:hideMark/>
          </w:tcPr>
          <w:p w14:paraId="5E1DEFB9"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w:t>
            </w:r>
          </w:p>
        </w:tc>
        <w:tc>
          <w:tcPr>
            <w:tcW w:w="1614" w:type="dxa"/>
            <w:noWrap/>
            <w:hideMark/>
          </w:tcPr>
          <w:p w14:paraId="3D826346"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0,9</w:t>
            </w:r>
          </w:p>
        </w:tc>
      </w:tr>
      <w:tr w:rsidR="00733AC5" w:rsidRPr="00733AC5" w14:paraId="0BE5DB74" w14:textId="77777777" w:rsidTr="00CB0873">
        <w:trPr>
          <w:trHeight w:val="288"/>
        </w:trPr>
        <w:tc>
          <w:tcPr>
            <w:tcW w:w="2870" w:type="dxa"/>
            <w:noWrap/>
            <w:hideMark/>
          </w:tcPr>
          <w:p w14:paraId="55543A57"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Uuemõisa alevik</w:t>
            </w:r>
          </w:p>
        </w:tc>
        <w:tc>
          <w:tcPr>
            <w:tcW w:w="884" w:type="dxa"/>
            <w:noWrap/>
            <w:hideMark/>
          </w:tcPr>
          <w:p w14:paraId="1B4F0256"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1095</w:t>
            </w:r>
          </w:p>
        </w:tc>
        <w:tc>
          <w:tcPr>
            <w:tcW w:w="884" w:type="dxa"/>
            <w:noWrap/>
            <w:hideMark/>
          </w:tcPr>
          <w:p w14:paraId="411951D8"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1025</w:t>
            </w:r>
          </w:p>
        </w:tc>
        <w:tc>
          <w:tcPr>
            <w:tcW w:w="884" w:type="dxa"/>
            <w:noWrap/>
            <w:hideMark/>
          </w:tcPr>
          <w:p w14:paraId="03659294"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1122</w:t>
            </w:r>
          </w:p>
        </w:tc>
        <w:tc>
          <w:tcPr>
            <w:tcW w:w="1070" w:type="dxa"/>
            <w:noWrap/>
            <w:hideMark/>
          </w:tcPr>
          <w:p w14:paraId="6AB4F9B3"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27</w:t>
            </w:r>
          </w:p>
        </w:tc>
        <w:tc>
          <w:tcPr>
            <w:tcW w:w="1614" w:type="dxa"/>
            <w:noWrap/>
            <w:hideMark/>
          </w:tcPr>
          <w:p w14:paraId="3BDC423C"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2,5</w:t>
            </w:r>
          </w:p>
        </w:tc>
      </w:tr>
      <w:tr w:rsidR="00733AC5" w:rsidRPr="00733AC5" w14:paraId="15013535" w14:textId="77777777" w:rsidTr="0016738F">
        <w:trPr>
          <w:trHeight w:val="288"/>
        </w:trPr>
        <w:tc>
          <w:tcPr>
            <w:tcW w:w="2870" w:type="dxa"/>
            <w:shd w:val="clear" w:color="auto" w:fill="FBE4D5" w:themeFill="accent2" w:themeFillTint="33"/>
            <w:noWrap/>
            <w:hideMark/>
          </w:tcPr>
          <w:p w14:paraId="0C20BAF3"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Vormsi vald</w:t>
            </w:r>
          </w:p>
        </w:tc>
        <w:tc>
          <w:tcPr>
            <w:tcW w:w="884" w:type="dxa"/>
            <w:shd w:val="clear" w:color="auto" w:fill="FBE4D5" w:themeFill="accent2" w:themeFillTint="33"/>
            <w:noWrap/>
            <w:hideMark/>
          </w:tcPr>
          <w:p w14:paraId="5EB0AC88"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252</w:t>
            </w:r>
          </w:p>
        </w:tc>
        <w:tc>
          <w:tcPr>
            <w:tcW w:w="884" w:type="dxa"/>
            <w:shd w:val="clear" w:color="auto" w:fill="FBE4D5" w:themeFill="accent2" w:themeFillTint="33"/>
            <w:noWrap/>
            <w:hideMark/>
          </w:tcPr>
          <w:p w14:paraId="3AD7B659"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231</w:t>
            </w:r>
          </w:p>
        </w:tc>
        <w:tc>
          <w:tcPr>
            <w:tcW w:w="884" w:type="dxa"/>
            <w:shd w:val="clear" w:color="auto" w:fill="FBE4D5" w:themeFill="accent2" w:themeFillTint="33"/>
            <w:noWrap/>
            <w:hideMark/>
          </w:tcPr>
          <w:p w14:paraId="007B3F1D"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301</w:t>
            </w:r>
          </w:p>
        </w:tc>
        <w:tc>
          <w:tcPr>
            <w:tcW w:w="1070" w:type="dxa"/>
            <w:shd w:val="clear" w:color="auto" w:fill="FBE4D5" w:themeFill="accent2" w:themeFillTint="33"/>
            <w:noWrap/>
            <w:hideMark/>
          </w:tcPr>
          <w:p w14:paraId="1330F9A7"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49</w:t>
            </w:r>
          </w:p>
        </w:tc>
        <w:tc>
          <w:tcPr>
            <w:tcW w:w="1614" w:type="dxa"/>
            <w:shd w:val="clear" w:color="auto" w:fill="FBE4D5" w:themeFill="accent2" w:themeFillTint="33"/>
            <w:noWrap/>
            <w:hideMark/>
          </w:tcPr>
          <w:p w14:paraId="58E64566"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19,4</w:t>
            </w:r>
          </w:p>
        </w:tc>
      </w:tr>
      <w:tr w:rsidR="00733AC5" w:rsidRPr="00733AC5" w14:paraId="30A9CC6C" w14:textId="77777777" w:rsidTr="00CB0873">
        <w:trPr>
          <w:trHeight w:val="288"/>
        </w:trPr>
        <w:tc>
          <w:tcPr>
            <w:tcW w:w="2870" w:type="dxa"/>
            <w:noWrap/>
            <w:hideMark/>
          </w:tcPr>
          <w:p w14:paraId="6A62F7A3" w14:textId="77777777" w:rsidR="00733AC5" w:rsidRPr="00172E4D" w:rsidRDefault="00733AC5" w:rsidP="00733AC5">
            <w:pPr>
              <w:jc w:val="both"/>
              <w:rPr>
                <w:rFonts w:eastAsia="Times New Roman" w:cs="Arial"/>
                <w:b/>
                <w:bCs/>
                <w:sz w:val="22"/>
                <w:szCs w:val="20"/>
              </w:rPr>
            </w:pPr>
            <w:r w:rsidRPr="00172E4D">
              <w:rPr>
                <w:rFonts w:eastAsia="Times New Roman" w:cs="Arial"/>
                <w:b/>
                <w:bCs/>
                <w:sz w:val="22"/>
                <w:szCs w:val="20"/>
              </w:rPr>
              <w:t>Paralepa alevik</w:t>
            </w:r>
          </w:p>
        </w:tc>
        <w:tc>
          <w:tcPr>
            <w:tcW w:w="884" w:type="dxa"/>
            <w:noWrap/>
            <w:hideMark/>
          </w:tcPr>
          <w:p w14:paraId="71C309B2"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272</w:t>
            </w:r>
          </w:p>
        </w:tc>
        <w:tc>
          <w:tcPr>
            <w:tcW w:w="884" w:type="dxa"/>
            <w:noWrap/>
            <w:hideMark/>
          </w:tcPr>
          <w:p w14:paraId="6257D791"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306</w:t>
            </w:r>
          </w:p>
        </w:tc>
        <w:tc>
          <w:tcPr>
            <w:tcW w:w="884" w:type="dxa"/>
            <w:noWrap/>
            <w:hideMark/>
          </w:tcPr>
          <w:p w14:paraId="5EF5B0B6"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334</w:t>
            </w:r>
          </w:p>
        </w:tc>
        <w:tc>
          <w:tcPr>
            <w:tcW w:w="1070" w:type="dxa"/>
            <w:noWrap/>
            <w:hideMark/>
          </w:tcPr>
          <w:p w14:paraId="12892A8F"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62</w:t>
            </w:r>
          </w:p>
        </w:tc>
        <w:tc>
          <w:tcPr>
            <w:tcW w:w="1614" w:type="dxa"/>
            <w:noWrap/>
            <w:hideMark/>
          </w:tcPr>
          <w:p w14:paraId="33326DC4" w14:textId="77777777" w:rsidR="00733AC5" w:rsidRPr="00172E4D" w:rsidRDefault="00733AC5" w:rsidP="00733AC5">
            <w:pPr>
              <w:jc w:val="both"/>
              <w:rPr>
                <w:rFonts w:eastAsia="Times New Roman" w:cs="Arial"/>
                <w:sz w:val="22"/>
                <w:szCs w:val="20"/>
              </w:rPr>
            </w:pPr>
            <w:r w:rsidRPr="00172E4D">
              <w:rPr>
                <w:rFonts w:eastAsia="Times New Roman" w:cs="Arial"/>
                <w:sz w:val="22"/>
                <w:szCs w:val="20"/>
              </w:rPr>
              <w:t>22,8</w:t>
            </w:r>
          </w:p>
        </w:tc>
      </w:tr>
    </w:tbl>
    <w:p w14:paraId="55810878" w14:textId="77777777" w:rsidR="0002716D" w:rsidRPr="00DB24F5" w:rsidRDefault="0002716D" w:rsidP="00A90933">
      <w:pPr>
        <w:jc w:val="both"/>
        <w:rPr>
          <w:rFonts w:eastAsia="Times New Roman" w:cs="Arial"/>
        </w:rPr>
      </w:pPr>
    </w:p>
    <w:p w14:paraId="2238C244" w14:textId="29246DB5" w:rsidR="00533E20" w:rsidRDefault="00AB1191" w:rsidP="00A90933">
      <w:pPr>
        <w:jc w:val="both"/>
        <w:rPr>
          <w:rFonts w:eastAsia="Times New Roman" w:cs="Arial"/>
        </w:rPr>
      </w:pPr>
      <w:r>
        <w:rPr>
          <w:rFonts w:eastAsia="Times New Roman" w:cs="Arial"/>
        </w:rPr>
        <w:t>Kui pikemas perspektiivis on rahvastiku vähenemine olnud üldine trend</w:t>
      </w:r>
      <w:r w:rsidR="00F9081C">
        <w:rPr>
          <w:rFonts w:eastAsia="Times New Roman" w:cs="Arial"/>
        </w:rPr>
        <w:t xml:space="preserve">, siis viimase nelja aasta jooksul täheldame muudatust, mille kohaselt elanike arv </w:t>
      </w:r>
      <w:r w:rsidR="00430C02">
        <w:rPr>
          <w:rFonts w:eastAsia="Times New Roman" w:cs="Arial"/>
        </w:rPr>
        <w:t xml:space="preserve">linnalähispiirkondades ja keskusasulates on tõustrendis. </w:t>
      </w:r>
    </w:p>
    <w:p w14:paraId="1A1E9C37" w14:textId="273CE039" w:rsidR="003723C2" w:rsidRDefault="003723C2" w:rsidP="00A90933">
      <w:pPr>
        <w:jc w:val="both"/>
        <w:rPr>
          <w:rFonts w:eastAsia="Times New Roman" w:cs="Arial"/>
        </w:rPr>
      </w:pPr>
      <w:r>
        <w:rPr>
          <w:rFonts w:eastAsia="Times New Roman" w:cs="Arial"/>
        </w:rPr>
        <w:t xml:space="preserve">Tabel </w:t>
      </w:r>
      <w:r w:rsidR="00741303">
        <w:rPr>
          <w:rFonts w:eastAsia="Times New Roman" w:cs="Arial"/>
        </w:rPr>
        <w:t>6</w:t>
      </w:r>
      <w:r>
        <w:rPr>
          <w:rFonts w:eastAsia="Times New Roman" w:cs="Arial"/>
        </w:rPr>
        <w:t xml:space="preserve">. Elanike arvu muutus 2018 </w:t>
      </w:r>
      <w:r w:rsidR="00BC309A">
        <w:rPr>
          <w:rFonts w:eastAsia="Times New Roman" w:cs="Arial"/>
        </w:rPr>
        <w:t>–</w:t>
      </w:r>
      <w:r>
        <w:rPr>
          <w:rFonts w:eastAsia="Times New Roman" w:cs="Arial"/>
        </w:rPr>
        <w:t xml:space="preserve"> 2021</w:t>
      </w:r>
      <w:r w:rsidR="0016738F">
        <w:rPr>
          <w:rFonts w:eastAsia="Times New Roman" w:cs="Arial"/>
          <w:vertAlign w:val="superscript"/>
        </w:rPr>
        <w:t xml:space="preserve"> </w:t>
      </w:r>
      <w:r w:rsidR="0016738F">
        <w:rPr>
          <w:rFonts w:eastAsia="Times New Roman" w:cs="Arial"/>
        </w:rPr>
        <w:t>Allikas: Statistikaamet</w:t>
      </w:r>
    </w:p>
    <w:tbl>
      <w:tblPr>
        <w:tblStyle w:val="Kontuurtabel"/>
        <w:tblW w:w="0" w:type="auto"/>
        <w:tblLook w:val="04A0" w:firstRow="1" w:lastRow="0" w:firstColumn="1" w:lastColumn="0" w:noHBand="0" w:noVBand="1"/>
      </w:tblPr>
      <w:tblGrid>
        <w:gridCol w:w="3300"/>
        <w:gridCol w:w="1080"/>
        <w:gridCol w:w="1143"/>
        <w:gridCol w:w="993"/>
        <w:gridCol w:w="1162"/>
        <w:gridCol w:w="1384"/>
      </w:tblGrid>
      <w:tr w:rsidR="00430C02" w:rsidRPr="00430C02" w14:paraId="433C6691" w14:textId="77777777" w:rsidTr="00034573">
        <w:trPr>
          <w:trHeight w:val="288"/>
        </w:trPr>
        <w:tc>
          <w:tcPr>
            <w:tcW w:w="3300" w:type="dxa"/>
            <w:shd w:val="clear" w:color="auto" w:fill="9CC2E5" w:themeFill="accent1" w:themeFillTint="99"/>
            <w:noWrap/>
            <w:hideMark/>
          </w:tcPr>
          <w:p w14:paraId="6C23010A" w14:textId="77777777" w:rsidR="00430C02" w:rsidRPr="00172E4D" w:rsidRDefault="00430C02" w:rsidP="00430C02">
            <w:pPr>
              <w:jc w:val="both"/>
              <w:rPr>
                <w:rFonts w:eastAsia="Times New Roman" w:cs="Arial"/>
                <w:sz w:val="22"/>
                <w:szCs w:val="20"/>
              </w:rPr>
            </w:pPr>
          </w:p>
        </w:tc>
        <w:tc>
          <w:tcPr>
            <w:tcW w:w="1080" w:type="dxa"/>
            <w:shd w:val="clear" w:color="auto" w:fill="9CC2E5" w:themeFill="accent1" w:themeFillTint="99"/>
            <w:noWrap/>
            <w:hideMark/>
          </w:tcPr>
          <w:p w14:paraId="15EBD9C4" w14:textId="77777777" w:rsidR="00430C02" w:rsidRPr="00172E4D" w:rsidRDefault="00430C02" w:rsidP="00430C02">
            <w:pPr>
              <w:jc w:val="both"/>
              <w:rPr>
                <w:rFonts w:eastAsia="Times New Roman" w:cs="Arial"/>
                <w:b/>
                <w:bCs/>
                <w:sz w:val="22"/>
                <w:szCs w:val="20"/>
              </w:rPr>
            </w:pPr>
            <w:r w:rsidRPr="00172E4D">
              <w:rPr>
                <w:rFonts w:eastAsia="Times New Roman" w:cs="Arial"/>
                <w:b/>
                <w:bCs/>
                <w:sz w:val="22"/>
                <w:szCs w:val="20"/>
              </w:rPr>
              <w:t>2018</w:t>
            </w:r>
          </w:p>
        </w:tc>
        <w:tc>
          <w:tcPr>
            <w:tcW w:w="1143" w:type="dxa"/>
            <w:shd w:val="clear" w:color="auto" w:fill="9CC2E5" w:themeFill="accent1" w:themeFillTint="99"/>
            <w:noWrap/>
            <w:hideMark/>
          </w:tcPr>
          <w:p w14:paraId="140DF4DF" w14:textId="77777777" w:rsidR="00430C02" w:rsidRPr="00172E4D" w:rsidRDefault="00430C02" w:rsidP="00430C02">
            <w:pPr>
              <w:jc w:val="both"/>
              <w:rPr>
                <w:rFonts w:eastAsia="Times New Roman" w:cs="Arial"/>
                <w:b/>
                <w:bCs/>
                <w:sz w:val="22"/>
                <w:szCs w:val="20"/>
              </w:rPr>
            </w:pPr>
            <w:r w:rsidRPr="00172E4D">
              <w:rPr>
                <w:rFonts w:eastAsia="Times New Roman" w:cs="Arial"/>
                <w:b/>
                <w:bCs/>
                <w:sz w:val="22"/>
                <w:szCs w:val="20"/>
              </w:rPr>
              <w:t>2019</w:t>
            </w:r>
          </w:p>
        </w:tc>
        <w:tc>
          <w:tcPr>
            <w:tcW w:w="993" w:type="dxa"/>
            <w:shd w:val="clear" w:color="auto" w:fill="9CC2E5" w:themeFill="accent1" w:themeFillTint="99"/>
            <w:noWrap/>
            <w:hideMark/>
          </w:tcPr>
          <w:p w14:paraId="7677B91E" w14:textId="77777777" w:rsidR="00430C02" w:rsidRPr="00172E4D" w:rsidRDefault="00430C02" w:rsidP="00430C02">
            <w:pPr>
              <w:jc w:val="both"/>
              <w:rPr>
                <w:rFonts w:eastAsia="Times New Roman" w:cs="Arial"/>
                <w:b/>
                <w:bCs/>
                <w:sz w:val="22"/>
                <w:szCs w:val="20"/>
              </w:rPr>
            </w:pPr>
            <w:r w:rsidRPr="00172E4D">
              <w:rPr>
                <w:rFonts w:eastAsia="Times New Roman" w:cs="Arial"/>
                <w:b/>
                <w:bCs/>
                <w:sz w:val="22"/>
                <w:szCs w:val="20"/>
              </w:rPr>
              <w:t>2020</w:t>
            </w:r>
          </w:p>
        </w:tc>
        <w:tc>
          <w:tcPr>
            <w:tcW w:w="1162" w:type="dxa"/>
            <w:shd w:val="clear" w:color="auto" w:fill="9CC2E5" w:themeFill="accent1" w:themeFillTint="99"/>
            <w:noWrap/>
            <w:hideMark/>
          </w:tcPr>
          <w:p w14:paraId="6A05B73F" w14:textId="77777777" w:rsidR="00430C02" w:rsidRPr="00172E4D" w:rsidRDefault="00430C02" w:rsidP="00430C02">
            <w:pPr>
              <w:jc w:val="both"/>
              <w:rPr>
                <w:rFonts w:eastAsia="Times New Roman" w:cs="Arial"/>
                <w:b/>
                <w:bCs/>
                <w:sz w:val="22"/>
                <w:szCs w:val="20"/>
              </w:rPr>
            </w:pPr>
            <w:r w:rsidRPr="00172E4D">
              <w:rPr>
                <w:rFonts w:eastAsia="Times New Roman" w:cs="Arial"/>
                <w:b/>
                <w:bCs/>
                <w:sz w:val="22"/>
                <w:szCs w:val="20"/>
              </w:rPr>
              <w:t>2021</w:t>
            </w:r>
          </w:p>
        </w:tc>
        <w:tc>
          <w:tcPr>
            <w:tcW w:w="1384" w:type="dxa"/>
            <w:shd w:val="clear" w:color="auto" w:fill="9CC2E5" w:themeFill="accent1" w:themeFillTint="99"/>
            <w:noWrap/>
            <w:hideMark/>
          </w:tcPr>
          <w:p w14:paraId="7853D5C2"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Muutus %</w:t>
            </w:r>
          </w:p>
        </w:tc>
      </w:tr>
      <w:tr w:rsidR="00430C02" w:rsidRPr="00430C02" w14:paraId="7825B5BE" w14:textId="77777777" w:rsidTr="00430C02">
        <w:trPr>
          <w:trHeight w:val="288"/>
        </w:trPr>
        <w:tc>
          <w:tcPr>
            <w:tcW w:w="3300" w:type="dxa"/>
            <w:noWrap/>
            <w:hideMark/>
          </w:tcPr>
          <w:p w14:paraId="7F37A283" w14:textId="77777777" w:rsidR="00430C02" w:rsidRPr="00172E4D" w:rsidRDefault="00430C02" w:rsidP="00430C02">
            <w:pPr>
              <w:jc w:val="both"/>
              <w:rPr>
                <w:rFonts w:eastAsia="Times New Roman" w:cs="Arial"/>
                <w:b/>
                <w:bCs/>
                <w:sz w:val="22"/>
                <w:szCs w:val="20"/>
              </w:rPr>
            </w:pPr>
            <w:r w:rsidRPr="00172E4D">
              <w:rPr>
                <w:rFonts w:eastAsia="Times New Roman" w:cs="Arial"/>
                <w:b/>
                <w:bCs/>
                <w:sz w:val="22"/>
                <w:szCs w:val="20"/>
              </w:rPr>
              <w:t>LÄÄNE MAAKOND</w:t>
            </w:r>
          </w:p>
        </w:tc>
        <w:tc>
          <w:tcPr>
            <w:tcW w:w="1080" w:type="dxa"/>
            <w:noWrap/>
            <w:hideMark/>
          </w:tcPr>
          <w:p w14:paraId="146273A1"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20646</w:t>
            </w:r>
          </w:p>
        </w:tc>
        <w:tc>
          <w:tcPr>
            <w:tcW w:w="1143" w:type="dxa"/>
            <w:noWrap/>
            <w:hideMark/>
          </w:tcPr>
          <w:p w14:paraId="1FFA9AAB"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20507</w:t>
            </w:r>
          </w:p>
        </w:tc>
        <w:tc>
          <w:tcPr>
            <w:tcW w:w="993" w:type="dxa"/>
            <w:noWrap/>
            <w:hideMark/>
          </w:tcPr>
          <w:p w14:paraId="6C0C47EB"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20444</w:t>
            </w:r>
          </w:p>
        </w:tc>
        <w:tc>
          <w:tcPr>
            <w:tcW w:w="1162" w:type="dxa"/>
            <w:noWrap/>
            <w:hideMark/>
          </w:tcPr>
          <w:p w14:paraId="2E2FEC3F"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20285</w:t>
            </w:r>
          </w:p>
        </w:tc>
        <w:tc>
          <w:tcPr>
            <w:tcW w:w="1384" w:type="dxa"/>
            <w:noWrap/>
            <w:hideMark/>
          </w:tcPr>
          <w:p w14:paraId="7F86F9AF"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98,3</w:t>
            </w:r>
          </w:p>
        </w:tc>
      </w:tr>
      <w:tr w:rsidR="00430C02" w:rsidRPr="00430C02" w14:paraId="258F017D" w14:textId="77777777" w:rsidTr="00430C02">
        <w:trPr>
          <w:trHeight w:val="288"/>
        </w:trPr>
        <w:tc>
          <w:tcPr>
            <w:tcW w:w="3300" w:type="dxa"/>
            <w:noWrap/>
            <w:hideMark/>
          </w:tcPr>
          <w:p w14:paraId="59BA2DF0" w14:textId="77777777" w:rsidR="00430C02" w:rsidRPr="00172E4D" w:rsidRDefault="00430C02" w:rsidP="00430C02">
            <w:pPr>
              <w:rPr>
                <w:rFonts w:eastAsia="Times New Roman" w:cs="Arial"/>
                <w:b/>
                <w:bCs/>
                <w:sz w:val="22"/>
                <w:szCs w:val="20"/>
              </w:rPr>
            </w:pPr>
            <w:r w:rsidRPr="00172E4D">
              <w:rPr>
                <w:rFonts w:eastAsia="Times New Roman" w:cs="Arial"/>
                <w:b/>
                <w:bCs/>
                <w:sz w:val="22"/>
                <w:szCs w:val="20"/>
              </w:rPr>
              <w:t>..Lääne maakond: linnaline asustuspiirkond</w:t>
            </w:r>
          </w:p>
        </w:tc>
        <w:tc>
          <w:tcPr>
            <w:tcW w:w="1080" w:type="dxa"/>
            <w:noWrap/>
            <w:hideMark/>
          </w:tcPr>
          <w:p w14:paraId="56812A07"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9847</w:t>
            </w:r>
          </w:p>
        </w:tc>
        <w:tc>
          <w:tcPr>
            <w:tcW w:w="1143" w:type="dxa"/>
            <w:noWrap/>
            <w:hideMark/>
          </w:tcPr>
          <w:p w14:paraId="34362037"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9692</w:t>
            </w:r>
          </w:p>
        </w:tc>
        <w:tc>
          <w:tcPr>
            <w:tcW w:w="993" w:type="dxa"/>
            <w:noWrap/>
            <w:hideMark/>
          </w:tcPr>
          <w:p w14:paraId="1B7EB75F"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9525</w:t>
            </w:r>
          </w:p>
        </w:tc>
        <w:tc>
          <w:tcPr>
            <w:tcW w:w="1162" w:type="dxa"/>
            <w:noWrap/>
            <w:hideMark/>
          </w:tcPr>
          <w:p w14:paraId="674D85BC"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9286</w:t>
            </w:r>
          </w:p>
        </w:tc>
        <w:tc>
          <w:tcPr>
            <w:tcW w:w="1384" w:type="dxa"/>
            <w:noWrap/>
            <w:hideMark/>
          </w:tcPr>
          <w:p w14:paraId="24106F6A"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94,3</w:t>
            </w:r>
          </w:p>
        </w:tc>
      </w:tr>
      <w:tr w:rsidR="00430C02" w:rsidRPr="00430C02" w14:paraId="46E6FFE0" w14:textId="77777777" w:rsidTr="00430C02">
        <w:trPr>
          <w:trHeight w:val="288"/>
        </w:trPr>
        <w:tc>
          <w:tcPr>
            <w:tcW w:w="3300" w:type="dxa"/>
            <w:noWrap/>
            <w:hideMark/>
          </w:tcPr>
          <w:p w14:paraId="7A38D2ED" w14:textId="77777777" w:rsidR="00430C02" w:rsidRPr="00172E4D" w:rsidRDefault="00430C02" w:rsidP="00430C02">
            <w:pPr>
              <w:rPr>
                <w:rFonts w:eastAsia="Times New Roman" w:cs="Arial"/>
                <w:b/>
                <w:bCs/>
                <w:sz w:val="22"/>
                <w:szCs w:val="20"/>
              </w:rPr>
            </w:pPr>
            <w:r w:rsidRPr="00172E4D">
              <w:rPr>
                <w:rFonts w:eastAsia="Times New Roman" w:cs="Arial"/>
                <w:b/>
                <w:bCs/>
                <w:sz w:val="22"/>
                <w:szCs w:val="20"/>
              </w:rPr>
              <w:t>..Lääne maakond: väikelinnaline asustuspiirkond</w:t>
            </w:r>
          </w:p>
        </w:tc>
        <w:tc>
          <w:tcPr>
            <w:tcW w:w="1080" w:type="dxa"/>
            <w:noWrap/>
            <w:hideMark/>
          </w:tcPr>
          <w:p w14:paraId="7100C8FA"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1327</w:t>
            </w:r>
          </w:p>
        </w:tc>
        <w:tc>
          <w:tcPr>
            <w:tcW w:w="1143" w:type="dxa"/>
            <w:noWrap/>
            <w:hideMark/>
          </w:tcPr>
          <w:p w14:paraId="462B1AD4"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1324</w:t>
            </w:r>
          </w:p>
        </w:tc>
        <w:tc>
          <w:tcPr>
            <w:tcW w:w="993" w:type="dxa"/>
            <w:noWrap/>
            <w:hideMark/>
          </w:tcPr>
          <w:p w14:paraId="7EB1022A"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1437</w:t>
            </w:r>
          </w:p>
        </w:tc>
        <w:tc>
          <w:tcPr>
            <w:tcW w:w="1162" w:type="dxa"/>
            <w:noWrap/>
            <w:hideMark/>
          </w:tcPr>
          <w:p w14:paraId="67AD0C94"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1449</w:t>
            </w:r>
          </w:p>
        </w:tc>
        <w:tc>
          <w:tcPr>
            <w:tcW w:w="1384" w:type="dxa"/>
            <w:noWrap/>
            <w:hideMark/>
          </w:tcPr>
          <w:p w14:paraId="74C86566"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109,2</w:t>
            </w:r>
          </w:p>
        </w:tc>
      </w:tr>
      <w:tr w:rsidR="00430C02" w:rsidRPr="00430C02" w14:paraId="18DE535E" w14:textId="77777777" w:rsidTr="00430C02">
        <w:trPr>
          <w:trHeight w:val="288"/>
        </w:trPr>
        <w:tc>
          <w:tcPr>
            <w:tcW w:w="3300" w:type="dxa"/>
            <w:noWrap/>
            <w:hideMark/>
          </w:tcPr>
          <w:p w14:paraId="26F31E1A" w14:textId="77777777" w:rsidR="00430C02" w:rsidRPr="00172E4D" w:rsidRDefault="00430C02" w:rsidP="00430C02">
            <w:pPr>
              <w:rPr>
                <w:rFonts w:eastAsia="Times New Roman" w:cs="Arial"/>
                <w:b/>
                <w:bCs/>
                <w:sz w:val="22"/>
                <w:szCs w:val="20"/>
              </w:rPr>
            </w:pPr>
            <w:r w:rsidRPr="00172E4D">
              <w:rPr>
                <w:rFonts w:eastAsia="Times New Roman" w:cs="Arial"/>
                <w:b/>
                <w:bCs/>
                <w:sz w:val="22"/>
                <w:szCs w:val="20"/>
              </w:rPr>
              <w:t>..Lääne maakond: maaline asustuspiirkond</w:t>
            </w:r>
          </w:p>
        </w:tc>
        <w:tc>
          <w:tcPr>
            <w:tcW w:w="1080" w:type="dxa"/>
            <w:noWrap/>
            <w:hideMark/>
          </w:tcPr>
          <w:p w14:paraId="57D68A3C"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9472</w:t>
            </w:r>
          </w:p>
        </w:tc>
        <w:tc>
          <w:tcPr>
            <w:tcW w:w="1143" w:type="dxa"/>
            <w:noWrap/>
            <w:hideMark/>
          </w:tcPr>
          <w:p w14:paraId="5C8201E0"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9491</w:t>
            </w:r>
          </w:p>
        </w:tc>
        <w:tc>
          <w:tcPr>
            <w:tcW w:w="993" w:type="dxa"/>
            <w:noWrap/>
            <w:hideMark/>
          </w:tcPr>
          <w:p w14:paraId="028EE5AA"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9482</w:t>
            </w:r>
          </w:p>
        </w:tc>
        <w:tc>
          <w:tcPr>
            <w:tcW w:w="1162" w:type="dxa"/>
            <w:noWrap/>
            <w:hideMark/>
          </w:tcPr>
          <w:p w14:paraId="3F0D64D4"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9550</w:t>
            </w:r>
          </w:p>
        </w:tc>
        <w:tc>
          <w:tcPr>
            <w:tcW w:w="1384" w:type="dxa"/>
            <w:noWrap/>
            <w:hideMark/>
          </w:tcPr>
          <w:p w14:paraId="7FE1EA16"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100,8</w:t>
            </w:r>
          </w:p>
        </w:tc>
      </w:tr>
      <w:tr w:rsidR="00430C02" w:rsidRPr="00430C02" w14:paraId="5487A134" w14:textId="77777777" w:rsidTr="00430C02">
        <w:trPr>
          <w:trHeight w:val="288"/>
        </w:trPr>
        <w:tc>
          <w:tcPr>
            <w:tcW w:w="3300" w:type="dxa"/>
            <w:noWrap/>
            <w:hideMark/>
          </w:tcPr>
          <w:p w14:paraId="2430FCEA" w14:textId="77777777" w:rsidR="00430C02" w:rsidRPr="00172E4D" w:rsidRDefault="00430C02" w:rsidP="00430C02">
            <w:pPr>
              <w:rPr>
                <w:rFonts w:eastAsia="Times New Roman" w:cs="Arial"/>
                <w:b/>
                <w:bCs/>
                <w:sz w:val="22"/>
                <w:szCs w:val="20"/>
              </w:rPr>
            </w:pPr>
            <w:r w:rsidRPr="00172E4D">
              <w:rPr>
                <w:rFonts w:eastAsia="Times New Roman" w:cs="Arial"/>
                <w:b/>
                <w:bCs/>
                <w:sz w:val="22"/>
                <w:szCs w:val="20"/>
              </w:rPr>
              <w:lastRenderedPageBreak/>
              <w:t>..Haapsalu linn</w:t>
            </w:r>
          </w:p>
        </w:tc>
        <w:tc>
          <w:tcPr>
            <w:tcW w:w="1080" w:type="dxa"/>
            <w:noWrap/>
            <w:hideMark/>
          </w:tcPr>
          <w:p w14:paraId="06636697"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13142</w:t>
            </w:r>
          </w:p>
        </w:tc>
        <w:tc>
          <w:tcPr>
            <w:tcW w:w="1143" w:type="dxa"/>
            <w:noWrap/>
            <w:hideMark/>
          </w:tcPr>
          <w:p w14:paraId="2E637092"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13077</w:t>
            </w:r>
          </w:p>
        </w:tc>
        <w:tc>
          <w:tcPr>
            <w:tcW w:w="993" w:type="dxa"/>
            <w:noWrap/>
            <w:hideMark/>
          </w:tcPr>
          <w:p w14:paraId="37E24FFB"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13075</w:t>
            </w:r>
          </w:p>
        </w:tc>
        <w:tc>
          <w:tcPr>
            <w:tcW w:w="1162" w:type="dxa"/>
            <w:noWrap/>
            <w:hideMark/>
          </w:tcPr>
          <w:p w14:paraId="002319D8"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12883</w:t>
            </w:r>
          </w:p>
        </w:tc>
        <w:tc>
          <w:tcPr>
            <w:tcW w:w="1384" w:type="dxa"/>
            <w:noWrap/>
            <w:hideMark/>
          </w:tcPr>
          <w:p w14:paraId="5DA315C9"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98,0</w:t>
            </w:r>
          </w:p>
        </w:tc>
      </w:tr>
      <w:tr w:rsidR="00430C02" w:rsidRPr="00430C02" w14:paraId="5DBEB7D0" w14:textId="77777777" w:rsidTr="00430C02">
        <w:trPr>
          <w:trHeight w:val="288"/>
        </w:trPr>
        <w:tc>
          <w:tcPr>
            <w:tcW w:w="3300" w:type="dxa"/>
            <w:noWrap/>
            <w:hideMark/>
          </w:tcPr>
          <w:p w14:paraId="7240204E" w14:textId="77777777" w:rsidR="00430C02" w:rsidRPr="00172E4D" w:rsidRDefault="00430C02" w:rsidP="00430C02">
            <w:pPr>
              <w:rPr>
                <w:rFonts w:eastAsia="Times New Roman" w:cs="Arial"/>
                <w:b/>
                <w:bCs/>
                <w:sz w:val="22"/>
                <w:szCs w:val="20"/>
              </w:rPr>
            </w:pPr>
            <w:r w:rsidRPr="00172E4D">
              <w:rPr>
                <w:rFonts w:eastAsia="Times New Roman" w:cs="Arial"/>
                <w:b/>
                <w:bCs/>
                <w:sz w:val="22"/>
                <w:szCs w:val="20"/>
              </w:rPr>
              <w:t>....Haapsalu linn asustusüksusena</w:t>
            </w:r>
          </w:p>
        </w:tc>
        <w:tc>
          <w:tcPr>
            <w:tcW w:w="1080" w:type="dxa"/>
            <w:noWrap/>
            <w:hideMark/>
          </w:tcPr>
          <w:p w14:paraId="21243711"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9838</w:t>
            </w:r>
          </w:p>
        </w:tc>
        <w:tc>
          <w:tcPr>
            <w:tcW w:w="1143" w:type="dxa"/>
            <w:noWrap/>
            <w:hideMark/>
          </w:tcPr>
          <w:p w14:paraId="05613BDB"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9675</w:t>
            </w:r>
          </w:p>
        </w:tc>
        <w:tc>
          <w:tcPr>
            <w:tcW w:w="993" w:type="dxa"/>
            <w:noWrap/>
            <w:hideMark/>
          </w:tcPr>
          <w:p w14:paraId="7E41E844"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9513</w:t>
            </w:r>
          </w:p>
        </w:tc>
        <w:tc>
          <w:tcPr>
            <w:tcW w:w="1162" w:type="dxa"/>
            <w:noWrap/>
            <w:hideMark/>
          </w:tcPr>
          <w:p w14:paraId="4178833F"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9220</w:t>
            </w:r>
          </w:p>
        </w:tc>
        <w:tc>
          <w:tcPr>
            <w:tcW w:w="1384" w:type="dxa"/>
            <w:noWrap/>
            <w:hideMark/>
          </w:tcPr>
          <w:p w14:paraId="474FDC2E"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93,7</w:t>
            </w:r>
          </w:p>
        </w:tc>
      </w:tr>
      <w:tr w:rsidR="00430C02" w:rsidRPr="00430C02" w14:paraId="331A3C4E" w14:textId="77777777" w:rsidTr="00430C02">
        <w:trPr>
          <w:trHeight w:val="288"/>
        </w:trPr>
        <w:tc>
          <w:tcPr>
            <w:tcW w:w="3300" w:type="dxa"/>
            <w:noWrap/>
            <w:hideMark/>
          </w:tcPr>
          <w:p w14:paraId="789E7E00" w14:textId="77777777" w:rsidR="00430C02" w:rsidRPr="00172E4D" w:rsidRDefault="00430C02" w:rsidP="00430C02">
            <w:pPr>
              <w:rPr>
                <w:rFonts w:eastAsia="Times New Roman" w:cs="Arial"/>
                <w:b/>
                <w:bCs/>
                <w:sz w:val="22"/>
                <w:szCs w:val="20"/>
              </w:rPr>
            </w:pPr>
            <w:r w:rsidRPr="00172E4D">
              <w:rPr>
                <w:rFonts w:eastAsia="Times New Roman" w:cs="Arial"/>
                <w:b/>
                <w:bCs/>
                <w:sz w:val="22"/>
                <w:szCs w:val="20"/>
              </w:rPr>
              <w:t>....Haapsalu linn, v.a Haapsalu linn asustusüksusena</w:t>
            </w:r>
          </w:p>
        </w:tc>
        <w:tc>
          <w:tcPr>
            <w:tcW w:w="1080" w:type="dxa"/>
            <w:noWrap/>
            <w:hideMark/>
          </w:tcPr>
          <w:p w14:paraId="7354C53A"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3304</w:t>
            </w:r>
          </w:p>
        </w:tc>
        <w:tc>
          <w:tcPr>
            <w:tcW w:w="1143" w:type="dxa"/>
            <w:noWrap/>
            <w:hideMark/>
          </w:tcPr>
          <w:p w14:paraId="161F2C65"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3402</w:t>
            </w:r>
          </w:p>
        </w:tc>
        <w:tc>
          <w:tcPr>
            <w:tcW w:w="993" w:type="dxa"/>
            <w:noWrap/>
            <w:hideMark/>
          </w:tcPr>
          <w:p w14:paraId="44F6EEF1"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3562</w:t>
            </w:r>
          </w:p>
        </w:tc>
        <w:tc>
          <w:tcPr>
            <w:tcW w:w="1162" w:type="dxa"/>
            <w:noWrap/>
            <w:hideMark/>
          </w:tcPr>
          <w:p w14:paraId="50395BA2"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3663</w:t>
            </w:r>
          </w:p>
        </w:tc>
        <w:tc>
          <w:tcPr>
            <w:tcW w:w="1384" w:type="dxa"/>
            <w:noWrap/>
            <w:hideMark/>
          </w:tcPr>
          <w:p w14:paraId="437D25A6"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110,9</w:t>
            </w:r>
          </w:p>
        </w:tc>
      </w:tr>
      <w:tr w:rsidR="00430C02" w:rsidRPr="00430C02" w14:paraId="42EBD1D5" w14:textId="77777777" w:rsidTr="00430C02">
        <w:trPr>
          <w:trHeight w:val="288"/>
        </w:trPr>
        <w:tc>
          <w:tcPr>
            <w:tcW w:w="3300" w:type="dxa"/>
            <w:noWrap/>
            <w:hideMark/>
          </w:tcPr>
          <w:p w14:paraId="10883E80" w14:textId="77777777" w:rsidR="00430C02" w:rsidRPr="00172E4D" w:rsidRDefault="00430C02" w:rsidP="00430C02">
            <w:pPr>
              <w:rPr>
                <w:rFonts w:eastAsia="Times New Roman" w:cs="Arial"/>
                <w:b/>
                <w:bCs/>
                <w:sz w:val="22"/>
                <w:szCs w:val="20"/>
              </w:rPr>
            </w:pPr>
            <w:r w:rsidRPr="00172E4D">
              <w:rPr>
                <w:rFonts w:eastAsia="Times New Roman" w:cs="Arial"/>
                <w:b/>
                <w:bCs/>
                <w:sz w:val="22"/>
                <w:szCs w:val="20"/>
              </w:rPr>
              <w:t>..Lääne-Nigula vald</w:t>
            </w:r>
          </w:p>
        </w:tc>
        <w:tc>
          <w:tcPr>
            <w:tcW w:w="1080" w:type="dxa"/>
            <w:noWrap/>
            <w:hideMark/>
          </w:tcPr>
          <w:p w14:paraId="55D276E3"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7097</w:t>
            </w:r>
          </w:p>
        </w:tc>
        <w:tc>
          <w:tcPr>
            <w:tcW w:w="1143" w:type="dxa"/>
            <w:noWrap/>
            <w:hideMark/>
          </w:tcPr>
          <w:p w14:paraId="0627B9C3"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7041</w:t>
            </w:r>
          </w:p>
        </w:tc>
        <w:tc>
          <w:tcPr>
            <w:tcW w:w="993" w:type="dxa"/>
            <w:noWrap/>
            <w:hideMark/>
          </w:tcPr>
          <w:p w14:paraId="3D0E1268"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6983</w:t>
            </w:r>
          </w:p>
        </w:tc>
        <w:tc>
          <w:tcPr>
            <w:tcW w:w="1162" w:type="dxa"/>
            <w:noWrap/>
            <w:hideMark/>
          </w:tcPr>
          <w:p w14:paraId="5FE4EBD5"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7005</w:t>
            </w:r>
          </w:p>
        </w:tc>
        <w:tc>
          <w:tcPr>
            <w:tcW w:w="1384" w:type="dxa"/>
            <w:noWrap/>
            <w:hideMark/>
          </w:tcPr>
          <w:p w14:paraId="6C38323A"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98,7</w:t>
            </w:r>
          </w:p>
        </w:tc>
      </w:tr>
      <w:tr w:rsidR="00430C02" w:rsidRPr="00430C02" w14:paraId="025167FF" w14:textId="77777777" w:rsidTr="00430C02">
        <w:trPr>
          <w:trHeight w:val="288"/>
        </w:trPr>
        <w:tc>
          <w:tcPr>
            <w:tcW w:w="3300" w:type="dxa"/>
            <w:noWrap/>
            <w:hideMark/>
          </w:tcPr>
          <w:p w14:paraId="6BDDAE78" w14:textId="77777777" w:rsidR="00430C02" w:rsidRPr="00172E4D" w:rsidRDefault="00430C02" w:rsidP="00430C02">
            <w:pPr>
              <w:rPr>
                <w:rFonts w:eastAsia="Times New Roman" w:cs="Arial"/>
                <w:b/>
                <w:bCs/>
                <w:sz w:val="22"/>
                <w:szCs w:val="20"/>
              </w:rPr>
            </w:pPr>
            <w:r w:rsidRPr="00172E4D">
              <w:rPr>
                <w:rFonts w:eastAsia="Times New Roman" w:cs="Arial"/>
                <w:b/>
                <w:bCs/>
                <w:sz w:val="22"/>
                <w:szCs w:val="20"/>
              </w:rPr>
              <w:t>..Vormsi vald</w:t>
            </w:r>
          </w:p>
        </w:tc>
        <w:tc>
          <w:tcPr>
            <w:tcW w:w="1080" w:type="dxa"/>
            <w:noWrap/>
            <w:hideMark/>
          </w:tcPr>
          <w:p w14:paraId="327B267C"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407</w:t>
            </w:r>
          </w:p>
        </w:tc>
        <w:tc>
          <w:tcPr>
            <w:tcW w:w="1143" w:type="dxa"/>
            <w:noWrap/>
            <w:hideMark/>
          </w:tcPr>
          <w:p w14:paraId="3980244F"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389</w:t>
            </w:r>
          </w:p>
        </w:tc>
        <w:tc>
          <w:tcPr>
            <w:tcW w:w="993" w:type="dxa"/>
            <w:noWrap/>
            <w:hideMark/>
          </w:tcPr>
          <w:p w14:paraId="03FDCC8F"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386</w:t>
            </w:r>
          </w:p>
        </w:tc>
        <w:tc>
          <w:tcPr>
            <w:tcW w:w="1162" w:type="dxa"/>
            <w:noWrap/>
            <w:hideMark/>
          </w:tcPr>
          <w:p w14:paraId="3A9D45F8"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397</w:t>
            </w:r>
          </w:p>
        </w:tc>
        <w:tc>
          <w:tcPr>
            <w:tcW w:w="1384" w:type="dxa"/>
            <w:noWrap/>
            <w:hideMark/>
          </w:tcPr>
          <w:p w14:paraId="3E920187" w14:textId="77777777" w:rsidR="00430C02" w:rsidRPr="00172E4D" w:rsidRDefault="00430C02" w:rsidP="00430C02">
            <w:pPr>
              <w:jc w:val="both"/>
              <w:rPr>
                <w:rFonts w:eastAsia="Times New Roman" w:cs="Arial"/>
                <w:sz w:val="22"/>
                <w:szCs w:val="20"/>
              </w:rPr>
            </w:pPr>
            <w:r w:rsidRPr="00172E4D">
              <w:rPr>
                <w:rFonts w:eastAsia="Times New Roman" w:cs="Arial"/>
                <w:sz w:val="22"/>
                <w:szCs w:val="20"/>
              </w:rPr>
              <w:t>97,5</w:t>
            </w:r>
          </w:p>
        </w:tc>
      </w:tr>
    </w:tbl>
    <w:p w14:paraId="61761DCA" w14:textId="77777777" w:rsidR="00533E20" w:rsidRDefault="00533E20" w:rsidP="00A90933">
      <w:pPr>
        <w:jc w:val="both"/>
        <w:rPr>
          <w:rFonts w:eastAsia="Times New Roman" w:cs="Arial"/>
        </w:rPr>
      </w:pPr>
    </w:p>
    <w:p w14:paraId="24CC8F43" w14:textId="43FB0564" w:rsidR="00A90933" w:rsidRDefault="00A90933" w:rsidP="002E2798">
      <w:pPr>
        <w:jc w:val="both"/>
        <w:rPr>
          <w:rFonts w:eastAsia="Times New Roman" w:cs="Arial"/>
        </w:rPr>
      </w:pPr>
      <w:r w:rsidRPr="00DB24F5">
        <w:rPr>
          <w:rFonts w:eastAsia="Times New Roman" w:cs="Arial"/>
        </w:rPr>
        <w:t xml:space="preserve">Suures osas toimub igapäevane pendelränne töö ja kodu vahel. Maakonnas asub suurem osa töökohtades Haapsalus, Uuemõisas, </w:t>
      </w:r>
      <w:r w:rsidR="006445D6">
        <w:rPr>
          <w:rFonts w:eastAsia="Times New Roman" w:cs="Arial"/>
        </w:rPr>
        <w:t xml:space="preserve"> Linnamäel, </w:t>
      </w:r>
      <w:r w:rsidRPr="00DB24F5">
        <w:rPr>
          <w:rFonts w:eastAsia="Times New Roman" w:cs="Arial"/>
        </w:rPr>
        <w:t>Taeblas</w:t>
      </w:r>
      <w:r w:rsidR="00003FF6">
        <w:rPr>
          <w:rFonts w:eastAsia="Times New Roman" w:cs="Arial"/>
        </w:rPr>
        <w:t>,</w:t>
      </w:r>
      <w:r w:rsidRPr="00DB24F5">
        <w:rPr>
          <w:rFonts w:eastAsia="Times New Roman" w:cs="Arial"/>
        </w:rPr>
        <w:t xml:space="preserve"> Paliveres</w:t>
      </w:r>
      <w:r w:rsidR="00003FF6">
        <w:rPr>
          <w:rFonts w:eastAsia="Times New Roman" w:cs="Arial"/>
        </w:rPr>
        <w:t xml:space="preserve"> ja Ristil</w:t>
      </w:r>
      <w:r w:rsidRPr="00DB24F5">
        <w:rPr>
          <w:rFonts w:eastAsia="Times New Roman" w:cs="Arial"/>
        </w:rPr>
        <w:t>. Pidev pendelränne toimub ka Tallinna suunal (</w:t>
      </w:r>
      <w:r w:rsidR="00FA0FE9">
        <w:rPr>
          <w:rFonts w:eastAsia="Times New Roman" w:cs="Arial"/>
        </w:rPr>
        <w:t>20</w:t>
      </w:r>
      <w:r w:rsidR="00B72D13">
        <w:rPr>
          <w:rFonts w:eastAsia="Times New Roman" w:cs="Arial"/>
        </w:rPr>
        <w:t xml:space="preserve">10 – 2013 teostatud </w:t>
      </w:r>
      <w:r w:rsidRPr="00DB24F5">
        <w:rPr>
          <w:rFonts w:eastAsia="Times New Roman" w:cs="Arial"/>
        </w:rPr>
        <w:t>regionaalse pendelrände uuringu kohaselt hinnanguliselt kuni 1000 inimest päevas), vähemal määral Lihula ja Pärnu suunal. Tallinna maantee läheduses elavad inimesed liiguvad peamiselt Haapsalu või Tallinna suunal</w:t>
      </w:r>
      <w:r w:rsidR="002E2798">
        <w:rPr>
          <w:rFonts w:eastAsia="Times New Roman" w:cs="Arial"/>
        </w:rPr>
        <w:t xml:space="preserve">. </w:t>
      </w:r>
    </w:p>
    <w:p w14:paraId="10EC7AB2" w14:textId="3179DDC9" w:rsidR="00A70B7A" w:rsidRPr="00DB24F5" w:rsidRDefault="00CA4E8D" w:rsidP="00CA4E8D">
      <w:pPr>
        <w:rPr>
          <w:rFonts w:eastAsia="Times New Roman" w:cs="Arial"/>
        </w:rPr>
      </w:pPr>
      <w:r w:rsidRPr="00CA4E8D">
        <w:rPr>
          <w:rFonts w:eastAsia="Times New Roman" w:cs="Arial"/>
          <w:noProof/>
        </w:rPr>
        <mc:AlternateContent>
          <mc:Choice Requires="wps">
            <w:drawing>
              <wp:anchor distT="45720" distB="45720" distL="114300" distR="114300" simplePos="0" relativeHeight="251659264" behindDoc="0" locked="0" layoutInCell="1" allowOverlap="1" wp14:anchorId="0D06AFBB" wp14:editId="0A023D4C">
                <wp:simplePos x="0" y="0"/>
                <wp:positionH relativeFrom="margin">
                  <wp:align>right</wp:align>
                </wp:positionH>
                <wp:positionV relativeFrom="paragraph">
                  <wp:posOffset>1038860</wp:posOffset>
                </wp:positionV>
                <wp:extent cx="5727700" cy="3289300"/>
                <wp:effectExtent l="0" t="0" r="25400" b="25400"/>
                <wp:wrapSquare wrapText="bothSides"/>
                <wp:docPr id="21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3289300"/>
                        </a:xfrm>
                        <a:prstGeom prst="rect">
                          <a:avLst/>
                        </a:prstGeom>
                        <a:solidFill>
                          <a:srgbClr val="FFFFFF"/>
                        </a:solidFill>
                        <a:ln w="9525">
                          <a:solidFill>
                            <a:srgbClr val="000000"/>
                          </a:solidFill>
                          <a:miter lim="800000"/>
                          <a:headEnd/>
                          <a:tailEnd/>
                        </a:ln>
                      </wps:spPr>
                      <wps:txbx>
                        <w:txbxContent>
                          <w:p w14:paraId="1F576BBA" w14:textId="3C896929" w:rsidR="00CA4E8D" w:rsidRDefault="00CA4E8D">
                            <w:r>
                              <w:rPr>
                                <w:noProof/>
                              </w:rPr>
                              <w:drawing>
                                <wp:inline distT="0" distB="0" distL="0" distR="0" wp14:anchorId="5DD97197" wp14:editId="2359AC89">
                                  <wp:extent cx="5535930" cy="3062605"/>
                                  <wp:effectExtent l="0" t="0" r="7620" b="444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5930" cy="3062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6AFBB" id="_x0000_s1043" type="#_x0000_t202" style="position:absolute;margin-left:399.8pt;margin-top:81.8pt;width:451pt;height:25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">
                <v:textbox>
                  <w:txbxContent>
                    <w:p w14:paraId="1F576BBA" w14:textId="3C896929" w:rsidR="00CA4E8D" w:rsidRDefault="00CA4E8D">
                      <w:r>
                        <w:rPr>
                          <w:noProof/>
                        </w:rPr>
                        <w:drawing>
                          <wp:inline distT="0" distB="0" distL="0" distR="0" wp14:anchorId="5DD97197" wp14:editId="2359AC89">
                            <wp:extent cx="5535930" cy="3062605"/>
                            <wp:effectExtent l="0" t="0" r="7620" b="444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5930" cy="3062605"/>
                                    </a:xfrm>
                                    <a:prstGeom prst="rect">
                                      <a:avLst/>
                                    </a:prstGeom>
                                    <a:noFill/>
                                    <a:ln>
                                      <a:noFill/>
                                    </a:ln>
                                  </pic:spPr>
                                </pic:pic>
                              </a:graphicData>
                            </a:graphic>
                          </wp:inline>
                        </w:drawing>
                      </w:r>
                    </w:p>
                  </w:txbxContent>
                </v:textbox>
                <w10:wrap type="square" anchorx="margin"/>
              </v:shape>
            </w:pict>
          </mc:Fallback>
        </mc:AlternateContent>
      </w:r>
      <w:r w:rsidR="00ED7A00" w:rsidRPr="00ED7A00">
        <w:rPr>
          <w:rFonts w:eastAsia="Times New Roman" w:cs="Arial"/>
        </w:rPr>
        <w:t>Infotehnoloogiline mobiilsusobservatoorium</w:t>
      </w:r>
      <w:r w:rsidR="00253224">
        <w:rPr>
          <w:rFonts w:eastAsia="Times New Roman" w:cs="Arial"/>
        </w:rPr>
        <w:t>i</w:t>
      </w:r>
      <w:r w:rsidR="00ED7A00" w:rsidRPr="00ED7A00">
        <w:rPr>
          <w:rFonts w:eastAsia="Times New Roman" w:cs="Arial"/>
        </w:rPr>
        <w:t xml:space="preserve"> (2014-2020.4.01.16-0274)</w:t>
      </w:r>
      <w:r w:rsidR="00253224">
        <w:rPr>
          <w:rFonts w:eastAsia="Times New Roman" w:cs="Arial"/>
        </w:rPr>
        <w:t xml:space="preserve"> </w:t>
      </w:r>
      <w:r w:rsidR="00FA0FE9" w:rsidRPr="00FA0FE9">
        <w:rPr>
          <w:rFonts w:eastAsia="Times New Roman" w:cs="Arial"/>
        </w:rPr>
        <w:t>kaardirakendus</w:t>
      </w:r>
      <w:r w:rsidR="00FA0FE9">
        <w:rPr>
          <w:rFonts w:eastAsia="Times New Roman" w:cs="Arial"/>
        </w:rPr>
        <w:t xml:space="preserve">e alusel 2017 aasta andmetel on Läänemaa </w:t>
      </w:r>
      <w:r w:rsidR="00B72D13">
        <w:rPr>
          <w:rFonts w:eastAsia="Times New Roman" w:cs="Arial"/>
        </w:rPr>
        <w:t xml:space="preserve">igapäevane pendelränne </w:t>
      </w:r>
      <w:r w:rsidR="008D410A">
        <w:rPr>
          <w:rFonts w:eastAsia="Times New Roman" w:cs="Arial"/>
        </w:rPr>
        <w:t xml:space="preserve">828 inimest päevas, sellest 580 Harjumaale, </w:t>
      </w:r>
      <w:r w:rsidR="00A70B7A">
        <w:rPr>
          <w:rFonts w:eastAsia="Times New Roman" w:cs="Arial"/>
        </w:rPr>
        <w:t xml:space="preserve">100 Raplamaale, 69 Pärnumaale, 14 Hiiumaale, 17 Saaremaale. </w:t>
      </w:r>
    </w:p>
    <w:p w14:paraId="45B57601" w14:textId="77777777" w:rsidR="004070F5" w:rsidRDefault="004070F5" w:rsidP="00A90933">
      <w:pPr>
        <w:jc w:val="both"/>
        <w:rPr>
          <w:rFonts w:eastAsia="Times New Roman" w:cs="Arial"/>
          <w:sz w:val="18"/>
          <w:szCs w:val="16"/>
        </w:rPr>
      </w:pPr>
    </w:p>
    <w:p w14:paraId="492E4211" w14:textId="54C4D830" w:rsidR="00B75CE8" w:rsidRPr="004070F5" w:rsidRDefault="00B75CE8" w:rsidP="00A90933">
      <w:pPr>
        <w:jc w:val="both"/>
        <w:rPr>
          <w:rFonts w:eastAsia="Times New Roman" w:cs="Arial"/>
          <w:sz w:val="18"/>
          <w:szCs w:val="16"/>
        </w:rPr>
      </w:pPr>
      <w:r w:rsidRPr="004070F5">
        <w:rPr>
          <w:rFonts w:eastAsia="Times New Roman" w:cs="Arial"/>
          <w:sz w:val="18"/>
          <w:szCs w:val="16"/>
        </w:rPr>
        <w:t xml:space="preserve">Joonis </w:t>
      </w:r>
      <w:r w:rsidR="00C8581C">
        <w:rPr>
          <w:rFonts w:eastAsia="Times New Roman" w:cs="Arial"/>
          <w:sz w:val="18"/>
          <w:szCs w:val="16"/>
        </w:rPr>
        <w:t>8</w:t>
      </w:r>
      <w:r w:rsidRPr="004070F5">
        <w:rPr>
          <w:rFonts w:eastAsia="Times New Roman" w:cs="Arial"/>
          <w:sz w:val="18"/>
          <w:szCs w:val="16"/>
        </w:rPr>
        <w:t xml:space="preserve">. </w:t>
      </w:r>
      <w:r w:rsidR="00323F22" w:rsidRPr="004070F5">
        <w:rPr>
          <w:rFonts w:eastAsia="Times New Roman" w:cs="Arial"/>
          <w:sz w:val="18"/>
          <w:szCs w:val="16"/>
        </w:rPr>
        <w:t xml:space="preserve">Läänema elanike pendelränne 2017 </w:t>
      </w:r>
      <w:r w:rsidR="00161821" w:rsidRPr="004070F5">
        <w:rPr>
          <w:rFonts w:eastAsia="Times New Roman" w:cs="Arial"/>
          <w:sz w:val="18"/>
          <w:szCs w:val="16"/>
        </w:rPr>
        <w:t>Allikas:</w:t>
      </w:r>
      <w:r w:rsidR="00161821" w:rsidRPr="004070F5">
        <w:rPr>
          <w:rFonts w:eastAsia="Times New Roman" w:cs="Arial"/>
          <w:sz w:val="12"/>
          <w:szCs w:val="10"/>
        </w:rPr>
        <w:t xml:space="preserve"> </w:t>
      </w:r>
      <w:r w:rsidR="00161821" w:rsidRPr="004070F5">
        <w:rPr>
          <w:rFonts w:eastAsia="Times New Roman" w:cs="Arial"/>
          <w:sz w:val="16"/>
          <w:szCs w:val="14"/>
        </w:rPr>
        <w:t>Infotehnoloogiline mobiilsusobservatoorium</w:t>
      </w:r>
    </w:p>
    <w:p w14:paraId="73D69065" w14:textId="75333968" w:rsidR="00E75D33" w:rsidRDefault="00A90933" w:rsidP="00A90933">
      <w:pPr>
        <w:jc w:val="both"/>
        <w:rPr>
          <w:rFonts w:eastAsia="Times New Roman" w:cs="Arial"/>
        </w:rPr>
      </w:pPr>
      <w:r w:rsidRPr="00DB24F5">
        <w:rPr>
          <w:rFonts w:eastAsia="Times New Roman" w:cs="Arial"/>
        </w:rPr>
        <w:t>Asustustihedusest, keskustest ja toimepiirkondadest räägib detailselt Lääne maakonnaplaneering 2030+.</w:t>
      </w:r>
    </w:p>
    <w:p w14:paraId="6CA0BD83" w14:textId="101695B7" w:rsidR="006646CF" w:rsidRDefault="006646CF" w:rsidP="00A90933">
      <w:pPr>
        <w:jc w:val="both"/>
        <w:rPr>
          <w:rFonts w:eastAsia="Times New Roman" w:cs="Arial"/>
        </w:rPr>
      </w:pPr>
      <w:r>
        <w:rPr>
          <w:rFonts w:eastAsia="Times New Roman" w:cs="Arial"/>
        </w:rPr>
        <w:lastRenderedPageBreak/>
        <w:t xml:space="preserve">Läänemaale iseloomulik </w:t>
      </w:r>
      <w:r w:rsidR="006C2526">
        <w:rPr>
          <w:rFonts w:eastAsia="Times New Roman" w:cs="Arial"/>
        </w:rPr>
        <w:t xml:space="preserve">väikeasulates elavate inimeste suur osakaal. </w:t>
      </w:r>
      <w:r>
        <w:rPr>
          <w:rFonts w:eastAsia="Times New Roman" w:cs="Arial"/>
        </w:rPr>
        <w:t xml:space="preserve"> </w:t>
      </w:r>
      <w:r w:rsidR="00C37D30">
        <w:rPr>
          <w:rFonts w:eastAsia="Times New Roman" w:cs="Arial"/>
        </w:rPr>
        <w:t xml:space="preserve">Samuti on maakonnale iseloomulik </w:t>
      </w:r>
      <w:r w:rsidR="00D71CB5">
        <w:rPr>
          <w:rFonts w:eastAsia="Times New Roman" w:cs="Arial"/>
        </w:rPr>
        <w:t>suveelanike arvu suu</w:t>
      </w:r>
      <w:r w:rsidR="00B019C0">
        <w:rPr>
          <w:rFonts w:eastAsia="Times New Roman" w:cs="Arial"/>
        </w:rPr>
        <w:t>r</w:t>
      </w:r>
      <w:r w:rsidR="00D71CB5">
        <w:rPr>
          <w:rFonts w:eastAsia="Times New Roman" w:cs="Arial"/>
        </w:rPr>
        <w:t xml:space="preserve"> hulk, eriti rannikupiirkondades ja Vormsil. </w:t>
      </w:r>
    </w:p>
    <w:p w14:paraId="45F450FB" w14:textId="7AFA0DEC" w:rsidR="00325951" w:rsidRDefault="00DC3ECB" w:rsidP="00DC3ECB">
      <w:pPr>
        <w:rPr>
          <w:rFonts w:eastAsia="Times New Roman" w:cs="Arial"/>
        </w:rPr>
      </w:pPr>
      <w:r>
        <w:rPr>
          <w:rFonts w:eastAsia="Times New Roman" w:cs="Arial"/>
        </w:rPr>
        <w:t xml:space="preserve">Tabel </w:t>
      </w:r>
      <w:r w:rsidR="00741303">
        <w:rPr>
          <w:rFonts w:eastAsia="Times New Roman" w:cs="Arial"/>
        </w:rPr>
        <w:t>7</w:t>
      </w:r>
      <w:r>
        <w:rPr>
          <w:rFonts w:eastAsia="Times New Roman" w:cs="Arial"/>
        </w:rPr>
        <w:t xml:space="preserve">. </w:t>
      </w:r>
      <w:r w:rsidR="00325951">
        <w:rPr>
          <w:rFonts w:eastAsia="Times New Roman" w:cs="Arial"/>
        </w:rPr>
        <w:t xml:space="preserve">Elanike hulk asulates üle 100 inimese </w:t>
      </w:r>
      <w:r>
        <w:rPr>
          <w:rFonts w:eastAsia="Times New Roman" w:cs="Arial"/>
        </w:rPr>
        <w:t>rahvaloenduse andmetel (</w:t>
      </w:r>
      <w:r w:rsidR="00161821">
        <w:rPr>
          <w:rFonts w:eastAsia="Times New Roman" w:cs="Arial"/>
        </w:rPr>
        <w:t xml:space="preserve">Allikas: </w:t>
      </w:r>
      <w:r>
        <w:rPr>
          <w:rFonts w:eastAsia="Times New Roman" w:cs="Arial"/>
        </w:rPr>
        <w:t>Statistikaamet)</w:t>
      </w:r>
    </w:p>
    <w:tbl>
      <w:tblPr>
        <w:tblStyle w:val="Kontuurtabel"/>
        <w:tblW w:w="0" w:type="auto"/>
        <w:tblLook w:val="04A0" w:firstRow="1" w:lastRow="0" w:firstColumn="1" w:lastColumn="0" w:noHBand="0" w:noVBand="1"/>
      </w:tblPr>
      <w:tblGrid>
        <w:gridCol w:w="3940"/>
        <w:gridCol w:w="2380"/>
        <w:gridCol w:w="960"/>
      </w:tblGrid>
      <w:tr w:rsidR="00325951" w:rsidRPr="00325951" w14:paraId="33C27A6C" w14:textId="77777777" w:rsidTr="009A3B87">
        <w:trPr>
          <w:trHeight w:val="288"/>
        </w:trPr>
        <w:tc>
          <w:tcPr>
            <w:tcW w:w="3940" w:type="dxa"/>
            <w:shd w:val="clear" w:color="auto" w:fill="9CC2E5" w:themeFill="accent1" w:themeFillTint="99"/>
            <w:noWrap/>
            <w:hideMark/>
          </w:tcPr>
          <w:p w14:paraId="20AFD09B" w14:textId="77777777" w:rsidR="00325951" w:rsidRPr="001C2F77" w:rsidRDefault="00325951" w:rsidP="00325951">
            <w:pPr>
              <w:jc w:val="both"/>
              <w:rPr>
                <w:rFonts w:eastAsia="Times New Roman" w:cs="Arial"/>
                <w:sz w:val="22"/>
                <w:szCs w:val="20"/>
              </w:rPr>
            </w:pPr>
          </w:p>
        </w:tc>
        <w:tc>
          <w:tcPr>
            <w:tcW w:w="2380" w:type="dxa"/>
            <w:shd w:val="clear" w:color="auto" w:fill="9CC2E5" w:themeFill="accent1" w:themeFillTint="99"/>
            <w:noWrap/>
            <w:hideMark/>
          </w:tcPr>
          <w:p w14:paraId="13E29803"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2021</w:t>
            </w:r>
          </w:p>
        </w:tc>
        <w:tc>
          <w:tcPr>
            <w:tcW w:w="960" w:type="dxa"/>
            <w:shd w:val="clear" w:color="auto" w:fill="9CC2E5" w:themeFill="accent1" w:themeFillTint="99"/>
            <w:noWrap/>
            <w:hideMark/>
          </w:tcPr>
          <w:p w14:paraId="76EE6C6D"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w:t>
            </w:r>
          </w:p>
        </w:tc>
      </w:tr>
      <w:tr w:rsidR="00325951" w:rsidRPr="00325951" w14:paraId="723CA723" w14:textId="77777777" w:rsidTr="00325951">
        <w:trPr>
          <w:trHeight w:val="288"/>
        </w:trPr>
        <w:tc>
          <w:tcPr>
            <w:tcW w:w="3940" w:type="dxa"/>
            <w:noWrap/>
            <w:hideMark/>
          </w:tcPr>
          <w:p w14:paraId="46DF5F92"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Haapsalu linn</w:t>
            </w:r>
          </w:p>
        </w:tc>
        <w:tc>
          <w:tcPr>
            <w:tcW w:w="2380" w:type="dxa"/>
            <w:noWrap/>
            <w:hideMark/>
          </w:tcPr>
          <w:p w14:paraId="026231D2"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9595</w:t>
            </w:r>
          </w:p>
        </w:tc>
        <w:tc>
          <w:tcPr>
            <w:tcW w:w="960" w:type="dxa"/>
            <w:noWrap/>
            <w:hideMark/>
          </w:tcPr>
          <w:p w14:paraId="0C1DE73C"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47,5</w:t>
            </w:r>
          </w:p>
        </w:tc>
      </w:tr>
      <w:tr w:rsidR="00325951" w:rsidRPr="00325951" w14:paraId="1AD71AA6" w14:textId="77777777" w:rsidTr="00325951">
        <w:trPr>
          <w:trHeight w:val="288"/>
        </w:trPr>
        <w:tc>
          <w:tcPr>
            <w:tcW w:w="3940" w:type="dxa"/>
            <w:noWrap/>
            <w:hideMark/>
          </w:tcPr>
          <w:p w14:paraId="1BE4DF58"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Uuemõisa alevik</w:t>
            </w:r>
          </w:p>
        </w:tc>
        <w:tc>
          <w:tcPr>
            <w:tcW w:w="2380" w:type="dxa"/>
            <w:noWrap/>
            <w:hideMark/>
          </w:tcPr>
          <w:p w14:paraId="3659046B"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1122</w:t>
            </w:r>
          </w:p>
        </w:tc>
        <w:tc>
          <w:tcPr>
            <w:tcW w:w="960" w:type="dxa"/>
            <w:noWrap/>
            <w:hideMark/>
          </w:tcPr>
          <w:p w14:paraId="100B415C"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5,6</w:t>
            </w:r>
          </w:p>
        </w:tc>
      </w:tr>
      <w:tr w:rsidR="00325951" w:rsidRPr="00325951" w14:paraId="1764672A" w14:textId="77777777" w:rsidTr="00325951">
        <w:trPr>
          <w:trHeight w:val="288"/>
        </w:trPr>
        <w:tc>
          <w:tcPr>
            <w:tcW w:w="3940" w:type="dxa"/>
            <w:noWrap/>
            <w:hideMark/>
          </w:tcPr>
          <w:p w14:paraId="49261CEF"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Taebla alevik</w:t>
            </w:r>
          </w:p>
        </w:tc>
        <w:tc>
          <w:tcPr>
            <w:tcW w:w="2380" w:type="dxa"/>
            <w:noWrap/>
            <w:hideMark/>
          </w:tcPr>
          <w:p w14:paraId="5630D35E"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882</w:t>
            </w:r>
          </w:p>
        </w:tc>
        <w:tc>
          <w:tcPr>
            <w:tcW w:w="960" w:type="dxa"/>
            <w:noWrap/>
            <w:hideMark/>
          </w:tcPr>
          <w:p w14:paraId="2A298F1F"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4,4</w:t>
            </w:r>
          </w:p>
        </w:tc>
      </w:tr>
      <w:tr w:rsidR="00325951" w:rsidRPr="00325951" w14:paraId="1BC32F0E" w14:textId="77777777" w:rsidTr="00325951">
        <w:trPr>
          <w:trHeight w:val="288"/>
        </w:trPr>
        <w:tc>
          <w:tcPr>
            <w:tcW w:w="3940" w:type="dxa"/>
            <w:noWrap/>
            <w:hideMark/>
          </w:tcPr>
          <w:p w14:paraId="01D67401"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Palivere alevik</w:t>
            </w:r>
          </w:p>
        </w:tc>
        <w:tc>
          <w:tcPr>
            <w:tcW w:w="2380" w:type="dxa"/>
            <w:noWrap/>
            <w:hideMark/>
          </w:tcPr>
          <w:p w14:paraId="1B2CF141"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680</w:t>
            </w:r>
          </w:p>
        </w:tc>
        <w:tc>
          <w:tcPr>
            <w:tcW w:w="960" w:type="dxa"/>
            <w:noWrap/>
            <w:hideMark/>
          </w:tcPr>
          <w:p w14:paraId="26300882"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3,4</w:t>
            </w:r>
          </w:p>
        </w:tc>
      </w:tr>
      <w:tr w:rsidR="00325951" w:rsidRPr="00325951" w14:paraId="436DAE93" w14:textId="77777777" w:rsidTr="00325951">
        <w:trPr>
          <w:trHeight w:val="288"/>
        </w:trPr>
        <w:tc>
          <w:tcPr>
            <w:tcW w:w="3940" w:type="dxa"/>
            <w:noWrap/>
            <w:hideMark/>
          </w:tcPr>
          <w:p w14:paraId="29F0FF09"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Risti alevik</w:t>
            </w:r>
          </w:p>
        </w:tc>
        <w:tc>
          <w:tcPr>
            <w:tcW w:w="2380" w:type="dxa"/>
            <w:noWrap/>
            <w:hideMark/>
          </w:tcPr>
          <w:p w14:paraId="1D74B2AB"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555</w:t>
            </w:r>
          </w:p>
        </w:tc>
        <w:tc>
          <w:tcPr>
            <w:tcW w:w="960" w:type="dxa"/>
            <w:noWrap/>
            <w:hideMark/>
          </w:tcPr>
          <w:p w14:paraId="20F71F04"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2,7</w:t>
            </w:r>
          </w:p>
        </w:tc>
      </w:tr>
      <w:tr w:rsidR="00325951" w:rsidRPr="00325951" w14:paraId="1D67A7ED" w14:textId="77777777" w:rsidTr="00325951">
        <w:trPr>
          <w:trHeight w:val="288"/>
        </w:trPr>
        <w:tc>
          <w:tcPr>
            <w:tcW w:w="3940" w:type="dxa"/>
            <w:noWrap/>
            <w:hideMark/>
          </w:tcPr>
          <w:p w14:paraId="61CF1A3D"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Linnamäe küla</w:t>
            </w:r>
          </w:p>
        </w:tc>
        <w:tc>
          <w:tcPr>
            <w:tcW w:w="2380" w:type="dxa"/>
            <w:noWrap/>
            <w:hideMark/>
          </w:tcPr>
          <w:p w14:paraId="612E7205"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393</w:t>
            </w:r>
          </w:p>
        </w:tc>
        <w:tc>
          <w:tcPr>
            <w:tcW w:w="960" w:type="dxa"/>
            <w:noWrap/>
            <w:hideMark/>
          </w:tcPr>
          <w:p w14:paraId="4DD91E2E"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1,9</w:t>
            </w:r>
          </w:p>
        </w:tc>
      </w:tr>
      <w:tr w:rsidR="00325951" w:rsidRPr="00325951" w14:paraId="0F8C3C6B" w14:textId="77777777" w:rsidTr="00325951">
        <w:trPr>
          <w:trHeight w:val="288"/>
        </w:trPr>
        <w:tc>
          <w:tcPr>
            <w:tcW w:w="3940" w:type="dxa"/>
            <w:noWrap/>
            <w:hideMark/>
          </w:tcPr>
          <w:p w14:paraId="2CA1E114"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Paralepa alevik</w:t>
            </w:r>
          </w:p>
        </w:tc>
        <w:tc>
          <w:tcPr>
            <w:tcW w:w="2380" w:type="dxa"/>
            <w:noWrap/>
            <w:hideMark/>
          </w:tcPr>
          <w:p w14:paraId="594475A9"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334</w:t>
            </w:r>
          </w:p>
        </w:tc>
        <w:tc>
          <w:tcPr>
            <w:tcW w:w="960" w:type="dxa"/>
            <w:noWrap/>
            <w:hideMark/>
          </w:tcPr>
          <w:p w14:paraId="3262B37B"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1,7</w:t>
            </w:r>
          </w:p>
        </w:tc>
      </w:tr>
      <w:tr w:rsidR="00325951" w:rsidRPr="00325951" w14:paraId="6F699E00" w14:textId="77777777" w:rsidTr="00325951">
        <w:trPr>
          <w:trHeight w:val="288"/>
        </w:trPr>
        <w:tc>
          <w:tcPr>
            <w:tcW w:w="3940" w:type="dxa"/>
            <w:noWrap/>
            <w:hideMark/>
          </w:tcPr>
          <w:p w14:paraId="11F69A55" w14:textId="77777777" w:rsidR="00325951" w:rsidRPr="001C2F77" w:rsidRDefault="00325951" w:rsidP="00325951">
            <w:pPr>
              <w:jc w:val="both"/>
              <w:rPr>
                <w:rFonts w:eastAsia="Times New Roman" w:cs="Arial"/>
                <w:b/>
                <w:bCs/>
                <w:sz w:val="22"/>
                <w:szCs w:val="20"/>
              </w:rPr>
            </w:pPr>
            <w:proofErr w:type="spellStart"/>
            <w:r w:rsidRPr="001C2F77">
              <w:rPr>
                <w:rFonts w:eastAsia="Times New Roman" w:cs="Arial"/>
                <w:b/>
                <w:bCs/>
                <w:sz w:val="22"/>
                <w:szCs w:val="20"/>
              </w:rPr>
              <w:t>Herjava</w:t>
            </w:r>
            <w:proofErr w:type="spellEnd"/>
            <w:r w:rsidRPr="001C2F77">
              <w:rPr>
                <w:rFonts w:eastAsia="Times New Roman" w:cs="Arial"/>
                <w:b/>
                <w:bCs/>
                <w:sz w:val="22"/>
                <w:szCs w:val="20"/>
              </w:rPr>
              <w:t xml:space="preserve"> küla</w:t>
            </w:r>
          </w:p>
        </w:tc>
        <w:tc>
          <w:tcPr>
            <w:tcW w:w="2380" w:type="dxa"/>
            <w:noWrap/>
            <w:hideMark/>
          </w:tcPr>
          <w:p w14:paraId="3C8B70F7"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268</w:t>
            </w:r>
          </w:p>
        </w:tc>
        <w:tc>
          <w:tcPr>
            <w:tcW w:w="960" w:type="dxa"/>
            <w:noWrap/>
            <w:hideMark/>
          </w:tcPr>
          <w:p w14:paraId="4C799583"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1,3</w:t>
            </w:r>
          </w:p>
        </w:tc>
      </w:tr>
      <w:tr w:rsidR="00325951" w:rsidRPr="00325951" w14:paraId="21B55B25" w14:textId="77777777" w:rsidTr="00325951">
        <w:trPr>
          <w:trHeight w:val="288"/>
        </w:trPr>
        <w:tc>
          <w:tcPr>
            <w:tcW w:w="3940" w:type="dxa"/>
            <w:noWrap/>
            <w:hideMark/>
          </w:tcPr>
          <w:p w14:paraId="41DF56EB"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Kullamaa küla</w:t>
            </w:r>
          </w:p>
        </w:tc>
        <w:tc>
          <w:tcPr>
            <w:tcW w:w="2380" w:type="dxa"/>
            <w:noWrap/>
            <w:hideMark/>
          </w:tcPr>
          <w:p w14:paraId="30164505"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242</w:t>
            </w:r>
          </w:p>
        </w:tc>
        <w:tc>
          <w:tcPr>
            <w:tcW w:w="960" w:type="dxa"/>
            <w:noWrap/>
            <w:hideMark/>
          </w:tcPr>
          <w:p w14:paraId="6162ADE0"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1,2</w:t>
            </w:r>
          </w:p>
        </w:tc>
      </w:tr>
      <w:tr w:rsidR="00325951" w:rsidRPr="00325951" w14:paraId="4A648F83" w14:textId="77777777" w:rsidTr="00325951">
        <w:trPr>
          <w:trHeight w:val="288"/>
        </w:trPr>
        <w:tc>
          <w:tcPr>
            <w:tcW w:w="3940" w:type="dxa"/>
            <w:noWrap/>
            <w:hideMark/>
          </w:tcPr>
          <w:p w14:paraId="45765C14"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Koluvere küla</w:t>
            </w:r>
          </w:p>
        </w:tc>
        <w:tc>
          <w:tcPr>
            <w:tcW w:w="2380" w:type="dxa"/>
            <w:noWrap/>
            <w:hideMark/>
          </w:tcPr>
          <w:p w14:paraId="68B74999"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238</w:t>
            </w:r>
          </w:p>
        </w:tc>
        <w:tc>
          <w:tcPr>
            <w:tcW w:w="960" w:type="dxa"/>
            <w:noWrap/>
            <w:hideMark/>
          </w:tcPr>
          <w:p w14:paraId="5A8F66B8"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1,2</w:t>
            </w:r>
          </w:p>
        </w:tc>
      </w:tr>
      <w:tr w:rsidR="00325951" w:rsidRPr="00325951" w14:paraId="11C2C127" w14:textId="77777777" w:rsidTr="00325951">
        <w:trPr>
          <w:trHeight w:val="288"/>
        </w:trPr>
        <w:tc>
          <w:tcPr>
            <w:tcW w:w="3940" w:type="dxa"/>
            <w:noWrap/>
            <w:hideMark/>
          </w:tcPr>
          <w:p w14:paraId="0EE2794C" w14:textId="77777777" w:rsidR="00325951" w:rsidRPr="001C2F77" w:rsidRDefault="00325951" w:rsidP="00325951">
            <w:pPr>
              <w:jc w:val="both"/>
              <w:rPr>
                <w:rFonts w:eastAsia="Times New Roman" w:cs="Arial"/>
                <w:b/>
                <w:bCs/>
                <w:sz w:val="22"/>
                <w:szCs w:val="20"/>
              </w:rPr>
            </w:pPr>
            <w:proofErr w:type="spellStart"/>
            <w:r w:rsidRPr="001C2F77">
              <w:rPr>
                <w:rFonts w:eastAsia="Times New Roman" w:cs="Arial"/>
                <w:b/>
                <w:bCs/>
                <w:sz w:val="22"/>
                <w:szCs w:val="20"/>
              </w:rPr>
              <w:t>Jõõdre</w:t>
            </w:r>
            <w:proofErr w:type="spellEnd"/>
            <w:r w:rsidRPr="001C2F77">
              <w:rPr>
                <w:rFonts w:eastAsia="Times New Roman" w:cs="Arial"/>
                <w:b/>
                <w:bCs/>
                <w:sz w:val="22"/>
                <w:szCs w:val="20"/>
              </w:rPr>
              <w:t xml:space="preserve"> küla</w:t>
            </w:r>
          </w:p>
        </w:tc>
        <w:tc>
          <w:tcPr>
            <w:tcW w:w="2380" w:type="dxa"/>
            <w:noWrap/>
            <w:hideMark/>
          </w:tcPr>
          <w:p w14:paraId="215410E2"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228</w:t>
            </w:r>
          </w:p>
        </w:tc>
        <w:tc>
          <w:tcPr>
            <w:tcW w:w="960" w:type="dxa"/>
            <w:noWrap/>
            <w:hideMark/>
          </w:tcPr>
          <w:p w14:paraId="31187163"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1,1</w:t>
            </w:r>
          </w:p>
        </w:tc>
      </w:tr>
      <w:tr w:rsidR="00325951" w:rsidRPr="00325951" w14:paraId="4B7B0039" w14:textId="77777777" w:rsidTr="00325951">
        <w:trPr>
          <w:trHeight w:val="288"/>
        </w:trPr>
        <w:tc>
          <w:tcPr>
            <w:tcW w:w="3940" w:type="dxa"/>
            <w:noWrap/>
            <w:hideMark/>
          </w:tcPr>
          <w:p w14:paraId="7778B501"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Panga küla</w:t>
            </w:r>
          </w:p>
        </w:tc>
        <w:tc>
          <w:tcPr>
            <w:tcW w:w="2380" w:type="dxa"/>
            <w:noWrap/>
            <w:hideMark/>
          </w:tcPr>
          <w:p w14:paraId="6CC4DE46"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228</w:t>
            </w:r>
          </w:p>
        </w:tc>
        <w:tc>
          <w:tcPr>
            <w:tcW w:w="960" w:type="dxa"/>
            <w:noWrap/>
            <w:hideMark/>
          </w:tcPr>
          <w:p w14:paraId="57900775"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1,1</w:t>
            </w:r>
          </w:p>
        </w:tc>
      </w:tr>
      <w:tr w:rsidR="00325951" w:rsidRPr="00325951" w14:paraId="52827C87" w14:textId="77777777" w:rsidTr="00325951">
        <w:trPr>
          <w:trHeight w:val="288"/>
        </w:trPr>
        <w:tc>
          <w:tcPr>
            <w:tcW w:w="3940" w:type="dxa"/>
            <w:noWrap/>
            <w:hideMark/>
          </w:tcPr>
          <w:p w14:paraId="48C47A0D"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Nigula küla</w:t>
            </w:r>
          </w:p>
        </w:tc>
        <w:tc>
          <w:tcPr>
            <w:tcW w:w="2380" w:type="dxa"/>
            <w:noWrap/>
            <w:hideMark/>
          </w:tcPr>
          <w:p w14:paraId="348B1B6A"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200</w:t>
            </w:r>
          </w:p>
        </w:tc>
        <w:tc>
          <w:tcPr>
            <w:tcW w:w="960" w:type="dxa"/>
            <w:noWrap/>
            <w:hideMark/>
          </w:tcPr>
          <w:p w14:paraId="57A7916A"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1,0</w:t>
            </w:r>
          </w:p>
        </w:tc>
      </w:tr>
      <w:tr w:rsidR="00325951" w:rsidRPr="00325951" w14:paraId="45A95DB2" w14:textId="77777777" w:rsidTr="009A3B87">
        <w:trPr>
          <w:trHeight w:val="288"/>
        </w:trPr>
        <w:tc>
          <w:tcPr>
            <w:tcW w:w="3940" w:type="dxa"/>
            <w:shd w:val="clear" w:color="auto" w:fill="DBDBDB" w:themeFill="accent3" w:themeFillTint="66"/>
            <w:noWrap/>
            <w:hideMark/>
          </w:tcPr>
          <w:p w14:paraId="72F02BE5"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Asulad alla 200 elaniku</w:t>
            </w:r>
          </w:p>
        </w:tc>
        <w:tc>
          <w:tcPr>
            <w:tcW w:w="2380" w:type="dxa"/>
            <w:shd w:val="clear" w:color="auto" w:fill="DBDBDB" w:themeFill="accent3" w:themeFillTint="66"/>
            <w:noWrap/>
            <w:hideMark/>
          </w:tcPr>
          <w:p w14:paraId="02D0DCC4"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5224</w:t>
            </w:r>
          </w:p>
        </w:tc>
        <w:tc>
          <w:tcPr>
            <w:tcW w:w="960" w:type="dxa"/>
            <w:shd w:val="clear" w:color="auto" w:fill="DBDBDB" w:themeFill="accent3" w:themeFillTint="66"/>
            <w:noWrap/>
            <w:hideMark/>
          </w:tcPr>
          <w:p w14:paraId="21B20653"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25,9</w:t>
            </w:r>
          </w:p>
        </w:tc>
      </w:tr>
      <w:tr w:rsidR="00325951" w:rsidRPr="00325951" w14:paraId="5BB35ACC" w14:textId="77777777" w:rsidTr="00325951">
        <w:trPr>
          <w:trHeight w:val="288"/>
        </w:trPr>
        <w:tc>
          <w:tcPr>
            <w:tcW w:w="3940" w:type="dxa"/>
            <w:noWrap/>
            <w:hideMark/>
          </w:tcPr>
          <w:p w14:paraId="0D7C4158"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 xml:space="preserve">Pürksi küla / </w:t>
            </w:r>
            <w:proofErr w:type="spellStart"/>
            <w:r w:rsidRPr="001C2F77">
              <w:rPr>
                <w:rFonts w:eastAsia="Times New Roman" w:cs="Arial"/>
                <w:b/>
                <w:bCs/>
                <w:sz w:val="22"/>
                <w:szCs w:val="20"/>
              </w:rPr>
              <w:t>Birkas</w:t>
            </w:r>
            <w:proofErr w:type="spellEnd"/>
          </w:p>
        </w:tc>
        <w:tc>
          <w:tcPr>
            <w:tcW w:w="2380" w:type="dxa"/>
            <w:noWrap/>
            <w:hideMark/>
          </w:tcPr>
          <w:p w14:paraId="72E391FA"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184</w:t>
            </w:r>
          </w:p>
        </w:tc>
        <w:tc>
          <w:tcPr>
            <w:tcW w:w="960" w:type="dxa"/>
            <w:noWrap/>
            <w:hideMark/>
          </w:tcPr>
          <w:p w14:paraId="1F6408D3" w14:textId="77777777" w:rsidR="00325951" w:rsidRPr="001C2F77" w:rsidRDefault="00325951" w:rsidP="00325951">
            <w:pPr>
              <w:jc w:val="both"/>
              <w:rPr>
                <w:rFonts w:eastAsia="Times New Roman" w:cs="Arial"/>
                <w:sz w:val="22"/>
                <w:szCs w:val="20"/>
              </w:rPr>
            </w:pPr>
          </w:p>
        </w:tc>
      </w:tr>
      <w:tr w:rsidR="00325951" w:rsidRPr="00325951" w14:paraId="5098D785" w14:textId="77777777" w:rsidTr="00325951">
        <w:trPr>
          <w:trHeight w:val="288"/>
        </w:trPr>
        <w:tc>
          <w:tcPr>
            <w:tcW w:w="3940" w:type="dxa"/>
            <w:noWrap/>
            <w:hideMark/>
          </w:tcPr>
          <w:p w14:paraId="0AAF1D47"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Piirsalu küla</w:t>
            </w:r>
          </w:p>
        </w:tc>
        <w:tc>
          <w:tcPr>
            <w:tcW w:w="2380" w:type="dxa"/>
            <w:noWrap/>
            <w:hideMark/>
          </w:tcPr>
          <w:p w14:paraId="7B02E61C"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155</w:t>
            </w:r>
          </w:p>
        </w:tc>
        <w:tc>
          <w:tcPr>
            <w:tcW w:w="960" w:type="dxa"/>
            <w:noWrap/>
            <w:hideMark/>
          </w:tcPr>
          <w:p w14:paraId="3942BEA7" w14:textId="77777777" w:rsidR="00325951" w:rsidRPr="001C2F77" w:rsidRDefault="00325951" w:rsidP="00325951">
            <w:pPr>
              <w:jc w:val="both"/>
              <w:rPr>
                <w:rFonts w:eastAsia="Times New Roman" w:cs="Arial"/>
                <w:sz w:val="22"/>
                <w:szCs w:val="20"/>
              </w:rPr>
            </w:pPr>
          </w:p>
        </w:tc>
      </w:tr>
      <w:tr w:rsidR="00325951" w:rsidRPr="00325951" w14:paraId="057E8B09" w14:textId="77777777" w:rsidTr="00325951">
        <w:trPr>
          <w:trHeight w:val="288"/>
        </w:trPr>
        <w:tc>
          <w:tcPr>
            <w:tcW w:w="3940" w:type="dxa"/>
            <w:noWrap/>
            <w:hideMark/>
          </w:tcPr>
          <w:p w14:paraId="1290F4C4"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Martna küla</w:t>
            </w:r>
          </w:p>
        </w:tc>
        <w:tc>
          <w:tcPr>
            <w:tcW w:w="2380" w:type="dxa"/>
            <w:noWrap/>
            <w:hideMark/>
          </w:tcPr>
          <w:p w14:paraId="5E0AC8CF"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125</w:t>
            </w:r>
          </w:p>
        </w:tc>
        <w:tc>
          <w:tcPr>
            <w:tcW w:w="960" w:type="dxa"/>
            <w:noWrap/>
            <w:hideMark/>
          </w:tcPr>
          <w:p w14:paraId="5EC6A396" w14:textId="77777777" w:rsidR="00325951" w:rsidRPr="001C2F77" w:rsidRDefault="00325951" w:rsidP="00325951">
            <w:pPr>
              <w:jc w:val="both"/>
              <w:rPr>
                <w:rFonts w:eastAsia="Times New Roman" w:cs="Arial"/>
                <w:sz w:val="22"/>
                <w:szCs w:val="20"/>
              </w:rPr>
            </w:pPr>
          </w:p>
        </w:tc>
      </w:tr>
      <w:tr w:rsidR="00325951" w:rsidRPr="00325951" w14:paraId="794FE49D" w14:textId="77777777" w:rsidTr="00325951">
        <w:trPr>
          <w:trHeight w:val="288"/>
        </w:trPr>
        <w:tc>
          <w:tcPr>
            <w:tcW w:w="3940" w:type="dxa"/>
            <w:noWrap/>
            <w:hideMark/>
          </w:tcPr>
          <w:p w14:paraId="62A88E11"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Liivi küla</w:t>
            </w:r>
          </w:p>
        </w:tc>
        <w:tc>
          <w:tcPr>
            <w:tcW w:w="2380" w:type="dxa"/>
            <w:noWrap/>
            <w:hideMark/>
          </w:tcPr>
          <w:p w14:paraId="775F0C0C"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122</w:t>
            </w:r>
          </w:p>
        </w:tc>
        <w:tc>
          <w:tcPr>
            <w:tcW w:w="960" w:type="dxa"/>
            <w:noWrap/>
            <w:hideMark/>
          </w:tcPr>
          <w:p w14:paraId="145E1B74" w14:textId="77777777" w:rsidR="00325951" w:rsidRPr="001C2F77" w:rsidRDefault="00325951" w:rsidP="00325951">
            <w:pPr>
              <w:jc w:val="both"/>
              <w:rPr>
                <w:rFonts w:eastAsia="Times New Roman" w:cs="Arial"/>
                <w:sz w:val="22"/>
                <w:szCs w:val="20"/>
              </w:rPr>
            </w:pPr>
          </w:p>
        </w:tc>
      </w:tr>
      <w:tr w:rsidR="00325951" w:rsidRPr="00325951" w14:paraId="5ED65978" w14:textId="77777777" w:rsidTr="00325951">
        <w:trPr>
          <w:trHeight w:val="288"/>
        </w:trPr>
        <w:tc>
          <w:tcPr>
            <w:tcW w:w="3940" w:type="dxa"/>
            <w:noWrap/>
            <w:hideMark/>
          </w:tcPr>
          <w:p w14:paraId="09025313"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Kirimäe küla</w:t>
            </w:r>
          </w:p>
        </w:tc>
        <w:tc>
          <w:tcPr>
            <w:tcW w:w="2380" w:type="dxa"/>
            <w:noWrap/>
            <w:hideMark/>
          </w:tcPr>
          <w:p w14:paraId="3939B314"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114</w:t>
            </w:r>
          </w:p>
        </w:tc>
        <w:tc>
          <w:tcPr>
            <w:tcW w:w="960" w:type="dxa"/>
            <w:noWrap/>
            <w:hideMark/>
          </w:tcPr>
          <w:p w14:paraId="7597E26D" w14:textId="77777777" w:rsidR="00325951" w:rsidRPr="001C2F77" w:rsidRDefault="00325951" w:rsidP="00325951">
            <w:pPr>
              <w:jc w:val="both"/>
              <w:rPr>
                <w:rFonts w:eastAsia="Times New Roman" w:cs="Arial"/>
                <w:sz w:val="22"/>
                <w:szCs w:val="20"/>
              </w:rPr>
            </w:pPr>
          </w:p>
        </w:tc>
      </w:tr>
      <w:tr w:rsidR="00325951" w:rsidRPr="00325951" w14:paraId="3892AC4E" w14:textId="77777777" w:rsidTr="00325951">
        <w:trPr>
          <w:trHeight w:val="288"/>
        </w:trPr>
        <w:tc>
          <w:tcPr>
            <w:tcW w:w="3940" w:type="dxa"/>
            <w:noWrap/>
            <w:hideMark/>
          </w:tcPr>
          <w:p w14:paraId="603343C2" w14:textId="77777777" w:rsidR="00325951" w:rsidRPr="001C2F77" w:rsidRDefault="00325951" w:rsidP="00325951">
            <w:pPr>
              <w:jc w:val="both"/>
              <w:rPr>
                <w:rFonts w:eastAsia="Times New Roman" w:cs="Arial"/>
                <w:b/>
                <w:bCs/>
                <w:sz w:val="22"/>
                <w:szCs w:val="20"/>
              </w:rPr>
            </w:pPr>
            <w:proofErr w:type="spellStart"/>
            <w:r w:rsidRPr="001C2F77">
              <w:rPr>
                <w:rFonts w:eastAsia="Times New Roman" w:cs="Arial"/>
                <w:b/>
                <w:bCs/>
                <w:sz w:val="22"/>
                <w:szCs w:val="20"/>
              </w:rPr>
              <w:t>Sutlepa</w:t>
            </w:r>
            <w:proofErr w:type="spellEnd"/>
            <w:r w:rsidRPr="001C2F77">
              <w:rPr>
                <w:rFonts w:eastAsia="Times New Roman" w:cs="Arial"/>
                <w:b/>
                <w:bCs/>
                <w:sz w:val="22"/>
                <w:szCs w:val="20"/>
              </w:rPr>
              <w:t xml:space="preserve"> küla / </w:t>
            </w:r>
            <w:proofErr w:type="spellStart"/>
            <w:r w:rsidRPr="001C2F77">
              <w:rPr>
                <w:rFonts w:eastAsia="Times New Roman" w:cs="Arial"/>
                <w:b/>
                <w:bCs/>
                <w:sz w:val="22"/>
                <w:szCs w:val="20"/>
              </w:rPr>
              <w:t>Sutlep</w:t>
            </w:r>
            <w:proofErr w:type="spellEnd"/>
          </w:p>
        </w:tc>
        <w:tc>
          <w:tcPr>
            <w:tcW w:w="2380" w:type="dxa"/>
            <w:noWrap/>
            <w:hideMark/>
          </w:tcPr>
          <w:p w14:paraId="29BB4A49"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114</w:t>
            </w:r>
          </w:p>
        </w:tc>
        <w:tc>
          <w:tcPr>
            <w:tcW w:w="960" w:type="dxa"/>
            <w:noWrap/>
            <w:hideMark/>
          </w:tcPr>
          <w:p w14:paraId="111DA013" w14:textId="77777777" w:rsidR="00325951" w:rsidRPr="001C2F77" w:rsidRDefault="00325951" w:rsidP="00325951">
            <w:pPr>
              <w:jc w:val="both"/>
              <w:rPr>
                <w:rFonts w:eastAsia="Times New Roman" w:cs="Arial"/>
                <w:sz w:val="22"/>
                <w:szCs w:val="20"/>
              </w:rPr>
            </w:pPr>
          </w:p>
        </w:tc>
      </w:tr>
      <w:tr w:rsidR="00325951" w:rsidRPr="00325951" w14:paraId="216D3986" w14:textId="77777777" w:rsidTr="00325951">
        <w:trPr>
          <w:trHeight w:val="288"/>
        </w:trPr>
        <w:tc>
          <w:tcPr>
            <w:tcW w:w="3940" w:type="dxa"/>
            <w:noWrap/>
            <w:hideMark/>
          </w:tcPr>
          <w:p w14:paraId="6DE8F709" w14:textId="77777777" w:rsidR="00325951" w:rsidRPr="001C2F77" w:rsidRDefault="00325951" w:rsidP="00325951">
            <w:pPr>
              <w:jc w:val="both"/>
              <w:rPr>
                <w:rFonts w:eastAsia="Times New Roman" w:cs="Arial"/>
                <w:b/>
                <w:bCs/>
                <w:sz w:val="22"/>
                <w:szCs w:val="20"/>
              </w:rPr>
            </w:pPr>
            <w:proofErr w:type="spellStart"/>
            <w:r w:rsidRPr="001C2F77">
              <w:rPr>
                <w:rFonts w:eastAsia="Times New Roman" w:cs="Arial"/>
                <w:b/>
                <w:bCs/>
                <w:sz w:val="22"/>
                <w:szCs w:val="20"/>
              </w:rPr>
              <w:t>Saunja</w:t>
            </w:r>
            <w:proofErr w:type="spellEnd"/>
            <w:r w:rsidRPr="001C2F77">
              <w:rPr>
                <w:rFonts w:eastAsia="Times New Roman" w:cs="Arial"/>
                <w:b/>
                <w:bCs/>
                <w:sz w:val="22"/>
                <w:szCs w:val="20"/>
              </w:rPr>
              <w:t xml:space="preserve"> küla</w:t>
            </w:r>
          </w:p>
        </w:tc>
        <w:tc>
          <w:tcPr>
            <w:tcW w:w="2380" w:type="dxa"/>
            <w:noWrap/>
            <w:hideMark/>
          </w:tcPr>
          <w:p w14:paraId="1D5A1825"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107</w:t>
            </w:r>
          </w:p>
        </w:tc>
        <w:tc>
          <w:tcPr>
            <w:tcW w:w="960" w:type="dxa"/>
            <w:noWrap/>
            <w:hideMark/>
          </w:tcPr>
          <w:p w14:paraId="245D114B" w14:textId="77777777" w:rsidR="00325951" w:rsidRPr="001C2F77" w:rsidRDefault="00325951" w:rsidP="00325951">
            <w:pPr>
              <w:jc w:val="both"/>
              <w:rPr>
                <w:rFonts w:eastAsia="Times New Roman" w:cs="Arial"/>
                <w:sz w:val="22"/>
                <w:szCs w:val="20"/>
              </w:rPr>
            </w:pPr>
          </w:p>
        </w:tc>
      </w:tr>
      <w:tr w:rsidR="00325951" w:rsidRPr="00325951" w14:paraId="58171FA1" w14:textId="77777777" w:rsidTr="00325951">
        <w:trPr>
          <w:trHeight w:val="288"/>
        </w:trPr>
        <w:tc>
          <w:tcPr>
            <w:tcW w:w="3940" w:type="dxa"/>
            <w:noWrap/>
            <w:hideMark/>
          </w:tcPr>
          <w:p w14:paraId="764483E5"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Nõva küla</w:t>
            </w:r>
          </w:p>
        </w:tc>
        <w:tc>
          <w:tcPr>
            <w:tcW w:w="2380" w:type="dxa"/>
            <w:noWrap/>
            <w:hideMark/>
          </w:tcPr>
          <w:p w14:paraId="3D84ED90"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105</w:t>
            </w:r>
          </w:p>
        </w:tc>
        <w:tc>
          <w:tcPr>
            <w:tcW w:w="960" w:type="dxa"/>
            <w:noWrap/>
            <w:hideMark/>
          </w:tcPr>
          <w:p w14:paraId="2F9A9371" w14:textId="77777777" w:rsidR="00325951" w:rsidRPr="001C2F77" w:rsidRDefault="00325951" w:rsidP="00325951">
            <w:pPr>
              <w:jc w:val="both"/>
              <w:rPr>
                <w:rFonts w:eastAsia="Times New Roman" w:cs="Arial"/>
                <w:sz w:val="22"/>
                <w:szCs w:val="20"/>
              </w:rPr>
            </w:pPr>
          </w:p>
        </w:tc>
      </w:tr>
      <w:tr w:rsidR="00325951" w:rsidRPr="00325951" w14:paraId="0FB094C5" w14:textId="77777777" w:rsidTr="00325951">
        <w:trPr>
          <w:trHeight w:val="288"/>
        </w:trPr>
        <w:tc>
          <w:tcPr>
            <w:tcW w:w="3940" w:type="dxa"/>
            <w:noWrap/>
            <w:hideMark/>
          </w:tcPr>
          <w:p w14:paraId="0A254B91" w14:textId="77777777" w:rsidR="00325951" w:rsidRPr="001C2F77" w:rsidRDefault="00325951" w:rsidP="00325951">
            <w:pPr>
              <w:jc w:val="both"/>
              <w:rPr>
                <w:rFonts w:eastAsia="Times New Roman" w:cs="Arial"/>
                <w:b/>
                <w:bCs/>
                <w:sz w:val="22"/>
                <w:szCs w:val="20"/>
              </w:rPr>
            </w:pPr>
            <w:proofErr w:type="spellStart"/>
            <w:r w:rsidRPr="001C2F77">
              <w:rPr>
                <w:rFonts w:eastAsia="Times New Roman" w:cs="Arial"/>
                <w:b/>
                <w:bCs/>
                <w:sz w:val="22"/>
                <w:szCs w:val="20"/>
              </w:rPr>
              <w:t>Hullo</w:t>
            </w:r>
            <w:proofErr w:type="spellEnd"/>
            <w:r w:rsidRPr="001C2F77">
              <w:rPr>
                <w:rFonts w:eastAsia="Times New Roman" w:cs="Arial"/>
                <w:b/>
                <w:bCs/>
                <w:sz w:val="22"/>
                <w:szCs w:val="20"/>
              </w:rPr>
              <w:t xml:space="preserve"> küla</w:t>
            </w:r>
          </w:p>
        </w:tc>
        <w:tc>
          <w:tcPr>
            <w:tcW w:w="2380" w:type="dxa"/>
            <w:noWrap/>
            <w:hideMark/>
          </w:tcPr>
          <w:p w14:paraId="53D0B89D"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100</w:t>
            </w:r>
          </w:p>
        </w:tc>
        <w:tc>
          <w:tcPr>
            <w:tcW w:w="960" w:type="dxa"/>
            <w:noWrap/>
            <w:hideMark/>
          </w:tcPr>
          <w:p w14:paraId="09474F0E" w14:textId="77777777" w:rsidR="00325951" w:rsidRPr="001C2F77" w:rsidRDefault="00325951" w:rsidP="00325951">
            <w:pPr>
              <w:jc w:val="both"/>
              <w:rPr>
                <w:rFonts w:eastAsia="Times New Roman" w:cs="Arial"/>
                <w:sz w:val="22"/>
                <w:szCs w:val="20"/>
              </w:rPr>
            </w:pPr>
          </w:p>
        </w:tc>
      </w:tr>
      <w:tr w:rsidR="00325951" w:rsidRPr="00325951" w14:paraId="008D78B1" w14:textId="77777777" w:rsidTr="009A3B87">
        <w:trPr>
          <w:trHeight w:val="288"/>
        </w:trPr>
        <w:tc>
          <w:tcPr>
            <w:tcW w:w="3940" w:type="dxa"/>
            <w:shd w:val="clear" w:color="auto" w:fill="DBDBDB" w:themeFill="accent3" w:themeFillTint="66"/>
            <w:noWrap/>
            <w:hideMark/>
          </w:tcPr>
          <w:p w14:paraId="04480464" w14:textId="77777777" w:rsidR="00325951" w:rsidRPr="001C2F77" w:rsidRDefault="00325951" w:rsidP="00325951">
            <w:pPr>
              <w:jc w:val="both"/>
              <w:rPr>
                <w:rFonts w:eastAsia="Times New Roman" w:cs="Arial"/>
                <w:b/>
                <w:bCs/>
                <w:sz w:val="22"/>
                <w:szCs w:val="20"/>
              </w:rPr>
            </w:pPr>
            <w:r w:rsidRPr="001C2F77">
              <w:rPr>
                <w:rFonts w:eastAsia="Times New Roman" w:cs="Arial"/>
                <w:b/>
                <w:bCs/>
                <w:sz w:val="22"/>
                <w:szCs w:val="20"/>
              </w:rPr>
              <w:t>Asulad alla 100 elaniku</w:t>
            </w:r>
          </w:p>
        </w:tc>
        <w:tc>
          <w:tcPr>
            <w:tcW w:w="2380" w:type="dxa"/>
            <w:shd w:val="clear" w:color="auto" w:fill="DBDBDB" w:themeFill="accent3" w:themeFillTint="66"/>
            <w:noWrap/>
            <w:hideMark/>
          </w:tcPr>
          <w:p w14:paraId="59DD13FE"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4098</w:t>
            </w:r>
          </w:p>
        </w:tc>
        <w:tc>
          <w:tcPr>
            <w:tcW w:w="960" w:type="dxa"/>
            <w:shd w:val="clear" w:color="auto" w:fill="DBDBDB" w:themeFill="accent3" w:themeFillTint="66"/>
            <w:noWrap/>
            <w:hideMark/>
          </w:tcPr>
          <w:p w14:paraId="1154E2CC" w14:textId="77777777" w:rsidR="00325951" w:rsidRPr="001C2F77" w:rsidRDefault="00325951" w:rsidP="00325951">
            <w:pPr>
              <w:jc w:val="both"/>
              <w:rPr>
                <w:rFonts w:eastAsia="Times New Roman" w:cs="Arial"/>
                <w:sz w:val="22"/>
                <w:szCs w:val="20"/>
              </w:rPr>
            </w:pPr>
            <w:r w:rsidRPr="001C2F77">
              <w:rPr>
                <w:rFonts w:eastAsia="Times New Roman" w:cs="Arial"/>
                <w:sz w:val="22"/>
                <w:szCs w:val="20"/>
              </w:rPr>
              <w:t>20,3</w:t>
            </w:r>
          </w:p>
        </w:tc>
      </w:tr>
    </w:tbl>
    <w:p w14:paraId="0AB435F4" w14:textId="77777777" w:rsidR="00161821" w:rsidRDefault="00161821" w:rsidP="00547AEB"/>
    <w:p w14:paraId="2D37F357" w14:textId="01198E39" w:rsidR="00CA6E9D" w:rsidRDefault="00515F54" w:rsidP="00547AEB">
      <w:r w:rsidRPr="00515F54">
        <w:t>Tabel</w:t>
      </w:r>
      <w:r w:rsidR="00161821">
        <w:t xml:space="preserve"> </w:t>
      </w:r>
      <w:r w:rsidR="00741303">
        <w:t>8.</w:t>
      </w:r>
      <w:r>
        <w:t xml:space="preserve"> Igapäevane pendelränne maakondades </w:t>
      </w:r>
      <w:r w:rsidR="00CA6E9D">
        <w:t>2017/2018 andmetel</w:t>
      </w:r>
      <w:r w:rsidR="00161821">
        <w:t xml:space="preserve"> (Allikas: Statistikaamet)</w:t>
      </w:r>
    </w:p>
    <w:tbl>
      <w:tblPr>
        <w:tblStyle w:val="Kontuurtabel"/>
        <w:tblW w:w="0" w:type="auto"/>
        <w:tblLook w:val="04A0" w:firstRow="1" w:lastRow="0" w:firstColumn="1" w:lastColumn="0" w:noHBand="0" w:noVBand="1"/>
      </w:tblPr>
      <w:tblGrid>
        <w:gridCol w:w="2560"/>
        <w:gridCol w:w="1460"/>
        <w:gridCol w:w="1700"/>
        <w:gridCol w:w="1180"/>
      </w:tblGrid>
      <w:tr w:rsidR="009F549E" w:rsidRPr="00CA6E9D" w14:paraId="7BA17393" w14:textId="77777777" w:rsidTr="00CD3E23">
        <w:trPr>
          <w:trHeight w:val="288"/>
        </w:trPr>
        <w:tc>
          <w:tcPr>
            <w:tcW w:w="2560" w:type="dxa"/>
            <w:shd w:val="clear" w:color="auto" w:fill="9CC2E5" w:themeFill="accent1" w:themeFillTint="99"/>
            <w:noWrap/>
          </w:tcPr>
          <w:p w14:paraId="7F2785B9" w14:textId="4ADF0A21" w:rsidR="009F549E" w:rsidRPr="00CD3E23" w:rsidRDefault="00CD3E23" w:rsidP="009F549E">
            <w:pPr>
              <w:rPr>
                <w:b/>
                <w:bCs/>
              </w:rPr>
            </w:pPr>
            <w:r w:rsidRPr="00CD3E23">
              <w:rPr>
                <w:b/>
                <w:bCs/>
              </w:rPr>
              <w:t>Maakond</w:t>
            </w:r>
          </w:p>
        </w:tc>
        <w:tc>
          <w:tcPr>
            <w:tcW w:w="1460" w:type="dxa"/>
            <w:shd w:val="clear" w:color="auto" w:fill="9CC2E5" w:themeFill="accent1" w:themeFillTint="99"/>
            <w:noWrap/>
          </w:tcPr>
          <w:p w14:paraId="2A4202FE" w14:textId="2BC96A75" w:rsidR="009F549E" w:rsidRPr="00CD3E23" w:rsidRDefault="009F549E" w:rsidP="009F549E">
            <w:pPr>
              <w:rPr>
                <w:b/>
                <w:bCs/>
              </w:rPr>
            </w:pPr>
            <w:r w:rsidRPr="00CD3E23">
              <w:rPr>
                <w:b/>
                <w:bCs/>
              </w:rPr>
              <w:t>Elanike arv</w:t>
            </w:r>
          </w:p>
        </w:tc>
        <w:tc>
          <w:tcPr>
            <w:tcW w:w="1700" w:type="dxa"/>
            <w:shd w:val="clear" w:color="auto" w:fill="9CC2E5" w:themeFill="accent1" w:themeFillTint="99"/>
            <w:noWrap/>
          </w:tcPr>
          <w:p w14:paraId="41799C9F" w14:textId="6905DAAD" w:rsidR="009F549E" w:rsidRPr="00CD3E23" w:rsidRDefault="009F549E" w:rsidP="009F549E">
            <w:pPr>
              <w:rPr>
                <w:b/>
                <w:bCs/>
              </w:rPr>
            </w:pPr>
            <w:r w:rsidRPr="00CD3E23">
              <w:rPr>
                <w:b/>
                <w:bCs/>
              </w:rPr>
              <w:t>Ränne välja</w:t>
            </w:r>
          </w:p>
        </w:tc>
        <w:tc>
          <w:tcPr>
            <w:tcW w:w="1180" w:type="dxa"/>
            <w:shd w:val="clear" w:color="auto" w:fill="9CC2E5" w:themeFill="accent1" w:themeFillTint="99"/>
            <w:noWrap/>
          </w:tcPr>
          <w:p w14:paraId="717A4B23" w14:textId="20A30653" w:rsidR="009F549E" w:rsidRPr="00CD3E23" w:rsidRDefault="009F549E" w:rsidP="009F549E">
            <w:pPr>
              <w:rPr>
                <w:b/>
                <w:bCs/>
              </w:rPr>
            </w:pPr>
            <w:r w:rsidRPr="00CD3E23">
              <w:rPr>
                <w:b/>
                <w:bCs/>
              </w:rPr>
              <w:t>Osakaal %</w:t>
            </w:r>
          </w:p>
        </w:tc>
      </w:tr>
      <w:tr w:rsidR="009F549E" w:rsidRPr="00CA6E9D" w14:paraId="1C239BF0" w14:textId="77777777" w:rsidTr="009F549E">
        <w:trPr>
          <w:trHeight w:val="288"/>
        </w:trPr>
        <w:tc>
          <w:tcPr>
            <w:tcW w:w="2560" w:type="dxa"/>
            <w:noWrap/>
          </w:tcPr>
          <w:p w14:paraId="7BDBC3F6" w14:textId="07DC329F" w:rsidR="009F549E" w:rsidRPr="00CA6E9D" w:rsidRDefault="00CD3E23" w:rsidP="009F549E">
            <w:r>
              <w:t>R</w:t>
            </w:r>
            <w:r w:rsidR="009F549E" w:rsidRPr="00171EFF">
              <w:t>apla maakond</w:t>
            </w:r>
          </w:p>
        </w:tc>
        <w:tc>
          <w:tcPr>
            <w:tcW w:w="1460" w:type="dxa"/>
            <w:noWrap/>
          </w:tcPr>
          <w:p w14:paraId="38F9B46C" w14:textId="28C3072A" w:rsidR="009F549E" w:rsidRPr="00CA6E9D" w:rsidRDefault="009F549E" w:rsidP="009F549E">
            <w:r w:rsidRPr="00171EFF">
              <w:t>33299</w:t>
            </w:r>
          </w:p>
        </w:tc>
        <w:tc>
          <w:tcPr>
            <w:tcW w:w="1700" w:type="dxa"/>
            <w:noWrap/>
          </w:tcPr>
          <w:p w14:paraId="5E8B570B" w14:textId="5CF69BF1" w:rsidR="009F549E" w:rsidRPr="00CA6E9D" w:rsidRDefault="009F549E" w:rsidP="009F549E">
            <w:r w:rsidRPr="00171EFF">
              <w:t>4174</w:t>
            </w:r>
          </w:p>
        </w:tc>
        <w:tc>
          <w:tcPr>
            <w:tcW w:w="1180" w:type="dxa"/>
            <w:noWrap/>
          </w:tcPr>
          <w:p w14:paraId="22972999" w14:textId="7BC9438A" w:rsidR="009F549E" w:rsidRPr="00CA6E9D" w:rsidRDefault="009F549E" w:rsidP="009F549E">
            <w:r w:rsidRPr="00171EFF">
              <w:t>12,53</w:t>
            </w:r>
          </w:p>
        </w:tc>
      </w:tr>
      <w:tr w:rsidR="009F549E" w:rsidRPr="00CA6E9D" w14:paraId="02886593" w14:textId="77777777" w:rsidTr="009F549E">
        <w:trPr>
          <w:trHeight w:val="288"/>
        </w:trPr>
        <w:tc>
          <w:tcPr>
            <w:tcW w:w="2560" w:type="dxa"/>
            <w:noWrap/>
          </w:tcPr>
          <w:p w14:paraId="1D22195C" w14:textId="33A6421D" w:rsidR="009F549E" w:rsidRPr="00CA6E9D" w:rsidRDefault="00CD3E23" w:rsidP="009F549E">
            <w:r>
              <w:t>P</w:t>
            </w:r>
            <w:r w:rsidR="009F549E" w:rsidRPr="00171EFF">
              <w:t>õlva maakond</w:t>
            </w:r>
          </w:p>
        </w:tc>
        <w:tc>
          <w:tcPr>
            <w:tcW w:w="1460" w:type="dxa"/>
            <w:noWrap/>
          </w:tcPr>
          <w:p w14:paraId="4033A9BA" w14:textId="39FCED8C" w:rsidR="009F549E" w:rsidRPr="00CA6E9D" w:rsidRDefault="009F549E" w:rsidP="009F549E">
            <w:r w:rsidRPr="00171EFF">
              <w:t>25290</w:t>
            </w:r>
          </w:p>
        </w:tc>
        <w:tc>
          <w:tcPr>
            <w:tcW w:w="1700" w:type="dxa"/>
            <w:noWrap/>
          </w:tcPr>
          <w:p w14:paraId="19030D1B" w14:textId="3731D3ED" w:rsidR="009F549E" w:rsidRPr="00CA6E9D" w:rsidRDefault="009F549E" w:rsidP="009F549E">
            <w:r w:rsidRPr="00171EFF">
              <w:t>1971</w:t>
            </w:r>
          </w:p>
        </w:tc>
        <w:tc>
          <w:tcPr>
            <w:tcW w:w="1180" w:type="dxa"/>
            <w:noWrap/>
          </w:tcPr>
          <w:p w14:paraId="251A71B1" w14:textId="0D9BEA31" w:rsidR="009F549E" w:rsidRPr="00CA6E9D" w:rsidRDefault="009F549E" w:rsidP="009F549E">
            <w:r w:rsidRPr="00171EFF">
              <w:t>7,79</w:t>
            </w:r>
          </w:p>
        </w:tc>
      </w:tr>
      <w:tr w:rsidR="009F549E" w:rsidRPr="00CA6E9D" w14:paraId="66600637" w14:textId="77777777" w:rsidTr="009F549E">
        <w:trPr>
          <w:trHeight w:val="288"/>
        </w:trPr>
        <w:tc>
          <w:tcPr>
            <w:tcW w:w="2560" w:type="dxa"/>
            <w:noWrap/>
          </w:tcPr>
          <w:p w14:paraId="45AD7CD0" w14:textId="240F2792" w:rsidR="009F549E" w:rsidRPr="00CA6E9D" w:rsidRDefault="00CD3E23" w:rsidP="009F549E">
            <w:r>
              <w:t>J</w:t>
            </w:r>
            <w:r w:rsidR="009F549E" w:rsidRPr="00171EFF">
              <w:t>ärva maakond</w:t>
            </w:r>
          </w:p>
        </w:tc>
        <w:tc>
          <w:tcPr>
            <w:tcW w:w="1460" w:type="dxa"/>
            <w:noWrap/>
          </w:tcPr>
          <w:p w14:paraId="2B9A0B30" w14:textId="4BD7F258" w:rsidR="009F549E" w:rsidRPr="00CA6E9D" w:rsidRDefault="009F549E" w:rsidP="009F549E">
            <w:r w:rsidRPr="00171EFF">
              <w:t>30661</w:t>
            </w:r>
          </w:p>
        </w:tc>
        <w:tc>
          <w:tcPr>
            <w:tcW w:w="1700" w:type="dxa"/>
            <w:noWrap/>
          </w:tcPr>
          <w:p w14:paraId="4FABEFD4" w14:textId="3678FBE7" w:rsidR="009F549E" w:rsidRPr="00CA6E9D" w:rsidRDefault="009F549E" w:rsidP="009F549E">
            <w:r w:rsidRPr="00171EFF">
              <w:t>1758</w:t>
            </w:r>
          </w:p>
        </w:tc>
        <w:tc>
          <w:tcPr>
            <w:tcW w:w="1180" w:type="dxa"/>
            <w:noWrap/>
          </w:tcPr>
          <w:p w14:paraId="121C651F" w14:textId="5A648FE7" w:rsidR="009F549E" w:rsidRPr="00CA6E9D" w:rsidRDefault="009F549E" w:rsidP="009F549E">
            <w:r w:rsidRPr="00171EFF">
              <w:t>5,73</w:t>
            </w:r>
          </w:p>
        </w:tc>
      </w:tr>
      <w:tr w:rsidR="009F549E" w:rsidRPr="00CA6E9D" w14:paraId="7C1B7C5F" w14:textId="77777777" w:rsidTr="009F549E">
        <w:trPr>
          <w:trHeight w:val="288"/>
        </w:trPr>
        <w:tc>
          <w:tcPr>
            <w:tcW w:w="2560" w:type="dxa"/>
            <w:noWrap/>
          </w:tcPr>
          <w:p w14:paraId="0CDB4F6A" w14:textId="761D46FE" w:rsidR="009F549E" w:rsidRPr="00CA6E9D" w:rsidRDefault="00CD3E23" w:rsidP="009F549E">
            <w:r>
              <w:t>V</w:t>
            </w:r>
            <w:r w:rsidR="009F549E" w:rsidRPr="00171EFF">
              <w:t>alga maakond</w:t>
            </w:r>
          </w:p>
        </w:tc>
        <w:tc>
          <w:tcPr>
            <w:tcW w:w="1460" w:type="dxa"/>
            <w:noWrap/>
          </w:tcPr>
          <w:p w14:paraId="54824A68" w14:textId="70D28C8A" w:rsidR="009F549E" w:rsidRPr="00CA6E9D" w:rsidRDefault="009F549E" w:rsidP="009F549E">
            <w:r w:rsidRPr="00171EFF">
              <w:t>28669</w:t>
            </w:r>
          </w:p>
        </w:tc>
        <w:tc>
          <w:tcPr>
            <w:tcW w:w="1700" w:type="dxa"/>
            <w:noWrap/>
          </w:tcPr>
          <w:p w14:paraId="256D5AC3" w14:textId="58667F8B" w:rsidR="009F549E" w:rsidRPr="00CA6E9D" w:rsidRDefault="009F549E" w:rsidP="009F549E">
            <w:r w:rsidRPr="00171EFF">
              <w:t>1557</w:t>
            </w:r>
          </w:p>
        </w:tc>
        <w:tc>
          <w:tcPr>
            <w:tcW w:w="1180" w:type="dxa"/>
            <w:noWrap/>
          </w:tcPr>
          <w:p w14:paraId="6F3FC2A7" w14:textId="6F37E99C" w:rsidR="009F549E" w:rsidRPr="00CA6E9D" w:rsidRDefault="009F549E" w:rsidP="009F549E">
            <w:r w:rsidRPr="00171EFF">
              <w:t>5,43</w:t>
            </w:r>
          </w:p>
        </w:tc>
      </w:tr>
      <w:tr w:rsidR="009F549E" w:rsidRPr="00CA6E9D" w14:paraId="3DFD80A4" w14:textId="77777777" w:rsidTr="009F549E">
        <w:trPr>
          <w:trHeight w:val="288"/>
        </w:trPr>
        <w:tc>
          <w:tcPr>
            <w:tcW w:w="2560" w:type="dxa"/>
            <w:noWrap/>
          </w:tcPr>
          <w:p w14:paraId="457F4485" w14:textId="0BD32675" w:rsidR="009F549E" w:rsidRPr="00CA6E9D" w:rsidRDefault="00CD3E23" w:rsidP="009F549E">
            <w:r>
              <w:t>J</w:t>
            </w:r>
            <w:r w:rsidR="009F549E" w:rsidRPr="00171EFF">
              <w:t>õgeva maakond</w:t>
            </w:r>
          </w:p>
        </w:tc>
        <w:tc>
          <w:tcPr>
            <w:tcW w:w="1460" w:type="dxa"/>
            <w:noWrap/>
          </w:tcPr>
          <w:p w14:paraId="3E746D78" w14:textId="4C7C6C1F" w:rsidR="009F549E" w:rsidRPr="00CA6E9D" w:rsidRDefault="009F549E" w:rsidP="009F549E">
            <w:r w:rsidRPr="00171EFF">
              <w:t>29119</w:t>
            </w:r>
          </w:p>
        </w:tc>
        <w:tc>
          <w:tcPr>
            <w:tcW w:w="1700" w:type="dxa"/>
            <w:noWrap/>
          </w:tcPr>
          <w:p w14:paraId="1398758E" w14:textId="5C4CC3B7" w:rsidR="009F549E" w:rsidRPr="00CA6E9D" w:rsidRDefault="009F549E" w:rsidP="009F549E">
            <w:r w:rsidRPr="00171EFF">
              <w:t>1393</w:t>
            </w:r>
          </w:p>
        </w:tc>
        <w:tc>
          <w:tcPr>
            <w:tcW w:w="1180" w:type="dxa"/>
            <w:noWrap/>
          </w:tcPr>
          <w:p w14:paraId="5AE27DB5" w14:textId="07FD3740" w:rsidR="009F549E" w:rsidRPr="00CA6E9D" w:rsidRDefault="009F549E" w:rsidP="009F549E">
            <w:r w:rsidRPr="00171EFF">
              <w:t>4,78</w:t>
            </w:r>
          </w:p>
        </w:tc>
      </w:tr>
      <w:tr w:rsidR="009F549E" w:rsidRPr="00CA6E9D" w14:paraId="58D6A934" w14:textId="77777777" w:rsidTr="009F549E">
        <w:trPr>
          <w:trHeight w:val="288"/>
        </w:trPr>
        <w:tc>
          <w:tcPr>
            <w:tcW w:w="2560" w:type="dxa"/>
            <w:noWrap/>
          </w:tcPr>
          <w:p w14:paraId="413CDF08" w14:textId="0DE8CAD3" w:rsidR="009F549E" w:rsidRPr="00CA6E9D" w:rsidRDefault="00CD3E23" w:rsidP="009F549E">
            <w:r>
              <w:t>V</w:t>
            </w:r>
            <w:r w:rsidR="009F549E" w:rsidRPr="00171EFF">
              <w:t>õru maakond</w:t>
            </w:r>
          </w:p>
        </w:tc>
        <w:tc>
          <w:tcPr>
            <w:tcW w:w="1460" w:type="dxa"/>
            <w:noWrap/>
          </w:tcPr>
          <w:p w14:paraId="57450C5F" w14:textId="7F8F3A6C" w:rsidR="009F549E" w:rsidRPr="00CA6E9D" w:rsidRDefault="009F549E" w:rsidP="009F549E">
            <w:r w:rsidRPr="00171EFF">
              <w:t>36133</w:t>
            </w:r>
          </w:p>
        </w:tc>
        <w:tc>
          <w:tcPr>
            <w:tcW w:w="1700" w:type="dxa"/>
            <w:noWrap/>
          </w:tcPr>
          <w:p w14:paraId="0EF889E2" w14:textId="34C1445C" w:rsidR="009F549E" w:rsidRPr="00CA6E9D" w:rsidRDefault="009F549E" w:rsidP="009F549E">
            <w:r w:rsidRPr="00171EFF">
              <w:t>1499</w:t>
            </w:r>
          </w:p>
        </w:tc>
        <w:tc>
          <w:tcPr>
            <w:tcW w:w="1180" w:type="dxa"/>
            <w:noWrap/>
          </w:tcPr>
          <w:p w14:paraId="6FCE4FC2" w14:textId="75685276" w:rsidR="009F549E" w:rsidRPr="00CA6E9D" w:rsidRDefault="009F549E" w:rsidP="009F549E">
            <w:r w:rsidRPr="00171EFF">
              <w:t>4,15</w:t>
            </w:r>
          </w:p>
        </w:tc>
      </w:tr>
      <w:tr w:rsidR="009F549E" w:rsidRPr="00CA6E9D" w14:paraId="6E764602" w14:textId="77777777" w:rsidTr="003F7192">
        <w:trPr>
          <w:trHeight w:val="288"/>
        </w:trPr>
        <w:tc>
          <w:tcPr>
            <w:tcW w:w="2560" w:type="dxa"/>
            <w:shd w:val="clear" w:color="auto" w:fill="FFF2CC" w:themeFill="accent4" w:themeFillTint="33"/>
            <w:noWrap/>
          </w:tcPr>
          <w:p w14:paraId="3E26271A" w14:textId="158A3DF2" w:rsidR="009F549E" w:rsidRPr="00CA6E9D" w:rsidRDefault="009F549E" w:rsidP="009F549E">
            <w:r>
              <w:lastRenderedPageBreak/>
              <w:t>L</w:t>
            </w:r>
            <w:r w:rsidRPr="00171EFF">
              <w:t>ääne maakond</w:t>
            </w:r>
          </w:p>
        </w:tc>
        <w:tc>
          <w:tcPr>
            <w:tcW w:w="1460" w:type="dxa"/>
            <w:shd w:val="clear" w:color="auto" w:fill="FFF2CC" w:themeFill="accent4" w:themeFillTint="33"/>
            <w:noWrap/>
          </w:tcPr>
          <w:p w14:paraId="58B6E9E9" w14:textId="65900EA0" w:rsidR="009F549E" w:rsidRPr="00CA6E9D" w:rsidRDefault="009F549E" w:rsidP="009F549E">
            <w:r w:rsidRPr="00171EFF">
              <w:t>20646</w:t>
            </w:r>
          </w:p>
        </w:tc>
        <w:tc>
          <w:tcPr>
            <w:tcW w:w="1700" w:type="dxa"/>
            <w:shd w:val="clear" w:color="auto" w:fill="FFF2CC" w:themeFill="accent4" w:themeFillTint="33"/>
            <w:noWrap/>
          </w:tcPr>
          <w:p w14:paraId="7C3864D6" w14:textId="628DFAAC" w:rsidR="009F549E" w:rsidRPr="00CA6E9D" w:rsidRDefault="009F549E" w:rsidP="009F549E">
            <w:r w:rsidRPr="00171EFF">
              <w:t>828</w:t>
            </w:r>
          </w:p>
        </w:tc>
        <w:tc>
          <w:tcPr>
            <w:tcW w:w="1180" w:type="dxa"/>
            <w:shd w:val="clear" w:color="auto" w:fill="FFF2CC" w:themeFill="accent4" w:themeFillTint="33"/>
            <w:noWrap/>
          </w:tcPr>
          <w:p w14:paraId="1A8153BD" w14:textId="7BD67D8F" w:rsidR="009F549E" w:rsidRPr="00CA6E9D" w:rsidRDefault="009F549E" w:rsidP="009F549E">
            <w:r w:rsidRPr="00171EFF">
              <w:t>4,01</w:t>
            </w:r>
          </w:p>
        </w:tc>
      </w:tr>
      <w:tr w:rsidR="009F549E" w:rsidRPr="00CA6E9D" w14:paraId="65EAD7D3" w14:textId="77777777" w:rsidTr="009F549E">
        <w:trPr>
          <w:trHeight w:val="288"/>
        </w:trPr>
        <w:tc>
          <w:tcPr>
            <w:tcW w:w="2560" w:type="dxa"/>
            <w:noWrap/>
          </w:tcPr>
          <w:p w14:paraId="4A68BE73" w14:textId="6C6D6EDD" w:rsidR="009F549E" w:rsidRPr="00CA6E9D" w:rsidRDefault="009F549E" w:rsidP="009F549E">
            <w:r>
              <w:t>L</w:t>
            </w:r>
            <w:r w:rsidRPr="00171EFF">
              <w:t>ääne-</w:t>
            </w:r>
            <w:r w:rsidR="00916E2C">
              <w:t>V</w:t>
            </w:r>
            <w:r w:rsidRPr="00171EFF">
              <w:t>iru maakond</w:t>
            </w:r>
          </w:p>
        </w:tc>
        <w:tc>
          <w:tcPr>
            <w:tcW w:w="1460" w:type="dxa"/>
            <w:noWrap/>
          </w:tcPr>
          <w:p w14:paraId="2F5F2835" w14:textId="6BCAA2A4" w:rsidR="009F549E" w:rsidRPr="00CA6E9D" w:rsidRDefault="009F549E" w:rsidP="009F549E">
            <w:r w:rsidRPr="00171EFF">
              <w:t>59791</w:t>
            </w:r>
          </w:p>
        </w:tc>
        <w:tc>
          <w:tcPr>
            <w:tcW w:w="1700" w:type="dxa"/>
            <w:noWrap/>
          </w:tcPr>
          <w:p w14:paraId="70963857" w14:textId="57CE4DB6" w:rsidR="009F549E" w:rsidRPr="00CA6E9D" w:rsidRDefault="009F549E" w:rsidP="009F549E">
            <w:r w:rsidRPr="00171EFF">
              <w:t>2061</w:t>
            </w:r>
          </w:p>
        </w:tc>
        <w:tc>
          <w:tcPr>
            <w:tcW w:w="1180" w:type="dxa"/>
            <w:noWrap/>
          </w:tcPr>
          <w:p w14:paraId="4DFC5F8F" w14:textId="20881AC2" w:rsidR="009F549E" w:rsidRPr="00CA6E9D" w:rsidRDefault="009F549E" w:rsidP="009F549E">
            <w:r w:rsidRPr="00171EFF">
              <w:t>3,45</w:t>
            </w:r>
          </w:p>
        </w:tc>
      </w:tr>
      <w:tr w:rsidR="009F549E" w:rsidRPr="00CA6E9D" w14:paraId="67B9ED9F" w14:textId="77777777" w:rsidTr="009F549E">
        <w:trPr>
          <w:trHeight w:val="288"/>
        </w:trPr>
        <w:tc>
          <w:tcPr>
            <w:tcW w:w="2560" w:type="dxa"/>
            <w:noWrap/>
          </w:tcPr>
          <w:p w14:paraId="7D66A28C" w14:textId="430F1254" w:rsidR="009F549E" w:rsidRPr="00CA6E9D" w:rsidRDefault="009F549E" w:rsidP="009F549E">
            <w:r>
              <w:t>V</w:t>
            </w:r>
            <w:r w:rsidRPr="00171EFF">
              <w:t>iljandi maakond</w:t>
            </w:r>
          </w:p>
        </w:tc>
        <w:tc>
          <w:tcPr>
            <w:tcW w:w="1460" w:type="dxa"/>
            <w:noWrap/>
          </w:tcPr>
          <w:p w14:paraId="6576E073" w14:textId="1981F39E" w:rsidR="009F549E" w:rsidRPr="00CA6E9D" w:rsidRDefault="009F549E" w:rsidP="009F549E">
            <w:r w:rsidRPr="00171EFF">
              <w:t>46782</w:t>
            </w:r>
          </w:p>
        </w:tc>
        <w:tc>
          <w:tcPr>
            <w:tcW w:w="1700" w:type="dxa"/>
            <w:noWrap/>
          </w:tcPr>
          <w:p w14:paraId="1C8D84E7" w14:textId="296BA541" w:rsidR="009F549E" w:rsidRPr="00CA6E9D" w:rsidRDefault="009F549E" w:rsidP="009F549E">
            <w:r w:rsidRPr="00171EFF">
              <w:t>1129</w:t>
            </w:r>
          </w:p>
        </w:tc>
        <w:tc>
          <w:tcPr>
            <w:tcW w:w="1180" w:type="dxa"/>
            <w:noWrap/>
          </w:tcPr>
          <w:p w14:paraId="7C3065AF" w14:textId="21AF7293" w:rsidR="009F549E" w:rsidRPr="00CA6E9D" w:rsidRDefault="009F549E" w:rsidP="009F549E">
            <w:r w:rsidRPr="00171EFF">
              <w:t>2,41</w:t>
            </w:r>
          </w:p>
        </w:tc>
      </w:tr>
      <w:tr w:rsidR="009F549E" w:rsidRPr="00CA6E9D" w14:paraId="4CF818EB" w14:textId="77777777" w:rsidTr="009F549E">
        <w:trPr>
          <w:trHeight w:val="288"/>
        </w:trPr>
        <w:tc>
          <w:tcPr>
            <w:tcW w:w="2560" w:type="dxa"/>
            <w:noWrap/>
          </w:tcPr>
          <w:p w14:paraId="62DDE120" w14:textId="1E305933" w:rsidR="009F549E" w:rsidRPr="00CA6E9D" w:rsidRDefault="009F549E" w:rsidP="009F549E">
            <w:r>
              <w:t>P</w:t>
            </w:r>
            <w:r w:rsidRPr="00171EFF">
              <w:t>ärnu maakond</w:t>
            </w:r>
          </w:p>
        </w:tc>
        <w:tc>
          <w:tcPr>
            <w:tcW w:w="1460" w:type="dxa"/>
            <w:noWrap/>
          </w:tcPr>
          <w:p w14:paraId="751265D5" w14:textId="2A9F8BE1" w:rsidR="009F549E" w:rsidRPr="00CA6E9D" w:rsidRDefault="009F549E" w:rsidP="009F549E">
            <w:r w:rsidRPr="00171EFF">
              <w:t>85756</w:t>
            </w:r>
          </w:p>
        </w:tc>
        <w:tc>
          <w:tcPr>
            <w:tcW w:w="1700" w:type="dxa"/>
            <w:noWrap/>
          </w:tcPr>
          <w:p w14:paraId="5DD99B15" w14:textId="45C60AA8" w:rsidR="009F549E" w:rsidRPr="00CA6E9D" w:rsidRDefault="009F549E" w:rsidP="009F549E">
            <w:r w:rsidRPr="00171EFF">
              <w:t>1682</w:t>
            </w:r>
          </w:p>
        </w:tc>
        <w:tc>
          <w:tcPr>
            <w:tcW w:w="1180" w:type="dxa"/>
            <w:noWrap/>
          </w:tcPr>
          <w:p w14:paraId="001F5477" w14:textId="5993B9A7" w:rsidR="009F549E" w:rsidRPr="00CA6E9D" w:rsidRDefault="009F549E" w:rsidP="009F549E">
            <w:r w:rsidRPr="00171EFF">
              <w:t>1,96</w:t>
            </w:r>
          </w:p>
        </w:tc>
      </w:tr>
      <w:tr w:rsidR="009F549E" w:rsidRPr="00CA6E9D" w14:paraId="72B36540" w14:textId="77777777" w:rsidTr="009F549E">
        <w:trPr>
          <w:trHeight w:val="288"/>
        </w:trPr>
        <w:tc>
          <w:tcPr>
            <w:tcW w:w="2560" w:type="dxa"/>
            <w:noWrap/>
          </w:tcPr>
          <w:p w14:paraId="64E0D858" w14:textId="22764ABB" w:rsidR="009F549E" w:rsidRPr="00CA6E9D" w:rsidRDefault="009F549E" w:rsidP="009F549E">
            <w:r>
              <w:t>H</w:t>
            </w:r>
            <w:r w:rsidRPr="00171EFF">
              <w:t>iiu maakond</w:t>
            </w:r>
          </w:p>
        </w:tc>
        <w:tc>
          <w:tcPr>
            <w:tcW w:w="1460" w:type="dxa"/>
            <w:noWrap/>
          </w:tcPr>
          <w:p w14:paraId="20D8A28E" w14:textId="056E6E7A" w:rsidR="009F549E" w:rsidRPr="00CA6E9D" w:rsidRDefault="009F549E" w:rsidP="009F549E">
            <w:r w:rsidRPr="00171EFF">
              <w:t>9387</w:t>
            </w:r>
          </w:p>
        </w:tc>
        <w:tc>
          <w:tcPr>
            <w:tcW w:w="1700" w:type="dxa"/>
            <w:noWrap/>
          </w:tcPr>
          <w:p w14:paraId="31E0DB5B" w14:textId="7890ED5F" w:rsidR="009F549E" w:rsidRPr="00CA6E9D" w:rsidRDefault="009F549E" w:rsidP="009F549E">
            <w:r w:rsidRPr="00171EFF">
              <w:t>182</w:t>
            </w:r>
          </w:p>
        </w:tc>
        <w:tc>
          <w:tcPr>
            <w:tcW w:w="1180" w:type="dxa"/>
            <w:noWrap/>
          </w:tcPr>
          <w:p w14:paraId="1A4C0DA0" w14:textId="6AEF5869" w:rsidR="009F549E" w:rsidRPr="00CA6E9D" w:rsidRDefault="009F549E" w:rsidP="009F549E">
            <w:r w:rsidRPr="00171EFF">
              <w:t>1,94</w:t>
            </w:r>
          </w:p>
        </w:tc>
      </w:tr>
      <w:tr w:rsidR="009F549E" w:rsidRPr="00CA6E9D" w14:paraId="0C465543" w14:textId="77777777" w:rsidTr="009F549E">
        <w:trPr>
          <w:trHeight w:val="288"/>
        </w:trPr>
        <w:tc>
          <w:tcPr>
            <w:tcW w:w="2560" w:type="dxa"/>
            <w:noWrap/>
          </w:tcPr>
          <w:p w14:paraId="674035F1" w14:textId="4FFEB8A2" w:rsidR="009F549E" w:rsidRPr="00CA6E9D" w:rsidRDefault="009F549E" w:rsidP="009F549E">
            <w:r>
              <w:t>T</w:t>
            </w:r>
            <w:r w:rsidRPr="00171EFF">
              <w:t>artu maakond</w:t>
            </w:r>
          </w:p>
        </w:tc>
        <w:tc>
          <w:tcPr>
            <w:tcW w:w="1460" w:type="dxa"/>
            <w:noWrap/>
          </w:tcPr>
          <w:p w14:paraId="25625BC2" w14:textId="0679B892" w:rsidR="009F549E" w:rsidRPr="00CA6E9D" w:rsidRDefault="009F549E" w:rsidP="009F549E">
            <w:r w:rsidRPr="00171EFF">
              <w:t>151122</w:t>
            </w:r>
          </w:p>
        </w:tc>
        <w:tc>
          <w:tcPr>
            <w:tcW w:w="1700" w:type="dxa"/>
            <w:noWrap/>
          </w:tcPr>
          <w:p w14:paraId="4966E8F5" w14:textId="06AA7150" w:rsidR="009F549E" w:rsidRPr="00CA6E9D" w:rsidRDefault="009F549E" w:rsidP="009F549E">
            <w:r w:rsidRPr="00171EFF">
              <w:t>2728</w:t>
            </w:r>
          </w:p>
        </w:tc>
        <w:tc>
          <w:tcPr>
            <w:tcW w:w="1180" w:type="dxa"/>
            <w:noWrap/>
          </w:tcPr>
          <w:p w14:paraId="0C03E3C9" w14:textId="53C9CD59" w:rsidR="009F549E" w:rsidRPr="00CA6E9D" w:rsidRDefault="009F549E" w:rsidP="009F549E">
            <w:r w:rsidRPr="00171EFF">
              <w:t>1,81</w:t>
            </w:r>
          </w:p>
        </w:tc>
      </w:tr>
      <w:tr w:rsidR="009F549E" w:rsidRPr="00CA6E9D" w14:paraId="7428181A" w14:textId="77777777" w:rsidTr="009F549E">
        <w:trPr>
          <w:trHeight w:val="288"/>
        </w:trPr>
        <w:tc>
          <w:tcPr>
            <w:tcW w:w="2560" w:type="dxa"/>
            <w:noWrap/>
          </w:tcPr>
          <w:p w14:paraId="0141AA82" w14:textId="4ECF6FAD" w:rsidR="009F549E" w:rsidRPr="00CA6E9D" w:rsidRDefault="009F549E" w:rsidP="009F549E">
            <w:r>
              <w:t>I</w:t>
            </w:r>
            <w:r w:rsidRPr="00171EFF">
              <w:t>da-</w:t>
            </w:r>
            <w:r w:rsidR="00916E2C">
              <w:t>V</w:t>
            </w:r>
            <w:r w:rsidRPr="00171EFF">
              <w:t>iru maakond</w:t>
            </w:r>
          </w:p>
        </w:tc>
        <w:tc>
          <w:tcPr>
            <w:tcW w:w="1460" w:type="dxa"/>
            <w:noWrap/>
          </w:tcPr>
          <w:p w14:paraId="4F36F56C" w14:textId="10288729" w:rsidR="009F549E" w:rsidRPr="00CA6E9D" w:rsidRDefault="009F549E" w:rsidP="009F549E">
            <w:r w:rsidRPr="00171EFF">
              <w:t>138266</w:t>
            </w:r>
          </w:p>
        </w:tc>
        <w:tc>
          <w:tcPr>
            <w:tcW w:w="1700" w:type="dxa"/>
            <w:noWrap/>
          </w:tcPr>
          <w:p w14:paraId="0A7212EB" w14:textId="7DD5DA13" w:rsidR="009F549E" w:rsidRPr="00CA6E9D" w:rsidRDefault="009F549E" w:rsidP="009F549E">
            <w:r w:rsidRPr="00171EFF">
              <w:t>1465</w:t>
            </w:r>
          </w:p>
        </w:tc>
        <w:tc>
          <w:tcPr>
            <w:tcW w:w="1180" w:type="dxa"/>
            <w:noWrap/>
          </w:tcPr>
          <w:p w14:paraId="554C88C7" w14:textId="101C1539" w:rsidR="009F549E" w:rsidRPr="00CA6E9D" w:rsidRDefault="009F549E" w:rsidP="009F549E">
            <w:r w:rsidRPr="00171EFF">
              <w:t>1,06</w:t>
            </w:r>
          </w:p>
        </w:tc>
      </w:tr>
      <w:tr w:rsidR="009F549E" w:rsidRPr="00CA6E9D" w14:paraId="26D3BABA" w14:textId="77777777" w:rsidTr="009F549E">
        <w:trPr>
          <w:trHeight w:val="288"/>
        </w:trPr>
        <w:tc>
          <w:tcPr>
            <w:tcW w:w="2560" w:type="dxa"/>
            <w:noWrap/>
          </w:tcPr>
          <w:p w14:paraId="4131872B" w14:textId="7F872E3B" w:rsidR="009F549E" w:rsidRPr="00CA6E9D" w:rsidRDefault="009F549E" w:rsidP="009F549E">
            <w:r>
              <w:t>S</w:t>
            </w:r>
            <w:r w:rsidRPr="00171EFF">
              <w:t>aare maakond</w:t>
            </w:r>
          </w:p>
        </w:tc>
        <w:tc>
          <w:tcPr>
            <w:tcW w:w="1460" w:type="dxa"/>
            <w:noWrap/>
          </w:tcPr>
          <w:p w14:paraId="241B61DA" w14:textId="2758CB0E" w:rsidR="009F549E" w:rsidRPr="00CA6E9D" w:rsidRDefault="009F549E" w:rsidP="009F549E">
            <w:r w:rsidRPr="00171EFF">
              <w:t>33231</w:t>
            </w:r>
          </w:p>
        </w:tc>
        <w:tc>
          <w:tcPr>
            <w:tcW w:w="1700" w:type="dxa"/>
            <w:noWrap/>
          </w:tcPr>
          <w:p w14:paraId="4985AAE2" w14:textId="1472AA49" w:rsidR="009F549E" w:rsidRPr="00CA6E9D" w:rsidRDefault="009F549E" w:rsidP="009F549E">
            <w:r w:rsidRPr="00171EFF">
              <w:t>341</w:t>
            </w:r>
          </w:p>
        </w:tc>
        <w:tc>
          <w:tcPr>
            <w:tcW w:w="1180" w:type="dxa"/>
            <w:noWrap/>
          </w:tcPr>
          <w:p w14:paraId="27F96CE8" w14:textId="0DFB6FF7" w:rsidR="009F549E" w:rsidRPr="00CA6E9D" w:rsidRDefault="009F549E" w:rsidP="009F549E">
            <w:r w:rsidRPr="00171EFF">
              <w:t>1,03</w:t>
            </w:r>
          </w:p>
        </w:tc>
      </w:tr>
      <w:tr w:rsidR="009F549E" w:rsidRPr="00CA6E9D" w14:paraId="045E25E9" w14:textId="77777777" w:rsidTr="009F549E">
        <w:trPr>
          <w:trHeight w:val="288"/>
        </w:trPr>
        <w:tc>
          <w:tcPr>
            <w:tcW w:w="2560" w:type="dxa"/>
            <w:noWrap/>
          </w:tcPr>
          <w:p w14:paraId="23AF3F20" w14:textId="18158EC4" w:rsidR="009F549E" w:rsidRPr="00CA6E9D" w:rsidRDefault="009F549E" w:rsidP="009F549E">
            <w:r>
              <w:t>H</w:t>
            </w:r>
            <w:r w:rsidRPr="00171EFF">
              <w:t>arju maakond</w:t>
            </w:r>
          </w:p>
        </w:tc>
        <w:tc>
          <w:tcPr>
            <w:tcW w:w="1460" w:type="dxa"/>
            <w:noWrap/>
          </w:tcPr>
          <w:p w14:paraId="15156207" w14:textId="495AE88C" w:rsidR="009F549E" w:rsidRPr="00CA6E9D" w:rsidRDefault="009F549E" w:rsidP="009F549E">
            <w:r w:rsidRPr="00171EFF">
              <w:t>589610</w:t>
            </w:r>
          </w:p>
        </w:tc>
        <w:tc>
          <w:tcPr>
            <w:tcW w:w="1700" w:type="dxa"/>
            <w:noWrap/>
          </w:tcPr>
          <w:p w14:paraId="705E713E" w14:textId="3F981C8D" w:rsidR="009F549E" w:rsidRPr="00CA6E9D" w:rsidRDefault="009F549E" w:rsidP="009F549E">
            <w:r w:rsidRPr="00171EFF">
              <w:t>2928</w:t>
            </w:r>
          </w:p>
        </w:tc>
        <w:tc>
          <w:tcPr>
            <w:tcW w:w="1180" w:type="dxa"/>
            <w:noWrap/>
          </w:tcPr>
          <w:p w14:paraId="722B5B65" w14:textId="498C27F6" w:rsidR="009F549E" w:rsidRPr="00CA6E9D" w:rsidRDefault="009F549E" w:rsidP="009F549E">
            <w:r w:rsidRPr="00171EFF">
              <w:t>0,50</w:t>
            </w:r>
          </w:p>
        </w:tc>
      </w:tr>
    </w:tbl>
    <w:p w14:paraId="1C2624D2" w14:textId="77777777" w:rsidR="00515F54" w:rsidRDefault="00515F54" w:rsidP="00547AEB">
      <w:pPr>
        <w:rPr>
          <w:b/>
          <w:bCs/>
        </w:rPr>
      </w:pPr>
    </w:p>
    <w:p w14:paraId="0566F047" w14:textId="7535630F" w:rsidR="00554F89" w:rsidRDefault="00554F89" w:rsidP="00547AEB">
      <w:pPr>
        <w:rPr>
          <w:b/>
          <w:bCs/>
        </w:rPr>
      </w:pPr>
      <w:r w:rsidRPr="00554F89">
        <w:rPr>
          <w:b/>
          <w:bCs/>
        </w:rPr>
        <w:t>A</w:t>
      </w:r>
      <w:r w:rsidR="00641DF0" w:rsidRPr="00554F89">
        <w:rPr>
          <w:b/>
          <w:bCs/>
        </w:rPr>
        <w:t>RENGUVAJADUS</w:t>
      </w:r>
    </w:p>
    <w:p w14:paraId="0D6EB23D" w14:textId="31A3AE87" w:rsidR="00CA4E8D" w:rsidRDefault="00AC6984" w:rsidP="00547AEB">
      <w:r>
        <w:t xml:space="preserve">Elanike </w:t>
      </w:r>
      <w:r w:rsidR="00F81545">
        <w:t xml:space="preserve">arvu vähenemine, elanike </w:t>
      </w:r>
      <w:r>
        <w:t xml:space="preserve">väike arv </w:t>
      </w:r>
      <w:r w:rsidR="007A5674">
        <w:t xml:space="preserve">asulates </w:t>
      </w:r>
      <w:r w:rsidR="00C002D2">
        <w:t xml:space="preserve">ja </w:t>
      </w:r>
      <w:proofErr w:type="spellStart"/>
      <w:r w:rsidR="00C002D2">
        <w:t>hajaasustuses</w:t>
      </w:r>
      <w:proofErr w:type="spellEnd"/>
      <w:r w:rsidR="00C002D2">
        <w:t xml:space="preserve"> elavate inimeste suur hulk</w:t>
      </w:r>
      <w:r w:rsidR="00F81545">
        <w:t xml:space="preserve"> muudavad kallimaks ja keerulisemaks kvaliteetsete teenuste pakkumise. </w:t>
      </w:r>
      <w:r w:rsidR="00753AB6">
        <w:t xml:space="preserve">Siit tulenevalt on </w:t>
      </w:r>
      <w:r w:rsidR="00803DA0">
        <w:t xml:space="preserve">maakonna üks põhiline vajadus </w:t>
      </w:r>
      <w:r w:rsidR="00D34C43">
        <w:t>elanike arvu säilitada ja kasvatada</w:t>
      </w:r>
      <w:r w:rsidR="00803DA0">
        <w:t xml:space="preserve">. Samal ajal </w:t>
      </w:r>
      <w:r w:rsidR="007B764B">
        <w:t>on vajadus ka kahanemisega kohaneda</w:t>
      </w:r>
      <w:r w:rsidR="00D43968">
        <w:t xml:space="preserve"> ning</w:t>
      </w:r>
      <w:r w:rsidR="007B764B">
        <w:t xml:space="preserve"> sä</w:t>
      </w:r>
      <w:r w:rsidR="00641DF0">
        <w:t>i</w:t>
      </w:r>
      <w:r w:rsidR="007B764B">
        <w:t xml:space="preserve">litada teenuste kättesaadavust ja kvaliteeti läbi nutika teenuskorralduse. </w:t>
      </w:r>
      <w:r w:rsidR="00C002D2">
        <w:t xml:space="preserve"> </w:t>
      </w:r>
    </w:p>
    <w:p w14:paraId="65E6F234" w14:textId="77777777" w:rsidR="000731A7" w:rsidRDefault="000731A7" w:rsidP="000731A7">
      <w:r>
        <w:t xml:space="preserve">„Noorte rände puhul on maale elama asumise või maale elama jäämise motivaatorid (kahanevas järjekorras): elukeskkond (looduslähedane, rahulik, vaikne, turvaline); töö (kindel, tasuv, kodu lähedal); kogukond (sõbralik, kokkuhoidev, aktiivne, ettevõtlik); transport (hooldatud teed, vajaduspõhine ühistransport, tihe bussiliiklus); kooli ja lasteaia olemasolu; teenused (arstiabi, kultuuriürituste, poodide ja postiteenuse olemasolu ning kättesaadavus); kommunaalteenused (kvaliteetne elektri- ja veeühendus elumajas)“ (RAM 2021 Analüüs ja ettepanekud…, viidatud </w:t>
      </w:r>
      <w:proofErr w:type="spellStart"/>
      <w:r>
        <w:t>Haidak.H</w:t>
      </w:r>
      <w:proofErr w:type="spellEnd"/>
      <w:r>
        <w:t>).</w:t>
      </w:r>
    </w:p>
    <w:p w14:paraId="3289A761" w14:textId="77777777" w:rsidR="000731A7" w:rsidRPr="00AC6984" w:rsidRDefault="000731A7" w:rsidP="00547AEB"/>
    <w:p w14:paraId="0A7EC1E1" w14:textId="7EDAF987" w:rsidR="00554F89" w:rsidRDefault="00554F89" w:rsidP="00547AEB">
      <w:pPr>
        <w:rPr>
          <w:b/>
          <w:bCs/>
        </w:rPr>
      </w:pPr>
      <w:r w:rsidRPr="00554F89">
        <w:rPr>
          <w:b/>
          <w:bCs/>
        </w:rPr>
        <w:t>P</w:t>
      </w:r>
      <w:r w:rsidR="00641DF0" w:rsidRPr="00554F89">
        <w:rPr>
          <w:b/>
          <w:bCs/>
        </w:rPr>
        <w:t>OTENTSIAAL</w:t>
      </w:r>
    </w:p>
    <w:p w14:paraId="489C8439" w14:textId="2D7036B4" w:rsidR="00D43968" w:rsidRDefault="00973110" w:rsidP="00547AEB">
      <w:r>
        <w:t xml:space="preserve">Potentsiaal </w:t>
      </w:r>
      <w:r w:rsidR="00F13F94">
        <w:t xml:space="preserve">aastaringsete </w:t>
      </w:r>
      <w:r>
        <w:t xml:space="preserve">elanike arvu säilitamiseks ja suurendamiseks </w:t>
      </w:r>
      <w:r w:rsidR="00145E14">
        <w:t>seisneb põhiliselt kolmes aspektis:</w:t>
      </w:r>
    </w:p>
    <w:p w14:paraId="3C5C7BF0" w14:textId="3E4B0B00" w:rsidR="00145E14" w:rsidRDefault="00145E14">
      <w:pPr>
        <w:pStyle w:val="Loendilik"/>
        <w:numPr>
          <w:ilvl w:val="0"/>
          <w:numId w:val="8"/>
        </w:numPr>
      </w:pPr>
      <w:r>
        <w:t xml:space="preserve">Haapsalu linna ja linnalähispiirkonna </w:t>
      </w:r>
      <w:r w:rsidR="00DE39EE">
        <w:t xml:space="preserve">elanike arvu hoidmine ja </w:t>
      </w:r>
      <w:r>
        <w:t xml:space="preserve">kasvatamine, toetudes Haapsalu kuvandile ja hea ühendusele </w:t>
      </w:r>
      <w:r w:rsidR="00DE39EE">
        <w:t xml:space="preserve">Tallinnale. Võtmesõnadeks siin on </w:t>
      </w:r>
      <w:r w:rsidR="000A53CF">
        <w:t xml:space="preserve">hea elukeskkonna ja kvaliteetsete teenuste kättesaadavus, </w:t>
      </w:r>
      <w:r w:rsidR="00387A09">
        <w:t xml:space="preserve">Haapsalu kui elukeskkonna maine, </w:t>
      </w:r>
      <w:r w:rsidR="000A53CF">
        <w:t>hea ühendus pealinnaregiooniga</w:t>
      </w:r>
      <w:r w:rsidR="00387A09">
        <w:t xml:space="preserve"> ja aastaringsete tasuvate töökohtade </w:t>
      </w:r>
      <w:proofErr w:type="spellStart"/>
      <w:r w:rsidR="00387A09">
        <w:t>saadavus</w:t>
      </w:r>
      <w:proofErr w:type="spellEnd"/>
      <w:r w:rsidR="00CC14D0">
        <w:t xml:space="preserve"> (pendelrände vajaduse vähendamine). </w:t>
      </w:r>
    </w:p>
    <w:p w14:paraId="6D598857" w14:textId="5D294900" w:rsidR="00126387" w:rsidRDefault="00126387">
      <w:pPr>
        <w:pStyle w:val="Loendilik"/>
        <w:numPr>
          <w:ilvl w:val="0"/>
          <w:numId w:val="8"/>
        </w:numPr>
      </w:pPr>
      <w:r>
        <w:t xml:space="preserve">Läänemaa kohalike keskuste ja </w:t>
      </w:r>
      <w:r w:rsidR="00CA2D8A">
        <w:t xml:space="preserve">väiksemate </w:t>
      </w:r>
      <w:r>
        <w:t>asulat</w:t>
      </w:r>
      <w:r w:rsidR="00490EA6">
        <w:t>e potentsiaali kasutamine.</w:t>
      </w:r>
      <w:r w:rsidR="002713EC">
        <w:t xml:space="preserve"> See toimib eelkõige suurte maanteede läheduses.</w:t>
      </w:r>
      <w:r w:rsidR="00490EA6">
        <w:t xml:space="preserve"> Võtmesõnadeks siin on</w:t>
      </w:r>
      <w:r w:rsidR="0077192E">
        <w:t xml:space="preserve"> </w:t>
      </w:r>
      <w:r w:rsidR="00E92BD1">
        <w:t xml:space="preserve">asulate hea välisilme, </w:t>
      </w:r>
      <w:r w:rsidR="0077192E">
        <w:t>hinnalt soodsamate</w:t>
      </w:r>
      <w:r w:rsidR="00083778">
        <w:t xml:space="preserve"> (võrreldes Tallinna ja Harjumaaga)</w:t>
      </w:r>
      <w:r w:rsidR="00193B27">
        <w:t xml:space="preserve"> aga siiski kvaliteetsete </w:t>
      </w:r>
      <w:r w:rsidR="0077192E">
        <w:t>elukohtade kättesaadavus (elukohad</w:t>
      </w:r>
      <w:r w:rsidR="00337FEA">
        <w:t xml:space="preserve"> ja </w:t>
      </w:r>
      <w:r w:rsidR="009B05A9">
        <w:t>ehitus</w:t>
      </w:r>
      <w:r w:rsidR="00337FEA">
        <w:t>krundid</w:t>
      </w:r>
      <w:r w:rsidR="0077192E">
        <w:t xml:space="preserve"> kinnisvaraturul), </w:t>
      </w:r>
      <w:r w:rsidR="00490EA6">
        <w:t xml:space="preserve">elementaarsete </w:t>
      </w:r>
      <w:r w:rsidR="00193B27">
        <w:t xml:space="preserve">avalike </w:t>
      </w:r>
      <w:r w:rsidR="00490EA6">
        <w:t xml:space="preserve">teenuste </w:t>
      </w:r>
      <w:r w:rsidR="007068C6">
        <w:t>kättesaadavus vähemalt rahuldaval tasemel</w:t>
      </w:r>
      <w:r w:rsidR="0077192E">
        <w:t xml:space="preserve"> ja </w:t>
      </w:r>
      <w:r w:rsidR="00CE092A">
        <w:t>töökoha kättesaadavus. See tähendab nii</w:t>
      </w:r>
      <w:r w:rsidR="0077192E">
        <w:t xml:space="preserve"> hea</w:t>
      </w:r>
      <w:r w:rsidR="00CE092A">
        <w:t>d</w:t>
      </w:r>
      <w:r w:rsidR="0077192E">
        <w:t xml:space="preserve"> ühendat</w:t>
      </w:r>
      <w:r w:rsidR="00CC14D0">
        <w:t>us</w:t>
      </w:r>
      <w:r w:rsidR="00CE092A">
        <w:t>t</w:t>
      </w:r>
      <w:r w:rsidR="00CC14D0">
        <w:t xml:space="preserve"> Tallinna</w:t>
      </w:r>
      <w:r w:rsidR="00D73892">
        <w:t>ga</w:t>
      </w:r>
      <w:r w:rsidR="00CC14D0">
        <w:t>, Haapsalu</w:t>
      </w:r>
      <w:r w:rsidR="00D73892">
        <w:t>ga, Läänemaa</w:t>
      </w:r>
      <w:r w:rsidR="00CC14D0">
        <w:t xml:space="preserve"> ja Harjumaa </w:t>
      </w:r>
      <w:r w:rsidR="00D73892">
        <w:t xml:space="preserve">teiste </w:t>
      </w:r>
      <w:r w:rsidR="00D73892">
        <w:lastRenderedPageBreak/>
        <w:t xml:space="preserve">keskustega, kus asuvad töökohad. </w:t>
      </w:r>
      <w:r w:rsidR="00CE092A">
        <w:t xml:space="preserve">Samuti tähendab see kohapeal asuvat </w:t>
      </w:r>
      <w:r w:rsidR="00D236C4">
        <w:t xml:space="preserve">töökohta, mis võiks vähendada pendelrände vajadust. </w:t>
      </w:r>
    </w:p>
    <w:p w14:paraId="7EC22104" w14:textId="454A1902" w:rsidR="00413D9E" w:rsidRPr="00973110" w:rsidRDefault="00CD4BCC">
      <w:pPr>
        <w:pStyle w:val="Loendilik"/>
        <w:numPr>
          <w:ilvl w:val="0"/>
          <w:numId w:val="8"/>
        </w:numPr>
      </w:pPr>
      <w:r>
        <w:t xml:space="preserve">Läänemaa </w:t>
      </w:r>
      <w:proofErr w:type="spellStart"/>
      <w:r>
        <w:t>hajaasustatud</w:t>
      </w:r>
      <w:proofErr w:type="spellEnd"/>
      <w:r>
        <w:t xml:space="preserve"> piirkondade potentsiaali kasutamine</w:t>
      </w:r>
      <w:r w:rsidR="00E508DF">
        <w:t xml:space="preserve"> elamuarenduseks</w:t>
      </w:r>
      <w:r>
        <w:t xml:space="preserve">. </w:t>
      </w:r>
      <w:r w:rsidR="00FF47B3">
        <w:t>Põhilisteks soodustavateks teguriteks</w:t>
      </w:r>
      <w:r w:rsidR="00993D24">
        <w:t xml:space="preserve"> siin on kas erilised</w:t>
      </w:r>
      <w:r w:rsidR="0023547B">
        <w:t xml:space="preserve"> </w:t>
      </w:r>
      <w:r w:rsidR="00993D24">
        <w:t>tingimused (rannikupiirkond, saared</w:t>
      </w:r>
      <w:r w:rsidR="00FC434D">
        <w:t xml:space="preserve">, maalilised </w:t>
      </w:r>
      <w:proofErr w:type="spellStart"/>
      <w:r w:rsidR="00FC434D">
        <w:t>põlis</w:t>
      </w:r>
      <w:r w:rsidR="00573A12">
        <w:t>külad</w:t>
      </w:r>
      <w:proofErr w:type="spellEnd"/>
      <w:r w:rsidR="00993D24">
        <w:t xml:space="preserve">) või siis </w:t>
      </w:r>
      <w:r w:rsidR="0049736A">
        <w:t>aktiivse</w:t>
      </w:r>
      <w:r w:rsidR="0023547B">
        <w:t>lt</w:t>
      </w:r>
      <w:r w:rsidR="0049736A">
        <w:t xml:space="preserve"> </w:t>
      </w:r>
      <w:r w:rsidR="0023547B">
        <w:t xml:space="preserve">tegutsevad </w:t>
      </w:r>
      <w:r w:rsidR="00FF47B3">
        <w:t>kohalikud</w:t>
      </w:r>
      <w:r w:rsidR="0049736A">
        <w:t xml:space="preserve"> kogukonnad</w:t>
      </w:r>
      <w:r w:rsidR="00FF47B3">
        <w:t>.</w:t>
      </w:r>
      <w:r w:rsidR="0049736A">
        <w:t xml:space="preserve"> </w:t>
      </w:r>
      <w:r w:rsidR="00F027C5">
        <w:t>See</w:t>
      </w:r>
      <w:r w:rsidR="00C07601">
        <w:t>,</w:t>
      </w:r>
      <w:r w:rsidR="00F027C5">
        <w:t xml:space="preserve"> kes asub elama </w:t>
      </w:r>
      <w:proofErr w:type="spellStart"/>
      <w:r w:rsidR="00F027C5">
        <w:t>hajaasustatud</w:t>
      </w:r>
      <w:proofErr w:type="spellEnd"/>
      <w:r w:rsidR="00F027C5">
        <w:t xml:space="preserve"> piirkonda, toob tihti oma töökoha kaasa ja tahab olla väga heas ühenduses. </w:t>
      </w:r>
      <w:r>
        <w:t xml:space="preserve">Võtmesõnaks siinkohal on teede ja teehoolduse hea tase, </w:t>
      </w:r>
      <w:r w:rsidR="00E508DF">
        <w:t xml:space="preserve">elektri, </w:t>
      </w:r>
      <w:r>
        <w:t>interneti</w:t>
      </w:r>
      <w:r w:rsidR="00E508DF">
        <w:t xml:space="preserve"> ja mobiiliside kättesaadavus</w:t>
      </w:r>
      <w:r w:rsidR="00356B81">
        <w:t>, toetused elementaarsete elutingimuste loomiseks (</w:t>
      </w:r>
      <w:proofErr w:type="spellStart"/>
      <w:r w:rsidR="00356B81">
        <w:t>hajaasustuse</w:t>
      </w:r>
      <w:proofErr w:type="spellEnd"/>
      <w:r w:rsidR="00356B81">
        <w:t xml:space="preserve"> programm)</w:t>
      </w:r>
      <w:r w:rsidR="00F027C5">
        <w:t xml:space="preserve"> ning lastele pakutavad teenused. </w:t>
      </w:r>
      <w:r w:rsidR="00432A6A">
        <w:t xml:space="preserve"> </w:t>
      </w:r>
    </w:p>
    <w:p w14:paraId="68DD4735" w14:textId="2A1DA70A" w:rsidR="0004267A" w:rsidRDefault="00FB08C5" w:rsidP="00677489">
      <w:pPr>
        <w:pStyle w:val="Pealkiri3"/>
        <w:numPr>
          <w:ilvl w:val="0"/>
          <w:numId w:val="0"/>
        </w:numPr>
        <w:ind w:left="720" w:hanging="720"/>
      </w:pPr>
      <w:bookmarkStart w:id="36" w:name="_Toc124452770"/>
      <w:r>
        <w:t>8</w:t>
      </w:r>
      <w:r w:rsidR="00677489">
        <w:t>.2.2.</w:t>
      </w:r>
      <w:r w:rsidR="00851D5D">
        <w:t>Eluaseme kättesaadavus</w:t>
      </w:r>
      <w:r w:rsidR="00011F13">
        <w:t xml:space="preserve"> ja kvaliteet</w:t>
      </w:r>
      <w:bookmarkEnd w:id="36"/>
    </w:p>
    <w:p w14:paraId="4ACDB619" w14:textId="7D9B4605" w:rsidR="00554F89" w:rsidRDefault="00554F89" w:rsidP="00554F89">
      <w:pPr>
        <w:rPr>
          <w:b/>
          <w:bCs/>
        </w:rPr>
      </w:pPr>
      <w:r w:rsidRPr="00554F89">
        <w:rPr>
          <w:b/>
          <w:bCs/>
        </w:rPr>
        <w:t>O</w:t>
      </w:r>
      <w:r w:rsidR="00641DF0" w:rsidRPr="00554F89">
        <w:rPr>
          <w:b/>
          <w:bCs/>
        </w:rPr>
        <w:t>LUKORD</w:t>
      </w:r>
    </w:p>
    <w:p w14:paraId="1C2DFE27" w14:textId="4F142957" w:rsidR="00C02477" w:rsidRDefault="00C243EB" w:rsidP="00554F89">
      <w:r>
        <w:t xml:space="preserve">2021 aastal läbiviidud rahvaloendus andis ülevaate ka Läänemaa eluruumide olukorrast. </w:t>
      </w:r>
    </w:p>
    <w:p w14:paraId="3A70B384" w14:textId="35B79948" w:rsidR="00C243EB" w:rsidRDefault="00C243EB">
      <w:pPr>
        <w:pStyle w:val="Loendilik"/>
        <w:numPr>
          <w:ilvl w:val="0"/>
          <w:numId w:val="9"/>
        </w:numPr>
      </w:pPr>
      <w:r>
        <w:t xml:space="preserve">Rahvaarv 2021 </w:t>
      </w:r>
      <w:r w:rsidR="007031D2">
        <w:tab/>
      </w:r>
      <w:r w:rsidR="007031D2">
        <w:tab/>
      </w:r>
      <w:r w:rsidR="007031D2">
        <w:tab/>
      </w:r>
      <w:r w:rsidR="007031D2">
        <w:tab/>
      </w:r>
      <w:r w:rsidR="007031D2">
        <w:tab/>
      </w:r>
      <w:r w:rsidR="00A15CC1">
        <w:tab/>
      </w:r>
      <w:r w:rsidR="00A15CC1">
        <w:tab/>
      </w:r>
      <w:r>
        <w:t>20 229</w:t>
      </w:r>
    </w:p>
    <w:p w14:paraId="48F22A6D" w14:textId="5622B448" w:rsidR="00C243EB" w:rsidRDefault="00C243EB">
      <w:pPr>
        <w:pStyle w:val="Loendilik"/>
        <w:numPr>
          <w:ilvl w:val="0"/>
          <w:numId w:val="9"/>
        </w:numPr>
      </w:pPr>
      <w:r>
        <w:t xml:space="preserve">Eluruumide arv kokku </w:t>
      </w:r>
      <w:r w:rsidR="007031D2">
        <w:tab/>
      </w:r>
      <w:r w:rsidR="007031D2">
        <w:tab/>
      </w:r>
      <w:r w:rsidR="007031D2">
        <w:tab/>
      </w:r>
      <w:r w:rsidR="007031D2">
        <w:tab/>
      </w:r>
      <w:r w:rsidR="00A15CC1">
        <w:tab/>
      </w:r>
      <w:r w:rsidR="00A15CC1">
        <w:tab/>
      </w:r>
      <w:r>
        <w:t>13 266</w:t>
      </w:r>
    </w:p>
    <w:p w14:paraId="2F697564" w14:textId="011BB371" w:rsidR="00C243EB" w:rsidRDefault="00C243EB">
      <w:pPr>
        <w:pStyle w:val="Loendilik"/>
        <w:numPr>
          <w:ilvl w:val="0"/>
          <w:numId w:val="9"/>
        </w:numPr>
      </w:pPr>
      <w:r>
        <w:t xml:space="preserve">Tavaeluruumide arv kokku </w:t>
      </w:r>
      <w:r w:rsidR="007031D2">
        <w:tab/>
      </w:r>
      <w:r w:rsidR="007031D2">
        <w:tab/>
      </w:r>
      <w:r w:rsidR="007031D2">
        <w:tab/>
      </w:r>
      <w:r w:rsidR="00A15CC1">
        <w:tab/>
      </w:r>
      <w:r w:rsidR="00A15CC1">
        <w:tab/>
      </w:r>
      <w:r>
        <w:t>13 238</w:t>
      </w:r>
    </w:p>
    <w:p w14:paraId="3A943C67" w14:textId="77777777" w:rsidR="007031D2" w:rsidRDefault="00C243EB">
      <w:pPr>
        <w:pStyle w:val="Loendilik"/>
        <w:numPr>
          <w:ilvl w:val="0"/>
          <w:numId w:val="9"/>
        </w:numPr>
      </w:pPr>
      <w:r>
        <w:t>Asustatud tavaeluruumid</w:t>
      </w:r>
    </w:p>
    <w:p w14:paraId="3D461D31" w14:textId="3A644B61" w:rsidR="007031D2" w:rsidRDefault="00C243EB">
      <w:pPr>
        <w:pStyle w:val="Loendilik"/>
        <w:numPr>
          <w:ilvl w:val="1"/>
          <w:numId w:val="9"/>
        </w:numPr>
      </w:pPr>
      <w:r>
        <w:t xml:space="preserve">osakaal kõikidest tavaeluruumidest </w:t>
      </w:r>
      <w:r w:rsidR="007031D2">
        <w:tab/>
      </w:r>
      <w:r w:rsidR="00A15CC1">
        <w:tab/>
      </w:r>
      <w:r w:rsidR="00A15CC1">
        <w:tab/>
      </w:r>
      <w:r>
        <w:t>67,5%</w:t>
      </w:r>
    </w:p>
    <w:p w14:paraId="551DFEC7" w14:textId="77777777" w:rsidR="007031D2" w:rsidRDefault="00C243EB">
      <w:pPr>
        <w:pStyle w:val="Loendilik"/>
        <w:numPr>
          <w:ilvl w:val="1"/>
          <w:numId w:val="9"/>
        </w:numPr>
      </w:pPr>
      <w:r>
        <w:t xml:space="preserve">Eramute/kortermajade osakaal </w:t>
      </w:r>
    </w:p>
    <w:p w14:paraId="4F244EB5" w14:textId="5DF69948" w:rsidR="007031D2" w:rsidRDefault="00C243EB" w:rsidP="007031D2">
      <w:pPr>
        <w:pStyle w:val="Loendilik"/>
        <w:ind w:left="1440"/>
      </w:pPr>
      <w:r>
        <w:t xml:space="preserve">asustatud tavaeluruumidest </w:t>
      </w:r>
      <w:r w:rsidR="007031D2">
        <w:tab/>
      </w:r>
      <w:r w:rsidR="007031D2">
        <w:tab/>
      </w:r>
      <w:r w:rsidR="00A15CC1">
        <w:tab/>
      </w:r>
      <w:r w:rsidR="00A15CC1">
        <w:tab/>
      </w:r>
      <w:r>
        <w:t>39,2% / 57,0%</w:t>
      </w:r>
    </w:p>
    <w:p w14:paraId="3CA5141D" w14:textId="77777777" w:rsidR="0008558F" w:rsidRDefault="00C243EB">
      <w:pPr>
        <w:pStyle w:val="Loendilik"/>
        <w:numPr>
          <w:ilvl w:val="0"/>
          <w:numId w:val="10"/>
        </w:numPr>
      </w:pPr>
      <w:r>
        <w:t xml:space="preserve">Keskmine eluruumi pindala/ pindala inimese kohta (m2) </w:t>
      </w:r>
      <w:r w:rsidR="00A15CC1">
        <w:tab/>
      </w:r>
      <w:r>
        <w:t>74,2 / 33,4</w:t>
      </w:r>
    </w:p>
    <w:p w14:paraId="581A2C29" w14:textId="77777777" w:rsidR="0008558F" w:rsidRDefault="00C243EB">
      <w:pPr>
        <w:pStyle w:val="Loendilik"/>
        <w:numPr>
          <w:ilvl w:val="0"/>
          <w:numId w:val="10"/>
        </w:numPr>
      </w:pPr>
      <w:r>
        <w:t xml:space="preserve">Peale 2011 aastat ehitatud hoonete </w:t>
      </w:r>
    </w:p>
    <w:p w14:paraId="22DCB382" w14:textId="77777777" w:rsidR="0008558F" w:rsidRDefault="00C243EB" w:rsidP="0008558F">
      <w:pPr>
        <w:pStyle w:val="Loendilik"/>
      </w:pPr>
      <w:r>
        <w:t xml:space="preserve">arv/osakaal kõikidest hoonetest </w:t>
      </w:r>
      <w:r w:rsidR="0008558F">
        <w:tab/>
      </w:r>
      <w:r w:rsidR="0008558F">
        <w:tab/>
      </w:r>
      <w:r w:rsidR="0008558F">
        <w:tab/>
      </w:r>
      <w:r w:rsidR="0008558F">
        <w:tab/>
      </w:r>
      <w:r w:rsidR="0008558F">
        <w:tab/>
      </w:r>
      <w:r>
        <w:t>224 / 3,7%</w:t>
      </w:r>
    </w:p>
    <w:p w14:paraId="350CDD81" w14:textId="77777777" w:rsidR="0008558F" w:rsidRDefault="00C243EB">
      <w:pPr>
        <w:pStyle w:val="Loendilik"/>
        <w:numPr>
          <w:ilvl w:val="0"/>
          <w:numId w:val="10"/>
        </w:numPr>
      </w:pPr>
      <w:r>
        <w:t xml:space="preserve">Peale 2011 aastat ehitatud tavaeluruumide </w:t>
      </w:r>
    </w:p>
    <w:p w14:paraId="77CC8D8D" w14:textId="77777777" w:rsidR="00151CB5" w:rsidRDefault="00C243EB" w:rsidP="00151CB5">
      <w:pPr>
        <w:pStyle w:val="Loendilik"/>
      </w:pPr>
      <w:r>
        <w:t xml:space="preserve">arv/osakaal kõikidest tavaeluruumidest </w:t>
      </w:r>
      <w:r w:rsidR="0008558F">
        <w:tab/>
      </w:r>
      <w:r w:rsidR="0008558F">
        <w:tab/>
      </w:r>
      <w:r w:rsidR="0008558F">
        <w:tab/>
      </w:r>
      <w:r w:rsidR="0008558F">
        <w:tab/>
      </w:r>
      <w:r>
        <w:t>274 / 2,1%</w:t>
      </w:r>
    </w:p>
    <w:p w14:paraId="199B48E0" w14:textId="77777777" w:rsidR="00151CB5" w:rsidRDefault="00C243EB">
      <w:pPr>
        <w:pStyle w:val="Loendilik"/>
        <w:numPr>
          <w:ilvl w:val="0"/>
          <w:numId w:val="10"/>
        </w:numPr>
      </w:pPr>
      <w:proofErr w:type="spellStart"/>
      <w:r>
        <w:t>Tehnovarustatuse</w:t>
      </w:r>
      <w:proofErr w:type="spellEnd"/>
      <w:r>
        <w:t xml:space="preserve"> olemasolu asustatud tavaeluruumides</w:t>
      </w:r>
    </w:p>
    <w:p w14:paraId="6D93EFBF" w14:textId="350A830A" w:rsidR="00C243EB" w:rsidRDefault="00C243EB" w:rsidP="00151CB5">
      <w:pPr>
        <w:pStyle w:val="Loendilik"/>
      </w:pPr>
      <w:r>
        <w:t>(vesi, pesemisvõimalus, veeklosett, keskküte)</w:t>
      </w:r>
      <w:r w:rsidR="00151CB5">
        <w:tab/>
      </w:r>
      <w:r w:rsidR="00151CB5">
        <w:tab/>
      </w:r>
      <w:r>
        <w:t>89%/ 93%/ 87%/ 58%</w:t>
      </w:r>
    </w:p>
    <w:p w14:paraId="5C84213F" w14:textId="39F4647D" w:rsidR="00C243EB" w:rsidRDefault="00C243EB" w:rsidP="00C243EB">
      <w:r>
        <w:t>Maakondlik fakt</w:t>
      </w:r>
      <w:r w:rsidR="009729B2">
        <w:t>:</w:t>
      </w:r>
      <w:r>
        <w:t xml:space="preserve"> Kõige väiksem asustatud eluruumide osakaal</w:t>
      </w:r>
    </w:p>
    <w:p w14:paraId="634E8225" w14:textId="78E0A140" w:rsidR="00151CB5" w:rsidRDefault="00151CB5" w:rsidP="00554F89">
      <w:r>
        <w:t>Allikas: Rahvaloendus 2021</w:t>
      </w:r>
    </w:p>
    <w:p w14:paraId="2C79A68F" w14:textId="4F18B0CD" w:rsidR="00A131EC" w:rsidRDefault="00B83688" w:rsidP="00D1562D">
      <w:r>
        <w:t xml:space="preserve">Läänemaal on perioodil 2011 – 2020  antud kasutusluba ühele korrusmajale. Samal perioodil on kasutusluba on antud 147-le üksikelamule. </w:t>
      </w:r>
      <w:r w:rsidR="00BE43F0">
        <w:t>(</w:t>
      </w:r>
      <w:r w:rsidR="00D1562D">
        <w:t xml:space="preserve">MKM, </w:t>
      </w:r>
      <w:proofErr w:type="spellStart"/>
      <w:r w:rsidR="00D1562D">
        <w:t>TalTech</w:t>
      </w:r>
      <w:proofErr w:type="spellEnd"/>
      <w:r w:rsidR="00D1562D">
        <w:t>, Hoonete rekonstrueerimise pikaajaline strateegia, Tallinn Juuni 2020</w:t>
      </w:r>
      <w:r w:rsidR="00BE43F0">
        <w:t>)</w:t>
      </w:r>
    </w:p>
    <w:p w14:paraId="69329F25" w14:textId="04DFBF77" w:rsidR="009B21B2" w:rsidRDefault="00A810D3" w:rsidP="00554F89">
      <w:r>
        <w:t xml:space="preserve">Tabel </w:t>
      </w:r>
      <w:r w:rsidR="00741303">
        <w:t>9.</w:t>
      </w:r>
      <w:r w:rsidR="00025B59">
        <w:t xml:space="preserve"> </w:t>
      </w:r>
      <w:r w:rsidR="003C7AD4">
        <w:t xml:space="preserve">Korterelamute kasutusload ühe inimese kohta 2011 – 2020 Allikas: </w:t>
      </w:r>
      <w:r w:rsidR="007947BF">
        <w:t>MKM</w:t>
      </w:r>
      <w:r w:rsidR="002A6442">
        <w:t>/</w:t>
      </w:r>
      <w:proofErr w:type="spellStart"/>
      <w:r w:rsidR="002A6442">
        <w:t>TalTech</w:t>
      </w:r>
      <w:proofErr w:type="spellEnd"/>
      <w:r w:rsidR="002A6442">
        <w:t xml:space="preserve"> 2020</w:t>
      </w:r>
    </w:p>
    <w:tbl>
      <w:tblPr>
        <w:tblStyle w:val="Kontuurtabel"/>
        <w:tblW w:w="0" w:type="auto"/>
        <w:tblLook w:val="04A0" w:firstRow="1" w:lastRow="0" w:firstColumn="1" w:lastColumn="0" w:noHBand="0" w:noVBand="1"/>
      </w:tblPr>
      <w:tblGrid>
        <w:gridCol w:w="3229"/>
        <w:gridCol w:w="1444"/>
        <w:gridCol w:w="1993"/>
        <w:gridCol w:w="2396"/>
      </w:tblGrid>
      <w:tr w:rsidR="0074239C" w:rsidRPr="0074239C" w14:paraId="60A9512E" w14:textId="77777777" w:rsidTr="0074239C">
        <w:trPr>
          <w:trHeight w:val="288"/>
        </w:trPr>
        <w:tc>
          <w:tcPr>
            <w:tcW w:w="3229" w:type="dxa"/>
            <w:shd w:val="clear" w:color="auto" w:fill="9CC2E5" w:themeFill="accent1" w:themeFillTint="99"/>
            <w:noWrap/>
            <w:hideMark/>
          </w:tcPr>
          <w:p w14:paraId="6FC0D339" w14:textId="77777777" w:rsidR="0074239C" w:rsidRPr="0074239C" w:rsidRDefault="0074239C">
            <w:pPr>
              <w:rPr>
                <w:sz w:val="22"/>
                <w:szCs w:val="20"/>
              </w:rPr>
            </w:pPr>
          </w:p>
        </w:tc>
        <w:tc>
          <w:tcPr>
            <w:tcW w:w="1444" w:type="dxa"/>
            <w:shd w:val="clear" w:color="auto" w:fill="9CC2E5" w:themeFill="accent1" w:themeFillTint="99"/>
            <w:noWrap/>
            <w:hideMark/>
          </w:tcPr>
          <w:p w14:paraId="537435A8" w14:textId="6120DABB" w:rsidR="0074239C" w:rsidRPr="0074239C" w:rsidRDefault="0074239C">
            <w:pPr>
              <w:rPr>
                <w:b/>
                <w:bCs/>
                <w:sz w:val="22"/>
                <w:szCs w:val="20"/>
              </w:rPr>
            </w:pPr>
            <w:r w:rsidRPr="0074239C">
              <w:rPr>
                <w:b/>
                <w:bCs/>
                <w:sz w:val="22"/>
                <w:szCs w:val="20"/>
              </w:rPr>
              <w:t>Rahvaarv</w:t>
            </w:r>
            <w:r>
              <w:rPr>
                <w:b/>
                <w:bCs/>
                <w:sz w:val="22"/>
                <w:szCs w:val="20"/>
              </w:rPr>
              <w:t xml:space="preserve"> 2021</w:t>
            </w:r>
          </w:p>
        </w:tc>
        <w:tc>
          <w:tcPr>
            <w:tcW w:w="1993" w:type="dxa"/>
            <w:shd w:val="clear" w:color="auto" w:fill="9CC2E5" w:themeFill="accent1" w:themeFillTint="99"/>
            <w:noWrap/>
            <w:hideMark/>
          </w:tcPr>
          <w:p w14:paraId="2C3B42ED" w14:textId="77777777" w:rsidR="0074239C" w:rsidRPr="0074239C" w:rsidRDefault="0074239C">
            <w:pPr>
              <w:rPr>
                <w:b/>
                <w:bCs/>
                <w:sz w:val="22"/>
                <w:szCs w:val="20"/>
              </w:rPr>
            </w:pPr>
            <w:r w:rsidRPr="0074239C">
              <w:rPr>
                <w:b/>
                <w:bCs/>
                <w:sz w:val="22"/>
                <w:szCs w:val="20"/>
              </w:rPr>
              <w:t>Kasutuslubasid 2011 - 2020</w:t>
            </w:r>
          </w:p>
        </w:tc>
        <w:tc>
          <w:tcPr>
            <w:tcW w:w="2396" w:type="dxa"/>
            <w:shd w:val="clear" w:color="auto" w:fill="9CC2E5" w:themeFill="accent1" w:themeFillTint="99"/>
            <w:noWrap/>
            <w:hideMark/>
          </w:tcPr>
          <w:p w14:paraId="78835037" w14:textId="33A5CC5B" w:rsidR="0074239C" w:rsidRPr="0074239C" w:rsidRDefault="0074239C">
            <w:pPr>
              <w:rPr>
                <w:b/>
                <w:bCs/>
                <w:sz w:val="22"/>
                <w:szCs w:val="20"/>
              </w:rPr>
            </w:pPr>
            <w:r w:rsidRPr="0074239C">
              <w:rPr>
                <w:b/>
                <w:bCs/>
                <w:sz w:val="22"/>
                <w:szCs w:val="20"/>
              </w:rPr>
              <w:t xml:space="preserve">Osakaal </w:t>
            </w:r>
            <w:r w:rsidR="00A61A34">
              <w:rPr>
                <w:b/>
                <w:bCs/>
                <w:sz w:val="22"/>
                <w:szCs w:val="20"/>
              </w:rPr>
              <w:t xml:space="preserve">saja </w:t>
            </w:r>
            <w:r w:rsidRPr="0074239C">
              <w:rPr>
                <w:b/>
                <w:bCs/>
                <w:sz w:val="22"/>
                <w:szCs w:val="20"/>
              </w:rPr>
              <w:t xml:space="preserve"> inimese kohta</w:t>
            </w:r>
          </w:p>
        </w:tc>
      </w:tr>
      <w:tr w:rsidR="0074239C" w:rsidRPr="0074239C" w14:paraId="19112625" w14:textId="77777777" w:rsidTr="0074239C">
        <w:trPr>
          <w:trHeight w:val="288"/>
        </w:trPr>
        <w:tc>
          <w:tcPr>
            <w:tcW w:w="3229" w:type="dxa"/>
            <w:noWrap/>
            <w:hideMark/>
          </w:tcPr>
          <w:p w14:paraId="5A9C2DA6" w14:textId="7009039D" w:rsidR="0074239C" w:rsidRPr="00BE43F0" w:rsidRDefault="00BE43F0">
            <w:pPr>
              <w:rPr>
                <w:sz w:val="22"/>
                <w:szCs w:val="20"/>
              </w:rPr>
            </w:pPr>
            <w:r w:rsidRPr="00BE43F0">
              <w:rPr>
                <w:sz w:val="22"/>
                <w:szCs w:val="20"/>
              </w:rPr>
              <w:t xml:space="preserve">Tartu </w:t>
            </w:r>
            <w:r>
              <w:rPr>
                <w:sz w:val="22"/>
                <w:szCs w:val="20"/>
              </w:rPr>
              <w:t>m</w:t>
            </w:r>
            <w:r w:rsidRPr="00BE43F0">
              <w:rPr>
                <w:sz w:val="22"/>
                <w:szCs w:val="20"/>
              </w:rPr>
              <w:t>aakond</w:t>
            </w:r>
          </w:p>
        </w:tc>
        <w:tc>
          <w:tcPr>
            <w:tcW w:w="1444" w:type="dxa"/>
            <w:noWrap/>
            <w:hideMark/>
          </w:tcPr>
          <w:p w14:paraId="34900E46" w14:textId="77777777" w:rsidR="0074239C" w:rsidRPr="0074239C" w:rsidRDefault="0074239C" w:rsidP="0074239C">
            <w:pPr>
              <w:rPr>
                <w:sz w:val="22"/>
                <w:szCs w:val="20"/>
              </w:rPr>
            </w:pPr>
            <w:r w:rsidRPr="0074239C">
              <w:rPr>
                <w:sz w:val="22"/>
                <w:szCs w:val="20"/>
              </w:rPr>
              <w:t>157758</w:t>
            </w:r>
          </w:p>
        </w:tc>
        <w:tc>
          <w:tcPr>
            <w:tcW w:w="1993" w:type="dxa"/>
            <w:noWrap/>
            <w:hideMark/>
          </w:tcPr>
          <w:p w14:paraId="15806C86" w14:textId="77777777" w:rsidR="0074239C" w:rsidRPr="0074239C" w:rsidRDefault="0074239C" w:rsidP="0074239C">
            <w:pPr>
              <w:rPr>
                <w:sz w:val="22"/>
                <w:szCs w:val="20"/>
              </w:rPr>
            </w:pPr>
            <w:r w:rsidRPr="0074239C">
              <w:rPr>
                <w:sz w:val="22"/>
                <w:szCs w:val="20"/>
              </w:rPr>
              <w:t>196,00</w:t>
            </w:r>
          </w:p>
        </w:tc>
        <w:tc>
          <w:tcPr>
            <w:tcW w:w="2396" w:type="dxa"/>
            <w:noWrap/>
            <w:hideMark/>
          </w:tcPr>
          <w:p w14:paraId="7AD00307" w14:textId="77777777" w:rsidR="0074239C" w:rsidRPr="0074239C" w:rsidRDefault="0074239C" w:rsidP="0074239C">
            <w:pPr>
              <w:rPr>
                <w:sz w:val="22"/>
                <w:szCs w:val="20"/>
              </w:rPr>
            </w:pPr>
            <w:r w:rsidRPr="0074239C">
              <w:rPr>
                <w:sz w:val="22"/>
                <w:szCs w:val="20"/>
              </w:rPr>
              <w:t>0,124</w:t>
            </w:r>
          </w:p>
        </w:tc>
      </w:tr>
      <w:tr w:rsidR="0074239C" w:rsidRPr="0074239C" w14:paraId="06B58535" w14:textId="77777777" w:rsidTr="0074239C">
        <w:trPr>
          <w:trHeight w:val="288"/>
        </w:trPr>
        <w:tc>
          <w:tcPr>
            <w:tcW w:w="3229" w:type="dxa"/>
            <w:noWrap/>
            <w:hideMark/>
          </w:tcPr>
          <w:p w14:paraId="41F123FF" w14:textId="3F561468" w:rsidR="0074239C" w:rsidRPr="00BE43F0" w:rsidRDefault="00BE43F0">
            <w:pPr>
              <w:rPr>
                <w:sz w:val="22"/>
                <w:szCs w:val="20"/>
              </w:rPr>
            </w:pPr>
            <w:r w:rsidRPr="00BE43F0">
              <w:rPr>
                <w:sz w:val="22"/>
                <w:szCs w:val="20"/>
              </w:rPr>
              <w:lastRenderedPageBreak/>
              <w:t xml:space="preserve">Harju </w:t>
            </w:r>
            <w:r>
              <w:rPr>
                <w:sz w:val="22"/>
                <w:szCs w:val="20"/>
              </w:rPr>
              <w:t>m</w:t>
            </w:r>
            <w:r w:rsidRPr="00BE43F0">
              <w:rPr>
                <w:sz w:val="22"/>
                <w:szCs w:val="20"/>
              </w:rPr>
              <w:t>aakond</w:t>
            </w:r>
          </w:p>
        </w:tc>
        <w:tc>
          <w:tcPr>
            <w:tcW w:w="1444" w:type="dxa"/>
            <w:noWrap/>
            <w:hideMark/>
          </w:tcPr>
          <w:p w14:paraId="5AFEBD36" w14:textId="77777777" w:rsidR="0074239C" w:rsidRPr="0074239C" w:rsidRDefault="0074239C" w:rsidP="0074239C">
            <w:pPr>
              <w:rPr>
                <w:sz w:val="22"/>
                <w:szCs w:val="20"/>
              </w:rPr>
            </w:pPr>
            <w:r w:rsidRPr="0074239C">
              <w:rPr>
                <w:sz w:val="22"/>
                <w:szCs w:val="20"/>
              </w:rPr>
              <w:t>614561</w:t>
            </w:r>
          </w:p>
        </w:tc>
        <w:tc>
          <w:tcPr>
            <w:tcW w:w="1993" w:type="dxa"/>
            <w:noWrap/>
            <w:hideMark/>
          </w:tcPr>
          <w:p w14:paraId="79AD96B5" w14:textId="77777777" w:rsidR="0074239C" w:rsidRPr="0074239C" w:rsidRDefault="0074239C" w:rsidP="0074239C">
            <w:pPr>
              <w:rPr>
                <w:sz w:val="22"/>
                <w:szCs w:val="20"/>
              </w:rPr>
            </w:pPr>
            <w:r w:rsidRPr="0074239C">
              <w:rPr>
                <w:sz w:val="22"/>
                <w:szCs w:val="20"/>
              </w:rPr>
              <w:t>596,00</w:t>
            </w:r>
          </w:p>
        </w:tc>
        <w:tc>
          <w:tcPr>
            <w:tcW w:w="2396" w:type="dxa"/>
            <w:noWrap/>
            <w:hideMark/>
          </w:tcPr>
          <w:p w14:paraId="137B92A5" w14:textId="77777777" w:rsidR="0074239C" w:rsidRPr="0074239C" w:rsidRDefault="0074239C" w:rsidP="0074239C">
            <w:pPr>
              <w:rPr>
                <w:sz w:val="22"/>
                <w:szCs w:val="20"/>
              </w:rPr>
            </w:pPr>
            <w:r w:rsidRPr="0074239C">
              <w:rPr>
                <w:sz w:val="22"/>
                <w:szCs w:val="20"/>
              </w:rPr>
              <w:t>0,097</w:t>
            </w:r>
          </w:p>
        </w:tc>
      </w:tr>
      <w:tr w:rsidR="0074239C" w:rsidRPr="0074239C" w14:paraId="248E97BE" w14:textId="77777777" w:rsidTr="0074239C">
        <w:trPr>
          <w:trHeight w:val="288"/>
        </w:trPr>
        <w:tc>
          <w:tcPr>
            <w:tcW w:w="3229" w:type="dxa"/>
            <w:noWrap/>
            <w:hideMark/>
          </w:tcPr>
          <w:p w14:paraId="7CC3FDBE" w14:textId="5FF39071" w:rsidR="0074239C" w:rsidRPr="00BE43F0" w:rsidRDefault="00BE43F0">
            <w:pPr>
              <w:rPr>
                <w:sz w:val="22"/>
                <w:szCs w:val="20"/>
              </w:rPr>
            </w:pPr>
            <w:r w:rsidRPr="00BE43F0">
              <w:rPr>
                <w:sz w:val="22"/>
                <w:szCs w:val="20"/>
              </w:rPr>
              <w:t xml:space="preserve">Pärnu </w:t>
            </w:r>
            <w:r>
              <w:rPr>
                <w:sz w:val="22"/>
                <w:szCs w:val="20"/>
              </w:rPr>
              <w:t>m</w:t>
            </w:r>
            <w:r w:rsidRPr="00BE43F0">
              <w:rPr>
                <w:sz w:val="22"/>
                <w:szCs w:val="20"/>
              </w:rPr>
              <w:t>aakond</w:t>
            </w:r>
          </w:p>
        </w:tc>
        <w:tc>
          <w:tcPr>
            <w:tcW w:w="1444" w:type="dxa"/>
            <w:noWrap/>
            <w:hideMark/>
          </w:tcPr>
          <w:p w14:paraId="05EA6AC5" w14:textId="77777777" w:rsidR="0074239C" w:rsidRPr="0074239C" w:rsidRDefault="0074239C" w:rsidP="0074239C">
            <w:pPr>
              <w:rPr>
                <w:sz w:val="22"/>
                <w:szCs w:val="20"/>
              </w:rPr>
            </w:pPr>
            <w:r w:rsidRPr="0074239C">
              <w:rPr>
                <w:sz w:val="22"/>
                <w:szCs w:val="20"/>
              </w:rPr>
              <w:t>85705</w:t>
            </w:r>
          </w:p>
        </w:tc>
        <w:tc>
          <w:tcPr>
            <w:tcW w:w="1993" w:type="dxa"/>
            <w:noWrap/>
            <w:hideMark/>
          </w:tcPr>
          <w:p w14:paraId="0D0ECE14" w14:textId="77777777" w:rsidR="0074239C" w:rsidRPr="0074239C" w:rsidRDefault="0074239C" w:rsidP="0074239C">
            <w:pPr>
              <w:rPr>
                <w:sz w:val="22"/>
                <w:szCs w:val="20"/>
              </w:rPr>
            </w:pPr>
            <w:r w:rsidRPr="0074239C">
              <w:rPr>
                <w:sz w:val="22"/>
                <w:szCs w:val="20"/>
              </w:rPr>
              <w:t>40,00</w:t>
            </w:r>
          </w:p>
        </w:tc>
        <w:tc>
          <w:tcPr>
            <w:tcW w:w="2396" w:type="dxa"/>
            <w:noWrap/>
            <w:hideMark/>
          </w:tcPr>
          <w:p w14:paraId="0C0485D3" w14:textId="77777777" w:rsidR="0074239C" w:rsidRPr="0074239C" w:rsidRDefault="0074239C" w:rsidP="0074239C">
            <w:pPr>
              <w:rPr>
                <w:sz w:val="22"/>
                <w:szCs w:val="20"/>
              </w:rPr>
            </w:pPr>
            <w:r w:rsidRPr="0074239C">
              <w:rPr>
                <w:sz w:val="22"/>
                <w:szCs w:val="20"/>
              </w:rPr>
              <w:t>0,047</w:t>
            </w:r>
          </w:p>
        </w:tc>
      </w:tr>
      <w:tr w:rsidR="0074239C" w:rsidRPr="0074239C" w14:paraId="39EB7CC7" w14:textId="77777777" w:rsidTr="0074239C">
        <w:trPr>
          <w:trHeight w:val="288"/>
        </w:trPr>
        <w:tc>
          <w:tcPr>
            <w:tcW w:w="3229" w:type="dxa"/>
            <w:noWrap/>
            <w:hideMark/>
          </w:tcPr>
          <w:p w14:paraId="0D600E52" w14:textId="7A113F6B" w:rsidR="0074239C" w:rsidRPr="00BE43F0" w:rsidRDefault="00BE43F0">
            <w:pPr>
              <w:rPr>
                <w:sz w:val="22"/>
                <w:szCs w:val="20"/>
              </w:rPr>
            </w:pPr>
            <w:r w:rsidRPr="00BE43F0">
              <w:rPr>
                <w:sz w:val="22"/>
                <w:szCs w:val="20"/>
              </w:rPr>
              <w:t xml:space="preserve">Viljandi </w:t>
            </w:r>
            <w:r>
              <w:rPr>
                <w:sz w:val="22"/>
                <w:szCs w:val="20"/>
              </w:rPr>
              <w:t>m</w:t>
            </w:r>
            <w:r w:rsidRPr="00BE43F0">
              <w:rPr>
                <w:sz w:val="22"/>
                <w:szCs w:val="20"/>
              </w:rPr>
              <w:t>aakond</w:t>
            </w:r>
          </w:p>
        </w:tc>
        <w:tc>
          <w:tcPr>
            <w:tcW w:w="1444" w:type="dxa"/>
            <w:noWrap/>
            <w:hideMark/>
          </w:tcPr>
          <w:p w14:paraId="39121F67" w14:textId="77777777" w:rsidR="0074239C" w:rsidRPr="0074239C" w:rsidRDefault="0074239C" w:rsidP="0074239C">
            <w:pPr>
              <w:rPr>
                <w:sz w:val="22"/>
                <w:szCs w:val="20"/>
              </w:rPr>
            </w:pPr>
            <w:r w:rsidRPr="0074239C">
              <w:rPr>
                <w:sz w:val="22"/>
                <w:szCs w:val="20"/>
              </w:rPr>
              <w:t>45411</w:t>
            </w:r>
          </w:p>
        </w:tc>
        <w:tc>
          <w:tcPr>
            <w:tcW w:w="1993" w:type="dxa"/>
            <w:noWrap/>
            <w:hideMark/>
          </w:tcPr>
          <w:p w14:paraId="074B946E" w14:textId="77777777" w:rsidR="0074239C" w:rsidRPr="0074239C" w:rsidRDefault="0074239C" w:rsidP="0074239C">
            <w:pPr>
              <w:rPr>
                <w:sz w:val="22"/>
                <w:szCs w:val="20"/>
              </w:rPr>
            </w:pPr>
            <w:r w:rsidRPr="0074239C">
              <w:rPr>
                <w:sz w:val="22"/>
                <w:szCs w:val="20"/>
              </w:rPr>
              <w:t>7,00</w:t>
            </w:r>
          </w:p>
        </w:tc>
        <w:tc>
          <w:tcPr>
            <w:tcW w:w="2396" w:type="dxa"/>
            <w:noWrap/>
            <w:hideMark/>
          </w:tcPr>
          <w:p w14:paraId="7989E38C" w14:textId="77777777" w:rsidR="0074239C" w:rsidRPr="0074239C" w:rsidRDefault="0074239C" w:rsidP="0074239C">
            <w:pPr>
              <w:rPr>
                <w:sz w:val="22"/>
                <w:szCs w:val="20"/>
              </w:rPr>
            </w:pPr>
            <w:r w:rsidRPr="0074239C">
              <w:rPr>
                <w:sz w:val="22"/>
                <w:szCs w:val="20"/>
              </w:rPr>
              <w:t>0,015</w:t>
            </w:r>
          </w:p>
        </w:tc>
      </w:tr>
      <w:tr w:rsidR="0074239C" w:rsidRPr="0074239C" w14:paraId="79595C2C" w14:textId="77777777" w:rsidTr="0074239C">
        <w:trPr>
          <w:trHeight w:val="288"/>
        </w:trPr>
        <w:tc>
          <w:tcPr>
            <w:tcW w:w="3229" w:type="dxa"/>
            <w:noWrap/>
            <w:hideMark/>
          </w:tcPr>
          <w:p w14:paraId="1A1EAF25" w14:textId="54FFE91A" w:rsidR="0074239C" w:rsidRPr="00BE43F0" w:rsidRDefault="00BE43F0">
            <w:pPr>
              <w:rPr>
                <w:sz w:val="22"/>
                <w:szCs w:val="20"/>
              </w:rPr>
            </w:pPr>
            <w:r w:rsidRPr="00BE43F0">
              <w:rPr>
                <w:sz w:val="22"/>
                <w:szCs w:val="20"/>
              </w:rPr>
              <w:t xml:space="preserve">Saare </w:t>
            </w:r>
            <w:r>
              <w:rPr>
                <w:sz w:val="22"/>
                <w:szCs w:val="20"/>
              </w:rPr>
              <w:t>m</w:t>
            </w:r>
            <w:r w:rsidRPr="00BE43F0">
              <w:rPr>
                <w:sz w:val="22"/>
                <w:szCs w:val="20"/>
              </w:rPr>
              <w:t>aakond</w:t>
            </w:r>
          </w:p>
        </w:tc>
        <w:tc>
          <w:tcPr>
            <w:tcW w:w="1444" w:type="dxa"/>
            <w:noWrap/>
            <w:hideMark/>
          </w:tcPr>
          <w:p w14:paraId="2631D18B" w14:textId="77777777" w:rsidR="0074239C" w:rsidRPr="0074239C" w:rsidRDefault="0074239C" w:rsidP="0074239C">
            <w:pPr>
              <w:rPr>
                <w:sz w:val="22"/>
                <w:szCs w:val="20"/>
              </w:rPr>
            </w:pPr>
            <w:r w:rsidRPr="0074239C">
              <w:rPr>
                <w:sz w:val="22"/>
                <w:szCs w:val="20"/>
              </w:rPr>
              <w:t>31292</w:t>
            </w:r>
          </w:p>
        </w:tc>
        <w:tc>
          <w:tcPr>
            <w:tcW w:w="1993" w:type="dxa"/>
            <w:noWrap/>
            <w:hideMark/>
          </w:tcPr>
          <w:p w14:paraId="604096B0" w14:textId="77777777" w:rsidR="0074239C" w:rsidRPr="0074239C" w:rsidRDefault="0074239C" w:rsidP="0074239C">
            <w:pPr>
              <w:rPr>
                <w:sz w:val="22"/>
                <w:szCs w:val="20"/>
              </w:rPr>
            </w:pPr>
            <w:r w:rsidRPr="0074239C">
              <w:rPr>
                <w:sz w:val="22"/>
                <w:szCs w:val="20"/>
              </w:rPr>
              <w:t>4,00</w:t>
            </w:r>
          </w:p>
        </w:tc>
        <w:tc>
          <w:tcPr>
            <w:tcW w:w="2396" w:type="dxa"/>
            <w:noWrap/>
            <w:hideMark/>
          </w:tcPr>
          <w:p w14:paraId="28E1CBEF" w14:textId="77777777" w:rsidR="0074239C" w:rsidRPr="0074239C" w:rsidRDefault="0074239C" w:rsidP="0074239C">
            <w:pPr>
              <w:rPr>
                <w:sz w:val="22"/>
                <w:szCs w:val="20"/>
              </w:rPr>
            </w:pPr>
            <w:r w:rsidRPr="0074239C">
              <w:rPr>
                <w:sz w:val="22"/>
                <w:szCs w:val="20"/>
              </w:rPr>
              <w:t>0,013</w:t>
            </w:r>
          </w:p>
        </w:tc>
      </w:tr>
      <w:tr w:rsidR="0074239C" w:rsidRPr="0074239C" w14:paraId="673F9E86" w14:textId="77777777" w:rsidTr="0074239C">
        <w:trPr>
          <w:trHeight w:val="288"/>
        </w:trPr>
        <w:tc>
          <w:tcPr>
            <w:tcW w:w="3229" w:type="dxa"/>
            <w:noWrap/>
            <w:hideMark/>
          </w:tcPr>
          <w:p w14:paraId="743207B5" w14:textId="735420D5" w:rsidR="0074239C" w:rsidRPr="00BE43F0" w:rsidRDefault="00BE43F0">
            <w:pPr>
              <w:rPr>
                <w:sz w:val="22"/>
                <w:szCs w:val="20"/>
              </w:rPr>
            </w:pPr>
            <w:r w:rsidRPr="00BE43F0">
              <w:rPr>
                <w:sz w:val="22"/>
                <w:szCs w:val="20"/>
              </w:rPr>
              <w:t xml:space="preserve">Lääne </w:t>
            </w:r>
            <w:r>
              <w:rPr>
                <w:sz w:val="22"/>
                <w:szCs w:val="20"/>
              </w:rPr>
              <w:t>m</w:t>
            </w:r>
            <w:r w:rsidRPr="00BE43F0">
              <w:rPr>
                <w:sz w:val="22"/>
                <w:szCs w:val="20"/>
              </w:rPr>
              <w:t>aakond</w:t>
            </w:r>
          </w:p>
        </w:tc>
        <w:tc>
          <w:tcPr>
            <w:tcW w:w="1444" w:type="dxa"/>
            <w:noWrap/>
            <w:hideMark/>
          </w:tcPr>
          <w:p w14:paraId="3E5E912E" w14:textId="77777777" w:rsidR="0074239C" w:rsidRPr="0074239C" w:rsidRDefault="0074239C" w:rsidP="0074239C">
            <w:pPr>
              <w:rPr>
                <w:sz w:val="22"/>
                <w:szCs w:val="20"/>
              </w:rPr>
            </w:pPr>
            <w:r w:rsidRPr="0074239C">
              <w:rPr>
                <w:sz w:val="22"/>
                <w:szCs w:val="20"/>
              </w:rPr>
              <w:t>20227</w:t>
            </w:r>
          </w:p>
        </w:tc>
        <w:tc>
          <w:tcPr>
            <w:tcW w:w="1993" w:type="dxa"/>
            <w:noWrap/>
            <w:hideMark/>
          </w:tcPr>
          <w:p w14:paraId="4CF4773D" w14:textId="77777777" w:rsidR="0074239C" w:rsidRPr="0074239C" w:rsidRDefault="0074239C" w:rsidP="0074239C">
            <w:pPr>
              <w:rPr>
                <w:sz w:val="22"/>
                <w:szCs w:val="20"/>
              </w:rPr>
            </w:pPr>
            <w:r w:rsidRPr="0074239C">
              <w:rPr>
                <w:sz w:val="22"/>
                <w:szCs w:val="20"/>
              </w:rPr>
              <w:t>1,00</w:t>
            </w:r>
          </w:p>
        </w:tc>
        <w:tc>
          <w:tcPr>
            <w:tcW w:w="2396" w:type="dxa"/>
            <w:noWrap/>
            <w:hideMark/>
          </w:tcPr>
          <w:p w14:paraId="598F3DB8" w14:textId="77777777" w:rsidR="0074239C" w:rsidRPr="0074239C" w:rsidRDefault="0074239C" w:rsidP="0074239C">
            <w:pPr>
              <w:rPr>
                <w:sz w:val="22"/>
                <w:szCs w:val="20"/>
              </w:rPr>
            </w:pPr>
            <w:r w:rsidRPr="0074239C">
              <w:rPr>
                <w:sz w:val="22"/>
                <w:szCs w:val="20"/>
              </w:rPr>
              <w:t>0,005</w:t>
            </w:r>
          </w:p>
        </w:tc>
      </w:tr>
      <w:tr w:rsidR="0074239C" w:rsidRPr="0074239C" w14:paraId="303AE2FA" w14:textId="77777777" w:rsidTr="0074239C">
        <w:trPr>
          <w:trHeight w:val="288"/>
        </w:trPr>
        <w:tc>
          <w:tcPr>
            <w:tcW w:w="3229" w:type="dxa"/>
            <w:noWrap/>
            <w:hideMark/>
          </w:tcPr>
          <w:p w14:paraId="0EB15CFD" w14:textId="2D79AB16" w:rsidR="0074239C" w:rsidRPr="00BE43F0" w:rsidRDefault="00BE43F0">
            <w:pPr>
              <w:rPr>
                <w:sz w:val="22"/>
                <w:szCs w:val="20"/>
              </w:rPr>
            </w:pPr>
            <w:r w:rsidRPr="00BE43F0">
              <w:rPr>
                <w:sz w:val="22"/>
                <w:szCs w:val="20"/>
              </w:rPr>
              <w:t xml:space="preserve">Põlva </w:t>
            </w:r>
            <w:r>
              <w:rPr>
                <w:sz w:val="22"/>
                <w:szCs w:val="20"/>
              </w:rPr>
              <w:t>m</w:t>
            </w:r>
            <w:r w:rsidRPr="00BE43F0">
              <w:rPr>
                <w:sz w:val="22"/>
                <w:szCs w:val="20"/>
              </w:rPr>
              <w:t>aakond</w:t>
            </w:r>
          </w:p>
        </w:tc>
        <w:tc>
          <w:tcPr>
            <w:tcW w:w="1444" w:type="dxa"/>
            <w:noWrap/>
            <w:hideMark/>
          </w:tcPr>
          <w:p w14:paraId="45491560" w14:textId="77777777" w:rsidR="0074239C" w:rsidRPr="0074239C" w:rsidRDefault="0074239C" w:rsidP="0074239C">
            <w:pPr>
              <w:rPr>
                <w:sz w:val="22"/>
                <w:szCs w:val="20"/>
              </w:rPr>
            </w:pPr>
            <w:r w:rsidRPr="0074239C">
              <w:rPr>
                <w:sz w:val="22"/>
                <w:szCs w:val="20"/>
              </w:rPr>
              <w:t>23989</w:t>
            </w:r>
          </w:p>
        </w:tc>
        <w:tc>
          <w:tcPr>
            <w:tcW w:w="1993" w:type="dxa"/>
            <w:noWrap/>
            <w:hideMark/>
          </w:tcPr>
          <w:p w14:paraId="1FC5D7F2" w14:textId="77777777" w:rsidR="0074239C" w:rsidRPr="0074239C" w:rsidRDefault="0074239C" w:rsidP="0074239C">
            <w:pPr>
              <w:rPr>
                <w:sz w:val="22"/>
                <w:szCs w:val="20"/>
              </w:rPr>
            </w:pPr>
            <w:r w:rsidRPr="0074239C">
              <w:rPr>
                <w:sz w:val="22"/>
                <w:szCs w:val="20"/>
              </w:rPr>
              <w:t>1,00</w:t>
            </w:r>
          </w:p>
        </w:tc>
        <w:tc>
          <w:tcPr>
            <w:tcW w:w="2396" w:type="dxa"/>
            <w:noWrap/>
            <w:hideMark/>
          </w:tcPr>
          <w:p w14:paraId="03FA311D" w14:textId="77777777" w:rsidR="0074239C" w:rsidRPr="0074239C" w:rsidRDefault="0074239C" w:rsidP="0074239C">
            <w:pPr>
              <w:rPr>
                <w:sz w:val="22"/>
                <w:szCs w:val="20"/>
              </w:rPr>
            </w:pPr>
            <w:r w:rsidRPr="0074239C">
              <w:rPr>
                <w:sz w:val="22"/>
                <w:szCs w:val="20"/>
              </w:rPr>
              <w:t>0,004</w:t>
            </w:r>
          </w:p>
        </w:tc>
      </w:tr>
      <w:tr w:rsidR="0074239C" w:rsidRPr="0074239C" w14:paraId="1B5FD357" w14:textId="77777777" w:rsidTr="0074239C">
        <w:trPr>
          <w:trHeight w:val="288"/>
        </w:trPr>
        <w:tc>
          <w:tcPr>
            <w:tcW w:w="3229" w:type="dxa"/>
            <w:noWrap/>
            <w:hideMark/>
          </w:tcPr>
          <w:p w14:paraId="5E22688F" w14:textId="6E719D89" w:rsidR="0074239C" w:rsidRPr="00BE43F0" w:rsidRDefault="00BE43F0">
            <w:pPr>
              <w:rPr>
                <w:sz w:val="22"/>
                <w:szCs w:val="20"/>
              </w:rPr>
            </w:pPr>
            <w:r w:rsidRPr="00BE43F0">
              <w:rPr>
                <w:sz w:val="22"/>
                <w:szCs w:val="20"/>
              </w:rPr>
              <w:t xml:space="preserve">Rapla </w:t>
            </w:r>
            <w:r>
              <w:rPr>
                <w:sz w:val="22"/>
                <w:szCs w:val="20"/>
              </w:rPr>
              <w:t>m</w:t>
            </w:r>
            <w:r w:rsidRPr="00BE43F0">
              <w:rPr>
                <w:sz w:val="22"/>
                <w:szCs w:val="20"/>
              </w:rPr>
              <w:t>aakond</w:t>
            </w:r>
          </w:p>
        </w:tc>
        <w:tc>
          <w:tcPr>
            <w:tcW w:w="1444" w:type="dxa"/>
            <w:noWrap/>
            <w:hideMark/>
          </w:tcPr>
          <w:p w14:paraId="69122AAF" w14:textId="77777777" w:rsidR="0074239C" w:rsidRPr="0074239C" w:rsidRDefault="0074239C" w:rsidP="0074239C">
            <w:pPr>
              <w:rPr>
                <w:sz w:val="22"/>
                <w:szCs w:val="20"/>
              </w:rPr>
            </w:pPr>
            <w:r w:rsidRPr="0074239C">
              <w:rPr>
                <w:sz w:val="22"/>
                <w:szCs w:val="20"/>
              </w:rPr>
              <w:t>33529</w:t>
            </w:r>
          </w:p>
        </w:tc>
        <w:tc>
          <w:tcPr>
            <w:tcW w:w="1993" w:type="dxa"/>
            <w:noWrap/>
            <w:hideMark/>
          </w:tcPr>
          <w:p w14:paraId="78FC7BA0" w14:textId="77777777" w:rsidR="0074239C" w:rsidRPr="0074239C" w:rsidRDefault="0074239C" w:rsidP="0074239C">
            <w:pPr>
              <w:rPr>
                <w:sz w:val="22"/>
                <w:szCs w:val="20"/>
              </w:rPr>
            </w:pPr>
            <w:r w:rsidRPr="0074239C">
              <w:rPr>
                <w:sz w:val="22"/>
                <w:szCs w:val="20"/>
              </w:rPr>
              <w:t>1,00</w:t>
            </w:r>
          </w:p>
        </w:tc>
        <w:tc>
          <w:tcPr>
            <w:tcW w:w="2396" w:type="dxa"/>
            <w:noWrap/>
            <w:hideMark/>
          </w:tcPr>
          <w:p w14:paraId="091F933A" w14:textId="77777777" w:rsidR="0074239C" w:rsidRPr="0074239C" w:rsidRDefault="0074239C" w:rsidP="0074239C">
            <w:pPr>
              <w:rPr>
                <w:sz w:val="22"/>
                <w:szCs w:val="20"/>
              </w:rPr>
            </w:pPr>
            <w:r w:rsidRPr="0074239C">
              <w:rPr>
                <w:sz w:val="22"/>
                <w:szCs w:val="20"/>
              </w:rPr>
              <w:t>0,003</w:t>
            </w:r>
          </w:p>
        </w:tc>
      </w:tr>
      <w:tr w:rsidR="0074239C" w:rsidRPr="0074239C" w14:paraId="5D3963E2" w14:textId="77777777" w:rsidTr="0074239C">
        <w:trPr>
          <w:trHeight w:val="288"/>
        </w:trPr>
        <w:tc>
          <w:tcPr>
            <w:tcW w:w="3229" w:type="dxa"/>
            <w:noWrap/>
            <w:hideMark/>
          </w:tcPr>
          <w:p w14:paraId="463B7E15" w14:textId="2B313616" w:rsidR="0074239C" w:rsidRPr="00BE43F0" w:rsidRDefault="00BE43F0">
            <w:pPr>
              <w:rPr>
                <w:sz w:val="22"/>
                <w:szCs w:val="20"/>
              </w:rPr>
            </w:pPr>
            <w:r w:rsidRPr="00BE43F0">
              <w:rPr>
                <w:sz w:val="22"/>
                <w:szCs w:val="20"/>
              </w:rPr>
              <w:t xml:space="preserve">Ida-Viru </w:t>
            </w:r>
            <w:r>
              <w:rPr>
                <w:sz w:val="22"/>
                <w:szCs w:val="20"/>
              </w:rPr>
              <w:t>m</w:t>
            </w:r>
            <w:r w:rsidRPr="00BE43F0">
              <w:rPr>
                <w:sz w:val="22"/>
                <w:szCs w:val="20"/>
              </w:rPr>
              <w:t>aakond</w:t>
            </w:r>
          </w:p>
        </w:tc>
        <w:tc>
          <w:tcPr>
            <w:tcW w:w="1444" w:type="dxa"/>
            <w:noWrap/>
            <w:hideMark/>
          </w:tcPr>
          <w:p w14:paraId="7360BE6C" w14:textId="77777777" w:rsidR="0074239C" w:rsidRPr="0074239C" w:rsidRDefault="0074239C" w:rsidP="0074239C">
            <w:pPr>
              <w:rPr>
                <w:sz w:val="22"/>
                <w:szCs w:val="20"/>
              </w:rPr>
            </w:pPr>
            <w:r w:rsidRPr="0074239C">
              <w:rPr>
                <w:sz w:val="22"/>
                <w:szCs w:val="20"/>
              </w:rPr>
              <w:t>132736</w:t>
            </w:r>
          </w:p>
        </w:tc>
        <w:tc>
          <w:tcPr>
            <w:tcW w:w="1993" w:type="dxa"/>
            <w:noWrap/>
            <w:hideMark/>
          </w:tcPr>
          <w:p w14:paraId="61762A6C" w14:textId="77777777" w:rsidR="0074239C" w:rsidRPr="0074239C" w:rsidRDefault="0074239C" w:rsidP="0074239C">
            <w:pPr>
              <w:rPr>
                <w:sz w:val="22"/>
                <w:szCs w:val="20"/>
              </w:rPr>
            </w:pPr>
            <w:r w:rsidRPr="0074239C">
              <w:rPr>
                <w:sz w:val="22"/>
                <w:szCs w:val="20"/>
              </w:rPr>
              <w:t>2,00</w:t>
            </w:r>
          </w:p>
        </w:tc>
        <w:tc>
          <w:tcPr>
            <w:tcW w:w="2396" w:type="dxa"/>
            <w:noWrap/>
            <w:hideMark/>
          </w:tcPr>
          <w:p w14:paraId="0D464E60" w14:textId="77777777" w:rsidR="0074239C" w:rsidRPr="0074239C" w:rsidRDefault="0074239C" w:rsidP="0074239C">
            <w:pPr>
              <w:rPr>
                <w:sz w:val="22"/>
                <w:szCs w:val="20"/>
              </w:rPr>
            </w:pPr>
            <w:r w:rsidRPr="0074239C">
              <w:rPr>
                <w:sz w:val="22"/>
                <w:szCs w:val="20"/>
              </w:rPr>
              <w:t>0,002</w:t>
            </w:r>
          </w:p>
        </w:tc>
      </w:tr>
      <w:tr w:rsidR="0074239C" w:rsidRPr="0074239C" w14:paraId="611FD3E5" w14:textId="77777777" w:rsidTr="0074239C">
        <w:trPr>
          <w:trHeight w:val="288"/>
        </w:trPr>
        <w:tc>
          <w:tcPr>
            <w:tcW w:w="3229" w:type="dxa"/>
            <w:noWrap/>
            <w:hideMark/>
          </w:tcPr>
          <w:p w14:paraId="7DB9B8FA" w14:textId="5A8B9C45" w:rsidR="0074239C" w:rsidRPr="00BE43F0" w:rsidRDefault="00BE43F0">
            <w:pPr>
              <w:rPr>
                <w:sz w:val="22"/>
                <w:szCs w:val="20"/>
              </w:rPr>
            </w:pPr>
            <w:r w:rsidRPr="00BE43F0">
              <w:rPr>
                <w:sz w:val="22"/>
                <w:szCs w:val="20"/>
              </w:rPr>
              <w:t xml:space="preserve">Lääne-Viru </w:t>
            </w:r>
            <w:r>
              <w:rPr>
                <w:sz w:val="22"/>
                <w:szCs w:val="20"/>
              </w:rPr>
              <w:t>m</w:t>
            </w:r>
            <w:r w:rsidRPr="00BE43F0">
              <w:rPr>
                <w:sz w:val="22"/>
                <w:szCs w:val="20"/>
              </w:rPr>
              <w:t>aakond</w:t>
            </w:r>
          </w:p>
        </w:tc>
        <w:tc>
          <w:tcPr>
            <w:tcW w:w="1444" w:type="dxa"/>
            <w:noWrap/>
            <w:hideMark/>
          </w:tcPr>
          <w:p w14:paraId="58FA53E4" w14:textId="77777777" w:rsidR="0074239C" w:rsidRPr="0074239C" w:rsidRDefault="0074239C" w:rsidP="0074239C">
            <w:pPr>
              <w:rPr>
                <w:sz w:val="22"/>
                <w:szCs w:val="20"/>
              </w:rPr>
            </w:pPr>
            <w:r w:rsidRPr="0074239C">
              <w:rPr>
                <w:sz w:val="22"/>
                <w:szCs w:val="20"/>
              </w:rPr>
              <w:t>58709</w:t>
            </w:r>
          </w:p>
        </w:tc>
        <w:tc>
          <w:tcPr>
            <w:tcW w:w="1993" w:type="dxa"/>
            <w:noWrap/>
            <w:hideMark/>
          </w:tcPr>
          <w:p w14:paraId="16714273" w14:textId="77777777" w:rsidR="0074239C" w:rsidRPr="0074239C" w:rsidRDefault="0074239C" w:rsidP="0074239C">
            <w:pPr>
              <w:rPr>
                <w:sz w:val="22"/>
                <w:szCs w:val="20"/>
              </w:rPr>
            </w:pPr>
            <w:r w:rsidRPr="0074239C">
              <w:rPr>
                <w:sz w:val="22"/>
                <w:szCs w:val="20"/>
              </w:rPr>
              <w:t>0,00</w:t>
            </w:r>
          </w:p>
        </w:tc>
        <w:tc>
          <w:tcPr>
            <w:tcW w:w="2396" w:type="dxa"/>
            <w:noWrap/>
            <w:hideMark/>
          </w:tcPr>
          <w:p w14:paraId="120EE97B" w14:textId="77777777" w:rsidR="0074239C" w:rsidRPr="0074239C" w:rsidRDefault="0074239C" w:rsidP="0074239C">
            <w:pPr>
              <w:rPr>
                <w:sz w:val="22"/>
                <w:szCs w:val="20"/>
              </w:rPr>
            </w:pPr>
            <w:r w:rsidRPr="0074239C">
              <w:rPr>
                <w:sz w:val="22"/>
                <w:szCs w:val="20"/>
              </w:rPr>
              <w:t>0,000</w:t>
            </w:r>
          </w:p>
        </w:tc>
      </w:tr>
      <w:tr w:rsidR="0074239C" w:rsidRPr="0074239C" w14:paraId="78CFE00E" w14:textId="77777777" w:rsidTr="0074239C">
        <w:trPr>
          <w:trHeight w:val="288"/>
        </w:trPr>
        <w:tc>
          <w:tcPr>
            <w:tcW w:w="3229" w:type="dxa"/>
            <w:noWrap/>
            <w:hideMark/>
          </w:tcPr>
          <w:p w14:paraId="1D10EB95" w14:textId="71C22D16" w:rsidR="0074239C" w:rsidRPr="00BE43F0" w:rsidRDefault="00BE43F0">
            <w:pPr>
              <w:rPr>
                <w:sz w:val="22"/>
                <w:szCs w:val="20"/>
              </w:rPr>
            </w:pPr>
            <w:r w:rsidRPr="00BE43F0">
              <w:rPr>
                <w:sz w:val="22"/>
                <w:szCs w:val="20"/>
              </w:rPr>
              <w:t xml:space="preserve">Võru </w:t>
            </w:r>
            <w:r w:rsidR="00842C26">
              <w:rPr>
                <w:sz w:val="22"/>
                <w:szCs w:val="20"/>
              </w:rPr>
              <w:t>m</w:t>
            </w:r>
            <w:r w:rsidRPr="00BE43F0">
              <w:rPr>
                <w:sz w:val="22"/>
                <w:szCs w:val="20"/>
              </w:rPr>
              <w:t>aakond</w:t>
            </w:r>
          </w:p>
        </w:tc>
        <w:tc>
          <w:tcPr>
            <w:tcW w:w="1444" w:type="dxa"/>
            <w:noWrap/>
            <w:hideMark/>
          </w:tcPr>
          <w:p w14:paraId="2D2A827B" w14:textId="77777777" w:rsidR="0074239C" w:rsidRPr="0074239C" w:rsidRDefault="0074239C" w:rsidP="0074239C">
            <w:pPr>
              <w:rPr>
                <w:sz w:val="22"/>
                <w:szCs w:val="20"/>
              </w:rPr>
            </w:pPr>
            <w:r w:rsidRPr="0074239C">
              <w:rPr>
                <w:sz w:val="22"/>
                <w:szCs w:val="20"/>
              </w:rPr>
              <w:t>34182</w:t>
            </w:r>
          </w:p>
        </w:tc>
        <w:tc>
          <w:tcPr>
            <w:tcW w:w="1993" w:type="dxa"/>
            <w:noWrap/>
            <w:hideMark/>
          </w:tcPr>
          <w:p w14:paraId="52DC69DF" w14:textId="77777777" w:rsidR="0074239C" w:rsidRPr="0074239C" w:rsidRDefault="0074239C" w:rsidP="0074239C">
            <w:pPr>
              <w:rPr>
                <w:sz w:val="22"/>
                <w:szCs w:val="20"/>
              </w:rPr>
            </w:pPr>
            <w:r w:rsidRPr="0074239C">
              <w:rPr>
                <w:sz w:val="22"/>
                <w:szCs w:val="20"/>
              </w:rPr>
              <w:t>0,00</w:t>
            </w:r>
          </w:p>
        </w:tc>
        <w:tc>
          <w:tcPr>
            <w:tcW w:w="2396" w:type="dxa"/>
            <w:noWrap/>
            <w:hideMark/>
          </w:tcPr>
          <w:p w14:paraId="6CD66AE6" w14:textId="77777777" w:rsidR="0074239C" w:rsidRPr="0074239C" w:rsidRDefault="0074239C" w:rsidP="0074239C">
            <w:pPr>
              <w:rPr>
                <w:sz w:val="22"/>
                <w:szCs w:val="20"/>
              </w:rPr>
            </w:pPr>
            <w:r w:rsidRPr="0074239C">
              <w:rPr>
                <w:sz w:val="22"/>
                <w:szCs w:val="20"/>
              </w:rPr>
              <w:t>0,000</w:t>
            </w:r>
          </w:p>
        </w:tc>
      </w:tr>
      <w:tr w:rsidR="0074239C" w:rsidRPr="0074239C" w14:paraId="777550E6" w14:textId="77777777" w:rsidTr="0074239C">
        <w:trPr>
          <w:trHeight w:val="288"/>
        </w:trPr>
        <w:tc>
          <w:tcPr>
            <w:tcW w:w="3229" w:type="dxa"/>
            <w:noWrap/>
            <w:hideMark/>
          </w:tcPr>
          <w:p w14:paraId="59D36582" w14:textId="1AB14404" w:rsidR="0074239C" w:rsidRPr="00BE43F0" w:rsidRDefault="00BE43F0">
            <w:pPr>
              <w:rPr>
                <w:sz w:val="22"/>
                <w:szCs w:val="20"/>
              </w:rPr>
            </w:pPr>
            <w:r w:rsidRPr="00BE43F0">
              <w:rPr>
                <w:sz w:val="22"/>
                <w:szCs w:val="20"/>
              </w:rPr>
              <w:t xml:space="preserve">Järva </w:t>
            </w:r>
            <w:r w:rsidR="00842C26">
              <w:rPr>
                <w:sz w:val="22"/>
                <w:szCs w:val="20"/>
              </w:rPr>
              <w:t>m</w:t>
            </w:r>
            <w:r w:rsidRPr="00BE43F0">
              <w:rPr>
                <w:sz w:val="22"/>
                <w:szCs w:val="20"/>
              </w:rPr>
              <w:t>aakond</w:t>
            </w:r>
          </w:p>
        </w:tc>
        <w:tc>
          <w:tcPr>
            <w:tcW w:w="1444" w:type="dxa"/>
            <w:noWrap/>
            <w:hideMark/>
          </w:tcPr>
          <w:p w14:paraId="1DE9FFC6" w14:textId="77777777" w:rsidR="0074239C" w:rsidRPr="0074239C" w:rsidRDefault="0074239C" w:rsidP="0074239C">
            <w:pPr>
              <w:rPr>
                <w:sz w:val="22"/>
                <w:szCs w:val="20"/>
              </w:rPr>
            </w:pPr>
            <w:r w:rsidRPr="0074239C">
              <w:rPr>
                <w:sz w:val="22"/>
                <w:szCs w:val="20"/>
              </w:rPr>
              <w:t>29693</w:t>
            </w:r>
          </w:p>
        </w:tc>
        <w:tc>
          <w:tcPr>
            <w:tcW w:w="1993" w:type="dxa"/>
            <w:noWrap/>
            <w:hideMark/>
          </w:tcPr>
          <w:p w14:paraId="350616B6" w14:textId="77777777" w:rsidR="0074239C" w:rsidRPr="0074239C" w:rsidRDefault="0074239C" w:rsidP="0074239C">
            <w:pPr>
              <w:rPr>
                <w:sz w:val="22"/>
                <w:szCs w:val="20"/>
              </w:rPr>
            </w:pPr>
            <w:r w:rsidRPr="0074239C">
              <w:rPr>
                <w:sz w:val="22"/>
                <w:szCs w:val="20"/>
              </w:rPr>
              <w:t>0,00</w:t>
            </w:r>
          </w:p>
        </w:tc>
        <w:tc>
          <w:tcPr>
            <w:tcW w:w="2396" w:type="dxa"/>
            <w:noWrap/>
            <w:hideMark/>
          </w:tcPr>
          <w:p w14:paraId="45A21E68" w14:textId="77777777" w:rsidR="0074239C" w:rsidRPr="0074239C" w:rsidRDefault="0074239C" w:rsidP="0074239C">
            <w:pPr>
              <w:rPr>
                <w:sz w:val="22"/>
                <w:szCs w:val="20"/>
              </w:rPr>
            </w:pPr>
            <w:r w:rsidRPr="0074239C">
              <w:rPr>
                <w:sz w:val="22"/>
                <w:szCs w:val="20"/>
              </w:rPr>
              <w:t>0,000</w:t>
            </w:r>
          </w:p>
        </w:tc>
      </w:tr>
      <w:tr w:rsidR="0074239C" w:rsidRPr="0074239C" w14:paraId="6310D64D" w14:textId="77777777" w:rsidTr="0074239C">
        <w:trPr>
          <w:trHeight w:val="288"/>
        </w:trPr>
        <w:tc>
          <w:tcPr>
            <w:tcW w:w="3229" w:type="dxa"/>
            <w:noWrap/>
            <w:hideMark/>
          </w:tcPr>
          <w:p w14:paraId="6AAD6E94" w14:textId="7CFC6A99" w:rsidR="0074239C" w:rsidRPr="00BE43F0" w:rsidRDefault="00BE43F0">
            <w:pPr>
              <w:rPr>
                <w:sz w:val="22"/>
                <w:szCs w:val="20"/>
              </w:rPr>
            </w:pPr>
            <w:r w:rsidRPr="00BE43F0">
              <w:rPr>
                <w:sz w:val="22"/>
                <w:szCs w:val="20"/>
              </w:rPr>
              <w:t xml:space="preserve">Jõgeva </w:t>
            </w:r>
            <w:r w:rsidR="00842C26">
              <w:rPr>
                <w:sz w:val="22"/>
                <w:szCs w:val="20"/>
              </w:rPr>
              <w:t>m</w:t>
            </w:r>
            <w:r w:rsidRPr="00BE43F0">
              <w:rPr>
                <w:sz w:val="22"/>
                <w:szCs w:val="20"/>
              </w:rPr>
              <w:t>aakond</w:t>
            </w:r>
          </w:p>
        </w:tc>
        <w:tc>
          <w:tcPr>
            <w:tcW w:w="1444" w:type="dxa"/>
            <w:noWrap/>
            <w:hideMark/>
          </w:tcPr>
          <w:p w14:paraId="1A781AAE" w14:textId="77777777" w:rsidR="0074239C" w:rsidRPr="0074239C" w:rsidRDefault="0074239C" w:rsidP="0074239C">
            <w:pPr>
              <w:rPr>
                <w:sz w:val="22"/>
                <w:szCs w:val="20"/>
              </w:rPr>
            </w:pPr>
            <w:r w:rsidRPr="0074239C">
              <w:rPr>
                <w:sz w:val="22"/>
                <w:szCs w:val="20"/>
              </w:rPr>
              <w:t>27857</w:t>
            </w:r>
          </w:p>
        </w:tc>
        <w:tc>
          <w:tcPr>
            <w:tcW w:w="1993" w:type="dxa"/>
            <w:noWrap/>
            <w:hideMark/>
          </w:tcPr>
          <w:p w14:paraId="0CA442CE" w14:textId="77777777" w:rsidR="0074239C" w:rsidRPr="0074239C" w:rsidRDefault="0074239C" w:rsidP="0074239C">
            <w:pPr>
              <w:rPr>
                <w:sz w:val="22"/>
                <w:szCs w:val="20"/>
              </w:rPr>
            </w:pPr>
            <w:r w:rsidRPr="0074239C">
              <w:rPr>
                <w:sz w:val="22"/>
                <w:szCs w:val="20"/>
              </w:rPr>
              <w:t>0,00</w:t>
            </w:r>
          </w:p>
        </w:tc>
        <w:tc>
          <w:tcPr>
            <w:tcW w:w="2396" w:type="dxa"/>
            <w:noWrap/>
            <w:hideMark/>
          </w:tcPr>
          <w:p w14:paraId="14A39827" w14:textId="77777777" w:rsidR="0074239C" w:rsidRPr="0074239C" w:rsidRDefault="0074239C" w:rsidP="0074239C">
            <w:pPr>
              <w:rPr>
                <w:sz w:val="22"/>
                <w:szCs w:val="20"/>
              </w:rPr>
            </w:pPr>
            <w:r w:rsidRPr="0074239C">
              <w:rPr>
                <w:sz w:val="22"/>
                <w:szCs w:val="20"/>
              </w:rPr>
              <w:t>0,000</w:t>
            </w:r>
          </w:p>
        </w:tc>
      </w:tr>
      <w:tr w:rsidR="0074239C" w:rsidRPr="0074239C" w14:paraId="2E2E3456" w14:textId="77777777" w:rsidTr="0074239C">
        <w:trPr>
          <w:trHeight w:val="288"/>
        </w:trPr>
        <w:tc>
          <w:tcPr>
            <w:tcW w:w="3229" w:type="dxa"/>
            <w:noWrap/>
            <w:hideMark/>
          </w:tcPr>
          <w:p w14:paraId="17FA226A" w14:textId="5DF42DE8" w:rsidR="0074239C" w:rsidRPr="00BE43F0" w:rsidRDefault="00BE43F0">
            <w:pPr>
              <w:rPr>
                <w:sz w:val="22"/>
                <w:szCs w:val="20"/>
              </w:rPr>
            </w:pPr>
            <w:r w:rsidRPr="00BE43F0">
              <w:rPr>
                <w:sz w:val="22"/>
                <w:szCs w:val="20"/>
              </w:rPr>
              <w:t xml:space="preserve">Valga </w:t>
            </w:r>
            <w:r w:rsidR="00842C26">
              <w:rPr>
                <w:sz w:val="22"/>
                <w:szCs w:val="20"/>
              </w:rPr>
              <w:t>m</w:t>
            </w:r>
            <w:r w:rsidRPr="00BE43F0">
              <w:rPr>
                <w:sz w:val="22"/>
                <w:szCs w:val="20"/>
              </w:rPr>
              <w:t>aakond</w:t>
            </w:r>
          </w:p>
        </w:tc>
        <w:tc>
          <w:tcPr>
            <w:tcW w:w="1444" w:type="dxa"/>
            <w:noWrap/>
            <w:hideMark/>
          </w:tcPr>
          <w:p w14:paraId="7206F932" w14:textId="77777777" w:rsidR="0074239C" w:rsidRPr="0074239C" w:rsidRDefault="0074239C" w:rsidP="0074239C">
            <w:pPr>
              <w:rPr>
                <w:sz w:val="22"/>
                <w:szCs w:val="20"/>
              </w:rPr>
            </w:pPr>
            <w:r w:rsidRPr="0074239C">
              <w:rPr>
                <w:sz w:val="22"/>
                <w:szCs w:val="20"/>
              </w:rPr>
              <w:t>27650</w:t>
            </w:r>
          </w:p>
        </w:tc>
        <w:tc>
          <w:tcPr>
            <w:tcW w:w="1993" w:type="dxa"/>
            <w:noWrap/>
            <w:hideMark/>
          </w:tcPr>
          <w:p w14:paraId="1092F851" w14:textId="77777777" w:rsidR="0074239C" w:rsidRPr="0074239C" w:rsidRDefault="0074239C" w:rsidP="0074239C">
            <w:pPr>
              <w:rPr>
                <w:sz w:val="22"/>
                <w:szCs w:val="20"/>
              </w:rPr>
            </w:pPr>
            <w:r w:rsidRPr="0074239C">
              <w:rPr>
                <w:sz w:val="22"/>
                <w:szCs w:val="20"/>
              </w:rPr>
              <w:t>0,00</w:t>
            </w:r>
          </w:p>
        </w:tc>
        <w:tc>
          <w:tcPr>
            <w:tcW w:w="2396" w:type="dxa"/>
            <w:noWrap/>
            <w:hideMark/>
          </w:tcPr>
          <w:p w14:paraId="714CE65B" w14:textId="77777777" w:rsidR="0074239C" w:rsidRPr="0074239C" w:rsidRDefault="0074239C" w:rsidP="0074239C">
            <w:pPr>
              <w:rPr>
                <w:sz w:val="22"/>
                <w:szCs w:val="20"/>
              </w:rPr>
            </w:pPr>
            <w:r w:rsidRPr="0074239C">
              <w:rPr>
                <w:sz w:val="22"/>
                <w:szCs w:val="20"/>
              </w:rPr>
              <w:t>0,000</w:t>
            </w:r>
          </w:p>
        </w:tc>
      </w:tr>
      <w:tr w:rsidR="0074239C" w:rsidRPr="0074239C" w14:paraId="213A5B12" w14:textId="77777777" w:rsidTr="0074239C">
        <w:trPr>
          <w:trHeight w:val="288"/>
        </w:trPr>
        <w:tc>
          <w:tcPr>
            <w:tcW w:w="3229" w:type="dxa"/>
            <w:noWrap/>
            <w:hideMark/>
          </w:tcPr>
          <w:p w14:paraId="3D9A83B6" w14:textId="2C7F9261" w:rsidR="0074239C" w:rsidRPr="00BE43F0" w:rsidRDefault="00BE43F0">
            <w:pPr>
              <w:rPr>
                <w:sz w:val="22"/>
                <w:szCs w:val="20"/>
              </w:rPr>
            </w:pPr>
            <w:r w:rsidRPr="00BE43F0">
              <w:rPr>
                <w:sz w:val="22"/>
                <w:szCs w:val="20"/>
              </w:rPr>
              <w:t xml:space="preserve">Hiiu </w:t>
            </w:r>
            <w:r w:rsidR="00842C26">
              <w:rPr>
                <w:sz w:val="22"/>
                <w:szCs w:val="20"/>
              </w:rPr>
              <w:t>m</w:t>
            </w:r>
            <w:r w:rsidRPr="00BE43F0">
              <w:rPr>
                <w:sz w:val="22"/>
                <w:szCs w:val="20"/>
              </w:rPr>
              <w:t>aakond</w:t>
            </w:r>
          </w:p>
        </w:tc>
        <w:tc>
          <w:tcPr>
            <w:tcW w:w="1444" w:type="dxa"/>
            <w:noWrap/>
            <w:hideMark/>
          </w:tcPr>
          <w:p w14:paraId="6BBBA6FF" w14:textId="77777777" w:rsidR="0074239C" w:rsidRPr="0074239C" w:rsidRDefault="0074239C" w:rsidP="0074239C">
            <w:pPr>
              <w:rPr>
                <w:sz w:val="22"/>
                <w:szCs w:val="20"/>
              </w:rPr>
            </w:pPr>
            <w:r w:rsidRPr="0074239C">
              <w:rPr>
                <w:sz w:val="22"/>
                <w:szCs w:val="20"/>
              </w:rPr>
              <w:t>8497</w:t>
            </w:r>
          </w:p>
        </w:tc>
        <w:tc>
          <w:tcPr>
            <w:tcW w:w="1993" w:type="dxa"/>
            <w:noWrap/>
            <w:hideMark/>
          </w:tcPr>
          <w:p w14:paraId="1902623A" w14:textId="77777777" w:rsidR="0074239C" w:rsidRPr="0074239C" w:rsidRDefault="0074239C" w:rsidP="0074239C">
            <w:pPr>
              <w:rPr>
                <w:sz w:val="22"/>
                <w:szCs w:val="20"/>
              </w:rPr>
            </w:pPr>
            <w:r w:rsidRPr="0074239C">
              <w:rPr>
                <w:sz w:val="22"/>
                <w:szCs w:val="20"/>
              </w:rPr>
              <w:t>0,00</w:t>
            </w:r>
          </w:p>
        </w:tc>
        <w:tc>
          <w:tcPr>
            <w:tcW w:w="2396" w:type="dxa"/>
            <w:noWrap/>
            <w:hideMark/>
          </w:tcPr>
          <w:p w14:paraId="0B7EF99B" w14:textId="77777777" w:rsidR="0074239C" w:rsidRPr="0074239C" w:rsidRDefault="0074239C" w:rsidP="0074239C">
            <w:pPr>
              <w:rPr>
                <w:sz w:val="22"/>
                <w:szCs w:val="20"/>
              </w:rPr>
            </w:pPr>
            <w:r w:rsidRPr="0074239C">
              <w:rPr>
                <w:sz w:val="22"/>
                <w:szCs w:val="20"/>
              </w:rPr>
              <w:t>0,000</w:t>
            </w:r>
          </w:p>
        </w:tc>
      </w:tr>
    </w:tbl>
    <w:p w14:paraId="49A8ECFE" w14:textId="77777777" w:rsidR="009B21B2" w:rsidRDefault="009B21B2" w:rsidP="00554F89"/>
    <w:p w14:paraId="6D7E3D3B" w14:textId="61D9DED3" w:rsidR="00D62726" w:rsidRDefault="00D62726" w:rsidP="00554F89">
      <w:r>
        <w:t>Tabel</w:t>
      </w:r>
      <w:r w:rsidR="00842C26">
        <w:t xml:space="preserve"> </w:t>
      </w:r>
      <w:r w:rsidR="00741303">
        <w:t>10</w:t>
      </w:r>
      <w:r w:rsidR="00D72D09">
        <w:t>.</w:t>
      </w:r>
      <w:r w:rsidR="00E92C0A">
        <w:t xml:space="preserve"> Üksikelamute kasutusload 2011 – 2020 </w:t>
      </w:r>
      <w:r w:rsidR="00A810D3">
        <w:t>maakondades Allikas: MKM/</w:t>
      </w:r>
      <w:proofErr w:type="spellStart"/>
      <w:r w:rsidR="00A810D3">
        <w:t>TalTech</w:t>
      </w:r>
      <w:proofErr w:type="spellEnd"/>
      <w:r w:rsidR="00A810D3">
        <w:t xml:space="preserve"> 2020</w:t>
      </w:r>
    </w:p>
    <w:tbl>
      <w:tblPr>
        <w:tblStyle w:val="Kontuurtabel"/>
        <w:tblW w:w="0" w:type="auto"/>
        <w:tblLook w:val="04A0" w:firstRow="1" w:lastRow="0" w:firstColumn="1" w:lastColumn="0" w:noHBand="0" w:noVBand="1"/>
      </w:tblPr>
      <w:tblGrid>
        <w:gridCol w:w="3256"/>
        <w:gridCol w:w="1417"/>
        <w:gridCol w:w="1985"/>
        <w:gridCol w:w="2404"/>
      </w:tblGrid>
      <w:tr w:rsidR="00A810D3" w:rsidRPr="00D62726" w14:paraId="5806F87A" w14:textId="77777777" w:rsidTr="000A5A9F">
        <w:trPr>
          <w:trHeight w:val="288"/>
        </w:trPr>
        <w:tc>
          <w:tcPr>
            <w:tcW w:w="3256" w:type="dxa"/>
            <w:shd w:val="clear" w:color="auto" w:fill="9CC2E5" w:themeFill="accent1" w:themeFillTint="99"/>
            <w:noWrap/>
            <w:hideMark/>
          </w:tcPr>
          <w:p w14:paraId="16CA3C8B" w14:textId="77777777" w:rsidR="00D62726" w:rsidRPr="00A810D3" w:rsidRDefault="00D62726">
            <w:pPr>
              <w:rPr>
                <w:sz w:val="22"/>
                <w:szCs w:val="20"/>
              </w:rPr>
            </w:pPr>
          </w:p>
        </w:tc>
        <w:tc>
          <w:tcPr>
            <w:tcW w:w="1417" w:type="dxa"/>
            <w:shd w:val="clear" w:color="auto" w:fill="9CC2E5" w:themeFill="accent1" w:themeFillTint="99"/>
            <w:noWrap/>
            <w:hideMark/>
          </w:tcPr>
          <w:p w14:paraId="67815458" w14:textId="4765736F" w:rsidR="00D62726" w:rsidRPr="00A810D3" w:rsidRDefault="00D62726">
            <w:pPr>
              <w:rPr>
                <w:b/>
                <w:bCs/>
                <w:sz w:val="22"/>
                <w:szCs w:val="20"/>
              </w:rPr>
            </w:pPr>
            <w:r w:rsidRPr="00A810D3">
              <w:rPr>
                <w:b/>
                <w:bCs/>
                <w:sz w:val="22"/>
                <w:szCs w:val="20"/>
              </w:rPr>
              <w:t>Rahvaarv</w:t>
            </w:r>
            <w:r w:rsidR="00E92C0A" w:rsidRPr="00A810D3">
              <w:rPr>
                <w:b/>
                <w:bCs/>
                <w:sz w:val="22"/>
                <w:szCs w:val="20"/>
              </w:rPr>
              <w:t xml:space="preserve"> 2021</w:t>
            </w:r>
          </w:p>
        </w:tc>
        <w:tc>
          <w:tcPr>
            <w:tcW w:w="1985" w:type="dxa"/>
            <w:shd w:val="clear" w:color="auto" w:fill="9CC2E5" w:themeFill="accent1" w:themeFillTint="99"/>
            <w:noWrap/>
            <w:hideMark/>
          </w:tcPr>
          <w:p w14:paraId="678DA87B" w14:textId="77777777" w:rsidR="00D62726" w:rsidRPr="00A810D3" w:rsidRDefault="00D62726">
            <w:pPr>
              <w:rPr>
                <w:b/>
                <w:bCs/>
                <w:sz w:val="22"/>
                <w:szCs w:val="20"/>
              </w:rPr>
            </w:pPr>
            <w:r w:rsidRPr="00A810D3">
              <w:rPr>
                <w:b/>
                <w:bCs/>
                <w:sz w:val="22"/>
                <w:szCs w:val="20"/>
              </w:rPr>
              <w:t>Kasutuslubade arv 2011 - 2020</w:t>
            </w:r>
          </w:p>
        </w:tc>
        <w:tc>
          <w:tcPr>
            <w:tcW w:w="2404" w:type="dxa"/>
            <w:shd w:val="clear" w:color="auto" w:fill="9CC2E5" w:themeFill="accent1" w:themeFillTint="99"/>
            <w:noWrap/>
            <w:hideMark/>
          </w:tcPr>
          <w:p w14:paraId="408561D5" w14:textId="77777777" w:rsidR="00D62726" w:rsidRPr="00A810D3" w:rsidRDefault="00D62726">
            <w:pPr>
              <w:rPr>
                <w:b/>
                <w:bCs/>
                <w:sz w:val="22"/>
                <w:szCs w:val="20"/>
              </w:rPr>
            </w:pPr>
            <w:r w:rsidRPr="00A810D3">
              <w:rPr>
                <w:b/>
                <w:bCs/>
                <w:sz w:val="22"/>
                <w:szCs w:val="20"/>
              </w:rPr>
              <w:t>Osakaal 100 inimese kohta</w:t>
            </w:r>
          </w:p>
        </w:tc>
      </w:tr>
      <w:tr w:rsidR="00D62726" w:rsidRPr="00D62726" w14:paraId="779C2902" w14:textId="77777777" w:rsidTr="000A5A9F">
        <w:trPr>
          <w:trHeight w:val="288"/>
        </w:trPr>
        <w:tc>
          <w:tcPr>
            <w:tcW w:w="3256" w:type="dxa"/>
            <w:noWrap/>
            <w:hideMark/>
          </w:tcPr>
          <w:p w14:paraId="1E7740D5" w14:textId="36D76A45" w:rsidR="00D62726" w:rsidRPr="0009195A" w:rsidRDefault="00E43D29">
            <w:pPr>
              <w:rPr>
                <w:sz w:val="22"/>
                <w:szCs w:val="20"/>
              </w:rPr>
            </w:pPr>
            <w:r w:rsidRPr="0009195A">
              <w:rPr>
                <w:sz w:val="22"/>
                <w:szCs w:val="20"/>
              </w:rPr>
              <w:t>Pärnu maakond</w:t>
            </w:r>
          </w:p>
        </w:tc>
        <w:tc>
          <w:tcPr>
            <w:tcW w:w="1417" w:type="dxa"/>
            <w:noWrap/>
            <w:hideMark/>
          </w:tcPr>
          <w:p w14:paraId="5FFEDD0E" w14:textId="77777777" w:rsidR="00D62726" w:rsidRPr="00A810D3" w:rsidRDefault="00D62726" w:rsidP="00D62726">
            <w:pPr>
              <w:rPr>
                <w:sz w:val="22"/>
                <w:szCs w:val="20"/>
              </w:rPr>
            </w:pPr>
            <w:r w:rsidRPr="00A810D3">
              <w:rPr>
                <w:sz w:val="22"/>
                <w:szCs w:val="20"/>
              </w:rPr>
              <w:t>85705</w:t>
            </w:r>
          </w:p>
        </w:tc>
        <w:tc>
          <w:tcPr>
            <w:tcW w:w="1985" w:type="dxa"/>
            <w:noWrap/>
            <w:hideMark/>
          </w:tcPr>
          <w:p w14:paraId="4F734C55" w14:textId="77777777" w:rsidR="00D62726" w:rsidRPr="00A810D3" w:rsidRDefault="00D62726" w:rsidP="00D62726">
            <w:pPr>
              <w:rPr>
                <w:sz w:val="22"/>
                <w:szCs w:val="20"/>
              </w:rPr>
            </w:pPr>
            <w:r w:rsidRPr="00A810D3">
              <w:rPr>
                <w:sz w:val="22"/>
                <w:szCs w:val="20"/>
              </w:rPr>
              <w:t>910,00</w:t>
            </w:r>
          </w:p>
        </w:tc>
        <w:tc>
          <w:tcPr>
            <w:tcW w:w="2404" w:type="dxa"/>
            <w:noWrap/>
            <w:hideMark/>
          </w:tcPr>
          <w:p w14:paraId="15444873" w14:textId="77777777" w:rsidR="00D62726" w:rsidRPr="00A810D3" w:rsidRDefault="00D62726" w:rsidP="00D62726">
            <w:pPr>
              <w:rPr>
                <w:sz w:val="22"/>
                <w:szCs w:val="20"/>
              </w:rPr>
            </w:pPr>
            <w:r w:rsidRPr="00A810D3">
              <w:rPr>
                <w:sz w:val="22"/>
                <w:szCs w:val="20"/>
              </w:rPr>
              <w:t>1,1</w:t>
            </w:r>
          </w:p>
        </w:tc>
      </w:tr>
      <w:tr w:rsidR="00D62726" w:rsidRPr="00D62726" w14:paraId="13177936" w14:textId="77777777" w:rsidTr="000A5A9F">
        <w:trPr>
          <w:trHeight w:val="288"/>
        </w:trPr>
        <w:tc>
          <w:tcPr>
            <w:tcW w:w="3256" w:type="dxa"/>
            <w:noWrap/>
            <w:hideMark/>
          </w:tcPr>
          <w:p w14:paraId="3CDE2BA3" w14:textId="11B8C49D" w:rsidR="00D62726" w:rsidRPr="0009195A" w:rsidRDefault="00E43D29">
            <w:pPr>
              <w:rPr>
                <w:sz w:val="22"/>
                <w:szCs w:val="20"/>
              </w:rPr>
            </w:pPr>
            <w:r w:rsidRPr="0009195A">
              <w:rPr>
                <w:sz w:val="22"/>
                <w:szCs w:val="20"/>
              </w:rPr>
              <w:t>Saare maakond</w:t>
            </w:r>
          </w:p>
        </w:tc>
        <w:tc>
          <w:tcPr>
            <w:tcW w:w="1417" w:type="dxa"/>
            <w:noWrap/>
            <w:hideMark/>
          </w:tcPr>
          <w:p w14:paraId="323CD412" w14:textId="77777777" w:rsidR="00D62726" w:rsidRPr="00A810D3" w:rsidRDefault="00D62726" w:rsidP="00D62726">
            <w:pPr>
              <w:rPr>
                <w:sz w:val="22"/>
                <w:szCs w:val="20"/>
              </w:rPr>
            </w:pPr>
            <w:r w:rsidRPr="00A810D3">
              <w:rPr>
                <w:sz w:val="22"/>
                <w:szCs w:val="20"/>
              </w:rPr>
              <w:t>31292</w:t>
            </w:r>
          </w:p>
        </w:tc>
        <w:tc>
          <w:tcPr>
            <w:tcW w:w="1985" w:type="dxa"/>
            <w:noWrap/>
            <w:hideMark/>
          </w:tcPr>
          <w:p w14:paraId="62A097CB" w14:textId="77777777" w:rsidR="00D62726" w:rsidRPr="00A810D3" w:rsidRDefault="00D62726" w:rsidP="00D62726">
            <w:pPr>
              <w:rPr>
                <w:sz w:val="22"/>
                <w:szCs w:val="20"/>
              </w:rPr>
            </w:pPr>
            <w:r w:rsidRPr="00A810D3">
              <w:rPr>
                <w:sz w:val="22"/>
                <w:szCs w:val="20"/>
              </w:rPr>
              <w:t>314,00</w:t>
            </w:r>
          </w:p>
        </w:tc>
        <w:tc>
          <w:tcPr>
            <w:tcW w:w="2404" w:type="dxa"/>
            <w:noWrap/>
            <w:hideMark/>
          </w:tcPr>
          <w:p w14:paraId="45EC3E1B" w14:textId="77777777" w:rsidR="00D62726" w:rsidRPr="00A810D3" w:rsidRDefault="00D62726" w:rsidP="00D62726">
            <w:pPr>
              <w:rPr>
                <w:sz w:val="22"/>
                <w:szCs w:val="20"/>
              </w:rPr>
            </w:pPr>
            <w:r w:rsidRPr="00A810D3">
              <w:rPr>
                <w:sz w:val="22"/>
                <w:szCs w:val="20"/>
              </w:rPr>
              <w:t>1,0</w:t>
            </w:r>
          </w:p>
        </w:tc>
      </w:tr>
      <w:tr w:rsidR="00D62726" w:rsidRPr="00D62726" w14:paraId="3E39D3C0" w14:textId="77777777" w:rsidTr="000A5A9F">
        <w:trPr>
          <w:trHeight w:val="288"/>
        </w:trPr>
        <w:tc>
          <w:tcPr>
            <w:tcW w:w="3256" w:type="dxa"/>
            <w:noWrap/>
            <w:hideMark/>
          </w:tcPr>
          <w:p w14:paraId="0691D993" w14:textId="65D6BE55" w:rsidR="00D62726" w:rsidRPr="0009195A" w:rsidRDefault="00E43D29">
            <w:pPr>
              <w:rPr>
                <w:sz w:val="22"/>
                <w:szCs w:val="20"/>
              </w:rPr>
            </w:pPr>
            <w:r w:rsidRPr="0009195A">
              <w:rPr>
                <w:sz w:val="22"/>
                <w:szCs w:val="20"/>
              </w:rPr>
              <w:t>Tartu maakond</w:t>
            </w:r>
          </w:p>
        </w:tc>
        <w:tc>
          <w:tcPr>
            <w:tcW w:w="1417" w:type="dxa"/>
            <w:noWrap/>
            <w:hideMark/>
          </w:tcPr>
          <w:p w14:paraId="24547E6C" w14:textId="77777777" w:rsidR="00D62726" w:rsidRPr="00A810D3" w:rsidRDefault="00D62726" w:rsidP="00D62726">
            <w:pPr>
              <w:rPr>
                <w:sz w:val="22"/>
                <w:szCs w:val="20"/>
              </w:rPr>
            </w:pPr>
            <w:r w:rsidRPr="00A810D3">
              <w:rPr>
                <w:sz w:val="22"/>
                <w:szCs w:val="20"/>
              </w:rPr>
              <w:t>157758</w:t>
            </w:r>
          </w:p>
        </w:tc>
        <w:tc>
          <w:tcPr>
            <w:tcW w:w="1985" w:type="dxa"/>
            <w:noWrap/>
            <w:hideMark/>
          </w:tcPr>
          <w:p w14:paraId="5882BA8B" w14:textId="77777777" w:rsidR="00D62726" w:rsidRPr="00A810D3" w:rsidRDefault="00D62726" w:rsidP="00D62726">
            <w:pPr>
              <w:rPr>
                <w:sz w:val="22"/>
                <w:szCs w:val="20"/>
              </w:rPr>
            </w:pPr>
            <w:r w:rsidRPr="00A810D3">
              <w:rPr>
                <w:sz w:val="22"/>
                <w:szCs w:val="20"/>
              </w:rPr>
              <w:t>1572,00</w:t>
            </w:r>
          </w:p>
        </w:tc>
        <w:tc>
          <w:tcPr>
            <w:tcW w:w="2404" w:type="dxa"/>
            <w:noWrap/>
            <w:hideMark/>
          </w:tcPr>
          <w:p w14:paraId="2A3B4103" w14:textId="77777777" w:rsidR="00D62726" w:rsidRPr="00A810D3" w:rsidRDefault="00D62726" w:rsidP="00D62726">
            <w:pPr>
              <w:rPr>
                <w:sz w:val="22"/>
                <w:szCs w:val="20"/>
              </w:rPr>
            </w:pPr>
            <w:r w:rsidRPr="00A810D3">
              <w:rPr>
                <w:sz w:val="22"/>
                <w:szCs w:val="20"/>
              </w:rPr>
              <w:t>1,0</w:t>
            </w:r>
          </w:p>
        </w:tc>
      </w:tr>
      <w:tr w:rsidR="00D62726" w:rsidRPr="00D62726" w14:paraId="384AF21C" w14:textId="77777777" w:rsidTr="000A5A9F">
        <w:trPr>
          <w:trHeight w:val="288"/>
        </w:trPr>
        <w:tc>
          <w:tcPr>
            <w:tcW w:w="3256" w:type="dxa"/>
            <w:noWrap/>
            <w:hideMark/>
          </w:tcPr>
          <w:p w14:paraId="4B7D476A" w14:textId="03707B4F" w:rsidR="00D62726" w:rsidRPr="0009195A" w:rsidRDefault="00E43D29">
            <w:pPr>
              <w:rPr>
                <w:sz w:val="22"/>
                <w:szCs w:val="20"/>
              </w:rPr>
            </w:pPr>
            <w:r w:rsidRPr="0009195A">
              <w:rPr>
                <w:sz w:val="22"/>
                <w:szCs w:val="20"/>
              </w:rPr>
              <w:t>Rapla maakond</w:t>
            </w:r>
          </w:p>
        </w:tc>
        <w:tc>
          <w:tcPr>
            <w:tcW w:w="1417" w:type="dxa"/>
            <w:noWrap/>
            <w:hideMark/>
          </w:tcPr>
          <w:p w14:paraId="20297F1B" w14:textId="77777777" w:rsidR="00D62726" w:rsidRPr="00A810D3" w:rsidRDefault="00D62726" w:rsidP="00D62726">
            <w:pPr>
              <w:rPr>
                <w:sz w:val="22"/>
                <w:szCs w:val="20"/>
              </w:rPr>
            </w:pPr>
            <w:r w:rsidRPr="00A810D3">
              <w:rPr>
                <w:sz w:val="22"/>
                <w:szCs w:val="20"/>
              </w:rPr>
              <w:t>33529</w:t>
            </w:r>
          </w:p>
        </w:tc>
        <w:tc>
          <w:tcPr>
            <w:tcW w:w="1985" w:type="dxa"/>
            <w:noWrap/>
            <w:hideMark/>
          </w:tcPr>
          <w:p w14:paraId="72FE013A" w14:textId="77777777" w:rsidR="00D62726" w:rsidRPr="00A810D3" w:rsidRDefault="00D62726" w:rsidP="00D62726">
            <w:pPr>
              <w:rPr>
                <w:sz w:val="22"/>
                <w:szCs w:val="20"/>
              </w:rPr>
            </w:pPr>
            <w:r w:rsidRPr="00A810D3">
              <w:rPr>
                <w:sz w:val="22"/>
                <w:szCs w:val="20"/>
              </w:rPr>
              <w:t>283,00</w:t>
            </w:r>
          </w:p>
        </w:tc>
        <w:tc>
          <w:tcPr>
            <w:tcW w:w="2404" w:type="dxa"/>
            <w:noWrap/>
            <w:hideMark/>
          </w:tcPr>
          <w:p w14:paraId="158206C8" w14:textId="77777777" w:rsidR="00D62726" w:rsidRPr="00A810D3" w:rsidRDefault="00D62726" w:rsidP="00D62726">
            <w:pPr>
              <w:rPr>
                <w:sz w:val="22"/>
                <w:szCs w:val="20"/>
              </w:rPr>
            </w:pPr>
            <w:r w:rsidRPr="00A810D3">
              <w:rPr>
                <w:sz w:val="22"/>
                <w:szCs w:val="20"/>
              </w:rPr>
              <w:t>0,8</w:t>
            </w:r>
          </w:p>
        </w:tc>
      </w:tr>
      <w:tr w:rsidR="00D62726" w:rsidRPr="00D62726" w14:paraId="57C8809E" w14:textId="77777777" w:rsidTr="000A5A9F">
        <w:trPr>
          <w:trHeight w:val="288"/>
        </w:trPr>
        <w:tc>
          <w:tcPr>
            <w:tcW w:w="3256" w:type="dxa"/>
            <w:noWrap/>
            <w:hideMark/>
          </w:tcPr>
          <w:p w14:paraId="2E36F2A4" w14:textId="1CC12C31" w:rsidR="00D62726" w:rsidRPr="0009195A" w:rsidRDefault="00E43D29">
            <w:pPr>
              <w:rPr>
                <w:sz w:val="22"/>
                <w:szCs w:val="20"/>
              </w:rPr>
            </w:pPr>
            <w:r w:rsidRPr="0009195A">
              <w:rPr>
                <w:sz w:val="22"/>
                <w:szCs w:val="20"/>
              </w:rPr>
              <w:t>Harju maakond</w:t>
            </w:r>
          </w:p>
        </w:tc>
        <w:tc>
          <w:tcPr>
            <w:tcW w:w="1417" w:type="dxa"/>
            <w:noWrap/>
            <w:hideMark/>
          </w:tcPr>
          <w:p w14:paraId="0D074896" w14:textId="77777777" w:rsidR="00D62726" w:rsidRPr="00A810D3" w:rsidRDefault="00D62726" w:rsidP="00D62726">
            <w:pPr>
              <w:rPr>
                <w:sz w:val="22"/>
                <w:szCs w:val="20"/>
              </w:rPr>
            </w:pPr>
            <w:r w:rsidRPr="00A810D3">
              <w:rPr>
                <w:sz w:val="22"/>
                <w:szCs w:val="20"/>
              </w:rPr>
              <w:t>614561</w:t>
            </w:r>
          </w:p>
        </w:tc>
        <w:tc>
          <w:tcPr>
            <w:tcW w:w="1985" w:type="dxa"/>
            <w:noWrap/>
            <w:hideMark/>
          </w:tcPr>
          <w:p w14:paraId="6B784F26" w14:textId="77777777" w:rsidR="00D62726" w:rsidRPr="00A810D3" w:rsidRDefault="00D62726" w:rsidP="00D62726">
            <w:pPr>
              <w:rPr>
                <w:sz w:val="22"/>
                <w:szCs w:val="20"/>
              </w:rPr>
            </w:pPr>
            <w:r w:rsidRPr="00A810D3">
              <w:rPr>
                <w:sz w:val="22"/>
                <w:szCs w:val="20"/>
              </w:rPr>
              <w:t>4996,00</w:t>
            </w:r>
          </w:p>
        </w:tc>
        <w:tc>
          <w:tcPr>
            <w:tcW w:w="2404" w:type="dxa"/>
            <w:noWrap/>
            <w:hideMark/>
          </w:tcPr>
          <w:p w14:paraId="0181488A" w14:textId="77777777" w:rsidR="00D62726" w:rsidRPr="00A810D3" w:rsidRDefault="00D62726" w:rsidP="00D62726">
            <w:pPr>
              <w:rPr>
                <w:sz w:val="22"/>
                <w:szCs w:val="20"/>
              </w:rPr>
            </w:pPr>
            <w:r w:rsidRPr="00A810D3">
              <w:rPr>
                <w:sz w:val="22"/>
                <w:szCs w:val="20"/>
              </w:rPr>
              <w:t>0,8</w:t>
            </w:r>
          </w:p>
        </w:tc>
      </w:tr>
      <w:tr w:rsidR="00D62726" w:rsidRPr="00D62726" w14:paraId="13C67CAE" w14:textId="77777777" w:rsidTr="000A5A9F">
        <w:trPr>
          <w:trHeight w:val="288"/>
        </w:trPr>
        <w:tc>
          <w:tcPr>
            <w:tcW w:w="3256" w:type="dxa"/>
            <w:noWrap/>
            <w:hideMark/>
          </w:tcPr>
          <w:p w14:paraId="41FB06DD" w14:textId="723FA868" w:rsidR="00D62726" w:rsidRPr="0009195A" w:rsidRDefault="00E43D29">
            <w:pPr>
              <w:rPr>
                <w:sz w:val="22"/>
                <w:szCs w:val="20"/>
              </w:rPr>
            </w:pPr>
            <w:r w:rsidRPr="0009195A">
              <w:rPr>
                <w:sz w:val="22"/>
                <w:szCs w:val="20"/>
              </w:rPr>
              <w:t>Lääne maakond</w:t>
            </w:r>
          </w:p>
        </w:tc>
        <w:tc>
          <w:tcPr>
            <w:tcW w:w="1417" w:type="dxa"/>
            <w:noWrap/>
            <w:hideMark/>
          </w:tcPr>
          <w:p w14:paraId="56432CF1" w14:textId="77777777" w:rsidR="00D62726" w:rsidRPr="00A810D3" w:rsidRDefault="00D62726" w:rsidP="00D62726">
            <w:pPr>
              <w:rPr>
                <w:sz w:val="22"/>
                <w:szCs w:val="20"/>
              </w:rPr>
            </w:pPr>
            <w:r w:rsidRPr="00A810D3">
              <w:rPr>
                <w:sz w:val="22"/>
                <w:szCs w:val="20"/>
              </w:rPr>
              <w:t>20227</w:t>
            </w:r>
          </w:p>
        </w:tc>
        <w:tc>
          <w:tcPr>
            <w:tcW w:w="1985" w:type="dxa"/>
            <w:noWrap/>
            <w:hideMark/>
          </w:tcPr>
          <w:p w14:paraId="6A1FFF87" w14:textId="77777777" w:rsidR="00D62726" w:rsidRPr="00A810D3" w:rsidRDefault="00D62726" w:rsidP="00D62726">
            <w:pPr>
              <w:rPr>
                <w:sz w:val="22"/>
                <w:szCs w:val="20"/>
              </w:rPr>
            </w:pPr>
            <w:r w:rsidRPr="00A810D3">
              <w:rPr>
                <w:sz w:val="22"/>
                <w:szCs w:val="20"/>
              </w:rPr>
              <w:t>147,00</w:t>
            </w:r>
          </w:p>
        </w:tc>
        <w:tc>
          <w:tcPr>
            <w:tcW w:w="2404" w:type="dxa"/>
            <w:noWrap/>
            <w:hideMark/>
          </w:tcPr>
          <w:p w14:paraId="689AC00C" w14:textId="77777777" w:rsidR="00D62726" w:rsidRPr="00A810D3" w:rsidRDefault="00D62726" w:rsidP="00D62726">
            <w:pPr>
              <w:rPr>
                <w:sz w:val="22"/>
                <w:szCs w:val="20"/>
              </w:rPr>
            </w:pPr>
            <w:r w:rsidRPr="00A810D3">
              <w:rPr>
                <w:sz w:val="22"/>
                <w:szCs w:val="20"/>
              </w:rPr>
              <w:t>0,7</w:t>
            </w:r>
          </w:p>
        </w:tc>
      </w:tr>
      <w:tr w:rsidR="00D62726" w:rsidRPr="00D62726" w14:paraId="20966E27" w14:textId="77777777" w:rsidTr="000A5A9F">
        <w:trPr>
          <w:trHeight w:val="288"/>
        </w:trPr>
        <w:tc>
          <w:tcPr>
            <w:tcW w:w="3256" w:type="dxa"/>
            <w:noWrap/>
            <w:hideMark/>
          </w:tcPr>
          <w:p w14:paraId="40A9DD67" w14:textId="3DC11DC7" w:rsidR="00D62726" w:rsidRPr="0009195A" w:rsidRDefault="00E43D29">
            <w:pPr>
              <w:rPr>
                <w:sz w:val="22"/>
                <w:szCs w:val="20"/>
              </w:rPr>
            </w:pPr>
            <w:r w:rsidRPr="0009195A">
              <w:rPr>
                <w:sz w:val="22"/>
                <w:szCs w:val="20"/>
              </w:rPr>
              <w:t>Hiiu maakond</w:t>
            </w:r>
          </w:p>
        </w:tc>
        <w:tc>
          <w:tcPr>
            <w:tcW w:w="1417" w:type="dxa"/>
            <w:noWrap/>
            <w:hideMark/>
          </w:tcPr>
          <w:p w14:paraId="4F9F891D" w14:textId="77777777" w:rsidR="00D62726" w:rsidRPr="00A810D3" w:rsidRDefault="00D62726" w:rsidP="00D62726">
            <w:pPr>
              <w:rPr>
                <w:sz w:val="22"/>
                <w:szCs w:val="20"/>
              </w:rPr>
            </w:pPr>
            <w:r w:rsidRPr="00A810D3">
              <w:rPr>
                <w:sz w:val="22"/>
                <w:szCs w:val="20"/>
              </w:rPr>
              <w:t>8497</w:t>
            </w:r>
          </w:p>
        </w:tc>
        <w:tc>
          <w:tcPr>
            <w:tcW w:w="1985" w:type="dxa"/>
            <w:noWrap/>
            <w:hideMark/>
          </w:tcPr>
          <w:p w14:paraId="365C0F6D" w14:textId="77777777" w:rsidR="00D62726" w:rsidRPr="00A810D3" w:rsidRDefault="00D62726" w:rsidP="00D62726">
            <w:pPr>
              <w:rPr>
                <w:sz w:val="22"/>
                <w:szCs w:val="20"/>
              </w:rPr>
            </w:pPr>
            <w:r w:rsidRPr="00A810D3">
              <w:rPr>
                <w:sz w:val="22"/>
                <w:szCs w:val="20"/>
              </w:rPr>
              <w:t>55,00</w:t>
            </w:r>
          </w:p>
        </w:tc>
        <w:tc>
          <w:tcPr>
            <w:tcW w:w="2404" w:type="dxa"/>
            <w:noWrap/>
            <w:hideMark/>
          </w:tcPr>
          <w:p w14:paraId="04C8A60A" w14:textId="77777777" w:rsidR="00D62726" w:rsidRPr="00A810D3" w:rsidRDefault="00D62726" w:rsidP="00D62726">
            <w:pPr>
              <w:rPr>
                <w:sz w:val="22"/>
                <w:szCs w:val="20"/>
              </w:rPr>
            </w:pPr>
            <w:r w:rsidRPr="00A810D3">
              <w:rPr>
                <w:sz w:val="22"/>
                <w:szCs w:val="20"/>
              </w:rPr>
              <w:t>0,6</w:t>
            </w:r>
          </w:p>
        </w:tc>
      </w:tr>
      <w:tr w:rsidR="00D62726" w:rsidRPr="00D62726" w14:paraId="5F7CCC77" w14:textId="77777777" w:rsidTr="000A5A9F">
        <w:trPr>
          <w:trHeight w:val="288"/>
        </w:trPr>
        <w:tc>
          <w:tcPr>
            <w:tcW w:w="3256" w:type="dxa"/>
            <w:noWrap/>
            <w:hideMark/>
          </w:tcPr>
          <w:p w14:paraId="460CA190" w14:textId="7FA4DC38" w:rsidR="00D62726" w:rsidRPr="0009195A" w:rsidRDefault="00E43D29">
            <w:pPr>
              <w:rPr>
                <w:sz w:val="22"/>
                <w:szCs w:val="20"/>
              </w:rPr>
            </w:pPr>
            <w:r w:rsidRPr="0009195A">
              <w:rPr>
                <w:sz w:val="22"/>
                <w:szCs w:val="20"/>
              </w:rPr>
              <w:t>Viljandi maakond</w:t>
            </w:r>
          </w:p>
        </w:tc>
        <w:tc>
          <w:tcPr>
            <w:tcW w:w="1417" w:type="dxa"/>
            <w:noWrap/>
            <w:hideMark/>
          </w:tcPr>
          <w:p w14:paraId="6D9EF185" w14:textId="77777777" w:rsidR="00D62726" w:rsidRPr="00A810D3" w:rsidRDefault="00D62726" w:rsidP="00D62726">
            <w:pPr>
              <w:rPr>
                <w:sz w:val="22"/>
                <w:szCs w:val="20"/>
              </w:rPr>
            </w:pPr>
            <w:r w:rsidRPr="00A810D3">
              <w:rPr>
                <w:sz w:val="22"/>
                <w:szCs w:val="20"/>
              </w:rPr>
              <w:t>45411</w:t>
            </w:r>
          </w:p>
        </w:tc>
        <w:tc>
          <w:tcPr>
            <w:tcW w:w="1985" w:type="dxa"/>
            <w:noWrap/>
            <w:hideMark/>
          </w:tcPr>
          <w:p w14:paraId="05A45DDA" w14:textId="77777777" w:rsidR="00D62726" w:rsidRPr="00A810D3" w:rsidRDefault="00D62726" w:rsidP="00D62726">
            <w:pPr>
              <w:rPr>
                <w:sz w:val="22"/>
                <w:szCs w:val="20"/>
              </w:rPr>
            </w:pPr>
            <w:r w:rsidRPr="00A810D3">
              <w:rPr>
                <w:sz w:val="22"/>
                <w:szCs w:val="20"/>
              </w:rPr>
              <w:t>215,00</w:t>
            </w:r>
          </w:p>
        </w:tc>
        <w:tc>
          <w:tcPr>
            <w:tcW w:w="2404" w:type="dxa"/>
            <w:noWrap/>
            <w:hideMark/>
          </w:tcPr>
          <w:p w14:paraId="0DB12248" w14:textId="77777777" w:rsidR="00D62726" w:rsidRPr="00A810D3" w:rsidRDefault="00D62726" w:rsidP="00D62726">
            <w:pPr>
              <w:rPr>
                <w:sz w:val="22"/>
                <w:szCs w:val="20"/>
              </w:rPr>
            </w:pPr>
            <w:r w:rsidRPr="00A810D3">
              <w:rPr>
                <w:sz w:val="22"/>
                <w:szCs w:val="20"/>
              </w:rPr>
              <w:t>0,5</w:t>
            </w:r>
          </w:p>
        </w:tc>
      </w:tr>
      <w:tr w:rsidR="00D62726" w:rsidRPr="00D62726" w14:paraId="00E19CED" w14:textId="77777777" w:rsidTr="000A5A9F">
        <w:trPr>
          <w:trHeight w:val="288"/>
        </w:trPr>
        <w:tc>
          <w:tcPr>
            <w:tcW w:w="3256" w:type="dxa"/>
            <w:noWrap/>
            <w:hideMark/>
          </w:tcPr>
          <w:p w14:paraId="51BCE6CB" w14:textId="33312A4C" w:rsidR="00D62726" w:rsidRPr="0009195A" w:rsidRDefault="00E43D29">
            <w:pPr>
              <w:rPr>
                <w:sz w:val="22"/>
                <w:szCs w:val="20"/>
              </w:rPr>
            </w:pPr>
            <w:r w:rsidRPr="0009195A">
              <w:rPr>
                <w:sz w:val="22"/>
                <w:szCs w:val="20"/>
              </w:rPr>
              <w:t>Põlva maakond</w:t>
            </w:r>
          </w:p>
        </w:tc>
        <w:tc>
          <w:tcPr>
            <w:tcW w:w="1417" w:type="dxa"/>
            <w:noWrap/>
            <w:hideMark/>
          </w:tcPr>
          <w:p w14:paraId="56EED35C" w14:textId="77777777" w:rsidR="00D62726" w:rsidRPr="00A810D3" w:rsidRDefault="00D62726" w:rsidP="00D62726">
            <w:pPr>
              <w:rPr>
                <w:sz w:val="22"/>
                <w:szCs w:val="20"/>
              </w:rPr>
            </w:pPr>
            <w:r w:rsidRPr="00A810D3">
              <w:rPr>
                <w:sz w:val="22"/>
                <w:szCs w:val="20"/>
              </w:rPr>
              <w:t>23989</w:t>
            </w:r>
          </w:p>
        </w:tc>
        <w:tc>
          <w:tcPr>
            <w:tcW w:w="1985" w:type="dxa"/>
            <w:noWrap/>
            <w:hideMark/>
          </w:tcPr>
          <w:p w14:paraId="232F538E" w14:textId="77777777" w:rsidR="00D62726" w:rsidRPr="00A810D3" w:rsidRDefault="00D62726" w:rsidP="00D62726">
            <w:pPr>
              <w:rPr>
                <w:sz w:val="22"/>
                <w:szCs w:val="20"/>
              </w:rPr>
            </w:pPr>
            <w:r w:rsidRPr="00A810D3">
              <w:rPr>
                <w:sz w:val="22"/>
                <w:szCs w:val="20"/>
              </w:rPr>
              <w:t>103,00</w:t>
            </w:r>
          </w:p>
        </w:tc>
        <w:tc>
          <w:tcPr>
            <w:tcW w:w="2404" w:type="dxa"/>
            <w:noWrap/>
            <w:hideMark/>
          </w:tcPr>
          <w:p w14:paraId="69A52DF9" w14:textId="77777777" w:rsidR="00D62726" w:rsidRPr="00A810D3" w:rsidRDefault="00D62726" w:rsidP="00D62726">
            <w:pPr>
              <w:rPr>
                <w:sz w:val="22"/>
                <w:szCs w:val="20"/>
              </w:rPr>
            </w:pPr>
            <w:r w:rsidRPr="00A810D3">
              <w:rPr>
                <w:sz w:val="22"/>
                <w:szCs w:val="20"/>
              </w:rPr>
              <w:t>0,4</w:t>
            </w:r>
          </w:p>
        </w:tc>
      </w:tr>
      <w:tr w:rsidR="00D62726" w:rsidRPr="00D62726" w14:paraId="74E8FDA3" w14:textId="77777777" w:rsidTr="000A5A9F">
        <w:trPr>
          <w:trHeight w:val="288"/>
        </w:trPr>
        <w:tc>
          <w:tcPr>
            <w:tcW w:w="3256" w:type="dxa"/>
            <w:noWrap/>
            <w:hideMark/>
          </w:tcPr>
          <w:p w14:paraId="6A4DE00D" w14:textId="5EB03ACB" w:rsidR="00D62726" w:rsidRPr="0009195A" w:rsidRDefault="00E43D29">
            <w:pPr>
              <w:rPr>
                <w:sz w:val="22"/>
                <w:szCs w:val="20"/>
              </w:rPr>
            </w:pPr>
            <w:r w:rsidRPr="0009195A">
              <w:rPr>
                <w:sz w:val="22"/>
                <w:szCs w:val="20"/>
              </w:rPr>
              <w:t>Võru maakond</w:t>
            </w:r>
          </w:p>
        </w:tc>
        <w:tc>
          <w:tcPr>
            <w:tcW w:w="1417" w:type="dxa"/>
            <w:noWrap/>
            <w:hideMark/>
          </w:tcPr>
          <w:p w14:paraId="48993627" w14:textId="77777777" w:rsidR="00D62726" w:rsidRPr="00A810D3" w:rsidRDefault="00D62726" w:rsidP="00D62726">
            <w:pPr>
              <w:rPr>
                <w:sz w:val="22"/>
                <w:szCs w:val="20"/>
              </w:rPr>
            </w:pPr>
            <w:r w:rsidRPr="00A810D3">
              <w:rPr>
                <w:sz w:val="22"/>
                <w:szCs w:val="20"/>
              </w:rPr>
              <w:t>34182</w:t>
            </w:r>
          </w:p>
        </w:tc>
        <w:tc>
          <w:tcPr>
            <w:tcW w:w="1985" w:type="dxa"/>
            <w:noWrap/>
            <w:hideMark/>
          </w:tcPr>
          <w:p w14:paraId="38BF5CE5" w14:textId="77777777" w:rsidR="00D62726" w:rsidRPr="00A810D3" w:rsidRDefault="00D62726" w:rsidP="00D62726">
            <w:pPr>
              <w:rPr>
                <w:sz w:val="22"/>
                <w:szCs w:val="20"/>
              </w:rPr>
            </w:pPr>
            <w:r w:rsidRPr="00A810D3">
              <w:rPr>
                <w:sz w:val="22"/>
                <w:szCs w:val="20"/>
              </w:rPr>
              <w:t>139,00</w:t>
            </w:r>
          </w:p>
        </w:tc>
        <w:tc>
          <w:tcPr>
            <w:tcW w:w="2404" w:type="dxa"/>
            <w:noWrap/>
            <w:hideMark/>
          </w:tcPr>
          <w:p w14:paraId="205B9828" w14:textId="77777777" w:rsidR="00D62726" w:rsidRPr="00A810D3" w:rsidRDefault="00D62726" w:rsidP="00D62726">
            <w:pPr>
              <w:rPr>
                <w:sz w:val="22"/>
                <w:szCs w:val="20"/>
              </w:rPr>
            </w:pPr>
            <w:r w:rsidRPr="00A810D3">
              <w:rPr>
                <w:sz w:val="22"/>
                <w:szCs w:val="20"/>
              </w:rPr>
              <w:t>0,4</w:t>
            </w:r>
          </w:p>
        </w:tc>
      </w:tr>
      <w:tr w:rsidR="00D62726" w:rsidRPr="00D62726" w14:paraId="4CDA8A6B" w14:textId="77777777" w:rsidTr="000A5A9F">
        <w:trPr>
          <w:trHeight w:val="288"/>
        </w:trPr>
        <w:tc>
          <w:tcPr>
            <w:tcW w:w="3256" w:type="dxa"/>
            <w:noWrap/>
            <w:hideMark/>
          </w:tcPr>
          <w:p w14:paraId="29573E84" w14:textId="22A18F03" w:rsidR="00D62726" w:rsidRPr="0009195A" w:rsidRDefault="00E43D29">
            <w:pPr>
              <w:rPr>
                <w:sz w:val="22"/>
                <w:szCs w:val="20"/>
              </w:rPr>
            </w:pPr>
            <w:r w:rsidRPr="0009195A">
              <w:rPr>
                <w:sz w:val="22"/>
                <w:szCs w:val="20"/>
              </w:rPr>
              <w:t>Valga maakond</w:t>
            </w:r>
          </w:p>
        </w:tc>
        <w:tc>
          <w:tcPr>
            <w:tcW w:w="1417" w:type="dxa"/>
            <w:noWrap/>
            <w:hideMark/>
          </w:tcPr>
          <w:p w14:paraId="130621CD" w14:textId="77777777" w:rsidR="00D62726" w:rsidRPr="00A810D3" w:rsidRDefault="00D62726" w:rsidP="00D62726">
            <w:pPr>
              <w:rPr>
                <w:sz w:val="22"/>
                <w:szCs w:val="20"/>
              </w:rPr>
            </w:pPr>
            <w:r w:rsidRPr="00A810D3">
              <w:rPr>
                <w:sz w:val="22"/>
                <w:szCs w:val="20"/>
              </w:rPr>
              <w:t>27650</w:t>
            </w:r>
          </w:p>
        </w:tc>
        <w:tc>
          <w:tcPr>
            <w:tcW w:w="1985" w:type="dxa"/>
            <w:noWrap/>
            <w:hideMark/>
          </w:tcPr>
          <w:p w14:paraId="6D4B72C3" w14:textId="77777777" w:rsidR="00D62726" w:rsidRPr="00A810D3" w:rsidRDefault="00D62726" w:rsidP="00D62726">
            <w:pPr>
              <w:rPr>
                <w:sz w:val="22"/>
                <w:szCs w:val="20"/>
              </w:rPr>
            </w:pPr>
            <w:r w:rsidRPr="00A810D3">
              <w:rPr>
                <w:sz w:val="22"/>
                <w:szCs w:val="20"/>
              </w:rPr>
              <w:t>110,00</w:t>
            </w:r>
          </w:p>
        </w:tc>
        <w:tc>
          <w:tcPr>
            <w:tcW w:w="2404" w:type="dxa"/>
            <w:noWrap/>
            <w:hideMark/>
          </w:tcPr>
          <w:p w14:paraId="027E9303" w14:textId="77777777" w:rsidR="00D62726" w:rsidRPr="00A810D3" w:rsidRDefault="00D62726" w:rsidP="00D62726">
            <w:pPr>
              <w:rPr>
                <w:sz w:val="22"/>
                <w:szCs w:val="20"/>
              </w:rPr>
            </w:pPr>
            <w:r w:rsidRPr="00A810D3">
              <w:rPr>
                <w:sz w:val="22"/>
                <w:szCs w:val="20"/>
              </w:rPr>
              <w:t>0,4</w:t>
            </w:r>
          </w:p>
        </w:tc>
      </w:tr>
      <w:tr w:rsidR="00D62726" w:rsidRPr="00D62726" w14:paraId="7D7F8833" w14:textId="77777777" w:rsidTr="000A5A9F">
        <w:trPr>
          <w:trHeight w:val="288"/>
        </w:trPr>
        <w:tc>
          <w:tcPr>
            <w:tcW w:w="3256" w:type="dxa"/>
            <w:noWrap/>
            <w:hideMark/>
          </w:tcPr>
          <w:p w14:paraId="76FD0AC7" w14:textId="0FDEE8F7" w:rsidR="00D62726" w:rsidRPr="0009195A" w:rsidRDefault="00E43D29">
            <w:pPr>
              <w:rPr>
                <w:sz w:val="22"/>
                <w:szCs w:val="20"/>
              </w:rPr>
            </w:pPr>
            <w:r w:rsidRPr="0009195A">
              <w:rPr>
                <w:sz w:val="22"/>
                <w:szCs w:val="20"/>
              </w:rPr>
              <w:t>Lääne-viru maakond</w:t>
            </w:r>
          </w:p>
        </w:tc>
        <w:tc>
          <w:tcPr>
            <w:tcW w:w="1417" w:type="dxa"/>
            <w:noWrap/>
            <w:hideMark/>
          </w:tcPr>
          <w:p w14:paraId="64937851" w14:textId="77777777" w:rsidR="00D62726" w:rsidRPr="00A810D3" w:rsidRDefault="00D62726" w:rsidP="00D62726">
            <w:pPr>
              <w:rPr>
                <w:sz w:val="22"/>
                <w:szCs w:val="20"/>
              </w:rPr>
            </w:pPr>
            <w:r w:rsidRPr="00A810D3">
              <w:rPr>
                <w:sz w:val="22"/>
                <w:szCs w:val="20"/>
              </w:rPr>
              <w:t>58709</w:t>
            </w:r>
          </w:p>
        </w:tc>
        <w:tc>
          <w:tcPr>
            <w:tcW w:w="1985" w:type="dxa"/>
            <w:noWrap/>
            <w:hideMark/>
          </w:tcPr>
          <w:p w14:paraId="087B975E" w14:textId="77777777" w:rsidR="00D62726" w:rsidRPr="00A810D3" w:rsidRDefault="00D62726" w:rsidP="00D62726">
            <w:pPr>
              <w:rPr>
                <w:sz w:val="22"/>
                <w:szCs w:val="20"/>
              </w:rPr>
            </w:pPr>
            <w:r w:rsidRPr="00A810D3">
              <w:rPr>
                <w:sz w:val="22"/>
                <w:szCs w:val="20"/>
              </w:rPr>
              <w:t>230,00</w:t>
            </w:r>
          </w:p>
        </w:tc>
        <w:tc>
          <w:tcPr>
            <w:tcW w:w="2404" w:type="dxa"/>
            <w:noWrap/>
            <w:hideMark/>
          </w:tcPr>
          <w:p w14:paraId="086A9FC2" w14:textId="77777777" w:rsidR="00D62726" w:rsidRPr="00A810D3" w:rsidRDefault="00D62726" w:rsidP="00D62726">
            <w:pPr>
              <w:rPr>
                <w:sz w:val="22"/>
                <w:szCs w:val="20"/>
              </w:rPr>
            </w:pPr>
            <w:r w:rsidRPr="00A810D3">
              <w:rPr>
                <w:sz w:val="22"/>
                <w:szCs w:val="20"/>
              </w:rPr>
              <w:t>0,4</w:t>
            </w:r>
          </w:p>
        </w:tc>
      </w:tr>
      <w:tr w:rsidR="00D62726" w:rsidRPr="00D62726" w14:paraId="6ADA51D4" w14:textId="77777777" w:rsidTr="000A5A9F">
        <w:trPr>
          <w:trHeight w:val="288"/>
        </w:trPr>
        <w:tc>
          <w:tcPr>
            <w:tcW w:w="3256" w:type="dxa"/>
            <w:noWrap/>
            <w:hideMark/>
          </w:tcPr>
          <w:p w14:paraId="20990B9C" w14:textId="7D7A9BD6" w:rsidR="00D62726" w:rsidRPr="0009195A" w:rsidRDefault="00E43D29">
            <w:pPr>
              <w:rPr>
                <w:sz w:val="22"/>
                <w:szCs w:val="20"/>
              </w:rPr>
            </w:pPr>
            <w:r w:rsidRPr="0009195A">
              <w:rPr>
                <w:sz w:val="22"/>
                <w:szCs w:val="20"/>
              </w:rPr>
              <w:t>Jõgeva maakond</w:t>
            </w:r>
          </w:p>
        </w:tc>
        <w:tc>
          <w:tcPr>
            <w:tcW w:w="1417" w:type="dxa"/>
            <w:noWrap/>
            <w:hideMark/>
          </w:tcPr>
          <w:p w14:paraId="2A5F158C" w14:textId="77777777" w:rsidR="00D62726" w:rsidRPr="00A810D3" w:rsidRDefault="00D62726" w:rsidP="00D62726">
            <w:pPr>
              <w:rPr>
                <w:sz w:val="22"/>
                <w:szCs w:val="20"/>
              </w:rPr>
            </w:pPr>
            <w:r w:rsidRPr="00A810D3">
              <w:rPr>
                <w:sz w:val="22"/>
                <w:szCs w:val="20"/>
              </w:rPr>
              <w:t>27857</w:t>
            </w:r>
          </w:p>
        </w:tc>
        <w:tc>
          <w:tcPr>
            <w:tcW w:w="1985" w:type="dxa"/>
            <w:noWrap/>
            <w:hideMark/>
          </w:tcPr>
          <w:p w14:paraId="1CCA6657" w14:textId="77777777" w:rsidR="00D62726" w:rsidRPr="00A810D3" w:rsidRDefault="00D62726" w:rsidP="00D62726">
            <w:pPr>
              <w:rPr>
                <w:sz w:val="22"/>
                <w:szCs w:val="20"/>
              </w:rPr>
            </w:pPr>
            <w:r w:rsidRPr="00A810D3">
              <w:rPr>
                <w:sz w:val="22"/>
                <w:szCs w:val="20"/>
              </w:rPr>
              <w:t>88,00</w:t>
            </w:r>
          </w:p>
        </w:tc>
        <w:tc>
          <w:tcPr>
            <w:tcW w:w="2404" w:type="dxa"/>
            <w:noWrap/>
            <w:hideMark/>
          </w:tcPr>
          <w:p w14:paraId="1BC4E037" w14:textId="77777777" w:rsidR="00D62726" w:rsidRPr="00A810D3" w:rsidRDefault="00D62726" w:rsidP="00D62726">
            <w:pPr>
              <w:rPr>
                <w:sz w:val="22"/>
                <w:szCs w:val="20"/>
              </w:rPr>
            </w:pPr>
            <w:r w:rsidRPr="00A810D3">
              <w:rPr>
                <w:sz w:val="22"/>
                <w:szCs w:val="20"/>
              </w:rPr>
              <w:t>0,3</w:t>
            </w:r>
          </w:p>
        </w:tc>
      </w:tr>
      <w:tr w:rsidR="00D62726" w:rsidRPr="00D62726" w14:paraId="1D1CE90F" w14:textId="77777777" w:rsidTr="000A5A9F">
        <w:trPr>
          <w:trHeight w:val="288"/>
        </w:trPr>
        <w:tc>
          <w:tcPr>
            <w:tcW w:w="3256" w:type="dxa"/>
            <w:noWrap/>
            <w:hideMark/>
          </w:tcPr>
          <w:p w14:paraId="54822687" w14:textId="578A0F86" w:rsidR="00D62726" w:rsidRPr="0009195A" w:rsidRDefault="00E43D29">
            <w:pPr>
              <w:rPr>
                <w:sz w:val="22"/>
                <w:szCs w:val="20"/>
              </w:rPr>
            </w:pPr>
            <w:r w:rsidRPr="0009195A">
              <w:rPr>
                <w:sz w:val="22"/>
                <w:szCs w:val="20"/>
              </w:rPr>
              <w:t>Järva maakond</w:t>
            </w:r>
          </w:p>
        </w:tc>
        <w:tc>
          <w:tcPr>
            <w:tcW w:w="1417" w:type="dxa"/>
            <w:noWrap/>
            <w:hideMark/>
          </w:tcPr>
          <w:p w14:paraId="200CF445" w14:textId="77777777" w:rsidR="00D62726" w:rsidRPr="00A810D3" w:rsidRDefault="00D62726" w:rsidP="00D62726">
            <w:pPr>
              <w:rPr>
                <w:sz w:val="22"/>
                <w:szCs w:val="20"/>
              </w:rPr>
            </w:pPr>
            <w:r w:rsidRPr="00A810D3">
              <w:rPr>
                <w:sz w:val="22"/>
                <w:szCs w:val="20"/>
              </w:rPr>
              <w:t>29693</w:t>
            </w:r>
          </w:p>
        </w:tc>
        <w:tc>
          <w:tcPr>
            <w:tcW w:w="1985" w:type="dxa"/>
            <w:noWrap/>
            <w:hideMark/>
          </w:tcPr>
          <w:p w14:paraId="2C03ABC5" w14:textId="77777777" w:rsidR="00D62726" w:rsidRPr="00A810D3" w:rsidRDefault="00D62726" w:rsidP="00D62726">
            <w:pPr>
              <w:rPr>
                <w:sz w:val="22"/>
                <w:szCs w:val="20"/>
              </w:rPr>
            </w:pPr>
            <w:r w:rsidRPr="00A810D3">
              <w:rPr>
                <w:sz w:val="22"/>
                <w:szCs w:val="20"/>
              </w:rPr>
              <w:t>93,00</w:t>
            </w:r>
          </w:p>
        </w:tc>
        <w:tc>
          <w:tcPr>
            <w:tcW w:w="2404" w:type="dxa"/>
            <w:noWrap/>
            <w:hideMark/>
          </w:tcPr>
          <w:p w14:paraId="23E180F4" w14:textId="77777777" w:rsidR="00D62726" w:rsidRPr="00A810D3" w:rsidRDefault="00D62726" w:rsidP="00D62726">
            <w:pPr>
              <w:rPr>
                <w:sz w:val="22"/>
                <w:szCs w:val="20"/>
              </w:rPr>
            </w:pPr>
            <w:r w:rsidRPr="00A810D3">
              <w:rPr>
                <w:sz w:val="22"/>
                <w:szCs w:val="20"/>
              </w:rPr>
              <w:t>0,3</w:t>
            </w:r>
          </w:p>
        </w:tc>
      </w:tr>
      <w:tr w:rsidR="00D62726" w:rsidRPr="00D62726" w14:paraId="24E33970" w14:textId="77777777" w:rsidTr="000A5A9F">
        <w:trPr>
          <w:trHeight w:val="288"/>
        </w:trPr>
        <w:tc>
          <w:tcPr>
            <w:tcW w:w="3256" w:type="dxa"/>
            <w:noWrap/>
            <w:hideMark/>
          </w:tcPr>
          <w:p w14:paraId="7925A4CF" w14:textId="36A6F1AA" w:rsidR="00D62726" w:rsidRPr="0009195A" w:rsidRDefault="00E43D29">
            <w:pPr>
              <w:rPr>
                <w:sz w:val="22"/>
                <w:szCs w:val="20"/>
              </w:rPr>
            </w:pPr>
            <w:r w:rsidRPr="0009195A">
              <w:rPr>
                <w:sz w:val="22"/>
                <w:szCs w:val="20"/>
              </w:rPr>
              <w:t>Ida-viru maakond</w:t>
            </w:r>
          </w:p>
        </w:tc>
        <w:tc>
          <w:tcPr>
            <w:tcW w:w="1417" w:type="dxa"/>
            <w:noWrap/>
            <w:hideMark/>
          </w:tcPr>
          <w:p w14:paraId="34309A87" w14:textId="77777777" w:rsidR="00D62726" w:rsidRPr="00A810D3" w:rsidRDefault="00D62726" w:rsidP="00D62726">
            <w:pPr>
              <w:rPr>
                <w:sz w:val="22"/>
                <w:szCs w:val="20"/>
              </w:rPr>
            </w:pPr>
            <w:r w:rsidRPr="00A810D3">
              <w:rPr>
                <w:sz w:val="22"/>
                <w:szCs w:val="20"/>
              </w:rPr>
              <w:t>132736</w:t>
            </w:r>
          </w:p>
        </w:tc>
        <w:tc>
          <w:tcPr>
            <w:tcW w:w="1985" w:type="dxa"/>
            <w:noWrap/>
            <w:hideMark/>
          </w:tcPr>
          <w:p w14:paraId="47A4F44D" w14:textId="77777777" w:rsidR="00D62726" w:rsidRPr="00A810D3" w:rsidRDefault="00D62726" w:rsidP="00D62726">
            <w:pPr>
              <w:rPr>
                <w:sz w:val="22"/>
                <w:szCs w:val="20"/>
              </w:rPr>
            </w:pPr>
            <w:r w:rsidRPr="00A810D3">
              <w:rPr>
                <w:sz w:val="22"/>
                <w:szCs w:val="20"/>
              </w:rPr>
              <w:t>223,00</w:t>
            </w:r>
          </w:p>
        </w:tc>
        <w:tc>
          <w:tcPr>
            <w:tcW w:w="2404" w:type="dxa"/>
            <w:noWrap/>
            <w:hideMark/>
          </w:tcPr>
          <w:p w14:paraId="1E3CFDD9" w14:textId="77777777" w:rsidR="00D62726" w:rsidRPr="00A810D3" w:rsidRDefault="00D62726" w:rsidP="00D62726">
            <w:pPr>
              <w:rPr>
                <w:sz w:val="22"/>
                <w:szCs w:val="20"/>
              </w:rPr>
            </w:pPr>
            <w:r w:rsidRPr="00A810D3">
              <w:rPr>
                <w:sz w:val="22"/>
                <w:szCs w:val="20"/>
              </w:rPr>
              <w:t>0,2</w:t>
            </w:r>
          </w:p>
        </w:tc>
      </w:tr>
    </w:tbl>
    <w:p w14:paraId="1CD1CBBF" w14:textId="77777777" w:rsidR="00151CB5" w:rsidRDefault="00151CB5" w:rsidP="00554F89">
      <w:pPr>
        <w:rPr>
          <w:b/>
          <w:bCs/>
        </w:rPr>
      </w:pPr>
    </w:p>
    <w:p w14:paraId="30FCDF68" w14:textId="1FEFFC5D" w:rsidR="00121EA2" w:rsidRDefault="00011F13" w:rsidP="00554F89">
      <w:r>
        <w:t>Läänemaa kortere</w:t>
      </w:r>
      <w:r w:rsidR="00D74A73">
        <w:t>lamute seisukord on tihti halb või väga halb,</w:t>
      </w:r>
      <w:r w:rsidR="00CD6387">
        <w:t xml:space="preserve"> hooned on halvas seisukorras, </w:t>
      </w:r>
      <w:r w:rsidR="004F52E1">
        <w:t xml:space="preserve">amortiseerunud tehnovõrkudega, </w:t>
      </w:r>
      <w:r w:rsidR="00CD6387">
        <w:t xml:space="preserve">energiakulukad ja </w:t>
      </w:r>
      <w:r w:rsidR="00FA09B8">
        <w:t xml:space="preserve">ebaesteetilised. Kõige rohkem on renoveeritud korterelamuid Haapsalus, </w:t>
      </w:r>
      <w:r w:rsidR="00055920">
        <w:t xml:space="preserve">üksikud renoveeritud hooneid on </w:t>
      </w:r>
      <w:r w:rsidR="00121EA2">
        <w:t>ka teistes asulates.</w:t>
      </w:r>
      <w:r w:rsidR="00FA09B8">
        <w:t xml:space="preserve"> Võimalusi korterelamute renoveerimise</w:t>
      </w:r>
      <w:r w:rsidR="00121EA2">
        <w:t xml:space="preserve">ks pakub riik läbi mitmesuguse arengutoe, EAS ja </w:t>
      </w:r>
      <w:proofErr w:type="spellStart"/>
      <w:r w:rsidR="00121EA2">
        <w:t>Kredexi</w:t>
      </w:r>
      <w:proofErr w:type="spellEnd"/>
      <w:r w:rsidR="00121EA2">
        <w:t xml:space="preserve"> ühendasutuse kaudu. </w:t>
      </w:r>
    </w:p>
    <w:p w14:paraId="30B95B48" w14:textId="562EB330" w:rsidR="00011F13" w:rsidRPr="00531133" w:rsidRDefault="00121EA2" w:rsidP="00943392">
      <w:r>
        <w:lastRenderedPageBreak/>
        <w:t xml:space="preserve">Läänemaa </w:t>
      </w:r>
      <w:r w:rsidR="00283571">
        <w:t xml:space="preserve">korteriühistud ei ole seni olnud aktiivsed toetuse taotlejad. </w:t>
      </w:r>
      <w:r w:rsidR="00461F95">
        <w:t xml:space="preserve">(Joonis </w:t>
      </w:r>
      <w:r w:rsidR="00BC61EF">
        <w:t>9</w:t>
      </w:r>
      <w:r w:rsidR="00461F95">
        <w:t xml:space="preserve">). </w:t>
      </w:r>
      <w:r w:rsidR="0043050C">
        <w:t>2019 aasta seisuga on Läänemaal</w:t>
      </w:r>
      <w:r w:rsidR="00285223">
        <w:t xml:space="preserve"> 520 enne 2000 aastat ehitatud ja kasutuses korte</w:t>
      </w:r>
      <w:r w:rsidR="006525A3">
        <w:t>relamut</w:t>
      </w:r>
      <w:r w:rsidR="00943392">
        <w:t xml:space="preserve"> (</w:t>
      </w:r>
      <w:proofErr w:type="spellStart"/>
      <w:r w:rsidR="00943392">
        <w:t>TalTech</w:t>
      </w:r>
      <w:proofErr w:type="spellEnd"/>
      <w:r w:rsidR="00943392">
        <w:t xml:space="preserve"> 2020 Hoonete rekonstrueerimise pikaajaline strateegia)</w:t>
      </w:r>
      <w:r w:rsidR="006525A3">
        <w:t>. Perioodil</w:t>
      </w:r>
      <w:r w:rsidR="00943392">
        <w:t xml:space="preserve"> </w:t>
      </w:r>
      <w:r w:rsidR="00962DD5">
        <w:t xml:space="preserve">2010 – 2019 on Läänemaal </w:t>
      </w:r>
      <w:r w:rsidR="000C74D5">
        <w:t>taotletud 12nel korral korterelamu rekonstrueerimistoetust</w:t>
      </w:r>
      <w:r w:rsidR="00943392">
        <w:t xml:space="preserve"> (</w:t>
      </w:r>
      <w:proofErr w:type="spellStart"/>
      <w:r w:rsidR="00943392">
        <w:t>Kredex</w:t>
      </w:r>
      <w:proofErr w:type="spellEnd"/>
      <w:r w:rsidR="00943392">
        <w:t xml:space="preserve"> 2020)</w:t>
      </w:r>
      <w:r w:rsidR="006525A3">
        <w:t>.</w:t>
      </w:r>
      <w:r w:rsidR="000C74D5">
        <w:t xml:space="preserve"> Selle näitajaga olema maakondade võrdluses eelviimased. </w:t>
      </w:r>
    </w:p>
    <w:p w14:paraId="0B336E9A" w14:textId="62C81423" w:rsidR="00554F89" w:rsidRDefault="00554F89" w:rsidP="00554F89">
      <w:pPr>
        <w:rPr>
          <w:b/>
          <w:bCs/>
        </w:rPr>
      </w:pPr>
      <w:r w:rsidRPr="00554F89">
        <w:rPr>
          <w:b/>
          <w:bCs/>
        </w:rPr>
        <w:t>A</w:t>
      </w:r>
      <w:r w:rsidR="00641DF0" w:rsidRPr="00554F89">
        <w:rPr>
          <w:b/>
          <w:bCs/>
        </w:rPr>
        <w:t>RENGUVAJADUS</w:t>
      </w:r>
    </w:p>
    <w:p w14:paraId="5A0085D5" w14:textId="77777777" w:rsidR="003127C7" w:rsidRDefault="00BA61AF" w:rsidP="007A2BC3">
      <w:r>
        <w:t xml:space="preserve">Läänemaa eripära on suur hulk igapäevaselt kasutuseta eluruume. See näitab et inimesed on jätkuvalt eluruumi omanikud, aga igapäevaselt elavad mujal. Läänemaa kodu kasutatakse kas ajutiselt viibimiseks (suvemajad – ja korterid) või siis renditakse välja. </w:t>
      </w:r>
      <w:r w:rsidR="00D824BC">
        <w:t>See näitab ka</w:t>
      </w:r>
      <w:r w:rsidR="001C36FE">
        <w:t>,</w:t>
      </w:r>
      <w:r w:rsidR="00D824BC">
        <w:t xml:space="preserve"> et inimesed ei müü oma igapäevase kasutuseta eluruumi</w:t>
      </w:r>
      <w:r w:rsidR="00CF2FAC">
        <w:t>,</w:t>
      </w:r>
      <w:r w:rsidR="00D824BC">
        <w:t xml:space="preserve"> vaid hoiavad seda enda omandis kas siis sellepärast, et ollakse Läänemaalt pärit ja piirkonnaga on emotsionaalne side, või siis ei ole müümine </w:t>
      </w:r>
    </w:p>
    <w:p w14:paraId="68442799" w14:textId="62510CF2" w:rsidR="003127C7" w:rsidRDefault="00021DDA" w:rsidP="007A2BC3">
      <w:r w:rsidRPr="00021DDA">
        <w:rPr>
          <w:noProof/>
        </w:rPr>
        <w:drawing>
          <wp:inline distT="0" distB="0" distL="0" distR="0" wp14:anchorId="5A6A976C" wp14:editId="39AB8263">
            <wp:extent cx="5760720" cy="4304665"/>
            <wp:effectExtent l="0" t="0" r="0" b="635"/>
            <wp:docPr id="665601483" name="Pilt 66560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304665"/>
                    </a:xfrm>
                    <a:prstGeom prst="rect">
                      <a:avLst/>
                    </a:prstGeom>
                  </pic:spPr>
                </pic:pic>
              </a:graphicData>
            </a:graphic>
          </wp:inline>
        </w:drawing>
      </w:r>
    </w:p>
    <w:p w14:paraId="11D67E2A" w14:textId="77A7AE33" w:rsidR="003127C7" w:rsidRPr="00415178" w:rsidRDefault="003127C7" w:rsidP="007A2BC3">
      <w:pPr>
        <w:rPr>
          <w:sz w:val="18"/>
          <w:szCs w:val="16"/>
        </w:rPr>
      </w:pPr>
      <w:r w:rsidRPr="00415178">
        <w:rPr>
          <w:sz w:val="18"/>
          <w:szCs w:val="16"/>
        </w:rPr>
        <w:t xml:space="preserve">Joonis </w:t>
      </w:r>
      <w:r w:rsidR="00C8581C">
        <w:rPr>
          <w:sz w:val="18"/>
          <w:szCs w:val="16"/>
        </w:rPr>
        <w:t>9</w:t>
      </w:r>
      <w:r w:rsidR="00F7359A" w:rsidRPr="00415178">
        <w:rPr>
          <w:sz w:val="18"/>
          <w:szCs w:val="16"/>
        </w:rPr>
        <w:t xml:space="preserve">. </w:t>
      </w:r>
      <w:proofErr w:type="spellStart"/>
      <w:r w:rsidR="00F7359A" w:rsidRPr="00415178">
        <w:rPr>
          <w:sz w:val="18"/>
          <w:szCs w:val="16"/>
        </w:rPr>
        <w:t>Rekonstueerimistoetust</w:t>
      </w:r>
      <w:proofErr w:type="spellEnd"/>
      <w:r w:rsidR="00F7359A" w:rsidRPr="00415178">
        <w:rPr>
          <w:sz w:val="18"/>
          <w:szCs w:val="16"/>
        </w:rPr>
        <w:t xml:space="preserve"> saanud korterelamute arv 2010 </w:t>
      </w:r>
      <w:r w:rsidR="00021DDA">
        <w:rPr>
          <w:sz w:val="18"/>
          <w:szCs w:val="16"/>
        </w:rPr>
        <w:t>–</w:t>
      </w:r>
      <w:r w:rsidR="00F7359A" w:rsidRPr="00415178">
        <w:rPr>
          <w:sz w:val="18"/>
          <w:szCs w:val="16"/>
        </w:rPr>
        <w:t xml:space="preserve"> 2019</w:t>
      </w:r>
      <w:r w:rsidR="00021DDA">
        <w:rPr>
          <w:sz w:val="18"/>
          <w:szCs w:val="16"/>
        </w:rPr>
        <w:t xml:space="preserve"> Allikas: </w:t>
      </w:r>
      <w:proofErr w:type="spellStart"/>
      <w:r w:rsidR="00021DDA">
        <w:rPr>
          <w:sz w:val="18"/>
          <w:szCs w:val="16"/>
        </w:rPr>
        <w:t>Kredex</w:t>
      </w:r>
      <w:proofErr w:type="spellEnd"/>
      <w:r w:rsidR="00021DDA">
        <w:rPr>
          <w:sz w:val="18"/>
          <w:szCs w:val="16"/>
        </w:rPr>
        <w:t xml:space="preserve"> </w:t>
      </w:r>
      <w:proofErr w:type="spellStart"/>
      <w:r w:rsidR="00021DDA">
        <w:rPr>
          <w:sz w:val="18"/>
          <w:szCs w:val="16"/>
        </w:rPr>
        <w:t>aastaaruane</w:t>
      </w:r>
      <w:proofErr w:type="spellEnd"/>
      <w:r w:rsidR="00021DDA">
        <w:rPr>
          <w:sz w:val="18"/>
          <w:szCs w:val="16"/>
        </w:rPr>
        <w:t xml:space="preserve"> 2020</w:t>
      </w:r>
    </w:p>
    <w:p w14:paraId="288AFFE6" w14:textId="77777777" w:rsidR="003127C7" w:rsidRDefault="003127C7" w:rsidP="007A2BC3"/>
    <w:p w14:paraId="3CF18A7D" w14:textId="68DD12CE" w:rsidR="00021DDA" w:rsidRDefault="00FD7FD0" w:rsidP="00021DDA">
      <w:r>
        <w:t>kasulik, kuna see toob tulu</w:t>
      </w:r>
      <w:r w:rsidR="001C36FE">
        <w:t xml:space="preserve"> üüripinnana</w:t>
      </w:r>
      <w:r>
        <w:t xml:space="preserve">, või siis ei ole müümine kasulik, sest eluruumi väärtus turul on liiga madal. </w:t>
      </w:r>
      <w:r w:rsidR="00A07B38">
        <w:t>Suur osa Läänemaast paikneb kinnisvara kõige m</w:t>
      </w:r>
      <w:r w:rsidR="009852BD">
        <w:t>a</w:t>
      </w:r>
      <w:r w:rsidR="00A07B38">
        <w:t>da</w:t>
      </w:r>
      <w:r w:rsidR="009852BD">
        <w:t>la</w:t>
      </w:r>
      <w:r w:rsidR="00A07B38">
        <w:t>mas väärtustsoonis</w:t>
      </w:r>
      <w:r w:rsidR="00021DDA">
        <w:t xml:space="preserve"> (Joonis </w:t>
      </w:r>
      <w:r w:rsidR="00C8581C">
        <w:t>10</w:t>
      </w:r>
      <w:r w:rsidR="00021DDA">
        <w:t xml:space="preserve">). </w:t>
      </w:r>
    </w:p>
    <w:p w14:paraId="6A3C79D4" w14:textId="25976B06" w:rsidR="00021DDA" w:rsidRDefault="00021DDA" w:rsidP="00021DDA">
      <w:r>
        <w:lastRenderedPageBreak/>
        <w:t xml:space="preserve">Vajadus elupindade järgi tuleb kõige selgemini välja intervjuudest ettevõtjatega, kes annavad väga selgelt teada, et üks suuremaid arengutakistusi ettevõtte arengus on tööjõu puudus. Tööjõu puuduse üheks põhjuseks on puuduv kvaliteetne elamufond. Läänemaal on näide üürielamu ehitamisest Linnamäe külas, kus 18 korteriga elamu renditi välja ilma vähima tõrketa, kusjuures suurem osa korteritest üüriti välja just kohalikus ettevõtluses töötavatele inimestele. Elamu ehitamist võimaldavaks tingimuseks oli vaid, et 50% ehitushinnast tuli riiklikust toetusmeetest. </w:t>
      </w:r>
    </w:p>
    <w:p w14:paraId="4FEE0AAC" w14:textId="77777777" w:rsidR="000B4209" w:rsidRDefault="00343EC6" w:rsidP="007A2BC3">
      <w:r>
        <w:t xml:space="preserve">Olemasolevate elupindade, eriti kortermajade,  kvaliteedi tõstmisele aitaks oluliselt kaasa aktiivne </w:t>
      </w:r>
      <w:proofErr w:type="spellStart"/>
      <w:r>
        <w:t>Kredexi</w:t>
      </w:r>
      <w:proofErr w:type="spellEnd"/>
      <w:r>
        <w:t xml:space="preserve"> teenuste kasutamine</w:t>
      </w:r>
      <w:r w:rsidR="0083114B">
        <w:t xml:space="preserve"> korteriühistute poolt</w:t>
      </w:r>
      <w:r>
        <w:t xml:space="preserve">. See eeldab aktiivset teavitustööd ja nõustamist korteriühistute seas. Läänemaa </w:t>
      </w:r>
      <w:proofErr w:type="spellStart"/>
      <w:r>
        <w:t>Kredex</w:t>
      </w:r>
      <w:proofErr w:type="spellEnd"/>
      <w:r>
        <w:t xml:space="preserve"> kortermajade renoveerimistoetuse vahendaja on SA Läänemaa. </w:t>
      </w:r>
    </w:p>
    <w:p w14:paraId="321E028B" w14:textId="67B96F41" w:rsidR="00FD7FD0" w:rsidRDefault="00021DDA" w:rsidP="007A2BC3">
      <w:r>
        <w:t xml:space="preserve">Aastatel 2021 ja 2022 on Haapsalus ka käivitatud mitme kortermaja ehitamine üle pikkade aastate. Sellegipoolest jäävad väljaspool Haapsalut paiknevad asulad kõik elamufondi osas turutõrkepiirkonnaks ja vajavad avaliku sektori sekkumist. </w:t>
      </w:r>
    </w:p>
    <w:p w14:paraId="70C13020" w14:textId="687EC8F3" w:rsidR="00FD7FD0" w:rsidRPr="006525FE" w:rsidRDefault="00D40056" w:rsidP="007A2BC3">
      <w:pPr>
        <w:rPr>
          <w:sz w:val="18"/>
          <w:szCs w:val="16"/>
        </w:rPr>
      </w:pPr>
      <w:r w:rsidRPr="006525FE">
        <w:rPr>
          <w:noProof/>
          <w:sz w:val="20"/>
          <w:szCs w:val="18"/>
        </w:rPr>
        <mc:AlternateContent>
          <mc:Choice Requires="wps">
            <w:drawing>
              <wp:anchor distT="45720" distB="45720" distL="114300" distR="114300" simplePos="0" relativeHeight="251663360" behindDoc="0" locked="0" layoutInCell="1" allowOverlap="1" wp14:anchorId="13346314" wp14:editId="63B85966">
                <wp:simplePos x="0" y="0"/>
                <wp:positionH relativeFrom="margin">
                  <wp:align>right</wp:align>
                </wp:positionH>
                <wp:positionV relativeFrom="paragraph">
                  <wp:posOffset>184785</wp:posOffset>
                </wp:positionV>
                <wp:extent cx="5695950" cy="3810000"/>
                <wp:effectExtent l="0" t="0" r="19050" b="19050"/>
                <wp:wrapSquare wrapText="bothSides"/>
                <wp:docPr id="2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810000"/>
                        </a:xfrm>
                        <a:prstGeom prst="rect">
                          <a:avLst/>
                        </a:prstGeom>
                        <a:solidFill>
                          <a:srgbClr val="FFFFFF"/>
                        </a:solidFill>
                        <a:ln w="9525">
                          <a:solidFill>
                            <a:srgbClr val="000000"/>
                          </a:solidFill>
                          <a:miter lim="800000"/>
                          <a:headEnd/>
                          <a:tailEnd/>
                        </a:ln>
                      </wps:spPr>
                      <wps:txbx>
                        <w:txbxContent>
                          <w:p w14:paraId="038318A1" w14:textId="47CE2466" w:rsidR="00D40056" w:rsidRDefault="00D40056">
                            <w:r>
                              <w:rPr>
                                <w:noProof/>
                              </w:rPr>
                              <w:drawing>
                                <wp:inline distT="0" distB="0" distL="0" distR="0" wp14:anchorId="16D1BF51" wp14:editId="70D512CA">
                                  <wp:extent cx="5571490" cy="3790950"/>
                                  <wp:effectExtent l="0" t="0" r="0" b="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5102" cy="38002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46314" id="_x0000_s1044" type="#_x0000_t202" style="position:absolute;margin-left:397.3pt;margin-top:14.55pt;width:448.5pt;height:300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">
                <v:textbox>
                  <w:txbxContent>
                    <w:p w14:paraId="038318A1" w14:textId="47CE2466" w:rsidR="00D40056" w:rsidRDefault="00D40056">
                      <w:r>
                        <w:rPr>
                          <w:noProof/>
                        </w:rPr>
                        <w:drawing>
                          <wp:inline distT="0" distB="0" distL="0" distR="0" wp14:anchorId="16D1BF51" wp14:editId="70D512CA">
                            <wp:extent cx="5571490" cy="3790950"/>
                            <wp:effectExtent l="0" t="0" r="0" b="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5102" cy="3800212"/>
                                    </a:xfrm>
                                    <a:prstGeom prst="rect">
                                      <a:avLst/>
                                    </a:prstGeom>
                                    <a:noFill/>
                                    <a:ln>
                                      <a:noFill/>
                                    </a:ln>
                                  </pic:spPr>
                                </pic:pic>
                              </a:graphicData>
                            </a:graphic>
                          </wp:inline>
                        </w:drawing>
                      </w:r>
                    </w:p>
                  </w:txbxContent>
                </v:textbox>
                <w10:wrap type="square" anchorx="margin"/>
              </v:shape>
            </w:pict>
          </mc:Fallback>
        </mc:AlternateContent>
      </w:r>
      <w:r w:rsidR="00B13A6D" w:rsidRPr="006525FE">
        <w:rPr>
          <w:sz w:val="20"/>
          <w:szCs w:val="18"/>
        </w:rPr>
        <w:t>J</w:t>
      </w:r>
      <w:r w:rsidR="00B13A6D" w:rsidRPr="006525FE">
        <w:rPr>
          <w:sz w:val="18"/>
          <w:szCs w:val="16"/>
        </w:rPr>
        <w:t xml:space="preserve">oonis </w:t>
      </w:r>
      <w:r w:rsidR="00C8581C">
        <w:rPr>
          <w:sz w:val="18"/>
          <w:szCs w:val="16"/>
        </w:rPr>
        <w:t>10</w:t>
      </w:r>
      <w:r w:rsidR="00B13A6D" w:rsidRPr="006525FE">
        <w:rPr>
          <w:sz w:val="18"/>
          <w:szCs w:val="16"/>
        </w:rPr>
        <w:t>. Korterite kinnisvara väärtust</w:t>
      </w:r>
      <w:r w:rsidR="009432B8" w:rsidRPr="006525FE">
        <w:rPr>
          <w:sz w:val="18"/>
          <w:szCs w:val="16"/>
        </w:rPr>
        <w:t xml:space="preserve">soonid Allikas: </w:t>
      </w:r>
      <w:proofErr w:type="spellStart"/>
      <w:r w:rsidR="00AF5B24" w:rsidRPr="006525FE">
        <w:rPr>
          <w:sz w:val="18"/>
          <w:szCs w:val="16"/>
        </w:rPr>
        <w:t>Tal</w:t>
      </w:r>
      <w:r w:rsidR="006525FE" w:rsidRPr="006525FE">
        <w:rPr>
          <w:sz w:val="18"/>
          <w:szCs w:val="16"/>
        </w:rPr>
        <w:t>T</w:t>
      </w:r>
      <w:r w:rsidR="00AF5B24" w:rsidRPr="006525FE">
        <w:rPr>
          <w:sz w:val="18"/>
          <w:szCs w:val="16"/>
        </w:rPr>
        <w:t>ech</w:t>
      </w:r>
      <w:proofErr w:type="spellEnd"/>
      <w:r w:rsidR="006525FE" w:rsidRPr="006525FE">
        <w:rPr>
          <w:sz w:val="18"/>
          <w:szCs w:val="16"/>
        </w:rPr>
        <w:t xml:space="preserve"> 2020 Hoonete rekonstrueerimise…</w:t>
      </w:r>
    </w:p>
    <w:p w14:paraId="04BFC415" w14:textId="1FEAB30A" w:rsidR="00261E03" w:rsidRDefault="00261E03" w:rsidP="007A2BC3">
      <w:r>
        <w:t xml:space="preserve">Huvi elamise vastu Läänemaal näitab ka üksikelamute ehitamise hulk. Võrreldes kortermajadega, on </w:t>
      </w:r>
      <w:r w:rsidR="001F1A34">
        <w:t>üksikelamute ehitamise osakaal 100 elaniku kohta Läänemaal olulisel suurem ja kannatab ka võrdlust teiste maakondadega</w:t>
      </w:r>
    </w:p>
    <w:p w14:paraId="5F6825BA" w14:textId="77777777" w:rsidR="00222D1F" w:rsidRDefault="00D55825" w:rsidP="00554F89">
      <w:r>
        <w:lastRenderedPageBreak/>
        <w:t xml:space="preserve">Lähtudes Rahandusministeeriumi poolt 2021 aastal koostatud analüüsist „Analüüs ja ettepanekud inimeste tagasipöördumise soodustamiseks väljapoole pealinna piirkonda“  </w:t>
      </w:r>
      <w:r w:rsidR="000647D4">
        <w:t xml:space="preserve">kohaselt </w:t>
      </w:r>
      <w:r w:rsidR="00D309EC">
        <w:t>o</w:t>
      </w:r>
      <w:r w:rsidR="00C41A31">
        <w:t xml:space="preserve">ma kodu ei pea tähendama alati eramaja koos maatükiga, vaid võib olla korter korterelamus, st vajalik on mitmekesise ja aktiivse eluasemeturu </w:t>
      </w:r>
    </w:p>
    <w:p w14:paraId="28577592" w14:textId="0BAD30BA" w:rsidR="00471C22" w:rsidRPr="00B13A6D" w:rsidRDefault="00C41A31" w:rsidP="00554F89">
      <w:r>
        <w:t>olemasolu</w:t>
      </w:r>
      <w:r w:rsidR="00AB278D">
        <w:t xml:space="preserve">. Analüüsi kohaselt </w:t>
      </w:r>
      <w:r w:rsidR="006E333D">
        <w:t>Läänemaa kõige suurema potentsiaaliga piirkond sisserände suurendamiseks on Harjumaa, eelkõige Tallinn. Tallinnast välja rända</w:t>
      </w:r>
      <w:r w:rsidR="00B369A3">
        <w:t>v</w:t>
      </w:r>
      <w:r w:rsidR="00E17703">
        <w:t xml:space="preserve"> </w:t>
      </w:r>
      <w:r w:rsidR="006E333D">
        <w:t xml:space="preserve">pere on tavaliselt lastega pere vanuses , kes vähemalt pooltel juhtudel otsib kas </w:t>
      </w:r>
      <w:r w:rsidR="00B13A6D">
        <w:rPr>
          <w:noProof/>
        </w:rPr>
        <mc:AlternateContent>
          <mc:Choice Requires="wps">
            <w:drawing>
              <wp:anchor distT="45720" distB="45720" distL="114300" distR="114300" simplePos="0" relativeHeight="251661312" behindDoc="0" locked="0" layoutInCell="1" allowOverlap="1" wp14:anchorId="40851631" wp14:editId="68BEED10">
                <wp:simplePos x="0" y="0"/>
                <wp:positionH relativeFrom="margin">
                  <wp:align>right</wp:align>
                </wp:positionH>
                <wp:positionV relativeFrom="paragraph">
                  <wp:posOffset>872490</wp:posOffset>
                </wp:positionV>
                <wp:extent cx="5664200" cy="3790950"/>
                <wp:effectExtent l="0" t="0" r="12700" b="19050"/>
                <wp:wrapSquare wrapText="bothSides"/>
                <wp:docPr id="11"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3790950"/>
                        </a:xfrm>
                        <a:prstGeom prst="rect">
                          <a:avLst/>
                        </a:prstGeom>
                        <a:solidFill>
                          <a:srgbClr val="FFFFFF"/>
                        </a:solidFill>
                        <a:ln w="9525">
                          <a:solidFill>
                            <a:srgbClr val="000000"/>
                          </a:solidFill>
                          <a:miter lim="800000"/>
                          <a:headEnd/>
                          <a:tailEnd/>
                        </a:ln>
                      </wps:spPr>
                      <wps:txbx>
                        <w:txbxContent>
                          <w:p w14:paraId="33A768D7" w14:textId="77777777" w:rsidR="006E333D" w:rsidRDefault="006E333D" w:rsidP="006E333D">
                            <w:r>
                              <w:rPr>
                                <w:noProof/>
                              </w:rPr>
                              <w:drawing>
                                <wp:inline distT="0" distB="0" distL="0" distR="0" wp14:anchorId="386DCB7C" wp14:editId="6724238B">
                                  <wp:extent cx="4699000" cy="3711263"/>
                                  <wp:effectExtent l="0" t="0" r="6350" b="381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4810" cy="3723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51631" id="_x0000_s1045" type="#_x0000_t202" style="position:absolute;margin-left:394.8pt;margin-top:68.7pt;width:446pt;height:29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yNFwIAACgEAAAOAAAAZHJzL2Uyb0RvYy54bWysk99v2yAQx98n7X9AvC92siRt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">
                <v:textbox>
                  <w:txbxContent>
                    <w:p w14:paraId="33A768D7" w14:textId="77777777" w:rsidR="006E333D" w:rsidRDefault="006E333D" w:rsidP="006E333D">
                      <w:r>
                        <w:rPr>
                          <w:noProof/>
                        </w:rPr>
                        <w:drawing>
                          <wp:inline distT="0" distB="0" distL="0" distR="0" wp14:anchorId="386DCB7C" wp14:editId="6724238B">
                            <wp:extent cx="4699000" cy="3711263"/>
                            <wp:effectExtent l="0" t="0" r="6350" b="381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4810" cy="3723750"/>
                                    </a:xfrm>
                                    <a:prstGeom prst="rect">
                                      <a:avLst/>
                                    </a:prstGeom>
                                    <a:noFill/>
                                    <a:ln>
                                      <a:noFill/>
                                    </a:ln>
                                  </pic:spPr>
                                </pic:pic>
                              </a:graphicData>
                            </a:graphic>
                          </wp:inline>
                        </w:drawing>
                      </w:r>
                    </w:p>
                  </w:txbxContent>
                </v:textbox>
                <w10:wrap type="square" anchorx="margin"/>
              </v:shape>
            </w:pict>
          </mc:Fallback>
        </mc:AlternateContent>
      </w:r>
      <w:r w:rsidR="006E333D">
        <w:t xml:space="preserve">elumaja või elumaja rajamiseks sobilikku krunti. </w:t>
      </w:r>
      <w:r w:rsidR="00CD305B">
        <w:t>(RaM2021</w:t>
      </w:r>
      <w:r w:rsidR="00AB278D">
        <w:t xml:space="preserve"> lk</w:t>
      </w:r>
      <w:r w:rsidR="00B37895">
        <w:t>.</w:t>
      </w:r>
      <w:r w:rsidR="00AB278D">
        <w:t>19,27)</w:t>
      </w:r>
    </w:p>
    <w:p w14:paraId="55B519B0" w14:textId="19534424" w:rsidR="00B13A6D" w:rsidRDefault="00B13A6D" w:rsidP="00554F89">
      <w:pPr>
        <w:rPr>
          <w:b/>
          <w:bCs/>
        </w:rPr>
      </w:pPr>
    </w:p>
    <w:p w14:paraId="1CC0D7AD" w14:textId="2870D522" w:rsidR="00B13A6D" w:rsidRDefault="00B13A6D" w:rsidP="00554F89">
      <w:pPr>
        <w:rPr>
          <w:sz w:val="18"/>
          <w:szCs w:val="16"/>
        </w:rPr>
      </w:pPr>
      <w:r w:rsidRPr="00530A5F">
        <w:rPr>
          <w:sz w:val="18"/>
          <w:szCs w:val="16"/>
        </w:rPr>
        <w:t>Joonis</w:t>
      </w:r>
      <w:r w:rsidR="001063EB" w:rsidRPr="00530A5F">
        <w:rPr>
          <w:sz w:val="18"/>
          <w:szCs w:val="16"/>
        </w:rPr>
        <w:t xml:space="preserve"> </w:t>
      </w:r>
      <w:r w:rsidR="00222D1F">
        <w:rPr>
          <w:sz w:val="18"/>
          <w:szCs w:val="16"/>
        </w:rPr>
        <w:t>1</w:t>
      </w:r>
      <w:r w:rsidR="00B37895">
        <w:rPr>
          <w:sz w:val="18"/>
          <w:szCs w:val="16"/>
        </w:rPr>
        <w:t>1.</w:t>
      </w:r>
      <w:r w:rsidR="00530A5F" w:rsidRPr="00530A5F">
        <w:rPr>
          <w:sz w:val="18"/>
          <w:szCs w:val="16"/>
        </w:rPr>
        <w:t xml:space="preserve"> Harjumaalt eramajja väljarännanute osatähtsus Allikas:</w:t>
      </w:r>
      <w:r w:rsidR="00530A5F">
        <w:rPr>
          <w:sz w:val="18"/>
          <w:szCs w:val="16"/>
        </w:rPr>
        <w:t xml:space="preserve"> </w:t>
      </w:r>
      <w:r w:rsidRPr="00530A5F">
        <w:rPr>
          <w:sz w:val="18"/>
          <w:szCs w:val="16"/>
        </w:rPr>
        <w:t>Rahandusministeerium 2021</w:t>
      </w:r>
    </w:p>
    <w:p w14:paraId="499336FC" w14:textId="77777777" w:rsidR="00530A5F" w:rsidRPr="00530A5F" w:rsidRDefault="00530A5F" w:rsidP="00554F89">
      <w:pPr>
        <w:rPr>
          <w:sz w:val="18"/>
          <w:szCs w:val="16"/>
        </w:rPr>
      </w:pPr>
    </w:p>
    <w:p w14:paraId="11F3ADF2" w14:textId="1F1C53A0" w:rsidR="00554F89" w:rsidRDefault="00554F89" w:rsidP="00554F89">
      <w:pPr>
        <w:rPr>
          <w:b/>
          <w:bCs/>
        </w:rPr>
      </w:pPr>
      <w:r w:rsidRPr="00554F89">
        <w:rPr>
          <w:b/>
          <w:bCs/>
        </w:rPr>
        <w:t>P</w:t>
      </w:r>
      <w:r w:rsidR="00A05C4D" w:rsidRPr="00554F89">
        <w:rPr>
          <w:b/>
          <w:bCs/>
        </w:rPr>
        <w:t>OTENTSIAAL</w:t>
      </w:r>
    </w:p>
    <w:p w14:paraId="5683C54C" w14:textId="785C2899" w:rsidR="005550BC" w:rsidRDefault="00496434" w:rsidP="00554F89">
      <w:r>
        <w:t>Potentsiaali el</w:t>
      </w:r>
      <w:r w:rsidR="001755EC">
        <w:t xml:space="preserve">ukoha kättesaadavuse </w:t>
      </w:r>
      <w:r w:rsidR="008405CF">
        <w:t xml:space="preserve">ja kvaliteedi </w:t>
      </w:r>
      <w:r w:rsidR="001755EC">
        <w:t>tõstmiseks paku</w:t>
      </w:r>
      <w:r w:rsidR="000937FB">
        <w:t xml:space="preserve">b </w:t>
      </w:r>
    </w:p>
    <w:p w14:paraId="280E49EF" w14:textId="088715C2" w:rsidR="00BF39AB" w:rsidRDefault="00131D1C">
      <w:pPr>
        <w:pStyle w:val="Loendilik"/>
        <w:numPr>
          <w:ilvl w:val="0"/>
          <w:numId w:val="12"/>
        </w:numPr>
      </w:pPr>
      <w:r>
        <w:t>K</w:t>
      </w:r>
      <w:r w:rsidR="000937FB">
        <w:t xml:space="preserve">ättesaadav maaressurss – see on </w:t>
      </w:r>
      <w:r w:rsidR="00795607">
        <w:t>olemasolevad elamumaad</w:t>
      </w:r>
      <w:r w:rsidR="001755EC">
        <w:t xml:space="preserve">, </w:t>
      </w:r>
      <w:r w:rsidR="009139BE">
        <w:t xml:space="preserve">ja olemasolevad asulad oma väljakujunenud elukeskkonnaga. Samuti </w:t>
      </w:r>
      <w:r w:rsidR="009D444D">
        <w:t xml:space="preserve">pakuvad potentsiaali </w:t>
      </w:r>
      <w:r w:rsidR="001755EC">
        <w:t>arendatavad elamuala</w:t>
      </w:r>
      <w:r w:rsidR="009139BE">
        <w:t>d</w:t>
      </w:r>
      <w:r w:rsidR="0004184F">
        <w:t xml:space="preserve"> või siis üksikkrundid</w:t>
      </w:r>
      <w:r w:rsidR="009D444D">
        <w:t xml:space="preserve"> tihe</w:t>
      </w:r>
      <w:r w:rsidR="00096843">
        <w:t xml:space="preserve">asustatud asulate piires, asulate vahetus läheduses või siis </w:t>
      </w:r>
      <w:proofErr w:type="spellStart"/>
      <w:r w:rsidR="00586BDE">
        <w:t>hajaasustuses</w:t>
      </w:r>
      <w:proofErr w:type="spellEnd"/>
      <w:r w:rsidR="00586BDE">
        <w:t>.</w:t>
      </w:r>
    </w:p>
    <w:p w14:paraId="02A8AFB8" w14:textId="77777777" w:rsidR="00737134" w:rsidRDefault="00737134" w:rsidP="00737134">
      <w:pPr>
        <w:pStyle w:val="Loendilik"/>
      </w:pPr>
    </w:p>
    <w:p w14:paraId="0987EEE7" w14:textId="6BCBA3FB" w:rsidR="00737134" w:rsidRPr="00737134" w:rsidRDefault="00737134" w:rsidP="00217EA5">
      <w:r>
        <w:lastRenderedPageBreak/>
        <w:t xml:space="preserve">Lääne-Nigula vallas on kokku </w:t>
      </w:r>
      <w:r w:rsidRPr="00737134">
        <w:t>3318 elamumaa sihtotstarbega krunti</w:t>
      </w:r>
      <w:r>
        <w:t>, millest h</w:t>
      </w:r>
      <w:r w:rsidRPr="00737134">
        <w:t>oonestatud on 2062</w:t>
      </w:r>
      <w:r w:rsidR="00AF2180">
        <w:t>, hoonestama</w:t>
      </w:r>
      <w:r w:rsidRPr="00737134">
        <w:t xml:space="preserve"> 1256 elamumaad, millest </w:t>
      </w:r>
      <w:r w:rsidR="00065D5D">
        <w:t xml:space="preserve">omakorda </w:t>
      </w:r>
      <w:r w:rsidRPr="00737134">
        <w:t>osaliselt on hoonestatud või ei saa ehitada (pindala väiksem kui 1500 m2</w:t>
      </w:r>
      <w:r w:rsidR="00065D5D">
        <w:t>)</w:t>
      </w:r>
      <w:r w:rsidRPr="00737134">
        <w:t xml:space="preserve"> ca 300</w:t>
      </w:r>
      <w:r w:rsidR="00065D5D">
        <w:t xml:space="preserve"> elamumaad.</w:t>
      </w:r>
      <w:r w:rsidR="00562311">
        <w:t xml:space="preserve"> Hoonestamata kruntidest 70 paikneb riigimaal. </w:t>
      </w:r>
      <w:r w:rsidR="00065D5D">
        <w:t xml:space="preserve">(Allikas: Lääne-Nigula vallavalitsus 2022). </w:t>
      </w:r>
    </w:p>
    <w:p w14:paraId="34797A8E" w14:textId="348F1CD1" w:rsidR="00241F6B" w:rsidRDefault="00FE0E7B" w:rsidP="00FE0E7B">
      <w:r>
        <w:t>Haapsalu linnas on kokku 9053 katastriüksust. Elamumaa sihtotstarbega on 4161 katastriüksust. Nendest 2689 on hoonestatud. Riigi omandis elamumaad 78 katastriüksust nendest hoonestatud 5. Munitsipaalomandis elamumaad 55 katastriüksust nendest hoonestatud 37 (suurem osa hoonestatuteist on garaaži- ja korteriomandid)</w:t>
      </w:r>
      <w:r w:rsidR="00260183">
        <w:t>.</w:t>
      </w:r>
      <w:r w:rsidR="003B4170">
        <w:t xml:space="preserve"> (Allikas: Haapsalu linnavalitsus 2022)</w:t>
      </w:r>
    </w:p>
    <w:p w14:paraId="25A2FADE" w14:textId="77777777" w:rsidR="00737134" w:rsidRDefault="00737134" w:rsidP="00737134">
      <w:pPr>
        <w:pStyle w:val="Loendilik"/>
      </w:pPr>
    </w:p>
    <w:p w14:paraId="32507684" w14:textId="32F01D3B" w:rsidR="00D8215E" w:rsidRDefault="00D8215E" w:rsidP="00D8215E">
      <w:pPr>
        <w:pStyle w:val="Loendilik"/>
        <w:numPr>
          <w:ilvl w:val="0"/>
          <w:numId w:val="12"/>
        </w:numPr>
      </w:pPr>
      <w:r>
        <w:t>Kehtestatud planeeringud, mille eesmärgiks on elamuarendus. Kehtestatud</w:t>
      </w:r>
    </w:p>
    <w:p w14:paraId="53DF698A" w14:textId="77777777" w:rsidR="00D8215E" w:rsidRDefault="00D8215E" w:rsidP="00D8215E">
      <w:pPr>
        <w:pStyle w:val="Loendilik"/>
      </w:pPr>
      <w:r>
        <w:t xml:space="preserve">planeering viitab sellele, et konkreetse ala planeeringuline lahendus on läbi mõeldud ja ala on valmis hoonestamiseks.  </w:t>
      </w:r>
    </w:p>
    <w:p w14:paraId="3CE0A6D4" w14:textId="77777777" w:rsidR="00D8215E" w:rsidRDefault="00D8215E" w:rsidP="00D8215E">
      <w:r w:rsidRPr="006913B7">
        <w:t>Olukorra analüüs näitab, et elukohtade puuduse põhjuseks ei ole mitte maaressursi puudus, vaid eelkõige</w:t>
      </w:r>
      <w:r>
        <w:t xml:space="preserve"> administratiivne suutlikkus viia omavahel kokku nõudlus ja pakkumine ning võimekus valmistada ette krunte, mis oleksid kasutusele võetavad ilma suurema bürokraatiata. </w:t>
      </w:r>
    </w:p>
    <w:p w14:paraId="2D40FDAA" w14:textId="245C469A" w:rsidR="008405CF" w:rsidRDefault="00A07451" w:rsidP="008405CF">
      <w:pPr>
        <w:pStyle w:val="Loendilik"/>
        <w:numPr>
          <w:ilvl w:val="0"/>
          <w:numId w:val="12"/>
        </w:numPr>
      </w:pPr>
      <w:r>
        <w:t xml:space="preserve">Riigi poolt pakutavad toetused olemasoleva elupinna,  nii era – kui kortermajade renoveerimiseks. </w:t>
      </w:r>
    </w:p>
    <w:p w14:paraId="021E8C0E" w14:textId="77777777" w:rsidR="00A07451" w:rsidRPr="00BF39AB" w:rsidRDefault="00A07451" w:rsidP="00A07451"/>
    <w:p w14:paraId="2DF936AA" w14:textId="1D247E65" w:rsidR="004A5241" w:rsidRDefault="00FB08C5" w:rsidP="00677489">
      <w:pPr>
        <w:pStyle w:val="Pealkiri3"/>
        <w:numPr>
          <w:ilvl w:val="0"/>
          <w:numId w:val="0"/>
        </w:numPr>
        <w:ind w:left="720" w:hanging="720"/>
      </w:pPr>
      <w:bookmarkStart w:id="37" w:name="_Toc124452771"/>
      <w:r>
        <w:t>8</w:t>
      </w:r>
      <w:r w:rsidR="00677489">
        <w:t>.2.3.</w:t>
      </w:r>
      <w:r w:rsidR="0087321C">
        <w:t>Rahulolu teenustega</w:t>
      </w:r>
      <w:bookmarkEnd w:id="37"/>
    </w:p>
    <w:p w14:paraId="5D83BE8D" w14:textId="3C8D1051" w:rsidR="0026320E" w:rsidRPr="00E60607" w:rsidRDefault="0095766B" w:rsidP="00B47B9E">
      <w:pPr>
        <w:jc w:val="both"/>
        <w:rPr>
          <w:rFonts w:eastAsia="Times New Roman" w:cs="Arial"/>
          <w:b/>
          <w:bCs/>
        </w:rPr>
      </w:pPr>
      <w:r>
        <w:rPr>
          <w:rFonts w:eastAsia="Times New Roman" w:cs="Arial"/>
          <w:b/>
          <w:bCs/>
        </w:rPr>
        <w:t>OLUKORD</w:t>
      </w:r>
    </w:p>
    <w:p w14:paraId="0C4A172F" w14:textId="46872FAE" w:rsidR="00B47B9E" w:rsidRPr="0095766B" w:rsidRDefault="00B47B9E" w:rsidP="00B47B9E">
      <w:pPr>
        <w:jc w:val="both"/>
        <w:rPr>
          <w:rFonts w:eastAsia="Times New Roman" w:cs="Arial"/>
          <w:b/>
          <w:bCs/>
          <w:u w:val="single"/>
        </w:rPr>
      </w:pPr>
      <w:r w:rsidRPr="0095766B">
        <w:rPr>
          <w:rFonts w:eastAsia="Times New Roman" w:cs="Arial"/>
          <w:b/>
          <w:bCs/>
          <w:u w:val="single"/>
        </w:rPr>
        <w:t>E</w:t>
      </w:r>
      <w:r w:rsidR="0095766B" w:rsidRPr="0095766B">
        <w:rPr>
          <w:rFonts w:eastAsia="Times New Roman" w:cs="Arial"/>
          <w:b/>
          <w:bCs/>
          <w:u w:val="single"/>
        </w:rPr>
        <w:t>ra – ja avaliku sektori teenused</w:t>
      </w:r>
    </w:p>
    <w:p w14:paraId="38C244F1" w14:textId="7D3AB71F" w:rsidR="00B47B9E" w:rsidRPr="00DB24F5" w:rsidRDefault="00B47B9E" w:rsidP="00B47B9E">
      <w:pPr>
        <w:jc w:val="both"/>
        <w:rPr>
          <w:rFonts w:eastAsia="Times New Roman" w:cs="Arial"/>
        </w:rPr>
      </w:pPr>
      <w:r w:rsidRPr="00DB24F5">
        <w:rPr>
          <w:rFonts w:eastAsia="Times New Roman" w:cs="Arial"/>
        </w:rPr>
        <w:t xml:space="preserve">Erasektori esmatasandi teenustena käsitletakse kodulähedasi apteeke, esmatarbekauplusi, postkontoreid ja pangaautomaate (pank). Nende teenuste kättesaadavus puudutab põhiliselt vanemaealist elanikkonda Lääne-Nigula </w:t>
      </w:r>
      <w:proofErr w:type="spellStart"/>
      <w:r w:rsidRPr="00DB24F5">
        <w:rPr>
          <w:rFonts w:eastAsia="Times New Roman" w:cs="Arial"/>
        </w:rPr>
        <w:t>hajaasustuse</w:t>
      </w:r>
      <w:proofErr w:type="spellEnd"/>
      <w:r w:rsidRPr="00DB24F5">
        <w:rPr>
          <w:rFonts w:eastAsia="Times New Roman" w:cs="Arial"/>
        </w:rPr>
        <w:t xml:space="preserve"> piirkonnas, kellel liikumisvõimalus</w:t>
      </w:r>
      <w:r w:rsidR="004D36C6">
        <w:rPr>
          <w:rFonts w:eastAsia="Times New Roman" w:cs="Arial"/>
        </w:rPr>
        <w:t>ed on piiratud või on tagatud ühistranspordiga</w:t>
      </w:r>
      <w:r w:rsidR="00195965">
        <w:rPr>
          <w:rFonts w:eastAsia="Times New Roman" w:cs="Arial"/>
        </w:rPr>
        <w:t xml:space="preserve"> ja kõiki inimesi Vormsi saar</w:t>
      </w:r>
      <w:r w:rsidR="00BA5CF2">
        <w:rPr>
          <w:rFonts w:eastAsia="Times New Roman" w:cs="Arial"/>
        </w:rPr>
        <w:t xml:space="preserve">el ja maakonna servaaladel. </w:t>
      </w:r>
    </w:p>
    <w:p w14:paraId="0FDBA792" w14:textId="2FCE2219" w:rsidR="00B47B9E" w:rsidRPr="00DB24F5" w:rsidRDefault="004D36C6" w:rsidP="00B47B9E">
      <w:pPr>
        <w:jc w:val="both"/>
        <w:rPr>
          <w:rFonts w:eastAsia="Times New Roman" w:cs="Arial"/>
        </w:rPr>
      </w:pPr>
      <w:r>
        <w:rPr>
          <w:rFonts w:eastAsia="Times New Roman" w:cs="Arial"/>
        </w:rPr>
        <w:t>Keerulisem</w:t>
      </w:r>
      <w:r w:rsidR="00B47B9E" w:rsidRPr="00DB24F5">
        <w:rPr>
          <w:rFonts w:eastAsia="Times New Roman" w:cs="Arial"/>
        </w:rPr>
        <w:t xml:space="preserve"> on </w:t>
      </w:r>
      <w:r>
        <w:rPr>
          <w:rFonts w:eastAsia="Times New Roman" w:cs="Arial"/>
        </w:rPr>
        <w:t xml:space="preserve">pidada </w:t>
      </w:r>
      <w:r w:rsidR="00B47B9E" w:rsidRPr="00DB24F5">
        <w:rPr>
          <w:rFonts w:eastAsia="Times New Roman" w:cs="Arial"/>
        </w:rPr>
        <w:t>väikese</w:t>
      </w:r>
      <w:r>
        <w:rPr>
          <w:rFonts w:eastAsia="Times New Roman" w:cs="Arial"/>
        </w:rPr>
        <w:t>i</w:t>
      </w:r>
      <w:r w:rsidR="00B47B9E" w:rsidRPr="00DB24F5">
        <w:rPr>
          <w:rFonts w:eastAsia="Times New Roman" w:cs="Arial"/>
        </w:rPr>
        <w:t>d maapo</w:t>
      </w:r>
      <w:r>
        <w:rPr>
          <w:rFonts w:eastAsia="Times New Roman" w:cs="Arial"/>
        </w:rPr>
        <w:t>ode (näiteks Pürksi ja Nõva)</w:t>
      </w:r>
      <w:r w:rsidR="00B47B9E" w:rsidRPr="00DB24F5">
        <w:rPr>
          <w:rFonts w:eastAsia="Times New Roman" w:cs="Arial"/>
        </w:rPr>
        <w:t>, elujõulisemad on kohalikule tarbijate ühistule (Coop) kuuluvad kauplused. Läänemaal on kaks suuremat kaubanduskeskust: Haapsalu Kaubamaja ja Rannarootsi Keskus, mis pakuvad esmatarbekaupasid</w:t>
      </w:r>
      <w:r w:rsidR="0037603B">
        <w:rPr>
          <w:rFonts w:eastAsia="Times New Roman" w:cs="Arial"/>
        </w:rPr>
        <w:t>.</w:t>
      </w:r>
      <w:r w:rsidR="00B47B9E" w:rsidRPr="00DB24F5">
        <w:rPr>
          <w:rFonts w:eastAsia="Times New Roman" w:cs="Arial"/>
        </w:rPr>
        <w:t xml:space="preserve"> Suurematest toidupoekettidest on esindatud Selver, Rimi, Coop ja Maxima. </w:t>
      </w:r>
      <w:r w:rsidR="00245E0B">
        <w:rPr>
          <w:rFonts w:eastAsia="Times New Roman" w:cs="Arial"/>
        </w:rPr>
        <w:t>E-Coop teenuseid on võimalik kasutada Haapsalu linnas ja Uuemõisas.</w:t>
      </w:r>
      <w:r w:rsidR="00B47B9E" w:rsidRPr="00DB24F5">
        <w:rPr>
          <w:rFonts w:eastAsia="Times New Roman" w:cs="Arial"/>
        </w:rPr>
        <w:t xml:space="preserve"> </w:t>
      </w:r>
      <w:r w:rsidR="00245E0B">
        <w:rPr>
          <w:rFonts w:eastAsia="Times New Roman" w:cs="Arial"/>
        </w:rPr>
        <w:t>Covid-19 perioodil on toidukulleri teenust Läänemaal pakkunud ka väikeettevõtjad. N</w:t>
      </w:r>
      <w:r w:rsidR="00B47B9E" w:rsidRPr="00DB24F5">
        <w:rPr>
          <w:rFonts w:eastAsia="Times New Roman" w:cs="Arial"/>
        </w:rPr>
        <w:t xml:space="preserve">õudlust selle järele tõenäoliselt oleks, eriti </w:t>
      </w:r>
      <w:proofErr w:type="spellStart"/>
      <w:r w:rsidR="00B47B9E" w:rsidRPr="00DB24F5">
        <w:rPr>
          <w:rFonts w:eastAsia="Times New Roman" w:cs="Arial"/>
        </w:rPr>
        <w:t>hajaasustuses</w:t>
      </w:r>
      <w:proofErr w:type="spellEnd"/>
      <w:r w:rsidR="00B47B9E" w:rsidRPr="00DB24F5">
        <w:rPr>
          <w:rFonts w:eastAsia="Times New Roman" w:cs="Arial"/>
        </w:rPr>
        <w:t>.</w:t>
      </w:r>
    </w:p>
    <w:p w14:paraId="78B85398" w14:textId="6CA07B83" w:rsidR="00B47B9E" w:rsidRDefault="004D36C6" w:rsidP="00B47B9E">
      <w:pPr>
        <w:jc w:val="both"/>
        <w:rPr>
          <w:rFonts w:eastAsia="Times New Roman" w:cs="Arial"/>
        </w:rPr>
      </w:pPr>
      <w:r>
        <w:rPr>
          <w:rFonts w:eastAsia="Times New Roman" w:cs="Arial"/>
        </w:rPr>
        <w:lastRenderedPageBreak/>
        <w:t xml:space="preserve">Postiteenuse osas on jätkunud füüsilise teenusvõrgustiku </w:t>
      </w:r>
      <w:proofErr w:type="spellStart"/>
      <w:r>
        <w:rPr>
          <w:rFonts w:eastAsia="Times New Roman" w:cs="Arial"/>
        </w:rPr>
        <w:t>kokkutõmbamine</w:t>
      </w:r>
      <w:proofErr w:type="spellEnd"/>
      <w:r>
        <w:rPr>
          <w:rFonts w:eastAsia="Times New Roman" w:cs="Arial"/>
        </w:rPr>
        <w:t xml:space="preserve"> Omniva poolt. </w:t>
      </w:r>
      <w:r w:rsidR="00900CEA">
        <w:rPr>
          <w:rFonts w:eastAsia="Times New Roman" w:cs="Arial"/>
        </w:rPr>
        <w:t xml:space="preserve">Lisaks Haapsalus paiknevale maakonna ainsale postkontorile on 2022 aasta sügisest maakonnas avatud veel </w:t>
      </w:r>
      <w:r w:rsidR="00FD4B45">
        <w:rPr>
          <w:rFonts w:eastAsia="Times New Roman" w:cs="Arial"/>
        </w:rPr>
        <w:t xml:space="preserve">neli </w:t>
      </w:r>
      <w:r w:rsidR="00900CEA">
        <w:rPr>
          <w:rFonts w:eastAsia="Times New Roman" w:cs="Arial"/>
        </w:rPr>
        <w:t>postipunkti –</w:t>
      </w:r>
      <w:r w:rsidR="00FD4B45">
        <w:rPr>
          <w:rFonts w:eastAsia="Times New Roman" w:cs="Arial"/>
        </w:rPr>
        <w:t xml:space="preserve"> </w:t>
      </w:r>
      <w:r w:rsidR="00900CEA">
        <w:rPr>
          <w:rFonts w:eastAsia="Times New Roman" w:cs="Arial"/>
        </w:rPr>
        <w:t>Panga külas, Martnas, Kullamaal</w:t>
      </w:r>
      <w:r w:rsidR="00FD4B45">
        <w:rPr>
          <w:rFonts w:eastAsia="Times New Roman" w:cs="Arial"/>
        </w:rPr>
        <w:t xml:space="preserve"> ja</w:t>
      </w:r>
      <w:r w:rsidR="00900CEA">
        <w:rPr>
          <w:rFonts w:eastAsia="Times New Roman" w:cs="Arial"/>
        </w:rPr>
        <w:t xml:space="preserve"> Linnamäe</w:t>
      </w:r>
      <w:r w:rsidR="009E3476">
        <w:rPr>
          <w:rFonts w:eastAsia="Times New Roman" w:cs="Arial"/>
        </w:rPr>
        <w:t>l</w:t>
      </w:r>
      <w:r w:rsidR="00900CEA">
        <w:rPr>
          <w:rFonts w:eastAsia="Times New Roman" w:cs="Arial"/>
        </w:rPr>
        <w:t>.</w:t>
      </w:r>
      <w:r w:rsidR="00B47B9E" w:rsidRPr="00DB24F5">
        <w:rPr>
          <w:rFonts w:eastAsia="Times New Roman" w:cs="Arial"/>
        </w:rPr>
        <w:t xml:space="preserve"> </w:t>
      </w:r>
      <w:r w:rsidR="00834408">
        <w:rPr>
          <w:rFonts w:eastAsia="Times New Roman" w:cs="Arial"/>
        </w:rPr>
        <w:t>M</w:t>
      </w:r>
      <w:r w:rsidR="009E3476">
        <w:rPr>
          <w:rFonts w:eastAsia="Times New Roman" w:cs="Arial"/>
        </w:rPr>
        <w:t xml:space="preserve">aha võetud </w:t>
      </w:r>
      <w:r w:rsidR="00834408">
        <w:rPr>
          <w:rFonts w:eastAsia="Times New Roman" w:cs="Arial"/>
        </w:rPr>
        <w:t xml:space="preserve">on </w:t>
      </w:r>
      <w:r w:rsidR="009E3476">
        <w:rPr>
          <w:rFonts w:eastAsia="Times New Roman" w:cs="Arial"/>
        </w:rPr>
        <w:t xml:space="preserve">postkastid, kuhu laekus alla viie kirja nädalas. </w:t>
      </w:r>
      <w:r w:rsidR="00B47B9E" w:rsidRPr="00DB24F5">
        <w:rPr>
          <w:rFonts w:eastAsia="Times New Roman" w:cs="Arial"/>
        </w:rPr>
        <w:t xml:space="preserve">Asendusena on plaanis suurendada pakiautomaatide arvu ning paigutada </w:t>
      </w:r>
      <w:r w:rsidR="00900CEA">
        <w:rPr>
          <w:rFonts w:eastAsia="Times New Roman" w:cs="Arial"/>
        </w:rPr>
        <w:t xml:space="preserve">neid </w:t>
      </w:r>
      <w:r w:rsidR="00B47B9E" w:rsidRPr="00DB24F5">
        <w:rPr>
          <w:rFonts w:eastAsia="Times New Roman" w:cs="Arial"/>
        </w:rPr>
        <w:t xml:space="preserve">ka maapiirkondadesse. </w:t>
      </w:r>
      <w:r>
        <w:rPr>
          <w:rFonts w:eastAsia="Times New Roman" w:cs="Arial"/>
        </w:rPr>
        <w:t xml:space="preserve">2022 aasta keskpaigaks on pakiautomaadid väljaspool Haapsalut paigutatud Ristile, Taeblasse, Pürksisse ja Nõvale. </w:t>
      </w:r>
      <w:r w:rsidR="00B47B9E" w:rsidRPr="00DB24F5">
        <w:rPr>
          <w:rFonts w:eastAsia="Times New Roman" w:cs="Arial"/>
        </w:rPr>
        <w:t xml:space="preserve">Uute pakiautomaatide paigaldamist teostatakse koostöös kohalike omavalitsustega. Lisaks toimivad veel ka muud posti- ja pakiteenused – DPD kullerteenused, </w:t>
      </w:r>
      <w:proofErr w:type="spellStart"/>
      <w:r w:rsidR="00B47B9E" w:rsidRPr="00DB24F5">
        <w:rPr>
          <w:rFonts w:eastAsia="Times New Roman" w:cs="Arial"/>
        </w:rPr>
        <w:t>SmartPOST</w:t>
      </w:r>
      <w:proofErr w:type="spellEnd"/>
      <w:r w:rsidR="00B47B9E" w:rsidRPr="00DB24F5">
        <w:rPr>
          <w:rFonts w:eastAsia="Times New Roman" w:cs="Arial"/>
        </w:rPr>
        <w:t xml:space="preserve"> jne. </w:t>
      </w:r>
    </w:p>
    <w:p w14:paraId="78EFDF84" w14:textId="71F40D85" w:rsidR="009E3476" w:rsidRPr="00DB24F5" w:rsidRDefault="009E3476" w:rsidP="00B47B9E">
      <w:pPr>
        <w:jc w:val="both"/>
        <w:rPr>
          <w:rFonts w:eastAsia="Times New Roman" w:cs="Arial"/>
        </w:rPr>
      </w:pPr>
      <w:r>
        <w:rPr>
          <w:rFonts w:eastAsia="Times New Roman" w:cs="Arial"/>
        </w:rPr>
        <w:t xml:space="preserve">Lisaks Haapsalu linna apteekidele on maapiirkonnas apteek veel Ristil ja Kullamaal. Lääne-Nigula valla arengukava näeb ette apteegi rajamise Taeblasse. </w:t>
      </w:r>
    </w:p>
    <w:p w14:paraId="526BD9F7" w14:textId="3A487EAF" w:rsidR="00B47B9E" w:rsidRPr="00DB24F5" w:rsidRDefault="00B47B9E" w:rsidP="00B47B9E">
      <w:pPr>
        <w:jc w:val="both"/>
        <w:rPr>
          <w:rFonts w:eastAsia="Times New Roman" w:cs="Arial"/>
        </w:rPr>
      </w:pPr>
      <w:r w:rsidRPr="00DB24F5">
        <w:rPr>
          <w:rFonts w:eastAsia="Times New Roman" w:cs="Arial"/>
        </w:rPr>
        <w:t>Coop on loonud oma kauplustesse pangateenuste võrgustiku, võimaldades</w:t>
      </w:r>
      <w:r w:rsidR="00834408">
        <w:rPr>
          <w:rFonts w:eastAsia="Times New Roman" w:cs="Arial"/>
        </w:rPr>
        <w:t xml:space="preserve"> </w:t>
      </w:r>
      <w:r w:rsidRPr="00DB24F5">
        <w:rPr>
          <w:rFonts w:eastAsia="Times New Roman" w:cs="Arial"/>
        </w:rPr>
        <w:t>kauplustest võtta välja sularaha. Pankade sularahaautomaate on maapiirkonnas kaks – Lääne-Nigula valla</w:t>
      </w:r>
      <w:r w:rsidR="004D36C6">
        <w:rPr>
          <w:rFonts w:eastAsia="Times New Roman" w:cs="Arial"/>
        </w:rPr>
        <w:t>s</w:t>
      </w:r>
      <w:r w:rsidRPr="00DB24F5">
        <w:rPr>
          <w:rFonts w:eastAsia="Times New Roman" w:cs="Arial"/>
        </w:rPr>
        <w:t xml:space="preserve"> Swedbanki Taebla ja Risti sularahaautomaadid.</w:t>
      </w:r>
      <w:r w:rsidR="004D36C6">
        <w:rPr>
          <w:rFonts w:eastAsia="Times New Roman" w:cs="Arial"/>
        </w:rPr>
        <w:t xml:space="preserve"> Pangateenused on kolimas internetti, nii on </w:t>
      </w:r>
      <w:r w:rsidR="009E3476">
        <w:rPr>
          <w:rFonts w:eastAsia="Times New Roman" w:cs="Arial"/>
        </w:rPr>
        <w:t xml:space="preserve">Läänemaa </w:t>
      </w:r>
      <w:r w:rsidR="004D36C6">
        <w:rPr>
          <w:rFonts w:eastAsia="Times New Roman" w:cs="Arial"/>
        </w:rPr>
        <w:t xml:space="preserve">Haapsalu </w:t>
      </w:r>
      <w:r w:rsidR="009E3476">
        <w:rPr>
          <w:rFonts w:eastAsia="Times New Roman" w:cs="Arial"/>
        </w:rPr>
        <w:t xml:space="preserve">Swedbanki kontori lahtiolekuaega piiratud kolmele päevale nädalas. </w:t>
      </w:r>
    </w:p>
    <w:p w14:paraId="0E95BA5E" w14:textId="2DE6AA71" w:rsidR="00B47B9E" w:rsidRPr="00DB24F5" w:rsidRDefault="00B47B9E" w:rsidP="00B47B9E">
      <w:pPr>
        <w:tabs>
          <w:tab w:val="left" w:pos="6521"/>
        </w:tabs>
        <w:jc w:val="both"/>
        <w:rPr>
          <w:rFonts w:eastAsia="Times New Roman" w:cs="Arial"/>
        </w:rPr>
      </w:pPr>
      <w:r w:rsidRPr="00DB24F5">
        <w:rPr>
          <w:rFonts w:eastAsia="Times New Roman" w:cs="Arial"/>
        </w:rPr>
        <w:t>Kohalikud omavalitsused on valmis ettevõtjatele avalike teenuste (näiteks post, apteegiteenus, sularahaautomaadid) osutamiseks pakkuma vajalikke ruume soodustingimustel või ilma renditasuta.</w:t>
      </w:r>
      <w:r w:rsidR="009E3476">
        <w:rPr>
          <w:rFonts w:eastAsia="Times New Roman" w:cs="Arial"/>
        </w:rPr>
        <w:t xml:space="preserve"> Tihti ei piisa aga omavalitsuse toest, vaja oleks otsest dotatsiooni, omavalitsuste eelarved selleks siiski võimalust ei anna. </w:t>
      </w:r>
    </w:p>
    <w:p w14:paraId="211B4F43" w14:textId="77777777" w:rsidR="00B47B9E" w:rsidRDefault="00B47B9E" w:rsidP="00B47B9E">
      <w:pPr>
        <w:tabs>
          <w:tab w:val="left" w:pos="6521"/>
        </w:tabs>
        <w:jc w:val="both"/>
        <w:rPr>
          <w:rFonts w:eastAsia="Times New Roman" w:cs="Arial"/>
        </w:rPr>
      </w:pPr>
      <w:r w:rsidRPr="00DB24F5">
        <w:rPr>
          <w:rFonts w:eastAsia="Times New Roman" w:cs="Arial"/>
        </w:rPr>
        <w:t>Tanklavõrgustiku peamised arengusuunad on mootorikütuste kättesaadavuse parandamine eelkõige Lääne-Nigulas ning maakonda vähemalt ühe surugaasitankla rajamine.</w:t>
      </w:r>
    </w:p>
    <w:p w14:paraId="14A8DCA0" w14:textId="6AD581E7" w:rsidR="00367575" w:rsidRPr="00DB24F5" w:rsidRDefault="00367575" w:rsidP="00B47B9E">
      <w:pPr>
        <w:tabs>
          <w:tab w:val="left" w:pos="6521"/>
        </w:tabs>
        <w:jc w:val="both"/>
        <w:rPr>
          <w:rFonts w:eastAsia="Times New Roman" w:cs="Arial"/>
        </w:rPr>
      </w:pPr>
      <w:r>
        <w:rPr>
          <w:rFonts w:eastAsia="Times New Roman" w:cs="Arial"/>
        </w:rPr>
        <w:t>Vormsi saarel on esmatarbekauplus ja tankla, kuid puuduvad apteek, postipunkt ja pangaautomaat jms.</w:t>
      </w:r>
    </w:p>
    <w:p w14:paraId="03829C5F" w14:textId="660F1E96" w:rsidR="00A46FAE" w:rsidRDefault="00A46FAE" w:rsidP="00B47B9E">
      <w:pPr>
        <w:jc w:val="both"/>
        <w:rPr>
          <w:rFonts w:eastAsia="Times New Roman" w:cs="Arial"/>
        </w:rPr>
      </w:pPr>
    </w:p>
    <w:p w14:paraId="08BD6D19" w14:textId="25C3E4CC" w:rsidR="00A46FAE" w:rsidRPr="0095766B" w:rsidRDefault="007C602A" w:rsidP="00B47B9E">
      <w:pPr>
        <w:jc w:val="both"/>
        <w:rPr>
          <w:rFonts w:eastAsia="Times New Roman" w:cs="Arial"/>
          <w:b/>
          <w:bCs/>
          <w:u w:val="single"/>
        </w:rPr>
      </w:pPr>
      <w:r w:rsidRPr="0095766B">
        <w:rPr>
          <w:rFonts w:eastAsia="Times New Roman" w:cs="Arial"/>
          <w:b/>
          <w:bCs/>
          <w:u w:val="single"/>
        </w:rPr>
        <w:t>R</w:t>
      </w:r>
      <w:r w:rsidR="0095766B" w:rsidRPr="0095766B">
        <w:rPr>
          <w:rFonts w:eastAsia="Times New Roman" w:cs="Arial"/>
          <w:b/>
          <w:bCs/>
          <w:u w:val="single"/>
        </w:rPr>
        <w:t>iigiteenuste kättesaadavus Läänemaal</w:t>
      </w:r>
    </w:p>
    <w:p w14:paraId="3F4CACF5" w14:textId="5BB1C924" w:rsidR="009A1892" w:rsidRDefault="00A46FAE" w:rsidP="0086025D">
      <w:pPr>
        <w:jc w:val="both"/>
      </w:pPr>
      <w:r>
        <w:t>Riigi teenuste kättesaadavus on füüsilise asukohana koondunud maakonna keskusesse Haapsaluss</w:t>
      </w:r>
      <w:r w:rsidR="00AA510F">
        <w:t xml:space="preserve">e, </w:t>
      </w:r>
      <w:r>
        <w:t xml:space="preserve"> kus asuvad riigiasutuste kohalikud teeninduspunktid. </w:t>
      </w:r>
      <w:r w:rsidR="00AA510F">
        <w:t xml:space="preserve">Haapsalus </w:t>
      </w:r>
      <w:r w:rsidR="00F505C8">
        <w:t xml:space="preserve">kohapeal pakub erinevaid teenuseid </w:t>
      </w:r>
      <w:r w:rsidR="00AA510F">
        <w:t>46 riigiasutust. Osad nendest omavad bürood, teised teostavad vastuvõtte kindlatel päevadel, kolmandad omavad bürood aga ei teosta vastuvõtte. Viimase kolme aasta jooksul toimunud muudatused tulenevad riigireformi jätkuvast protsessist. Nii on ühinenud Keskkonnainspektsioon ja Keskkonnaamet.</w:t>
      </w:r>
      <w:r w:rsidR="000C3077">
        <w:t xml:space="preserve"> </w:t>
      </w:r>
      <w:r w:rsidR="00AA510F">
        <w:t xml:space="preserve">Transpordikorraldusega tegelenud ametid on liidetud ühte Transpordiametisse (Läänema mõistes siis Veeteede amet ja </w:t>
      </w:r>
      <w:r w:rsidR="009A1892">
        <w:t xml:space="preserve">Maanteeamet). Kolmas oluline liitumine on toimunud põllumajandusvaldkonnas, kus on liidetud Veterinaaramet ja Põllumajandusamet ühtseks Põllumajandus – ja Toiduametiks. Oluliseks muudatuseks võib nimetada SA Innove ja tema Rajaleidja keskuste muutumist Haridus – ja </w:t>
      </w:r>
      <w:proofErr w:type="spellStart"/>
      <w:r w:rsidR="009A1892">
        <w:t>Noorteametiks</w:t>
      </w:r>
      <w:proofErr w:type="spellEnd"/>
      <w:r w:rsidR="00D51930">
        <w:t xml:space="preserve">. </w:t>
      </w:r>
    </w:p>
    <w:p w14:paraId="23637BE0" w14:textId="23E01BAF" w:rsidR="009A1892" w:rsidRDefault="009A1892" w:rsidP="00B47B9E">
      <w:pPr>
        <w:jc w:val="both"/>
        <w:rPr>
          <w:rFonts w:eastAsia="Times New Roman" w:cs="Arial"/>
        </w:rPr>
      </w:pPr>
      <w:r>
        <w:rPr>
          <w:rFonts w:eastAsia="Times New Roman" w:cs="Arial"/>
        </w:rPr>
        <w:lastRenderedPageBreak/>
        <w:t xml:space="preserve">Riigiteenuse kättesaadavust maakonnas need muudatused ei ole mõjutanud. </w:t>
      </w:r>
    </w:p>
    <w:p w14:paraId="2FBC9023" w14:textId="2173E9A4" w:rsidR="00B47B9E" w:rsidRDefault="00B47B9E" w:rsidP="00B47B9E">
      <w:pPr>
        <w:jc w:val="both"/>
        <w:rPr>
          <w:rFonts w:eastAsia="Times New Roman" w:cs="Arial"/>
        </w:rPr>
      </w:pPr>
      <w:r w:rsidRPr="00DB24F5">
        <w:rPr>
          <w:rFonts w:eastAsia="Times New Roman" w:cs="Arial"/>
        </w:rPr>
        <w:t>Riigireform näeb ette riigiasutuste töökohtade väljaviimise Tallinnast ning riigi</w:t>
      </w:r>
      <w:r w:rsidR="009A1892">
        <w:rPr>
          <w:rFonts w:eastAsia="Times New Roman" w:cs="Arial"/>
        </w:rPr>
        <w:t xml:space="preserve"> töökohtade</w:t>
      </w:r>
      <w:r w:rsidRPr="00DB24F5">
        <w:rPr>
          <w:rFonts w:eastAsia="Times New Roman" w:cs="Arial"/>
        </w:rPr>
        <w:t xml:space="preserve"> hajutamise. </w:t>
      </w:r>
      <w:r w:rsidR="00470DA0">
        <w:rPr>
          <w:rFonts w:eastAsia="Times New Roman" w:cs="Arial"/>
        </w:rPr>
        <w:t xml:space="preserve">Siiski ei toonud see protsess kaasa ühegi suurema asutuse </w:t>
      </w:r>
      <w:proofErr w:type="spellStart"/>
      <w:r w:rsidR="00470DA0">
        <w:rPr>
          <w:rFonts w:eastAsia="Times New Roman" w:cs="Arial"/>
        </w:rPr>
        <w:t>keskkontori</w:t>
      </w:r>
      <w:proofErr w:type="spellEnd"/>
      <w:r w:rsidR="00470DA0">
        <w:rPr>
          <w:rFonts w:eastAsia="Times New Roman" w:cs="Arial"/>
        </w:rPr>
        <w:t xml:space="preserve"> kolimist </w:t>
      </w:r>
      <w:r w:rsidR="00470DA0" w:rsidRPr="00DB24F5">
        <w:rPr>
          <w:rFonts w:eastAsia="Times New Roman" w:cs="Arial"/>
        </w:rPr>
        <w:t>Läänemaal</w:t>
      </w:r>
      <w:r w:rsidR="00470DA0">
        <w:rPr>
          <w:rFonts w:eastAsia="Times New Roman" w:cs="Arial"/>
        </w:rPr>
        <w:t xml:space="preserve">e. </w:t>
      </w:r>
      <w:r w:rsidR="00470DA0" w:rsidRPr="00DB24F5">
        <w:rPr>
          <w:rFonts w:eastAsia="Times New Roman" w:cs="Arial"/>
        </w:rPr>
        <w:t xml:space="preserve"> </w:t>
      </w:r>
      <w:r w:rsidR="00470DA0">
        <w:rPr>
          <w:rFonts w:eastAsia="Times New Roman" w:cs="Arial"/>
        </w:rPr>
        <w:t xml:space="preserve">Riigiasutuste Tallinnast väljatoomise </w:t>
      </w:r>
      <w:r w:rsidR="009A1892">
        <w:rPr>
          <w:rFonts w:eastAsia="Times New Roman" w:cs="Arial"/>
        </w:rPr>
        <w:t xml:space="preserve">suund </w:t>
      </w:r>
      <w:r w:rsidR="00470DA0">
        <w:rPr>
          <w:rFonts w:eastAsia="Times New Roman" w:cs="Arial"/>
        </w:rPr>
        <w:t xml:space="preserve">ei </w:t>
      </w:r>
      <w:r w:rsidR="009A1892">
        <w:rPr>
          <w:rFonts w:eastAsia="Times New Roman" w:cs="Arial"/>
        </w:rPr>
        <w:t xml:space="preserve">olnud püsiv, </w:t>
      </w:r>
      <w:r w:rsidR="00470DA0">
        <w:rPr>
          <w:rFonts w:eastAsia="Times New Roman" w:cs="Arial"/>
        </w:rPr>
        <w:t xml:space="preserve">ja on asendunud nn „vaba värbamisega“, kus kontoripind ametnikule võimaldatakse tema kodule kõige lähemal riigi pinnal. Vaba värbamine siiski soosib riigi töökohtade koondumist suurematesse keskustesse, eelkõige Tallinnas ja Tartusse, aga ka regioonikeskustesse, nagu näiteks ka Pärnusse. </w:t>
      </w:r>
    </w:p>
    <w:p w14:paraId="045856A4" w14:textId="7C8D563B" w:rsidR="00470DA0" w:rsidRPr="00DB24F5" w:rsidRDefault="00470DA0" w:rsidP="00B47B9E">
      <w:pPr>
        <w:jc w:val="both"/>
        <w:rPr>
          <w:rFonts w:eastAsia="Times New Roman" w:cs="Arial"/>
        </w:rPr>
      </w:pPr>
      <w:r>
        <w:rPr>
          <w:rFonts w:eastAsia="Times New Roman" w:cs="Arial"/>
        </w:rPr>
        <w:t xml:space="preserve">Haapsalu linnavalitsuse pakkumine Riigi Kinnisvara Sihtasutusele </w:t>
      </w:r>
      <w:r w:rsidR="00D81E95">
        <w:rPr>
          <w:rFonts w:eastAsia="Times New Roman" w:cs="Arial"/>
        </w:rPr>
        <w:t>rajad</w:t>
      </w:r>
      <w:r w:rsidR="00300018">
        <w:rPr>
          <w:rFonts w:eastAsia="Times New Roman" w:cs="Arial"/>
        </w:rPr>
        <w:t>a</w:t>
      </w:r>
      <w:r w:rsidR="00D81E95">
        <w:rPr>
          <w:rFonts w:eastAsia="Times New Roman" w:cs="Arial"/>
        </w:rPr>
        <w:t xml:space="preserve"> uus linnavalitsuse hoone ja riigimaja ühise investeeringuna Haapsalu lossiplatsi äärde </w:t>
      </w:r>
      <w:r>
        <w:rPr>
          <w:rFonts w:eastAsia="Times New Roman" w:cs="Arial"/>
        </w:rPr>
        <w:t>ei leidnud viimase poolt toetust</w:t>
      </w:r>
      <w:r w:rsidR="00D81E95">
        <w:rPr>
          <w:rFonts w:eastAsia="Times New Roman" w:cs="Arial"/>
        </w:rPr>
        <w:t>. Kõige suure</w:t>
      </w:r>
      <w:r w:rsidR="00875CFE">
        <w:rPr>
          <w:rFonts w:eastAsia="Times New Roman" w:cs="Arial"/>
        </w:rPr>
        <w:t xml:space="preserve">m </w:t>
      </w:r>
      <w:r w:rsidR="00D81E95">
        <w:rPr>
          <w:rFonts w:eastAsia="Times New Roman" w:cs="Arial"/>
        </w:rPr>
        <w:t>planeeritud areng praegu on Päästeameti uue hoone ehitamine Haapsalusse. Selle investeeringu ettevalmistustööd on käimas.</w:t>
      </w:r>
    </w:p>
    <w:p w14:paraId="375F4B9A" w14:textId="77777777" w:rsidR="003E0EA9" w:rsidRDefault="00D81E95" w:rsidP="003E0EA9">
      <w:pPr>
        <w:jc w:val="both"/>
        <w:rPr>
          <w:rFonts w:eastAsia="Times New Roman" w:cs="Arial"/>
        </w:rPr>
      </w:pPr>
      <w:r>
        <w:rPr>
          <w:rFonts w:eastAsia="Times New Roman" w:cs="Arial"/>
        </w:rPr>
        <w:t>Riigiasutuste koondumist nn</w:t>
      </w:r>
      <w:r w:rsidR="00C0292D">
        <w:rPr>
          <w:rFonts w:eastAsia="Times New Roman" w:cs="Arial"/>
        </w:rPr>
        <w:t>.</w:t>
      </w:r>
      <w:r>
        <w:rPr>
          <w:rFonts w:eastAsia="Times New Roman" w:cs="Arial"/>
        </w:rPr>
        <w:t xml:space="preserve"> riigi majadesse Läänemaal planeeritakse kahes etapis. Esimeses etapis on planeeritud keskkonna – ja põllumajanduse valdkonna koondamine aadressile Lahe 8. Teises etapis on planeeritud ülejäänud riigiasutuste koondamist aadressile Ehte 9. </w:t>
      </w:r>
    </w:p>
    <w:p w14:paraId="375C882D" w14:textId="35FE957F" w:rsidR="003E0EA9" w:rsidRDefault="003E0EA9" w:rsidP="00D81E95">
      <w:pPr>
        <w:jc w:val="both"/>
        <w:rPr>
          <w:rFonts w:eastAsia="Times New Roman" w:cs="Arial"/>
        </w:rPr>
      </w:pPr>
      <w:r>
        <w:rPr>
          <w:rFonts w:eastAsia="Times New Roman" w:cs="Arial"/>
        </w:rPr>
        <w:t xml:space="preserve">Läänemaal ei asu ühegi riigiasutuse või </w:t>
      </w:r>
      <w:r w:rsidR="002A65A8">
        <w:rPr>
          <w:rFonts w:eastAsia="Times New Roman" w:cs="Arial"/>
        </w:rPr>
        <w:t xml:space="preserve">riigi </w:t>
      </w:r>
      <w:r>
        <w:rPr>
          <w:rFonts w:eastAsia="Times New Roman" w:cs="Arial"/>
        </w:rPr>
        <w:t>äriühingu peakontorit.</w:t>
      </w:r>
    </w:p>
    <w:p w14:paraId="136F8808" w14:textId="4D4EA6B5" w:rsidR="00B47B9E" w:rsidRPr="0095766B" w:rsidRDefault="00F505C8" w:rsidP="0026295C">
      <w:pPr>
        <w:jc w:val="both"/>
        <w:rPr>
          <w:rFonts w:eastAsia="Times New Roman" w:cs="Arial"/>
          <w:b/>
          <w:bCs/>
          <w:u w:val="single"/>
        </w:rPr>
      </w:pPr>
      <w:r w:rsidRPr="0095766B">
        <w:rPr>
          <w:rFonts w:eastAsia="Times New Roman" w:cs="Arial"/>
          <w:b/>
          <w:bCs/>
          <w:u w:val="single"/>
        </w:rPr>
        <w:t>O</w:t>
      </w:r>
      <w:r w:rsidR="0095766B" w:rsidRPr="0095766B">
        <w:rPr>
          <w:rFonts w:eastAsia="Times New Roman" w:cs="Arial"/>
          <w:b/>
          <w:bCs/>
          <w:u w:val="single"/>
        </w:rPr>
        <w:t>mavalitsuste teenustasemed</w:t>
      </w:r>
    </w:p>
    <w:p w14:paraId="478F30FE" w14:textId="77777777" w:rsidR="00021588" w:rsidRDefault="00F505C8" w:rsidP="0026295C">
      <w:pPr>
        <w:jc w:val="both"/>
        <w:rPr>
          <w:rFonts w:eastAsia="Times New Roman" w:cs="Arial"/>
        </w:rPr>
      </w:pPr>
      <w:r>
        <w:rPr>
          <w:rFonts w:eastAsia="Times New Roman" w:cs="Arial"/>
        </w:rPr>
        <w:t xml:space="preserve">Omavalitsuste teenuste kvaliteedi süstemaatilist seiret teostab rahandusministeerium, kes kuvab tulemusi elektroonilises </w:t>
      </w:r>
      <w:proofErr w:type="spellStart"/>
      <w:r>
        <w:rPr>
          <w:rFonts w:eastAsia="Times New Roman" w:cs="Arial"/>
        </w:rPr>
        <w:t>teenuskeskonnas</w:t>
      </w:r>
      <w:proofErr w:type="spellEnd"/>
      <w:r>
        <w:rPr>
          <w:rFonts w:eastAsia="Times New Roman" w:cs="Arial"/>
        </w:rPr>
        <w:t xml:space="preserve"> </w:t>
      </w:r>
      <w:r w:rsidRPr="00F505C8">
        <w:rPr>
          <w:rFonts w:eastAsia="Times New Roman" w:cs="Arial"/>
          <w:color w:val="4472C4" w:themeColor="accent5"/>
        </w:rPr>
        <w:t>minuomavalitsus.fin.ee</w:t>
      </w:r>
      <w:r>
        <w:rPr>
          <w:rFonts w:eastAsia="Times New Roman" w:cs="Arial"/>
        </w:rPr>
        <w:t xml:space="preserve">. 2022 aastal suvel avalikustati kokkuvõte 2021 aasta seire kohta. Omavalituste teenuseid seiratakse </w:t>
      </w:r>
      <w:r w:rsidR="00021588">
        <w:rPr>
          <w:rFonts w:eastAsia="Times New Roman" w:cs="Arial"/>
        </w:rPr>
        <w:t>18 valdkonnas.</w:t>
      </w:r>
    </w:p>
    <w:p w14:paraId="3B6EB0B7" w14:textId="2DCB9DB6" w:rsidR="0035640F" w:rsidRDefault="0035640F" w:rsidP="00B750B8">
      <w:pPr>
        <w:jc w:val="both"/>
        <w:rPr>
          <w:rFonts w:eastAsia="Times New Roman" w:cs="Arial"/>
        </w:rPr>
      </w:pPr>
      <w:r>
        <w:rPr>
          <w:rFonts w:eastAsia="Times New Roman" w:cs="Arial"/>
        </w:rPr>
        <w:t xml:space="preserve">Tabel 11. Läänemaa omavalitsuste teenustasemed. Allikas: </w:t>
      </w:r>
      <w:hyperlink r:id="rId27" w:history="1">
        <w:r w:rsidR="00F43568" w:rsidRPr="00D4797F">
          <w:rPr>
            <w:rStyle w:val="Hperlink"/>
            <w:rFonts w:eastAsia="Times New Roman" w:cs="Arial"/>
          </w:rPr>
          <w:t>www.minuomavalitsus.ee</w:t>
        </w:r>
      </w:hyperlink>
      <w:r w:rsidR="00F43568">
        <w:rPr>
          <w:rFonts w:eastAsia="Times New Roman" w:cs="Arial"/>
        </w:rPr>
        <w:t xml:space="preserve">   </w:t>
      </w:r>
    </w:p>
    <w:tbl>
      <w:tblPr>
        <w:tblStyle w:val="Kontuurtabel"/>
        <w:tblW w:w="0" w:type="auto"/>
        <w:tblLook w:val="04A0" w:firstRow="1" w:lastRow="0" w:firstColumn="1" w:lastColumn="0" w:noHBand="0" w:noVBand="1"/>
      </w:tblPr>
      <w:tblGrid>
        <w:gridCol w:w="2265"/>
        <w:gridCol w:w="2265"/>
        <w:gridCol w:w="2266"/>
        <w:gridCol w:w="2266"/>
      </w:tblGrid>
      <w:tr w:rsidR="00021588" w14:paraId="3DF71456" w14:textId="77777777" w:rsidTr="003849A7">
        <w:tc>
          <w:tcPr>
            <w:tcW w:w="2265" w:type="dxa"/>
            <w:shd w:val="clear" w:color="auto" w:fill="9CC2E5" w:themeFill="accent1" w:themeFillTint="99"/>
          </w:tcPr>
          <w:p w14:paraId="797D3BC6" w14:textId="3581ED76" w:rsidR="00021588" w:rsidRDefault="00B750B8" w:rsidP="0026295C">
            <w:pPr>
              <w:jc w:val="both"/>
              <w:rPr>
                <w:rFonts w:eastAsia="Times New Roman" w:cs="Arial"/>
              </w:rPr>
            </w:pPr>
            <w:r>
              <w:rPr>
                <w:rFonts w:eastAsia="Times New Roman" w:cs="Arial"/>
              </w:rPr>
              <w:t>Omavalitsus</w:t>
            </w:r>
          </w:p>
        </w:tc>
        <w:tc>
          <w:tcPr>
            <w:tcW w:w="2265" w:type="dxa"/>
            <w:shd w:val="clear" w:color="auto" w:fill="9CC2E5" w:themeFill="accent1" w:themeFillTint="99"/>
          </w:tcPr>
          <w:p w14:paraId="546B027B" w14:textId="3284EE43" w:rsidR="00021588" w:rsidRDefault="00021588" w:rsidP="0026295C">
            <w:pPr>
              <w:jc w:val="both"/>
              <w:rPr>
                <w:rFonts w:eastAsia="Times New Roman" w:cs="Arial"/>
              </w:rPr>
            </w:pPr>
            <w:r>
              <w:rPr>
                <w:rFonts w:eastAsia="Times New Roman" w:cs="Arial"/>
              </w:rPr>
              <w:t>Mõõdetavad lävendid täidetakse</w:t>
            </w:r>
          </w:p>
        </w:tc>
        <w:tc>
          <w:tcPr>
            <w:tcW w:w="2266" w:type="dxa"/>
            <w:shd w:val="clear" w:color="auto" w:fill="9CC2E5" w:themeFill="accent1" w:themeFillTint="99"/>
          </w:tcPr>
          <w:p w14:paraId="284B03B9" w14:textId="4A0AEF43" w:rsidR="00021588" w:rsidRDefault="00021588" w:rsidP="00021588">
            <w:pPr>
              <w:rPr>
                <w:rFonts w:eastAsia="Times New Roman" w:cs="Arial"/>
              </w:rPr>
            </w:pPr>
            <w:r>
              <w:rPr>
                <w:rFonts w:eastAsia="Times New Roman" w:cs="Arial"/>
              </w:rPr>
              <w:t xml:space="preserve">Võiks täita (lähtudes </w:t>
            </w:r>
            <w:proofErr w:type="spellStart"/>
            <w:r>
              <w:rPr>
                <w:rFonts w:eastAsia="Times New Roman" w:cs="Arial"/>
              </w:rPr>
              <w:t>üldolukorrast</w:t>
            </w:r>
            <w:proofErr w:type="spellEnd"/>
            <w:r>
              <w:rPr>
                <w:rFonts w:eastAsia="Times New Roman" w:cs="Arial"/>
              </w:rPr>
              <w:t>)</w:t>
            </w:r>
          </w:p>
        </w:tc>
        <w:tc>
          <w:tcPr>
            <w:tcW w:w="2266" w:type="dxa"/>
            <w:shd w:val="clear" w:color="auto" w:fill="9CC2E5" w:themeFill="accent1" w:themeFillTint="99"/>
          </w:tcPr>
          <w:p w14:paraId="60DA9E48" w14:textId="53B01ED3" w:rsidR="00021588" w:rsidRDefault="00021588" w:rsidP="0026295C">
            <w:pPr>
              <w:jc w:val="both"/>
              <w:rPr>
                <w:rFonts w:eastAsia="Times New Roman" w:cs="Arial"/>
              </w:rPr>
            </w:pPr>
            <w:r>
              <w:rPr>
                <w:rFonts w:eastAsia="Times New Roman" w:cs="Arial"/>
              </w:rPr>
              <w:t>Erinevus</w:t>
            </w:r>
          </w:p>
        </w:tc>
      </w:tr>
      <w:tr w:rsidR="00021588" w14:paraId="2EEE2B7A" w14:textId="77777777" w:rsidTr="00021588">
        <w:tc>
          <w:tcPr>
            <w:tcW w:w="2265" w:type="dxa"/>
          </w:tcPr>
          <w:p w14:paraId="7D025219" w14:textId="4C022371" w:rsidR="00021588" w:rsidRDefault="00021588" w:rsidP="0026295C">
            <w:pPr>
              <w:jc w:val="both"/>
              <w:rPr>
                <w:rFonts w:eastAsia="Times New Roman" w:cs="Arial"/>
              </w:rPr>
            </w:pPr>
            <w:r>
              <w:rPr>
                <w:rFonts w:eastAsia="Times New Roman" w:cs="Arial"/>
              </w:rPr>
              <w:t>Haapsalu</w:t>
            </w:r>
          </w:p>
        </w:tc>
        <w:tc>
          <w:tcPr>
            <w:tcW w:w="2265" w:type="dxa"/>
          </w:tcPr>
          <w:p w14:paraId="5D148EFA" w14:textId="7D5C4D3D" w:rsidR="00021588" w:rsidRDefault="00021588" w:rsidP="0026295C">
            <w:pPr>
              <w:jc w:val="both"/>
              <w:rPr>
                <w:rFonts w:eastAsia="Times New Roman" w:cs="Arial"/>
              </w:rPr>
            </w:pPr>
            <w:r>
              <w:rPr>
                <w:rFonts w:eastAsia="Times New Roman" w:cs="Arial"/>
              </w:rPr>
              <w:t>61,4%</w:t>
            </w:r>
          </w:p>
        </w:tc>
        <w:tc>
          <w:tcPr>
            <w:tcW w:w="2266" w:type="dxa"/>
          </w:tcPr>
          <w:p w14:paraId="78BDFD6F" w14:textId="2DA98211" w:rsidR="00021588" w:rsidRDefault="00021588" w:rsidP="0026295C">
            <w:pPr>
              <w:jc w:val="both"/>
              <w:rPr>
                <w:rFonts w:eastAsia="Times New Roman" w:cs="Arial"/>
              </w:rPr>
            </w:pPr>
            <w:r>
              <w:rPr>
                <w:rFonts w:eastAsia="Times New Roman" w:cs="Arial"/>
              </w:rPr>
              <w:t>60,58%</w:t>
            </w:r>
          </w:p>
        </w:tc>
        <w:tc>
          <w:tcPr>
            <w:tcW w:w="2266" w:type="dxa"/>
          </w:tcPr>
          <w:p w14:paraId="2BB08BC1" w14:textId="0B6BF44F" w:rsidR="00021588" w:rsidRDefault="00021588" w:rsidP="0026295C">
            <w:pPr>
              <w:jc w:val="both"/>
              <w:rPr>
                <w:rFonts w:eastAsia="Times New Roman" w:cs="Arial"/>
              </w:rPr>
            </w:pPr>
            <w:r>
              <w:rPr>
                <w:rFonts w:eastAsia="Times New Roman" w:cs="Arial"/>
              </w:rPr>
              <w:t>+0,82%</w:t>
            </w:r>
          </w:p>
        </w:tc>
      </w:tr>
      <w:tr w:rsidR="00021588" w14:paraId="372C448C" w14:textId="77777777" w:rsidTr="00021588">
        <w:tc>
          <w:tcPr>
            <w:tcW w:w="2265" w:type="dxa"/>
          </w:tcPr>
          <w:p w14:paraId="780E9700" w14:textId="5C7E261D" w:rsidR="00021588" w:rsidRDefault="00021588" w:rsidP="0026295C">
            <w:pPr>
              <w:jc w:val="both"/>
              <w:rPr>
                <w:rFonts w:eastAsia="Times New Roman" w:cs="Arial"/>
              </w:rPr>
            </w:pPr>
            <w:r>
              <w:rPr>
                <w:rFonts w:eastAsia="Times New Roman" w:cs="Arial"/>
              </w:rPr>
              <w:t>Lääne-Nigula</w:t>
            </w:r>
          </w:p>
        </w:tc>
        <w:tc>
          <w:tcPr>
            <w:tcW w:w="2265" w:type="dxa"/>
          </w:tcPr>
          <w:p w14:paraId="62C3CC11" w14:textId="2D225785" w:rsidR="00021588" w:rsidRDefault="00021588" w:rsidP="0026295C">
            <w:pPr>
              <w:jc w:val="both"/>
              <w:rPr>
                <w:rFonts w:eastAsia="Times New Roman" w:cs="Arial"/>
              </w:rPr>
            </w:pPr>
            <w:r>
              <w:rPr>
                <w:rFonts w:eastAsia="Times New Roman" w:cs="Arial"/>
              </w:rPr>
              <w:t>59,16%</w:t>
            </w:r>
          </w:p>
        </w:tc>
        <w:tc>
          <w:tcPr>
            <w:tcW w:w="2266" w:type="dxa"/>
          </w:tcPr>
          <w:p w14:paraId="0C7885C4" w14:textId="1443F615" w:rsidR="00021588" w:rsidRDefault="00021588" w:rsidP="0026295C">
            <w:pPr>
              <w:jc w:val="both"/>
              <w:rPr>
                <w:rFonts w:eastAsia="Times New Roman" w:cs="Arial"/>
              </w:rPr>
            </w:pPr>
            <w:r>
              <w:rPr>
                <w:rFonts w:eastAsia="Times New Roman" w:cs="Arial"/>
              </w:rPr>
              <w:t>57,36%</w:t>
            </w:r>
          </w:p>
        </w:tc>
        <w:tc>
          <w:tcPr>
            <w:tcW w:w="2266" w:type="dxa"/>
          </w:tcPr>
          <w:p w14:paraId="06B05EAA" w14:textId="1B485369" w:rsidR="00021588" w:rsidRDefault="00021588" w:rsidP="0026295C">
            <w:pPr>
              <w:jc w:val="both"/>
              <w:rPr>
                <w:rFonts w:eastAsia="Times New Roman" w:cs="Arial"/>
              </w:rPr>
            </w:pPr>
            <w:r>
              <w:rPr>
                <w:rFonts w:eastAsia="Times New Roman" w:cs="Arial"/>
              </w:rPr>
              <w:t>+1,8%</w:t>
            </w:r>
          </w:p>
        </w:tc>
      </w:tr>
      <w:tr w:rsidR="00021588" w14:paraId="5F1AE329" w14:textId="77777777" w:rsidTr="00021588">
        <w:tc>
          <w:tcPr>
            <w:tcW w:w="2265" w:type="dxa"/>
          </w:tcPr>
          <w:p w14:paraId="5F01D9F6" w14:textId="7C1014AD" w:rsidR="00021588" w:rsidRDefault="00021588" w:rsidP="0026295C">
            <w:pPr>
              <w:jc w:val="both"/>
              <w:rPr>
                <w:rFonts w:eastAsia="Times New Roman" w:cs="Arial"/>
              </w:rPr>
            </w:pPr>
            <w:r>
              <w:rPr>
                <w:rFonts w:eastAsia="Times New Roman" w:cs="Arial"/>
              </w:rPr>
              <w:t>Vormsi</w:t>
            </w:r>
          </w:p>
        </w:tc>
        <w:tc>
          <w:tcPr>
            <w:tcW w:w="2265" w:type="dxa"/>
          </w:tcPr>
          <w:p w14:paraId="6513AAB3" w14:textId="5643DEC1" w:rsidR="00021588" w:rsidRDefault="00021588" w:rsidP="0026295C">
            <w:pPr>
              <w:jc w:val="both"/>
              <w:rPr>
                <w:rFonts w:eastAsia="Times New Roman" w:cs="Arial"/>
              </w:rPr>
            </w:pPr>
            <w:r>
              <w:rPr>
                <w:rFonts w:eastAsia="Times New Roman" w:cs="Arial"/>
              </w:rPr>
              <w:t>43,25%</w:t>
            </w:r>
          </w:p>
        </w:tc>
        <w:tc>
          <w:tcPr>
            <w:tcW w:w="2266" w:type="dxa"/>
          </w:tcPr>
          <w:p w14:paraId="3E888A4A" w14:textId="2750B920" w:rsidR="00021588" w:rsidRDefault="00021588" w:rsidP="0026295C">
            <w:pPr>
              <w:jc w:val="both"/>
              <w:rPr>
                <w:rFonts w:eastAsia="Times New Roman" w:cs="Arial"/>
              </w:rPr>
            </w:pPr>
            <w:r>
              <w:rPr>
                <w:rFonts w:eastAsia="Times New Roman" w:cs="Arial"/>
              </w:rPr>
              <w:t>49,53%</w:t>
            </w:r>
          </w:p>
        </w:tc>
        <w:tc>
          <w:tcPr>
            <w:tcW w:w="2266" w:type="dxa"/>
          </w:tcPr>
          <w:p w14:paraId="172E1CFD" w14:textId="51DBA030" w:rsidR="00021588" w:rsidRPr="00021588" w:rsidRDefault="00021588" w:rsidP="00021588">
            <w:pPr>
              <w:jc w:val="both"/>
              <w:rPr>
                <w:rFonts w:eastAsia="Times New Roman" w:cs="Arial"/>
              </w:rPr>
            </w:pPr>
            <w:r>
              <w:rPr>
                <w:rFonts w:eastAsia="Times New Roman" w:cs="Arial"/>
              </w:rPr>
              <w:t>-</w:t>
            </w:r>
            <w:r w:rsidRPr="00021588">
              <w:rPr>
                <w:rFonts w:eastAsia="Times New Roman" w:cs="Arial"/>
              </w:rPr>
              <w:t>6,27%</w:t>
            </w:r>
          </w:p>
        </w:tc>
      </w:tr>
    </w:tbl>
    <w:p w14:paraId="3628E11F" w14:textId="05276726" w:rsidR="00021588" w:rsidRDefault="00021588" w:rsidP="0026295C">
      <w:pPr>
        <w:jc w:val="both"/>
        <w:rPr>
          <w:rFonts w:eastAsia="Times New Roman" w:cs="Arial"/>
        </w:rPr>
      </w:pPr>
    </w:p>
    <w:p w14:paraId="53ACC39E" w14:textId="78709A52" w:rsidR="00021588" w:rsidRDefault="00021588" w:rsidP="0026295C">
      <w:pPr>
        <w:jc w:val="both"/>
        <w:rPr>
          <w:rFonts w:eastAsia="Times New Roman" w:cs="Arial"/>
        </w:rPr>
      </w:pPr>
      <w:r>
        <w:rPr>
          <w:rFonts w:eastAsia="Times New Roman" w:cs="Arial"/>
        </w:rPr>
        <w:t xml:space="preserve">Neid lävendid, mida Eesti omavalitsustes üldiselt täidetakse, aga Läänemaa omavalitsustes mitte on Haapsalu 16, Lääne-Nigulas 18 ja Vormsis 63. </w:t>
      </w:r>
    </w:p>
    <w:p w14:paraId="12DD4164" w14:textId="7062D2D8" w:rsidR="00021588" w:rsidRDefault="00021588" w:rsidP="0026295C">
      <w:pPr>
        <w:jc w:val="both"/>
        <w:rPr>
          <w:rFonts w:eastAsia="Times New Roman" w:cs="Arial"/>
        </w:rPr>
      </w:pPr>
      <w:r>
        <w:rPr>
          <w:rFonts w:eastAsia="Times New Roman" w:cs="Arial"/>
        </w:rPr>
        <w:t xml:space="preserve">Baastaset ei saavuta Haapsalu 31 lävendi puhul, Lääne-Nigula 32 puhul ja Vormsi </w:t>
      </w:r>
      <w:r w:rsidR="001274DB">
        <w:rPr>
          <w:rFonts w:eastAsia="Times New Roman" w:cs="Arial"/>
        </w:rPr>
        <w:t xml:space="preserve">64 puhul. </w:t>
      </w:r>
    </w:p>
    <w:p w14:paraId="575EC5A4" w14:textId="77777777" w:rsidR="00B37895" w:rsidRDefault="00B37895" w:rsidP="0026295C">
      <w:pPr>
        <w:jc w:val="both"/>
        <w:rPr>
          <w:rFonts w:eastAsia="Times New Roman" w:cs="Arial"/>
        </w:rPr>
      </w:pPr>
    </w:p>
    <w:p w14:paraId="12EAF2F7" w14:textId="77777777" w:rsidR="00B37895" w:rsidRDefault="00B37895" w:rsidP="0026295C">
      <w:pPr>
        <w:jc w:val="both"/>
        <w:rPr>
          <w:rFonts w:eastAsia="Times New Roman" w:cs="Arial"/>
        </w:rPr>
      </w:pPr>
    </w:p>
    <w:p w14:paraId="283DAA38" w14:textId="5CD61F74" w:rsidR="003849A7" w:rsidRDefault="0023421D" w:rsidP="00B750B8">
      <w:pPr>
        <w:rPr>
          <w:rFonts w:eastAsia="Times New Roman" w:cs="Arial"/>
        </w:rPr>
      </w:pPr>
      <w:r>
        <w:rPr>
          <w:rFonts w:eastAsia="Times New Roman" w:cs="Arial"/>
        </w:rPr>
        <w:lastRenderedPageBreak/>
        <w:t xml:space="preserve">Tabel 12. </w:t>
      </w:r>
      <w:r w:rsidR="00F43568">
        <w:rPr>
          <w:rFonts w:eastAsia="Times New Roman" w:cs="Arial"/>
        </w:rPr>
        <w:t>Läänemaa omavalitsuste teenustaseme muutus Allikas</w:t>
      </w:r>
      <w:r w:rsidR="00B750B8">
        <w:rPr>
          <w:rFonts w:eastAsia="Times New Roman" w:cs="Arial"/>
        </w:rPr>
        <w:t xml:space="preserve">: </w:t>
      </w:r>
      <w:hyperlink r:id="rId28" w:history="1">
        <w:r w:rsidR="00B750B8" w:rsidRPr="00D4797F">
          <w:rPr>
            <w:rStyle w:val="Hperlink"/>
            <w:rFonts w:eastAsia="Times New Roman" w:cs="Arial"/>
          </w:rPr>
          <w:t>www.minuomavalitsus.ee</w:t>
        </w:r>
      </w:hyperlink>
      <w:r w:rsidR="00B750B8">
        <w:rPr>
          <w:rFonts w:eastAsia="Times New Roman" w:cs="Arial"/>
        </w:rPr>
        <w:t xml:space="preserve"> </w:t>
      </w:r>
    </w:p>
    <w:tbl>
      <w:tblPr>
        <w:tblStyle w:val="Kontuurtabel"/>
        <w:tblW w:w="0" w:type="auto"/>
        <w:tblLook w:val="04A0" w:firstRow="1" w:lastRow="0" w:firstColumn="1" w:lastColumn="0" w:noHBand="0" w:noVBand="1"/>
      </w:tblPr>
      <w:tblGrid>
        <w:gridCol w:w="2265"/>
        <w:gridCol w:w="2265"/>
        <w:gridCol w:w="2266"/>
        <w:gridCol w:w="2266"/>
      </w:tblGrid>
      <w:tr w:rsidR="001274DB" w14:paraId="04CE5AED" w14:textId="77777777" w:rsidTr="00B750B8">
        <w:tc>
          <w:tcPr>
            <w:tcW w:w="2265" w:type="dxa"/>
            <w:shd w:val="clear" w:color="auto" w:fill="9CC2E5" w:themeFill="accent1" w:themeFillTint="99"/>
          </w:tcPr>
          <w:p w14:paraId="41402DDC" w14:textId="6AD34666" w:rsidR="001274DB" w:rsidRDefault="00B750B8" w:rsidP="0026295C">
            <w:pPr>
              <w:jc w:val="both"/>
              <w:rPr>
                <w:rFonts w:eastAsia="Times New Roman" w:cs="Arial"/>
              </w:rPr>
            </w:pPr>
            <w:r>
              <w:rPr>
                <w:rFonts w:eastAsia="Times New Roman" w:cs="Arial"/>
              </w:rPr>
              <w:t>Omavalitsus</w:t>
            </w:r>
          </w:p>
        </w:tc>
        <w:tc>
          <w:tcPr>
            <w:tcW w:w="2265" w:type="dxa"/>
            <w:shd w:val="clear" w:color="auto" w:fill="9CC2E5" w:themeFill="accent1" w:themeFillTint="99"/>
          </w:tcPr>
          <w:p w14:paraId="562C3134" w14:textId="77CA3A7B" w:rsidR="001274DB" w:rsidRDefault="001274DB" w:rsidP="0026295C">
            <w:pPr>
              <w:jc w:val="both"/>
              <w:rPr>
                <w:rFonts w:eastAsia="Times New Roman" w:cs="Arial"/>
              </w:rPr>
            </w:pPr>
            <w:r>
              <w:rPr>
                <w:rFonts w:eastAsia="Times New Roman" w:cs="Arial"/>
              </w:rPr>
              <w:t xml:space="preserve">Taseme langus </w:t>
            </w:r>
          </w:p>
        </w:tc>
        <w:tc>
          <w:tcPr>
            <w:tcW w:w="2266" w:type="dxa"/>
            <w:shd w:val="clear" w:color="auto" w:fill="9CC2E5" w:themeFill="accent1" w:themeFillTint="99"/>
          </w:tcPr>
          <w:p w14:paraId="78688163" w14:textId="3D3D67F7" w:rsidR="001274DB" w:rsidRDefault="001274DB" w:rsidP="0026295C">
            <w:pPr>
              <w:jc w:val="both"/>
              <w:rPr>
                <w:rFonts w:eastAsia="Times New Roman" w:cs="Arial"/>
              </w:rPr>
            </w:pPr>
            <w:r>
              <w:rPr>
                <w:rFonts w:eastAsia="Times New Roman" w:cs="Arial"/>
              </w:rPr>
              <w:t>Taseme tõus</w:t>
            </w:r>
          </w:p>
        </w:tc>
        <w:tc>
          <w:tcPr>
            <w:tcW w:w="2266" w:type="dxa"/>
            <w:shd w:val="clear" w:color="auto" w:fill="9CC2E5" w:themeFill="accent1" w:themeFillTint="99"/>
          </w:tcPr>
          <w:p w14:paraId="5C38A993" w14:textId="34AE5AC7" w:rsidR="001274DB" w:rsidRDefault="001274DB" w:rsidP="0026295C">
            <w:pPr>
              <w:jc w:val="both"/>
              <w:rPr>
                <w:rFonts w:eastAsia="Times New Roman" w:cs="Arial"/>
              </w:rPr>
            </w:pPr>
            <w:r>
              <w:rPr>
                <w:rFonts w:eastAsia="Times New Roman" w:cs="Arial"/>
              </w:rPr>
              <w:t>Inimeste eelistused</w:t>
            </w:r>
          </w:p>
        </w:tc>
      </w:tr>
      <w:tr w:rsidR="001274DB" w14:paraId="44931079" w14:textId="77777777" w:rsidTr="001274DB">
        <w:tc>
          <w:tcPr>
            <w:tcW w:w="2265" w:type="dxa"/>
          </w:tcPr>
          <w:p w14:paraId="7B82E67F" w14:textId="131738C3" w:rsidR="001274DB" w:rsidRDefault="001274DB" w:rsidP="001274DB">
            <w:pPr>
              <w:jc w:val="both"/>
              <w:rPr>
                <w:rFonts w:eastAsia="Times New Roman" w:cs="Arial"/>
              </w:rPr>
            </w:pPr>
            <w:r>
              <w:rPr>
                <w:rFonts w:eastAsia="Times New Roman" w:cs="Arial"/>
              </w:rPr>
              <w:t>Haapsalu</w:t>
            </w:r>
          </w:p>
        </w:tc>
        <w:tc>
          <w:tcPr>
            <w:tcW w:w="2265" w:type="dxa"/>
          </w:tcPr>
          <w:p w14:paraId="67D1A360" w14:textId="3920C732" w:rsidR="001274DB" w:rsidRDefault="001274DB" w:rsidP="001274DB">
            <w:pPr>
              <w:jc w:val="both"/>
              <w:rPr>
                <w:rFonts w:eastAsia="Times New Roman" w:cs="Arial"/>
              </w:rPr>
            </w:pPr>
            <w:r>
              <w:rPr>
                <w:rFonts w:eastAsia="Times New Roman" w:cs="Arial"/>
              </w:rPr>
              <w:t>Alusharidus, kultuur</w:t>
            </w:r>
          </w:p>
        </w:tc>
        <w:tc>
          <w:tcPr>
            <w:tcW w:w="2266" w:type="dxa"/>
          </w:tcPr>
          <w:p w14:paraId="707582D9" w14:textId="1CBEB2A7" w:rsidR="001274DB" w:rsidRDefault="001274DB" w:rsidP="001274DB">
            <w:pPr>
              <w:jc w:val="both"/>
              <w:rPr>
                <w:rFonts w:eastAsia="Times New Roman" w:cs="Arial"/>
              </w:rPr>
            </w:pPr>
            <w:r>
              <w:rPr>
                <w:rFonts w:eastAsia="Times New Roman" w:cs="Arial"/>
              </w:rPr>
              <w:t>Täiskasvanute sotsiaalteenused</w:t>
            </w:r>
          </w:p>
        </w:tc>
        <w:tc>
          <w:tcPr>
            <w:tcW w:w="2266" w:type="dxa"/>
          </w:tcPr>
          <w:p w14:paraId="6729AB07" w14:textId="500FCC85" w:rsidR="001274DB" w:rsidRDefault="001274DB" w:rsidP="001274DB">
            <w:pPr>
              <w:jc w:val="both"/>
              <w:rPr>
                <w:rFonts w:eastAsia="Times New Roman" w:cs="Arial"/>
              </w:rPr>
            </w:pPr>
            <w:r>
              <w:rPr>
                <w:rFonts w:eastAsia="Times New Roman" w:cs="Arial"/>
              </w:rPr>
              <w:t>Kultuur, põhiharidus, alusharidus</w:t>
            </w:r>
          </w:p>
        </w:tc>
      </w:tr>
      <w:tr w:rsidR="001274DB" w14:paraId="372696F6" w14:textId="77777777" w:rsidTr="001274DB">
        <w:tc>
          <w:tcPr>
            <w:tcW w:w="2265" w:type="dxa"/>
          </w:tcPr>
          <w:p w14:paraId="58EBBF22" w14:textId="7CE94BA8" w:rsidR="001274DB" w:rsidRDefault="001274DB" w:rsidP="001274DB">
            <w:pPr>
              <w:jc w:val="both"/>
              <w:rPr>
                <w:rFonts w:eastAsia="Times New Roman" w:cs="Arial"/>
              </w:rPr>
            </w:pPr>
            <w:r>
              <w:rPr>
                <w:rFonts w:eastAsia="Times New Roman" w:cs="Arial"/>
              </w:rPr>
              <w:t>Lääne-Nigula</w:t>
            </w:r>
          </w:p>
        </w:tc>
        <w:tc>
          <w:tcPr>
            <w:tcW w:w="2265" w:type="dxa"/>
          </w:tcPr>
          <w:p w14:paraId="671058A3" w14:textId="3F93C8F9" w:rsidR="001274DB" w:rsidRDefault="001274DB" w:rsidP="001274DB">
            <w:pPr>
              <w:jc w:val="both"/>
              <w:rPr>
                <w:rFonts w:eastAsia="Times New Roman" w:cs="Arial"/>
              </w:rPr>
            </w:pPr>
            <w:r>
              <w:rPr>
                <w:rFonts w:eastAsia="Times New Roman" w:cs="Arial"/>
              </w:rPr>
              <w:t>Alusharidus, noorsootöö</w:t>
            </w:r>
          </w:p>
        </w:tc>
        <w:tc>
          <w:tcPr>
            <w:tcW w:w="2266" w:type="dxa"/>
          </w:tcPr>
          <w:p w14:paraId="79254485" w14:textId="7171F855" w:rsidR="001274DB" w:rsidRDefault="001274DB" w:rsidP="001274DB">
            <w:pPr>
              <w:jc w:val="both"/>
              <w:rPr>
                <w:rFonts w:eastAsia="Times New Roman" w:cs="Arial"/>
              </w:rPr>
            </w:pPr>
            <w:r>
              <w:rPr>
                <w:rFonts w:eastAsia="Times New Roman" w:cs="Arial"/>
              </w:rPr>
              <w:t>Täiskasvanute sotsiaalteenused</w:t>
            </w:r>
          </w:p>
        </w:tc>
        <w:tc>
          <w:tcPr>
            <w:tcW w:w="2266" w:type="dxa"/>
          </w:tcPr>
          <w:p w14:paraId="25C2A452" w14:textId="21045297" w:rsidR="001274DB" w:rsidRDefault="001274DB" w:rsidP="001274DB">
            <w:pPr>
              <w:jc w:val="both"/>
              <w:rPr>
                <w:rFonts w:eastAsia="Times New Roman" w:cs="Arial"/>
              </w:rPr>
            </w:pPr>
            <w:r>
              <w:rPr>
                <w:rFonts w:eastAsia="Times New Roman" w:cs="Arial"/>
              </w:rPr>
              <w:t>Põhiharidus, alusharidus, rahva tervis ja turvalisus</w:t>
            </w:r>
          </w:p>
        </w:tc>
      </w:tr>
      <w:tr w:rsidR="001274DB" w14:paraId="3D523DEC" w14:textId="77777777" w:rsidTr="001274DB">
        <w:tc>
          <w:tcPr>
            <w:tcW w:w="2265" w:type="dxa"/>
          </w:tcPr>
          <w:p w14:paraId="5E7A258B" w14:textId="1D085C6D" w:rsidR="001274DB" w:rsidRDefault="001274DB" w:rsidP="001274DB">
            <w:pPr>
              <w:jc w:val="both"/>
              <w:rPr>
                <w:rFonts w:eastAsia="Times New Roman" w:cs="Arial"/>
              </w:rPr>
            </w:pPr>
            <w:r>
              <w:rPr>
                <w:rFonts w:eastAsia="Times New Roman" w:cs="Arial"/>
              </w:rPr>
              <w:t>Vormsi</w:t>
            </w:r>
          </w:p>
        </w:tc>
        <w:tc>
          <w:tcPr>
            <w:tcW w:w="2265" w:type="dxa"/>
          </w:tcPr>
          <w:p w14:paraId="0EFF3EF5" w14:textId="7508326A" w:rsidR="001274DB" w:rsidRDefault="001274DB" w:rsidP="001274DB">
            <w:pPr>
              <w:jc w:val="both"/>
              <w:rPr>
                <w:rFonts w:eastAsia="Times New Roman" w:cs="Arial"/>
              </w:rPr>
            </w:pPr>
            <w:r>
              <w:rPr>
                <w:rFonts w:eastAsia="Times New Roman" w:cs="Arial"/>
              </w:rPr>
              <w:t>Kultuur</w:t>
            </w:r>
          </w:p>
        </w:tc>
        <w:tc>
          <w:tcPr>
            <w:tcW w:w="2266" w:type="dxa"/>
          </w:tcPr>
          <w:p w14:paraId="711F0156" w14:textId="1DC51D39" w:rsidR="001274DB" w:rsidRDefault="001274DB" w:rsidP="001274DB">
            <w:pPr>
              <w:jc w:val="both"/>
              <w:rPr>
                <w:rFonts w:eastAsia="Times New Roman" w:cs="Arial"/>
              </w:rPr>
            </w:pPr>
            <w:r>
              <w:rPr>
                <w:rFonts w:eastAsia="Times New Roman" w:cs="Arial"/>
              </w:rPr>
              <w:t>Põhiharidus</w:t>
            </w:r>
          </w:p>
        </w:tc>
        <w:tc>
          <w:tcPr>
            <w:tcW w:w="2266" w:type="dxa"/>
          </w:tcPr>
          <w:p w14:paraId="4D833342" w14:textId="5D02DD5F" w:rsidR="001274DB" w:rsidRDefault="001274DB" w:rsidP="001274DB">
            <w:pPr>
              <w:jc w:val="both"/>
              <w:rPr>
                <w:rFonts w:eastAsia="Times New Roman" w:cs="Arial"/>
              </w:rPr>
            </w:pPr>
            <w:r>
              <w:rPr>
                <w:rFonts w:eastAsia="Times New Roman" w:cs="Arial"/>
              </w:rPr>
              <w:t>---</w:t>
            </w:r>
          </w:p>
        </w:tc>
      </w:tr>
    </w:tbl>
    <w:p w14:paraId="4281CA7B" w14:textId="1B2F17E6" w:rsidR="001274DB" w:rsidRDefault="001274DB" w:rsidP="0026295C">
      <w:pPr>
        <w:jc w:val="both"/>
        <w:rPr>
          <w:rFonts w:eastAsia="Times New Roman" w:cs="Arial"/>
        </w:rPr>
      </w:pPr>
    </w:p>
    <w:p w14:paraId="6235FC11" w14:textId="47135E75" w:rsidR="001274DB" w:rsidRDefault="001274DB" w:rsidP="0026295C">
      <w:pPr>
        <w:jc w:val="both"/>
        <w:rPr>
          <w:rFonts w:eastAsia="Times New Roman" w:cs="Arial"/>
        </w:rPr>
      </w:pPr>
      <w:r>
        <w:rPr>
          <w:rFonts w:eastAsia="Times New Roman" w:cs="Arial"/>
        </w:rPr>
        <w:t xml:space="preserve">Kui võrrelda valdkondi, kus Läänemaa omavalitsused jäävad maha üldisest Eesti omavalitsuste tasemest, siis alushariduse, noorsootöö, kultuuri ja kriisideks valmisoleku puhul on </w:t>
      </w:r>
      <w:r w:rsidR="000756F7">
        <w:rPr>
          <w:rFonts w:eastAsia="Times New Roman" w:cs="Arial"/>
        </w:rPr>
        <w:t>arenguruumi</w:t>
      </w:r>
      <w:r>
        <w:rPr>
          <w:rFonts w:eastAsia="Times New Roman" w:cs="Arial"/>
        </w:rPr>
        <w:t xml:space="preserve"> kõigil kolmel omavalitsusel.</w:t>
      </w:r>
    </w:p>
    <w:p w14:paraId="08B8BA90" w14:textId="12AB936E" w:rsidR="001274DB" w:rsidRDefault="001274DB" w:rsidP="0026295C">
      <w:pPr>
        <w:jc w:val="both"/>
        <w:rPr>
          <w:rFonts w:eastAsia="Times New Roman" w:cs="Arial"/>
        </w:rPr>
      </w:pPr>
      <w:r>
        <w:rPr>
          <w:rFonts w:eastAsia="Times New Roman" w:cs="Arial"/>
        </w:rPr>
        <w:t xml:space="preserve">Kahel omavalitsusel kolmest on puudujääke sotsiaalhoolekande, sporditöö, rahvatervise ja – turvalisuse ja põhihariduse valdkonnas. </w:t>
      </w:r>
    </w:p>
    <w:p w14:paraId="5B439443" w14:textId="2F3B8B14" w:rsidR="001274DB" w:rsidRDefault="001274DB" w:rsidP="0026295C">
      <w:pPr>
        <w:jc w:val="both"/>
        <w:rPr>
          <w:rFonts w:eastAsia="Times New Roman" w:cs="Arial"/>
        </w:rPr>
      </w:pPr>
      <w:r>
        <w:rPr>
          <w:rFonts w:eastAsia="Times New Roman" w:cs="Arial"/>
        </w:rPr>
        <w:t>Näiteks</w:t>
      </w:r>
      <w:r w:rsidR="007C602A">
        <w:rPr>
          <w:rFonts w:eastAsia="Times New Roman" w:cs="Arial"/>
        </w:rPr>
        <w:t xml:space="preserve"> hariduse, spordi ja noorsootöö puhul</w:t>
      </w:r>
      <w:r>
        <w:rPr>
          <w:rFonts w:eastAsia="Times New Roman" w:cs="Arial"/>
        </w:rPr>
        <w:t xml:space="preserve"> võiks siin tuua sellised aspektid nagu koolist väljalangevus, liikumistegevused koolis, treenerite </w:t>
      </w:r>
      <w:r w:rsidR="007C602A">
        <w:rPr>
          <w:rFonts w:eastAsia="Times New Roman" w:cs="Arial"/>
        </w:rPr>
        <w:t xml:space="preserve">kvalifikatsioon, laste rahulolu, pakutavate tegevuste mitmekesisus, alaealiste süütegude arv jms. </w:t>
      </w:r>
    </w:p>
    <w:p w14:paraId="6F4D0B2B" w14:textId="7825F7C0" w:rsidR="00134D6F" w:rsidRPr="00F505C8" w:rsidRDefault="00134D6F" w:rsidP="0026295C">
      <w:pPr>
        <w:jc w:val="both"/>
        <w:rPr>
          <w:rFonts w:eastAsia="Times New Roman" w:cs="Arial"/>
        </w:rPr>
      </w:pPr>
      <w:r>
        <w:rPr>
          <w:rFonts w:eastAsia="Times New Roman" w:cs="Arial"/>
        </w:rPr>
        <w:t xml:space="preserve">Kõigil omavalitsustel on </w:t>
      </w:r>
      <w:r w:rsidR="00134098">
        <w:rPr>
          <w:rFonts w:eastAsia="Times New Roman" w:cs="Arial"/>
        </w:rPr>
        <w:t xml:space="preserve">probleemiks avaliku sektori teenuste osutamine hoonetes, mida iseloomustab kõrge energiatarve. </w:t>
      </w:r>
      <w:r w:rsidR="00C149F3">
        <w:rPr>
          <w:rFonts w:eastAsia="Times New Roman" w:cs="Arial"/>
        </w:rPr>
        <w:t xml:space="preserve">Osaliselt on hooneid renoveeritud, suur osa on renoveerimata. </w:t>
      </w:r>
      <w:r w:rsidR="00134098">
        <w:rPr>
          <w:rFonts w:eastAsia="Times New Roman" w:cs="Arial"/>
        </w:rPr>
        <w:t xml:space="preserve">Nii on </w:t>
      </w:r>
      <w:r w:rsidR="006F7B4F">
        <w:rPr>
          <w:rFonts w:eastAsia="Times New Roman" w:cs="Arial"/>
        </w:rPr>
        <w:t xml:space="preserve">teenuste osutamine kallim, kui ta võiks olla </w:t>
      </w:r>
      <w:r w:rsidR="00C149F3">
        <w:rPr>
          <w:rFonts w:eastAsia="Times New Roman" w:cs="Arial"/>
        </w:rPr>
        <w:t xml:space="preserve">ning suurema keskkonnamõjuga, kui ta peaks olema. </w:t>
      </w:r>
      <w:r w:rsidR="000071B6">
        <w:rPr>
          <w:rFonts w:eastAsia="Times New Roman" w:cs="Arial"/>
        </w:rPr>
        <w:t xml:space="preserve">Vajadus on </w:t>
      </w:r>
      <w:r w:rsidR="00BF0F7B">
        <w:rPr>
          <w:rFonts w:eastAsia="Times New Roman" w:cs="Arial"/>
        </w:rPr>
        <w:t>tõsta hoonete energiasäästlikkust</w:t>
      </w:r>
      <w:r w:rsidR="008678CA">
        <w:rPr>
          <w:rFonts w:eastAsia="Times New Roman" w:cs="Arial"/>
        </w:rPr>
        <w:t>, soodustada ristkasutust</w:t>
      </w:r>
      <w:r w:rsidR="00BF0F7B">
        <w:rPr>
          <w:rFonts w:eastAsia="Times New Roman" w:cs="Arial"/>
        </w:rPr>
        <w:t xml:space="preserve"> ja </w:t>
      </w:r>
      <w:r w:rsidR="002E40B2">
        <w:rPr>
          <w:rFonts w:eastAsia="Times New Roman" w:cs="Arial"/>
        </w:rPr>
        <w:t xml:space="preserve">kohendada hooneid tegelikule vajadusele. </w:t>
      </w:r>
    </w:p>
    <w:p w14:paraId="2BF75CFA" w14:textId="6A05B646" w:rsidR="007A6291" w:rsidRPr="007A6291" w:rsidRDefault="00FB08C5" w:rsidP="00FB08C5">
      <w:pPr>
        <w:pStyle w:val="Pealkiri3"/>
        <w:numPr>
          <w:ilvl w:val="0"/>
          <w:numId w:val="0"/>
        </w:numPr>
        <w:ind w:left="720" w:hanging="720"/>
      </w:pPr>
      <w:bookmarkStart w:id="38" w:name="_Toc124452772"/>
      <w:r>
        <w:t>8</w:t>
      </w:r>
      <w:r w:rsidR="007A6291">
        <w:t>.2.4.</w:t>
      </w:r>
      <w:r w:rsidR="00D51AE5" w:rsidRPr="00D2622C">
        <w:t>S</w:t>
      </w:r>
      <w:r w:rsidR="00A05C4D" w:rsidRPr="00D2622C">
        <w:t>otsiaalteenused</w:t>
      </w:r>
      <w:bookmarkEnd w:id="38"/>
    </w:p>
    <w:p w14:paraId="3632B192" w14:textId="55AF00BB" w:rsidR="00CF2E9B" w:rsidRPr="00A05C4D" w:rsidRDefault="00A05C4D" w:rsidP="0026320E">
      <w:pPr>
        <w:rPr>
          <w:b/>
          <w:bCs/>
        </w:rPr>
      </w:pPr>
      <w:r w:rsidRPr="00A05C4D">
        <w:rPr>
          <w:b/>
          <w:bCs/>
        </w:rPr>
        <w:t>OLUKORD</w:t>
      </w:r>
    </w:p>
    <w:p w14:paraId="73BD5519" w14:textId="77777777" w:rsidR="008843A3" w:rsidRDefault="008843A3" w:rsidP="008843A3">
      <w:pPr>
        <w:jc w:val="both"/>
        <w:rPr>
          <w:rFonts w:eastAsia="Times New Roman" w:cs="Arial"/>
        </w:rPr>
      </w:pPr>
      <w:r w:rsidRPr="00DB24F5">
        <w:rPr>
          <w:rFonts w:eastAsia="Times New Roman" w:cs="Arial"/>
        </w:rPr>
        <w:t xml:space="preserve">Läänemaa sotsiaalvaldkonna tegevused ja teenused lähtuvad maakonna elanike vajadustest ning riigi ja omavalitsuste võimekusest. Demograafiline olukord (elanikkonna vananemine), </w:t>
      </w:r>
      <w:proofErr w:type="spellStart"/>
      <w:r w:rsidRPr="00DB24F5">
        <w:rPr>
          <w:rFonts w:eastAsia="Times New Roman" w:cs="Arial"/>
        </w:rPr>
        <w:t>hajaasustus</w:t>
      </w:r>
      <w:proofErr w:type="spellEnd"/>
      <w:r w:rsidRPr="00DB24F5">
        <w:rPr>
          <w:rFonts w:eastAsia="Times New Roman" w:cs="Arial"/>
        </w:rPr>
        <w:t xml:space="preserve"> ning palju üksi elavaid eakaid inimesi, seab üha suuremad ootused hoolekande- ja tervishoiusüsteemile. Suureneb vajadus koduteenuste (teenused, mis parandavad toimetulekut kodustes tingimustes) ning pikaajalise </w:t>
      </w:r>
      <w:proofErr w:type="spellStart"/>
      <w:r w:rsidRPr="00DB24F5">
        <w:rPr>
          <w:rFonts w:eastAsia="Times New Roman" w:cs="Arial"/>
        </w:rPr>
        <w:t>õendusabi</w:t>
      </w:r>
      <w:proofErr w:type="spellEnd"/>
      <w:r w:rsidRPr="00DB24F5">
        <w:rPr>
          <w:rFonts w:eastAsia="Times New Roman" w:cs="Arial"/>
        </w:rPr>
        <w:t xml:space="preserve"> teenuste järele.</w:t>
      </w:r>
    </w:p>
    <w:p w14:paraId="1F4F3D2F" w14:textId="1D6B0B65" w:rsidR="00A7705B" w:rsidRPr="00DB24F5" w:rsidRDefault="00A7705B" w:rsidP="008843A3">
      <w:pPr>
        <w:jc w:val="both"/>
        <w:rPr>
          <w:rFonts w:eastAsia="Times New Roman" w:cs="Arial"/>
        </w:rPr>
      </w:pPr>
      <w:r>
        <w:rPr>
          <w:rFonts w:eastAsia="Times New Roman" w:cs="Arial"/>
        </w:rPr>
        <w:t>Tabel</w:t>
      </w:r>
      <w:r w:rsidR="00DF0B36">
        <w:rPr>
          <w:rFonts w:eastAsia="Times New Roman" w:cs="Arial"/>
        </w:rPr>
        <w:t xml:space="preserve"> 1</w:t>
      </w:r>
      <w:r w:rsidR="00B750B8">
        <w:rPr>
          <w:rFonts w:eastAsia="Times New Roman" w:cs="Arial"/>
        </w:rPr>
        <w:t>3.</w:t>
      </w:r>
      <w:r w:rsidR="00DF0B36">
        <w:rPr>
          <w:rFonts w:eastAsia="Times New Roman" w:cs="Arial"/>
        </w:rPr>
        <w:t xml:space="preserve"> </w:t>
      </w:r>
      <w:r>
        <w:rPr>
          <w:rFonts w:eastAsia="Times New Roman" w:cs="Arial"/>
        </w:rPr>
        <w:t>Toimetulekut</w:t>
      </w:r>
      <w:r w:rsidR="003C42F2">
        <w:rPr>
          <w:rFonts w:eastAsia="Times New Roman" w:cs="Arial"/>
        </w:rPr>
        <w:t xml:space="preserve">oetust saanud </w:t>
      </w:r>
      <w:r w:rsidR="00E74F30">
        <w:rPr>
          <w:rFonts w:eastAsia="Times New Roman" w:cs="Arial"/>
        </w:rPr>
        <w:t>perekondade arv</w:t>
      </w:r>
      <w:r w:rsidR="00DF0B36">
        <w:rPr>
          <w:rFonts w:eastAsia="Times New Roman" w:cs="Arial"/>
        </w:rPr>
        <w:t xml:space="preserve"> Allikas: Statistikaamet</w:t>
      </w:r>
    </w:p>
    <w:tbl>
      <w:tblPr>
        <w:tblStyle w:val="Kontuurtabel"/>
        <w:tblW w:w="0" w:type="auto"/>
        <w:tblLook w:val="04A0" w:firstRow="1" w:lastRow="0" w:firstColumn="1" w:lastColumn="0" w:noHBand="0" w:noVBand="1"/>
      </w:tblPr>
      <w:tblGrid>
        <w:gridCol w:w="1900"/>
        <w:gridCol w:w="960"/>
        <w:gridCol w:w="960"/>
        <w:gridCol w:w="960"/>
        <w:gridCol w:w="960"/>
        <w:gridCol w:w="960"/>
        <w:gridCol w:w="1190"/>
        <w:gridCol w:w="1110"/>
      </w:tblGrid>
      <w:tr w:rsidR="00A7705B" w:rsidRPr="00A7705B" w14:paraId="058D5829" w14:textId="77777777" w:rsidTr="00DF0B36">
        <w:trPr>
          <w:trHeight w:val="288"/>
        </w:trPr>
        <w:tc>
          <w:tcPr>
            <w:tcW w:w="1900" w:type="dxa"/>
            <w:shd w:val="clear" w:color="auto" w:fill="9CC2E5" w:themeFill="accent1" w:themeFillTint="99"/>
            <w:noWrap/>
            <w:hideMark/>
          </w:tcPr>
          <w:p w14:paraId="24222DB4" w14:textId="77777777" w:rsidR="00A7705B" w:rsidRPr="00A7705B" w:rsidRDefault="00A7705B" w:rsidP="00A7705B">
            <w:pPr>
              <w:jc w:val="both"/>
              <w:rPr>
                <w:rFonts w:eastAsia="Times New Roman" w:cs="Arial"/>
              </w:rPr>
            </w:pPr>
          </w:p>
        </w:tc>
        <w:tc>
          <w:tcPr>
            <w:tcW w:w="960" w:type="dxa"/>
            <w:shd w:val="clear" w:color="auto" w:fill="9CC2E5" w:themeFill="accent1" w:themeFillTint="99"/>
            <w:noWrap/>
            <w:hideMark/>
          </w:tcPr>
          <w:p w14:paraId="4E400A36" w14:textId="77777777" w:rsidR="00A7705B" w:rsidRPr="00A7705B" w:rsidRDefault="00A7705B" w:rsidP="00A7705B">
            <w:pPr>
              <w:jc w:val="both"/>
              <w:rPr>
                <w:rFonts w:eastAsia="Times New Roman" w:cs="Arial"/>
                <w:b/>
                <w:bCs/>
              </w:rPr>
            </w:pPr>
            <w:r w:rsidRPr="00A7705B">
              <w:rPr>
                <w:rFonts w:eastAsia="Times New Roman" w:cs="Arial"/>
                <w:b/>
                <w:bCs/>
              </w:rPr>
              <w:t>2017</w:t>
            </w:r>
          </w:p>
        </w:tc>
        <w:tc>
          <w:tcPr>
            <w:tcW w:w="960" w:type="dxa"/>
            <w:shd w:val="clear" w:color="auto" w:fill="9CC2E5" w:themeFill="accent1" w:themeFillTint="99"/>
            <w:noWrap/>
            <w:hideMark/>
          </w:tcPr>
          <w:p w14:paraId="09D49FD3" w14:textId="77777777" w:rsidR="00A7705B" w:rsidRPr="00A7705B" w:rsidRDefault="00A7705B" w:rsidP="00A7705B">
            <w:pPr>
              <w:jc w:val="both"/>
              <w:rPr>
                <w:rFonts w:eastAsia="Times New Roman" w:cs="Arial"/>
                <w:b/>
                <w:bCs/>
              </w:rPr>
            </w:pPr>
            <w:r w:rsidRPr="00A7705B">
              <w:rPr>
                <w:rFonts w:eastAsia="Times New Roman" w:cs="Arial"/>
                <w:b/>
                <w:bCs/>
              </w:rPr>
              <w:t>2018</w:t>
            </w:r>
          </w:p>
        </w:tc>
        <w:tc>
          <w:tcPr>
            <w:tcW w:w="960" w:type="dxa"/>
            <w:shd w:val="clear" w:color="auto" w:fill="9CC2E5" w:themeFill="accent1" w:themeFillTint="99"/>
            <w:noWrap/>
            <w:hideMark/>
          </w:tcPr>
          <w:p w14:paraId="3D040BD6" w14:textId="77777777" w:rsidR="00A7705B" w:rsidRPr="00A7705B" w:rsidRDefault="00A7705B" w:rsidP="00A7705B">
            <w:pPr>
              <w:jc w:val="both"/>
              <w:rPr>
                <w:rFonts w:eastAsia="Times New Roman" w:cs="Arial"/>
                <w:b/>
                <w:bCs/>
              </w:rPr>
            </w:pPr>
            <w:r w:rsidRPr="00A7705B">
              <w:rPr>
                <w:rFonts w:eastAsia="Times New Roman" w:cs="Arial"/>
                <w:b/>
                <w:bCs/>
              </w:rPr>
              <w:t>2019</w:t>
            </w:r>
          </w:p>
        </w:tc>
        <w:tc>
          <w:tcPr>
            <w:tcW w:w="960" w:type="dxa"/>
            <w:shd w:val="clear" w:color="auto" w:fill="9CC2E5" w:themeFill="accent1" w:themeFillTint="99"/>
            <w:noWrap/>
            <w:hideMark/>
          </w:tcPr>
          <w:p w14:paraId="5F46F4B2" w14:textId="77777777" w:rsidR="00A7705B" w:rsidRPr="00A7705B" w:rsidRDefault="00A7705B" w:rsidP="00A7705B">
            <w:pPr>
              <w:jc w:val="both"/>
              <w:rPr>
                <w:rFonts w:eastAsia="Times New Roman" w:cs="Arial"/>
                <w:b/>
                <w:bCs/>
              </w:rPr>
            </w:pPr>
            <w:r w:rsidRPr="00A7705B">
              <w:rPr>
                <w:rFonts w:eastAsia="Times New Roman" w:cs="Arial"/>
                <w:b/>
                <w:bCs/>
              </w:rPr>
              <w:t>2020</w:t>
            </w:r>
          </w:p>
        </w:tc>
        <w:tc>
          <w:tcPr>
            <w:tcW w:w="960" w:type="dxa"/>
            <w:shd w:val="clear" w:color="auto" w:fill="9CC2E5" w:themeFill="accent1" w:themeFillTint="99"/>
            <w:noWrap/>
            <w:hideMark/>
          </w:tcPr>
          <w:p w14:paraId="40263658" w14:textId="77777777" w:rsidR="00A7705B" w:rsidRPr="00A7705B" w:rsidRDefault="00A7705B" w:rsidP="00A7705B">
            <w:pPr>
              <w:jc w:val="both"/>
              <w:rPr>
                <w:rFonts w:eastAsia="Times New Roman" w:cs="Arial"/>
                <w:b/>
                <w:bCs/>
              </w:rPr>
            </w:pPr>
            <w:r w:rsidRPr="00A7705B">
              <w:rPr>
                <w:rFonts w:eastAsia="Times New Roman" w:cs="Arial"/>
                <w:b/>
                <w:bCs/>
              </w:rPr>
              <w:t>2021</w:t>
            </w:r>
          </w:p>
        </w:tc>
        <w:tc>
          <w:tcPr>
            <w:tcW w:w="960" w:type="dxa"/>
            <w:shd w:val="clear" w:color="auto" w:fill="9CC2E5" w:themeFill="accent1" w:themeFillTint="99"/>
            <w:noWrap/>
            <w:hideMark/>
          </w:tcPr>
          <w:p w14:paraId="14FF941B" w14:textId="77777777" w:rsidR="00A7705B" w:rsidRPr="00A7705B" w:rsidRDefault="00A7705B" w:rsidP="00A7705B">
            <w:pPr>
              <w:jc w:val="both"/>
              <w:rPr>
                <w:rFonts w:eastAsia="Times New Roman" w:cs="Arial"/>
                <w:b/>
                <w:bCs/>
              </w:rPr>
            </w:pPr>
            <w:r w:rsidRPr="00A7705B">
              <w:rPr>
                <w:rFonts w:eastAsia="Times New Roman" w:cs="Arial"/>
                <w:b/>
                <w:bCs/>
              </w:rPr>
              <w:t>Elanikke</w:t>
            </w:r>
          </w:p>
        </w:tc>
        <w:tc>
          <w:tcPr>
            <w:tcW w:w="960" w:type="dxa"/>
            <w:shd w:val="clear" w:color="auto" w:fill="9CC2E5" w:themeFill="accent1" w:themeFillTint="99"/>
            <w:noWrap/>
            <w:hideMark/>
          </w:tcPr>
          <w:p w14:paraId="2BE183E3" w14:textId="77777777" w:rsidR="00A7705B" w:rsidRPr="00A7705B" w:rsidRDefault="00A7705B" w:rsidP="00A7705B">
            <w:pPr>
              <w:jc w:val="both"/>
              <w:rPr>
                <w:rFonts w:eastAsia="Times New Roman" w:cs="Arial"/>
                <w:b/>
                <w:bCs/>
              </w:rPr>
            </w:pPr>
            <w:r w:rsidRPr="00A7705B">
              <w:rPr>
                <w:rFonts w:eastAsia="Times New Roman" w:cs="Arial"/>
                <w:b/>
                <w:bCs/>
              </w:rPr>
              <w:t>Suhtarv %</w:t>
            </w:r>
          </w:p>
        </w:tc>
      </w:tr>
      <w:tr w:rsidR="00A7705B" w:rsidRPr="00A7705B" w14:paraId="47B336D4" w14:textId="77777777" w:rsidTr="00A7705B">
        <w:trPr>
          <w:trHeight w:val="288"/>
        </w:trPr>
        <w:tc>
          <w:tcPr>
            <w:tcW w:w="1900" w:type="dxa"/>
            <w:noWrap/>
            <w:hideMark/>
          </w:tcPr>
          <w:p w14:paraId="1A7BD551" w14:textId="77777777" w:rsidR="00A7705B" w:rsidRPr="00A7705B" w:rsidRDefault="00A7705B" w:rsidP="00A7705B">
            <w:pPr>
              <w:jc w:val="both"/>
              <w:rPr>
                <w:rFonts w:eastAsia="Times New Roman" w:cs="Arial"/>
              </w:rPr>
            </w:pPr>
            <w:r w:rsidRPr="00A7705B">
              <w:rPr>
                <w:rFonts w:eastAsia="Times New Roman" w:cs="Arial"/>
              </w:rPr>
              <w:t>Harju maakond</w:t>
            </w:r>
          </w:p>
        </w:tc>
        <w:tc>
          <w:tcPr>
            <w:tcW w:w="960" w:type="dxa"/>
            <w:noWrap/>
            <w:hideMark/>
          </w:tcPr>
          <w:p w14:paraId="1BB355A7" w14:textId="77777777" w:rsidR="00A7705B" w:rsidRPr="00A7705B" w:rsidRDefault="00A7705B" w:rsidP="00A7705B">
            <w:pPr>
              <w:jc w:val="both"/>
              <w:rPr>
                <w:rFonts w:eastAsia="Times New Roman" w:cs="Arial"/>
              </w:rPr>
            </w:pPr>
            <w:r w:rsidRPr="00A7705B">
              <w:rPr>
                <w:rFonts w:eastAsia="Times New Roman" w:cs="Arial"/>
              </w:rPr>
              <w:t>3727</w:t>
            </w:r>
          </w:p>
        </w:tc>
        <w:tc>
          <w:tcPr>
            <w:tcW w:w="960" w:type="dxa"/>
            <w:noWrap/>
            <w:hideMark/>
          </w:tcPr>
          <w:p w14:paraId="49E9973F" w14:textId="77777777" w:rsidR="00A7705B" w:rsidRPr="00A7705B" w:rsidRDefault="00A7705B" w:rsidP="00A7705B">
            <w:pPr>
              <w:jc w:val="both"/>
              <w:rPr>
                <w:rFonts w:eastAsia="Times New Roman" w:cs="Arial"/>
              </w:rPr>
            </w:pPr>
            <w:r w:rsidRPr="00A7705B">
              <w:rPr>
                <w:rFonts w:eastAsia="Times New Roman" w:cs="Arial"/>
              </w:rPr>
              <w:t>3366</w:t>
            </w:r>
          </w:p>
        </w:tc>
        <w:tc>
          <w:tcPr>
            <w:tcW w:w="960" w:type="dxa"/>
            <w:noWrap/>
            <w:hideMark/>
          </w:tcPr>
          <w:p w14:paraId="215C32D7" w14:textId="77777777" w:rsidR="00A7705B" w:rsidRPr="00A7705B" w:rsidRDefault="00A7705B" w:rsidP="00A7705B">
            <w:pPr>
              <w:jc w:val="both"/>
              <w:rPr>
                <w:rFonts w:eastAsia="Times New Roman" w:cs="Arial"/>
              </w:rPr>
            </w:pPr>
            <w:r w:rsidRPr="00A7705B">
              <w:rPr>
                <w:rFonts w:eastAsia="Times New Roman" w:cs="Arial"/>
              </w:rPr>
              <w:t>3221</w:t>
            </w:r>
          </w:p>
        </w:tc>
        <w:tc>
          <w:tcPr>
            <w:tcW w:w="960" w:type="dxa"/>
            <w:noWrap/>
            <w:hideMark/>
          </w:tcPr>
          <w:p w14:paraId="69172B9C" w14:textId="77777777" w:rsidR="00A7705B" w:rsidRPr="00A7705B" w:rsidRDefault="00A7705B" w:rsidP="00A7705B">
            <w:pPr>
              <w:jc w:val="both"/>
              <w:rPr>
                <w:rFonts w:eastAsia="Times New Roman" w:cs="Arial"/>
              </w:rPr>
            </w:pPr>
            <w:r w:rsidRPr="00A7705B">
              <w:rPr>
                <w:rFonts w:eastAsia="Times New Roman" w:cs="Arial"/>
              </w:rPr>
              <w:t>3514</w:t>
            </w:r>
          </w:p>
        </w:tc>
        <w:tc>
          <w:tcPr>
            <w:tcW w:w="960" w:type="dxa"/>
            <w:noWrap/>
            <w:hideMark/>
          </w:tcPr>
          <w:p w14:paraId="38F0E0C8" w14:textId="77777777" w:rsidR="00A7705B" w:rsidRPr="00A7705B" w:rsidRDefault="00A7705B" w:rsidP="00A7705B">
            <w:pPr>
              <w:jc w:val="both"/>
              <w:rPr>
                <w:rFonts w:eastAsia="Times New Roman" w:cs="Arial"/>
              </w:rPr>
            </w:pPr>
            <w:r w:rsidRPr="00A7705B">
              <w:rPr>
                <w:rFonts w:eastAsia="Times New Roman" w:cs="Arial"/>
              </w:rPr>
              <w:t>3320</w:t>
            </w:r>
          </w:p>
        </w:tc>
        <w:tc>
          <w:tcPr>
            <w:tcW w:w="960" w:type="dxa"/>
            <w:noWrap/>
            <w:hideMark/>
          </w:tcPr>
          <w:p w14:paraId="0BEC1BB8" w14:textId="77777777" w:rsidR="00A7705B" w:rsidRPr="00A7705B" w:rsidRDefault="00A7705B" w:rsidP="00A7705B">
            <w:pPr>
              <w:jc w:val="both"/>
              <w:rPr>
                <w:rFonts w:eastAsia="Times New Roman" w:cs="Arial"/>
              </w:rPr>
            </w:pPr>
            <w:r w:rsidRPr="00A7705B">
              <w:rPr>
                <w:rFonts w:eastAsia="Times New Roman" w:cs="Arial"/>
              </w:rPr>
              <w:t>614561</w:t>
            </w:r>
          </w:p>
        </w:tc>
        <w:tc>
          <w:tcPr>
            <w:tcW w:w="960" w:type="dxa"/>
            <w:noWrap/>
            <w:hideMark/>
          </w:tcPr>
          <w:p w14:paraId="7BF02B1F" w14:textId="77777777" w:rsidR="00A7705B" w:rsidRPr="00A7705B" w:rsidRDefault="00A7705B" w:rsidP="00A7705B">
            <w:pPr>
              <w:jc w:val="both"/>
              <w:rPr>
                <w:rFonts w:eastAsia="Times New Roman" w:cs="Arial"/>
              </w:rPr>
            </w:pPr>
            <w:r w:rsidRPr="00A7705B">
              <w:rPr>
                <w:rFonts w:eastAsia="Times New Roman" w:cs="Arial"/>
              </w:rPr>
              <w:t>0,5</w:t>
            </w:r>
          </w:p>
        </w:tc>
      </w:tr>
      <w:tr w:rsidR="00A7705B" w:rsidRPr="00A7705B" w14:paraId="4D2A3509" w14:textId="77777777" w:rsidTr="00A7705B">
        <w:trPr>
          <w:trHeight w:val="288"/>
        </w:trPr>
        <w:tc>
          <w:tcPr>
            <w:tcW w:w="1900" w:type="dxa"/>
            <w:noWrap/>
            <w:hideMark/>
          </w:tcPr>
          <w:p w14:paraId="414B3284" w14:textId="77777777" w:rsidR="00A7705B" w:rsidRPr="00A7705B" w:rsidRDefault="00A7705B" w:rsidP="00A7705B">
            <w:pPr>
              <w:jc w:val="both"/>
              <w:rPr>
                <w:rFonts w:eastAsia="Times New Roman" w:cs="Arial"/>
              </w:rPr>
            </w:pPr>
            <w:r w:rsidRPr="00A7705B">
              <w:rPr>
                <w:rFonts w:eastAsia="Times New Roman" w:cs="Arial"/>
              </w:rPr>
              <w:t>Jõgeva maakond</w:t>
            </w:r>
          </w:p>
        </w:tc>
        <w:tc>
          <w:tcPr>
            <w:tcW w:w="960" w:type="dxa"/>
            <w:noWrap/>
            <w:hideMark/>
          </w:tcPr>
          <w:p w14:paraId="7CDDC113" w14:textId="77777777" w:rsidR="00A7705B" w:rsidRPr="00A7705B" w:rsidRDefault="00A7705B" w:rsidP="00A7705B">
            <w:pPr>
              <w:jc w:val="both"/>
              <w:rPr>
                <w:rFonts w:eastAsia="Times New Roman" w:cs="Arial"/>
              </w:rPr>
            </w:pPr>
            <w:r w:rsidRPr="00A7705B">
              <w:rPr>
                <w:rFonts w:eastAsia="Times New Roman" w:cs="Arial"/>
              </w:rPr>
              <w:t>263</w:t>
            </w:r>
          </w:p>
        </w:tc>
        <w:tc>
          <w:tcPr>
            <w:tcW w:w="960" w:type="dxa"/>
            <w:noWrap/>
            <w:hideMark/>
          </w:tcPr>
          <w:p w14:paraId="6244EEE9" w14:textId="77777777" w:rsidR="00A7705B" w:rsidRPr="00A7705B" w:rsidRDefault="00A7705B" w:rsidP="00A7705B">
            <w:pPr>
              <w:jc w:val="both"/>
              <w:rPr>
                <w:rFonts w:eastAsia="Times New Roman" w:cs="Arial"/>
              </w:rPr>
            </w:pPr>
            <w:r w:rsidRPr="00A7705B">
              <w:rPr>
                <w:rFonts w:eastAsia="Times New Roman" w:cs="Arial"/>
              </w:rPr>
              <w:t>250</w:t>
            </w:r>
          </w:p>
        </w:tc>
        <w:tc>
          <w:tcPr>
            <w:tcW w:w="960" w:type="dxa"/>
            <w:noWrap/>
            <w:hideMark/>
          </w:tcPr>
          <w:p w14:paraId="098E47F9" w14:textId="77777777" w:rsidR="00A7705B" w:rsidRPr="00A7705B" w:rsidRDefault="00A7705B" w:rsidP="00A7705B">
            <w:pPr>
              <w:jc w:val="both"/>
              <w:rPr>
                <w:rFonts w:eastAsia="Times New Roman" w:cs="Arial"/>
              </w:rPr>
            </w:pPr>
            <w:r w:rsidRPr="00A7705B">
              <w:rPr>
                <w:rFonts w:eastAsia="Times New Roman" w:cs="Arial"/>
              </w:rPr>
              <w:t>221</w:t>
            </w:r>
          </w:p>
        </w:tc>
        <w:tc>
          <w:tcPr>
            <w:tcW w:w="960" w:type="dxa"/>
            <w:noWrap/>
            <w:hideMark/>
          </w:tcPr>
          <w:p w14:paraId="326BE171" w14:textId="77777777" w:rsidR="00A7705B" w:rsidRPr="00A7705B" w:rsidRDefault="00A7705B" w:rsidP="00A7705B">
            <w:pPr>
              <w:jc w:val="both"/>
              <w:rPr>
                <w:rFonts w:eastAsia="Times New Roman" w:cs="Arial"/>
              </w:rPr>
            </w:pPr>
            <w:r w:rsidRPr="00A7705B">
              <w:rPr>
                <w:rFonts w:eastAsia="Times New Roman" w:cs="Arial"/>
              </w:rPr>
              <w:t>161</w:t>
            </w:r>
          </w:p>
        </w:tc>
        <w:tc>
          <w:tcPr>
            <w:tcW w:w="960" w:type="dxa"/>
            <w:noWrap/>
            <w:hideMark/>
          </w:tcPr>
          <w:p w14:paraId="6FB4788D" w14:textId="77777777" w:rsidR="00A7705B" w:rsidRPr="00A7705B" w:rsidRDefault="00A7705B" w:rsidP="00A7705B">
            <w:pPr>
              <w:jc w:val="both"/>
              <w:rPr>
                <w:rFonts w:eastAsia="Times New Roman" w:cs="Arial"/>
              </w:rPr>
            </w:pPr>
            <w:r w:rsidRPr="00A7705B">
              <w:rPr>
                <w:rFonts w:eastAsia="Times New Roman" w:cs="Arial"/>
              </w:rPr>
              <w:t>152</w:t>
            </w:r>
          </w:p>
        </w:tc>
        <w:tc>
          <w:tcPr>
            <w:tcW w:w="960" w:type="dxa"/>
            <w:noWrap/>
            <w:hideMark/>
          </w:tcPr>
          <w:p w14:paraId="7981A484" w14:textId="77777777" w:rsidR="00A7705B" w:rsidRPr="00A7705B" w:rsidRDefault="00A7705B" w:rsidP="00A7705B">
            <w:pPr>
              <w:jc w:val="both"/>
              <w:rPr>
                <w:rFonts w:eastAsia="Times New Roman" w:cs="Arial"/>
              </w:rPr>
            </w:pPr>
            <w:r w:rsidRPr="00A7705B">
              <w:rPr>
                <w:rFonts w:eastAsia="Times New Roman" w:cs="Arial"/>
              </w:rPr>
              <w:t>27857</w:t>
            </w:r>
          </w:p>
        </w:tc>
        <w:tc>
          <w:tcPr>
            <w:tcW w:w="960" w:type="dxa"/>
            <w:noWrap/>
            <w:hideMark/>
          </w:tcPr>
          <w:p w14:paraId="7D916059" w14:textId="77777777" w:rsidR="00A7705B" w:rsidRPr="00A7705B" w:rsidRDefault="00A7705B" w:rsidP="00A7705B">
            <w:pPr>
              <w:jc w:val="both"/>
              <w:rPr>
                <w:rFonts w:eastAsia="Times New Roman" w:cs="Arial"/>
              </w:rPr>
            </w:pPr>
            <w:r w:rsidRPr="00A7705B">
              <w:rPr>
                <w:rFonts w:eastAsia="Times New Roman" w:cs="Arial"/>
              </w:rPr>
              <w:t>0,5</w:t>
            </w:r>
          </w:p>
        </w:tc>
      </w:tr>
      <w:tr w:rsidR="00A7705B" w:rsidRPr="00A7705B" w14:paraId="76F039DB" w14:textId="77777777" w:rsidTr="00A7705B">
        <w:trPr>
          <w:trHeight w:val="288"/>
        </w:trPr>
        <w:tc>
          <w:tcPr>
            <w:tcW w:w="1900" w:type="dxa"/>
            <w:noWrap/>
            <w:hideMark/>
          </w:tcPr>
          <w:p w14:paraId="67417A1A" w14:textId="77777777" w:rsidR="00A7705B" w:rsidRPr="00A7705B" w:rsidRDefault="00A7705B" w:rsidP="00A7705B">
            <w:pPr>
              <w:jc w:val="both"/>
              <w:rPr>
                <w:rFonts w:eastAsia="Times New Roman" w:cs="Arial"/>
              </w:rPr>
            </w:pPr>
            <w:r w:rsidRPr="00A7705B">
              <w:rPr>
                <w:rFonts w:eastAsia="Times New Roman" w:cs="Arial"/>
              </w:rPr>
              <w:lastRenderedPageBreak/>
              <w:t>Tartu maakond</w:t>
            </w:r>
          </w:p>
        </w:tc>
        <w:tc>
          <w:tcPr>
            <w:tcW w:w="960" w:type="dxa"/>
            <w:noWrap/>
            <w:hideMark/>
          </w:tcPr>
          <w:p w14:paraId="55F61D7F" w14:textId="77777777" w:rsidR="00A7705B" w:rsidRPr="00A7705B" w:rsidRDefault="00A7705B" w:rsidP="00A7705B">
            <w:pPr>
              <w:jc w:val="both"/>
              <w:rPr>
                <w:rFonts w:eastAsia="Times New Roman" w:cs="Arial"/>
              </w:rPr>
            </w:pPr>
            <w:r w:rsidRPr="00A7705B">
              <w:rPr>
                <w:rFonts w:eastAsia="Times New Roman" w:cs="Arial"/>
              </w:rPr>
              <w:t>1097</w:t>
            </w:r>
          </w:p>
        </w:tc>
        <w:tc>
          <w:tcPr>
            <w:tcW w:w="960" w:type="dxa"/>
            <w:noWrap/>
            <w:hideMark/>
          </w:tcPr>
          <w:p w14:paraId="5DD67A1C" w14:textId="77777777" w:rsidR="00A7705B" w:rsidRPr="00A7705B" w:rsidRDefault="00A7705B" w:rsidP="00A7705B">
            <w:pPr>
              <w:jc w:val="both"/>
              <w:rPr>
                <w:rFonts w:eastAsia="Times New Roman" w:cs="Arial"/>
              </w:rPr>
            </w:pPr>
            <w:r w:rsidRPr="00A7705B">
              <w:rPr>
                <w:rFonts w:eastAsia="Times New Roman" w:cs="Arial"/>
              </w:rPr>
              <w:t>980</w:t>
            </w:r>
          </w:p>
        </w:tc>
        <w:tc>
          <w:tcPr>
            <w:tcW w:w="960" w:type="dxa"/>
            <w:noWrap/>
            <w:hideMark/>
          </w:tcPr>
          <w:p w14:paraId="0817705F" w14:textId="77777777" w:rsidR="00A7705B" w:rsidRPr="00A7705B" w:rsidRDefault="00A7705B" w:rsidP="00A7705B">
            <w:pPr>
              <w:jc w:val="both"/>
              <w:rPr>
                <w:rFonts w:eastAsia="Times New Roman" w:cs="Arial"/>
              </w:rPr>
            </w:pPr>
            <w:r w:rsidRPr="00A7705B">
              <w:rPr>
                <w:rFonts w:eastAsia="Times New Roman" w:cs="Arial"/>
              </w:rPr>
              <w:t>881</w:t>
            </w:r>
          </w:p>
        </w:tc>
        <w:tc>
          <w:tcPr>
            <w:tcW w:w="960" w:type="dxa"/>
            <w:noWrap/>
            <w:hideMark/>
          </w:tcPr>
          <w:p w14:paraId="063EAB15" w14:textId="77777777" w:rsidR="00A7705B" w:rsidRPr="00A7705B" w:rsidRDefault="00A7705B" w:rsidP="00A7705B">
            <w:pPr>
              <w:jc w:val="both"/>
              <w:rPr>
                <w:rFonts w:eastAsia="Times New Roman" w:cs="Arial"/>
              </w:rPr>
            </w:pPr>
            <w:r w:rsidRPr="00A7705B">
              <w:rPr>
                <w:rFonts w:eastAsia="Times New Roman" w:cs="Arial"/>
              </w:rPr>
              <w:t>868</w:t>
            </w:r>
          </w:p>
        </w:tc>
        <w:tc>
          <w:tcPr>
            <w:tcW w:w="960" w:type="dxa"/>
            <w:noWrap/>
            <w:hideMark/>
          </w:tcPr>
          <w:p w14:paraId="2D35EB71" w14:textId="77777777" w:rsidR="00A7705B" w:rsidRPr="00A7705B" w:rsidRDefault="00A7705B" w:rsidP="00A7705B">
            <w:pPr>
              <w:jc w:val="both"/>
              <w:rPr>
                <w:rFonts w:eastAsia="Times New Roman" w:cs="Arial"/>
              </w:rPr>
            </w:pPr>
            <w:r w:rsidRPr="00A7705B">
              <w:rPr>
                <w:rFonts w:eastAsia="Times New Roman" w:cs="Arial"/>
              </w:rPr>
              <w:t>864</w:t>
            </w:r>
          </w:p>
        </w:tc>
        <w:tc>
          <w:tcPr>
            <w:tcW w:w="960" w:type="dxa"/>
            <w:noWrap/>
            <w:hideMark/>
          </w:tcPr>
          <w:p w14:paraId="08962B57" w14:textId="77777777" w:rsidR="00A7705B" w:rsidRPr="00A7705B" w:rsidRDefault="00A7705B" w:rsidP="00A7705B">
            <w:pPr>
              <w:jc w:val="both"/>
              <w:rPr>
                <w:rFonts w:eastAsia="Times New Roman" w:cs="Arial"/>
              </w:rPr>
            </w:pPr>
            <w:r w:rsidRPr="00A7705B">
              <w:rPr>
                <w:rFonts w:eastAsia="Times New Roman" w:cs="Arial"/>
              </w:rPr>
              <w:t>157758</w:t>
            </w:r>
          </w:p>
        </w:tc>
        <w:tc>
          <w:tcPr>
            <w:tcW w:w="960" w:type="dxa"/>
            <w:noWrap/>
            <w:hideMark/>
          </w:tcPr>
          <w:p w14:paraId="0409618E" w14:textId="77777777" w:rsidR="00A7705B" w:rsidRPr="00A7705B" w:rsidRDefault="00A7705B" w:rsidP="00A7705B">
            <w:pPr>
              <w:jc w:val="both"/>
              <w:rPr>
                <w:rFonts w:eastAsia="Times New Roman" w:cs="Arial"/>
              </w:rPr>
            </w:pPr>
            <w:r w:rsidRPr="00A7705B">
              <w:rPr>
                <w:rFonts w:eastAsia="Times New Roman" w:cs="Arial"/>
              </w:rPr>
              <w:t>0,5</w:t>
            </w:r>
          </w:p>
        </w:tc>
      </w:tr>
      <w:tr w:rsidR="00A7705B" w:rsidRPr="00A7705B" w14:paraId="553559D8" w14:textId="77777777" w:rsidTr="00A7705B">
        <w:trPr>
          <w:trHeight w:val="288"/>
        </w:trPr>
        <w:tc>
          <w:tcPr>
            <w:tcW w:w="1900" w:type="dxa"/>
            <w:noWrap/>
            <w:hideMark/>
          </w:tcPr>
          <w:p w14:paraId="78E88C61" w14:textId="77777777" w:rsidR="00A7705B" w:rsidRPr="00A7705B" w:rsidRDefault="00A7705B" w:rsidP="00A7705B">
            <w:pPr>
              <w:jc w:val="both"/>
              <w:rPr>
                <w:rFonts w:eastAsia="Times New Roman" w:cs="Arial"/>
              </w:rPr>
            </w:pPr>
            <w:r w:rsidRPr="00A7705B">
              <w:rPr>
                <w:rFonts w:eastAsia="Times New Roman" w:cs="Arial"/>
              </w:rPr>
              <w:t>Saare maakond</w:t>
            </w:r>
          </w:p>
        </w:tc>
        <w:tc>
          <w:tcPr>
            <w:tcW w:w="960" w:type="dxa"/>
            <w:noWrap/>
            <w:hideMark/>
          </w:tcPr>
          <w:p w14:paraId="0C5E4EF7" w14:textId="77777777" w:rsidR="00A7705B" w:rsidRPr="00A7705B" w:rsidRDefault="00A7705B" w:rsidP="00A7705B">
            <w:pPr>
              <w:jc w:val="both"/>
              <w:rPr>
                <w:rFonts w:eastAsia="Times New Roman" w:cs="Arial"/>
              </w:rPr>
            </w:pPr>
            <w:r w:rsidRPr="00A7705B">
              <w:rPr>
                <w:rFonts w:eastAsia="Times New Roman" w:cs="Arial"/>
              </w:rPr>
              <w:t>245</w:t>
            </w:r>
          </w:p>
        </w:tc>
        <w:tc>
          <w:tcPr>
            <w:tcW w:w="960" w:type="dxa"/>
            <w:noWrap/>
            <w:hideMark/>
          </w:tcPr>
          <w:p w14:paraId="19081899" w14:textId="77777777" w:rsidR="00A7705B" w:rsidRPr="00A7705B" w:rsidRDefault="00A7705B" w:rsidP="00A7705B">
            <w:pPr>
              <w:jc w:val="both"/>
              <w:rPr>
                <w:rFonts w:eastAsia="Times New Roman" w:cs="Arial"/>
              </w:rPr>
            </w:pPr>
            <w:r w:rsidRPr="00A7705B">
              <w:rPr>
                <w:rFonts w:eastAsia="Times New Roman" w:cs="Arial"/>
              </w:rPr>
              <w:t>215</w:t>
            </w:r>
          </w:p>
        </w:tc>
        <w:tc>
          <w:tcPr>
            <w:tcW w:w="960" w:type="dxa"/>
            <w:noWrap/>
            <w:hideMark/>
          </w:tcPr>
          <w:p w14:paraId="66A46844" w14:textId="77777777" w:rsidR="00A7705B" w:rsidRPr="00A7705B" w:rsidRDefault="00A7705B" w:rsidP="00A7705B">
            <w:pPr>
              <w:jc w:val="both"/>
              <w:rPr>
                <w:rFonts w:eastAsia="Times New Roman" w:cs="Arial"/>
              </w:rPr>
            </w:pPr>
            <w:r w:rsidRPr="00A7705B">
              <w:rPr>
                <w:rFonts w:eastAsia="Times New Roman" w:cs="Arial"/>
              </w:rPr>
              <w:t>195</w:t>
            </w:r>
          </w:p>
        </w:tc>
        <w:tc>
          <w:tcPr>
            <w:tcW w:w="960" w:type="dxa"/>
            <w:noWrap/>
            <w:hideMark/>
          </w:tcPr>
          <w:p w14:paraId="4C40EBDE" w14:textId="77777777" w:rsidR="00A7705B" w:rsidRPr="00A7705B" w:rsidRDefault="00A7705B" w:rsidP="00A7705B">
            <w:pPr>
              <w:jc w:val="both"/>
              <w:rPr>
                <w:rFonts w:eastAsia="Times New Roman" w:cs="Arial"/>
              </w:rPr>
            </w:pPr>
            <w:r w:rsidRPr="00A7705B">
              <w:rPr>
                <w:rFonts w:eastAsia="Times New Roman" w:cs="Arial"/>
              </w:rPr>
              <w:t>193</w:t>
            </w:r>
          </w:p>
        </w:tc>
        <w:tc>
          <w:tcPr>
            <w:tcW w:w="960" w:type="dxa"/>
            <w:noWrap/>
            <w:hideMark/>
          </w:tcPr>
          <w:p w14:paraId="71A58474" w14:textId="77777777" w:rsidR="00A7705B" w:rsidRPr="00A7705B" w:rsidRDefault="00A7705B" w:rsidP="00A7705B">
            <w:pPr>
              <w:jc w:val="both"/>
              <w:rPr>
                <w:rFonts w:eastAsia="Times New Roman" w:cs="Arial"/>
              </w:rPr>
            </w:pPr>
            <w:r w:rsidRPr="00A7705B">
              <w:rPr>
                <w:rFonts w:eastAsia="Times New Roman" w:cs="Arial"/>
              </w:rPr>
              <w:t>175</w:t>
            </w:r>
          </w:p>
        </w:tc>
        <w:tc>
          <w:tcPr>
            <w:tcW w:w="960" w:type="dxa"/>
            <w:noWrap/>
            <w:hideMark/>
          </w:tcPr>
          <w:p w14:paraId="75D74A0D" w14:textId="77777777" w:rsidR="00A7705B" w:rsidRPr="00A7705B" w:rsidRDefault="00A7705B" w:rsidP="00A7705B">
            <w:pPr>
              <w:jc w:val="both"/>
              <w:rPr>
                <w:rFonts w:eastAsia="Times New Roman" w:cs="Arial"/>
              </w:rPr>
            </w:pPr>
            <w:r w:rsidRPr="00A7705B">
              <w:rPr>
                <w:rFonts w:eastAsia="Times New Roman" w:cs="Arial"/>
              </w:rPr>
              <w:t>31292</w:t>
            </w:r>
          </w:p>
        </w:tc>
        <w:tc>
          <w:tcPr>
            <w:tcW w:w="960" w:type="dxa"/>
            <w:noWrap/>
            <w:hideMark/>
          </w:tcPr>
          <w:p w14:paraId="5F40D4EC" w14:textId="77777777" w:rsidR="00A7705B" w:rsidRPr="00A7705B" w:rsidRDefault="00A7705B" w:rsidP="00A7705B">
            <w:pPr>
              <w:jc w:val="both"/>
              <w:rPr>
                <w:rFonts w:eastAsia="Times New Roman" w:cs="Arial"/>
              </w:rPr>
            </w:pPr>
            <w:r w:rsidRPr="00A7705B">
              <w:rPr>
                <w:rFonts w:eastAsia="Times New Roman" w:cs="Arial"/>
              </w:rPr>
              <w:t>0,6</w:t>
            </w:r>
          </w:p>
        </w:tc>
      </w:tr>
      <w:tr w:rsidR="00A7705B" w:rsidRPr="00A7705B" w14:paraId="6F0023AC" w14:textId="77777777" w:rsidTr="00A7705B">
        <w:trPr>
          <w:trHeight w:val="288"/>
        </w:trPr>
        <w:tc>
          <w:tcPr>
            <w:tcW w:w="1900" w:type="dxa"/>
            <w:noWrap/>
            <w:hideMark/>
          </w:tcPr>
          <w:p w14:paraId="7AC493D3" w14:textId="77777777" w:rsidR="00A7705B" w:rsidRPr="00A7705B" w:rsidRDefault="00A7705B" w:rsidP="00A7705B">
            <w:pPr>
              <w:jc w:val="both"/>
              <w:rPr>
                <w:rFonts w:eastAsia="Times New Roman" w:cs="Arial"/>
              </w:rPr>
            </w:pPr>
            <w:r w:rsidRPr="00A7705B">
              <w:rPr>
                <w:rFonts w:eastAsia="Times New Roman" w:cs="Arial"/>
              </w:rPr>
              <w:t>Viljandi maakond</w:t>
            </w:r>
          </w:p>
        </w:tc>
        <w:tc>
          <w:tcPr>
            <w:tcW w:w="960" w:type="dxa"/>
            <w:noWrap/>
            <w:hideMark/>
          </w:tcPr>
          <w:p w14:paraId="6267F61E" w14:textId="77777777" w:rsidR="00A7705B" w:rsidRPr="00A7705B" w:rsidRDefault="00A7705B" w:rsidP="00A7705B">
            <w:pPr>
              <w:jc w:val="both"/>
              <w:rPr>
                <w:rFonts w:eastAsia="Times New Roman" w:cs="Arial"/>
              </w:rPr>
            </w:pPr>
            <w:r w:rsidRPr="00A7705B">
              <w:rPr>
                <w:rFonts w:eastAsia="Times New Roman" w:cs="Arial"/>
              </w:rPr>
              <w:t>522</w:t>
            </w:r>
          </w:p>
        </w:tc>
        <w:tc>
          <w:tcPr>
            <w:tcW w:w="960" w:type="dxa"/>
            <w:noWrap/>
            <w:hideMark/>
          </w:tcPr>
          <w:p w14:paraId="4959CF77" w14:textId="77777777" w:rsidR="00A7705B" w:rsidRPr="00A7705B" w:rsidRDefault="00A7705B" w:rsidP="00A7705B">
            <w:pPr>
              <w:jc w:val="both"/>
              <w:rPr>
                <w:rFonts w:eastAsia="Times New Roman" w:cs="Arial"/>
              </w:rPr>
            </w:pPr>
            <w:r w:rsidRPr="00A7705B">
              <w:rPr>
                <w:rFonts w:eastAsia="Times New Roman" w:cs="Arial"/>
              </w:rPr>
              <w:t>438</w:t>
            </w:r>
          </w:p>
        </w:tc>
        <w:tc>
          <w:tcPr>
            <w:tcW w:w="960" w:type="dxa"/>
            <w:noWrap/>
            <w:hideMark/>
          </w:tcPr>
          <w:p w14:paraId="1578D7A8" w14:textId="77777777" w:rsidR="00A7705B" w:rsidRPr="00A7705B" w:rsidRDefault="00A7705B" w:rsidP="00A7705B">
            <w:pPr>
              <w:jc w:val="both"/>
              <w:rPr>
                <w:rFonts w:eastAsia="Times New Roman" w:cs="Arial"/>
              </w:rPr>
            </w:pPr>
            <w:r w:rsidRPr="00A7705B">
              <w:rPr>
                <w:rFonts w:eastAsia="Times New Roman" w:cs="Arial"/>
              </w:rPr>
              <w:t>348</w:t>
            </w:r>
          </w:p>
        </w:tc>
        <w:tc>
          <w:tcPr>
            <w:tcW w:w="960" w:type="dxa"/>
            <w:noWrap/>
            <w:hideMark/>
          </w:tcPr>
          <w:p w14:paraId="57F61030" w14:textId="77777777" w:rsidR="00A7705B" w:rsidRPr="00A7705B" w:rsidRDefault="00A7705B" w:rsidP="00A7705B">
            <w:pPr>
              <w:jc w:val="both"/>
              <w:rPr>
                <w:rFonts w:eastAsia="Times New Roman" w:cs="Arial"/>
              </w:rPr>
            </w:pPr>
            <w:r w:rsidRPr="00A7705B">
              <w:rPr>
                <w:rFonts w:eastAsia="Times New Roman" w:cs="Arial"/>
              </w:rPr>
              <w:t>296</w:t>
            </w:r>
          </w:p>
        </w:tc>
        <w:tc>
          <w:tcPr>
            <w:tcW w:w="960" w:type="dxa"/>
            <w:noWrap/>
            <w:hideMark/>
          </w:tcPr>
          <w:p w14:paraId="15D7D835" w14:textId="77777777" w:rsidR="00A7705B" w:rsidRPr="00A7705B" w:rsidRDefault="00A7705B" w:rsidP="00A7705B">
            <w:pPr>
              <w:jc w:val="both"/>
              <w:rPr>
                <w:rFonts w:eastAsia="Times New Roman" w:cs="Arial"/>
              </w:rPr>
            </w:pPr>
            <w:r w:rsidRPr="00A7705B">
              <w:rPr>
                <w:rFonts w:eastAsia="Times New Roman" w:cs="Arial"/>
              </w:rPr>
              <w:t>275</w:t>
            </w:r>
          </w:p>
        </w:tc>
        <w:tc>
          <w:tcPr>
            <w:tcW w:w="960" w:type="dxa"/>
            <w:noWrap/>
            <w:hideMark/>
          </w:tcPr>
          <w:p w14:paraId="148E29C5" w14:textId="77777777" w:rsidR="00A7705B" w:rsidRPr="00A7705B" w:rsidRDefault="00A7705B" w:rsidP="00A7705B">
            <w:pPr>
              <w:jc w:val="both"/>
              <w:rPr>
                <w:rFonts w:eastAsia="Times New Roman" w:cs="Arial"/>
              </w:rPr>
            </w:pPr>
            <w:r w:rsidRPr="00A7705B">
              <w:rPr>
                <w:rFonts w:eastAsia="Times New Roman" w:cs="Arial"/>
              </w:rPr>
              <w:t>45411</w:t>
            </w:r>
          </w:p>
        </w:tc>
        <w:tc>
          <w:tcPr>
            <w:tcW w:w="960" w:type="dxa"/>
            <w:noWrap/>
            <w:hideMark/>
          </w:tcPr>
          <w:p w14:paraId="2CE52D1B" w14:textId="77777777" w:rsidR="00A7705B" w:rsidRPr="00A7705B" w:rsidRDefault="00A7705B" w:rsidP="00A7705B">
            <w:pPr>
              <w:jc w:val="both"/>
              <w:rPr>
                <w:rFonts w:eastAsia="Times New Roman" w:cs="Arial"/>
              </w:rPr>
            </w:pPr>
            <w:r w:rsidRPr="00A7705B">
              <w:rPr>
                <w:rFonts w:eastAsia="Times New Roman" w:cs="Arial"/>
              </w:rPr>
              <w:t>0,6</w:t>
            </w:r>
          </w:p>
        </w:tc>
      </w:tr>
      <w:tr w:rsidR="00A7705B" w:rsidRPr="00A7705B" w14:paraId="5B6FB952" w14:textId="77777777" w:rsidTr="00A7705B">
        <w:trPr>
          <w:trHeight w:val="288"/>
        </w:trPr>
        <w:tc>
          <w:tcPr>
            <w:tcW w:w="1900" w:type="dxa"/>
            <w:noWrap/>
            <w:hideMark/>
          </w:tcPr>
          <w:p w14:paraId="73656688" w14:textId="77777777" w:rsidR="00A7705B" w:rsidRPr="00A7705B" w:rsidRDefault="00A7705B" w:rsidP="00A7705B">
            <w:pPr>
              <w:jc w:val="both"/>
              <w:rPr>
                <w:rFonts w:eastAsia="Times New Roman" w:cs="Arial"/>
              </w:rPr>
            </w:pPr>
            <w:r w:rsidRPr="00A7705B">
              <w:rPr>
                <w:rFonts w:eastAsia="Times New Roman" w:cs="Arial"/>
              </w:rPr>
              <w:t>Järva maakond</w:t>
            </w:r>
          </w:p>
        </w:tc>
        <w:tc>
          <w:tcPr>
            <w:tcW w:w="960" w:type="dxa"/>
            <w:noWrap/>
            <w:hideMark/>
          </w:tcPr>
          <w:p w14:paraId="141B62B9" w14:textId="77777777" w:rsidR="00A7705B" w:rsidRPr="00A7705B" w:rsidRDefault="00A7705B" w:rsidP="00A7705B">
            <w:pPr>
              <w:jc w:val="both"/>
              <w:rPr>
                <w:rFonts w:eastAsia="Times New Roman" w:cs="Arial"/>
              </w:rPr>
            </w:pPr>
            <w:r w:rsidRPr="00A7705B">
              <w:rPr>
                <w:rFonts w:eastAsia="Times New Roman" w:cs="Arial"/>
              </w:rPr>
              <w:t>386</w:t>
            </w:r>
          </w:p>
        </w:tc>
        <w:tc>
          <w:tcPr>
            <w:tcW w:w="960" w:type="dxa"/>
            <w:noWrap/>
            <w:hideMark/>
          </w:tcPr>
          <w:p w14:paraId="79A71BA9" w14:textId="77777777" w:rsidR="00A7705B" w:rsidRPr="00A7705B" w:rsidRDefault="00A7705B" w:rsidP="00A7705B">
            <w:pPr>
              <w:jc w:val="both"/>
              <w:rPr>
                <w:rFonts w:eastAsia="Times New Roman" w:cs="Arial"/>
              </w:rPr>
            </w:pPr>
            <w:r w:rsidRPr="00A7705B">
              <w:rPr>
                <w:rFonts w:eastAsia="Times New Roman" w:cs="Arial"/>
              </w:rPr>
              <w:t>332</w:t>
            </w:r>
          </w:p>
        </w:tc>
        <w:tc>
          <w:tcPr>
            <w:tcW w:w="960" w:type="dxa"/>
            <w:noWrap/>
            <w:hideMark/>
          </w:tcPr>
          <w:p w14:paraId="1ADD150A" w14:textId="77777777" w:rsidR="00A7705B" w:rsidRPr="00A7705B" w:rsidRDefault="00A7705B" w:rsidP="00A7705B">
            <w:pPr>
              <w:jc w:val="both"/>
              <w:rPr>
                <w:rFonts w:eastAsia="Times New Roman" w:cs="Arial"/>
              </w:rPr>
            </w:pPr>
            <w:r w:rsidRPr="00A7705B">
              <w:rPr>
                <w:rFonts w:eastAsia="Times New Roman" w:cs="Arial"/>
              </w:rPr>
              <w:t>280</w:t>
            </w:r>
          </w:p>
        </w:tc>
        <w:tc>
          <w:tcPr>
            <w:tcW w:w="960" w:type="dxa"/>
            <w:noWrap/>
            <w:hideMark/>
          </w:tcPr>
          <w:p w14:paraId="2E7CD0D0" w14:textId="77777777" w:rsidR="00A7705B" w:rsidRPr="00A7705B" w:rsidRDefault="00A7705B" w:rsidP="00A7705B">
            <w:pPr>
              <w:jc w:val="both"/>
              <w:rPr>
                <w:rFonts w:eastAsia="Times New Roman" w:cs="Arial"/>
              </w:rPr>
            </w:pPr>
            <w:r w:rsidRPr="00A7705B">
              <w:rPr>
                <w:rFonts w:eastAsia="Times New Roman" w:cs="Arial"/>
              </w:rPr>
              <w:t>227</w:t>
            </w:r>
          </w:p>
        </w:tc>
        <w:tc>
          <w:tcPr>
            <w:tcW w:w="960" w:type="dxa"/>
            <w:noWrap/>
            <w:hideMark/>
          </w:tcPr>
          <w:p w14:paraId="05638D8A" w14:textId="77777777" w:rsidR="00A7705B" w:rsidRPr="00A7705B" w:rsidRDefault="00A7705B" w:rsidP="00A7705B">
            <w:pPr>
              <w:jc w:val="both"/>
              <w:rPr>
                <w:rFonts w:eastAsia="Times New Roman" w:cs="Arial"/>
              </w:rPr>
            </w:pPr>
            <w:r w:rsidRPr="00A7705B">
              <w:rPr>
                <w:rFonts w:eastAsia="Times New Roman" w:cs="Arial"/>
              </w:rPr>
              <w:t>220</w:t>
            </w:r>
          </w:p>
        </w:tc>
        <w:tc>
          <w:tcPr>
            <w:tcW w:w="960" w:type="dxa"/>
            <w:noWrap/>
            <w:hideMark/>
          </w:tcPr>
          <w:p w14:paraId="57398FAB" w14:textId="77777777" w:rsidR="00A7705B" w:rsidRPr="00A7705B" w:rsidRDefault="00A7705B" w:rsidP="00A7705B">
            <w:pPr>
              <w:jc w:val="both"/>
              <w:rPr>
                <w:rFonts w:eastAsia="Times New Roman" w:cs="Arial"/>
              </w:rPr>
            </w:pPr>
            <w:r w:rsidRPr="00A7705B">
              <w:rPr>
                <w:rFonts w:eastAsia="Times New Roman" w:cs="Arial"/>
              </w:rPr>
              <w:t>29693</w:t>
            </w:r>
          </w:p>
        </w:tc>
        <w:tc>
          <w:tcPr>
            <w:tcW w:w="960" w:type="dxa"/>
            <w:noWrap/>
            <w:hideMark/>
          </w:tcPr>
          <w:p w14:paraId="56497739" w14:textId="77777777" w:rsidR="00A7705B" w:rsidRPr="00A7705B" w:rsidRDefault="00A7705B" w:rsidP="00A7705B">
            <w:pPr>
              <w:jc w:val="both"/>
              <w:rPr>
                <w:rFonts w:eastAsia="Times New Roman" w:cs="Arial"/>
              </w:rPr>
            </w:pPr>
            <w:r w:rsidRPr="00A7705B">
              <w:rPr>
                <w:rFonts w:eastAsia="Times New Roman" w:cs="Arial"/>
              </w:rPr>
              <w:t>0,7</w:t>
            </w:r>
          </w:p>
        </w:tc>
      </w:tr>
      <w:tr w:rsidR="00A7705B" w:rsidRPr="00A7705B" w14:paraId="0051BFFC" w14:textId="77777777" w:rsidTr="00A7705B">
        <w:trPr>
          <w:trHeight w:val="288"/>
        </w:trPr>
        <w:tc>
          <w:tcPr>
            <w:tcW w:w="1900" w:type="dxa"/>
            <w:noWrap/>
            <w:hideMark/>
          </w:tcPr>
          <w:p w14:paraId="6825630A" w14:textId="77777777" w:rsidR="00A7705B" w:rsidRPr="00A7705B" w:rsidRDefault="00A7705B" w:rsidP="00A7705B">
            <w:pPr>
              <w:jc w:val="both"/>
              <w:rPr>
                <w:rFonts w:eastAsia="Times New Roman" w:cs="Arial"/>
              </w:rPr>
            </w:pPr>
            <w:r w:rsidRPr="00A7705B">
              <w:rPr>
                <w:rFonts w:eastAsia="Times New Roman" w:cs="Arial"/>
              </w:rPr>
              <w:t>Kogu Eesti</w:t>
            </w:r>
          </w:p>
        </w:tc>
        <w:tc>
          <w:tcPr>
            <w:tcW w:w="960" w:type="dxa"/>
            <w:noWrap/>
            <w:hideMark/>
          </w:tcPr>
          <w:p w14:paraId="7D55782E" w14:textId="77777777" w:rsidR="00A7705B" w:rsidRPr="00A7705B" w:rsidRDefault="00A7705B" w:rsidP="00A7705B">
            <w:pPr>
              <w:jc w:val="both"/>
              <w:rPr>
                <w:rFonts w:eastAsia="Times New Roman" w:cs="Arial"/>
              </w:rPr>
            </w:pPr>
            <w:r w:rsidRPr="00A7705B">
              <w:rPr>
                <w:rFonts w:eastAsia="Times New Roman" w:cs="Arial"/>
              </w:rPr>
              <w:t>14056</w:t>
            </w:r>
          </w:p>
        </w:tc>
        <w:tc>
          <w:tcPr>
            <w:tcW w:w="960" w:type="dxa"/>
            <w:noWrap/>
            <w:hideMark/>
          </w:tcPr>
          <w:p w14:paraId="52F07F16" w14:textId="77777777" w:rsidR="00A7705B" w:rsidRPr="00A7705B" w:rsidRDefault="00A7705B" w:rsidP="00A7705B">
            <w:pPr>
              <w:jc w:val="both"/>
              <w:rPr>
                <w:rFonts w:eastAsia="Times New Roman" w:cs="Arial"/>
              </w:rPr>
            </w:pPr>
            <w:r w:rsidRPr="00A7705B">
              <w:rPr>
                <w:rFonts w:eastAsia="Times New Roman" w:cs="Arial"/>
              </w:rPr>
              <w:t>12226</w:t>
            </w:r>
          </w:p>
        </w:tc>
        <w:tc>
          <w:tcPr>
            <w:tcW w:w="960" w:type="dxa"/>
            <w:noWrap/>
            <w:hideMark/>
          </w:tcPr>
          <w:p w14:paraId="6F484AED" w14:textId="77777777" w:rsidR="00A7705B" w:rsidRPr="00A7705B" w:rsidRDefault="00A7705B" w:rsidP="00A7705B">
            <w:pPr>
              <w:jc w:val="both"/>
              <w:rPr>
                <w:rFonts w:eastAsia="Times New Roman" w:cs="Arial"/>
              </w:rPr>
            </w:pPr>
            <w:r w:rsidRPr="00A7705B">
              <w:rPr>
                <w:rFonts w:eastAsia="Times New Roman" w:cs="Arial"/>
              </w:rPr>
              <w:t>10904</w:t>
            </w:r>
          </w:p>
        </w:tc>
        <w:tc>
          <w:tcPr>
            <w:tcW w:w="960" w:type="dxa"/>
            <w:noWrap/>
            <w:hideMark/>
          </w:tcPr>
          <w:p w14:paraId="436F616E" w14:textId="77777777" w:rsidR="00A7705B" w:rsidRPr="00A7705B" w:rsidRDefault="00A7705B" w:rsidP="00A7705B">
            <w:pPr>
              <w:jc w:val="both"/>
              <w:rPr>
                <w:rFonts w:eastAsia="Times New Roman" w:cs="Arial"/>
              </w:rPr>
            </w:pPr>
            <w:r w:rsidRPr="00A7705B">
              <w:rPr>
                <w:rFonts w:eastAsia="Times New Roman" w:cs="Arial"/>
              </w:rPr>
              <w:t>10501</w:t>
            </w:r>
          </w:p>
        </w:tc>
        <w:tc>
          <w:tcPr>
            <w:tcW w:w="960" w:type="dxa"/>
            <w:noWrap/>
            <w:hideMark/>
          </w:tcPr>
          <w:p w14:paraId="22F99234" w14:textId="77777777" w:rsidR="00A7705B" w:rsidRPr="00A7705B" w:rsidRDefault="00A7705B" w:rsidP="00A7705B">
            <w:pPr>
              <w:jc w:val="both"/>
              <w:rPr>
                <w:rFonts w:eastAsia="Times New Roman" w:cs="Arial"/>
              </w:rPr>
            </w:pPr>
            <w:r w:rsidRPr="00A7705B">
              <w:rPr>
                <w:rFonts w:eastAsia="Times New Roman" w:cs="Arial"/>
              </w:rPr>
              <w:t>9889</w:t>
            </w:r>
          </w:p>
        </w:tc>
        <w:tc>
          <w:tcPr>
            <w:tcW w:w="960" w:type="dxa"/>
            <w:noWrap/>
            <w:hideMark/>
          </w:tcPr>
          <w:p w14:paraId="5B6A952E" w14:textId="77777777" w:rsidR="00A7705B" w:rsidRPr="00A7705B" w:rsidRDefault="00A7705B" w:rsidP="00A7705B">
            <w:pPr>
              <w:jc w:val="both"/>
              <w:rPr>
                <w:rFonts w:eastAsia="Times New Roman" w:cs="Arial"/>
              </w:rPr>
            </w:pPr>
            <w:r w:rsidRPr="00A7705B">
              <w:rPr>
                <w:rFonts w:eastAsia="Times New Roman" w:cs="Arial"/>
              </w:rPr>
              <w:t>1331796</w:t>
            </w:r>
          </w:p>
        </w:tc>
        <w:tc>
          <w:tcPr>
            <w:tcW w:w="960" w:type="dxa"/>
            <w:noWrap/>
            <w:hideMark/>
          </w:tcPr>
          <w:p w14:paraId="22E9D9B5" w14:textId="77777777" w:rsidR="00A7705B" w:rsidRPr="00A7705B" w:rsidRDefault="00A7705B" w:rsidP="00A7705B">
            <w:pPr>
              <w:jc w:val="both"/>
              <w:rPr>
                <w:rFonts w:eastAsia="Times New Roman" w:cs="Arial"/>
              </w:rPr>
            </w:pPr>
            <w:r w:rsidRPr="00A7705B">
              <w:rPr>
                <w:rFonts w:eastAsia="Times New Roman" w:cs="Arial"/>
              </w:rPr>
              <w:t>0,7</w:t>
            </w:r>
          </w:p>
        </w:tc>
      </w:tr>
      <w:tr w:rsidR="00A7705B" w:rsidRPr="00A7705B" w14:paraId="1265D1D9" w14:textId="77777777" w:rsidTr="00A7705B">
        <w:trPr>
          <w:trHeight w:val="288"/>
        </w:trPr>
        <w:tc>
          <w:tcPr>
            <w:tcW w:w="1900" w:type="dxa"/>
            <w:noWrap/>
            <w:hideMark/>
          </w:tcPr>
          <w:p w14:paraId="5B3EE81C" w14:textId="77777777" w:rsidR="00A7705B" w:rsidRPr="00A7705B" w:rsidRDefault="00A7705B" w:rsidP="00A7705B">
            <w:pPr>
              <w:jc w:val="both"/>
              <w:rPr>
                <w:rFonts w:eastAsia="Times New Roman" w:cs="Arial"/>
              </w:rPr>
            </w:pPr>
            <w:r w:rsidRPr="00A7705B">
              <w:rPr>
                <w:rFonts w:eastAsia="Times New Roman" w:cs="Arial"/>
              </w:rPr>
              <w:t>Pärnu maakond</w:t>
            </w:r>
          </w:p>
        </w:tc>
        <w:tc>
          <w:tcPr>
            <w:tcW w:w="960" w:type="dxa"/>
            <w:noWrap/>
            <w:hideMark/>
          </w:tcPr>
          <w:p w14:paraId="175B518B" w14:textId="77777777" w:rsidR="00A7705B" w:rsidRPr="00A7705B" w:rsidRDefault="00A7705B" w:rsidP="00A7705B">
            <w:pPr>
              <w:jc w:val="both"/>
              <w:rPr>
                <w:rFonts w:eastAsia="Times New Roman" w:cs="Arial"/>
              </w:rPr>
            </w:pPr>
            <w:r w:rsidRPr="00A7705B">
              <w:rPr>
                <w:rFonts w:eastAsia="Times New Roman" w:cs="Arial"/>
              </w:rPr>
              <w:t>1212</w:t>
            </w:r>
          </w:p>
        </w:tc>
        <w:tc>
          <w:tcPr>
            <w:tcW w:w="960" w:type="dxa"/>
            <w:noWrap/>
            <w:hideMark/>
          </w:tcPr>
          <w:p w14:paraId="2553FB6B" w14:textId="77777777" w:rsidR="00A7705B" w:rsidRPr="00A7705B" w:rsidRDefault="00A7705B" w:rsidP="00A7705B">
            <w:pPr>
              <w:jc w:val="both"/>
              <w:rPr>
                <w:rFonts w:eastAsia="Times New Roman" w:cs="Arial"/>
              </w:rPr>
            </w:pPr>
            <w:r w:rsidRPr="00A7705B">
              <w:rPr>
                <w:rFonts w:eastAsia="Times New Roman" w:cs="Arial"/>
              </w:rPr>
              <w:t>966</w:t>
            </w:r>
          </w:p>
        </w:tc>
        <w:tc>
          <w:tcPr>
            <w:tcW w:w="960" w:type="dxa"/>
            <w:noWrap/>
            <w:hideMark/>
          </w:tcPr>
          <w:p w14:paraId="21E0FB02" w14:textId="77777777" w:rsidR="00A7705B" w:rsidRPr="00A7705B" w:rsidRDefault="00A7705B" w:rsidP="00A7705B">
            <w:pPr>
              <w:jc w:val="both"/>
              <w:rPr>
                <w:rFonts w:eastAsia="Times New Roman" w:cs="Arial"/>
              </w:rPr>
            </w:pPr>
            <w:r w:rsidRPr="00A7705B">
              <w:rPr>
                <w:rFonts w:eastAsia="Times New Roman" w:cs="Arial"/>
              </w:rPr>
              <w:t>845</w:t>
            </w:r>
          </w:p>
        </w:tc>
        <w:tc>
          <w:tcPr>
            <w:tcW w:w="960" w:type="dxa"/>
            <w:noWrap/>
            <w:hideMark/>
          </w:tcPr>
          <w:p w14:paraId="4F0A4BF9" w14:textId="77777777" w:rsidR="00A7705B" w:rsidRPr="00A7705B" w:rsidRDefault="00A7705B" w:rsidP="00A7705B">
            <w:pPr>
              <w:jc w:val="both"/>
              <w:rPr>
                <w:rFonts w:eastAsia="Times New Roman" w:cs="Arial"/>
              </w:rPr>
            </w:pPr>
            <w:r w:rsidRPr="00A7705B">
              <w:rPr>
                <w:rFonts w:eastAsia="Times New Roman" w:cs="Arial"/>
              </w:rPr>
              <w:t>818</w:t>
            </w:r>
          </w:p>
        </w:tc>
        <w:tc>
          <w:tcPr>
            <w:tcW w:w="960" w:type="dxa"/>
            <w:noWrap/>
            <w:hideMark/>
          </w:tcPr>
          <w:p w14:paraId="59117DE6" w14:textId="77777777" w:rsidR="00A7705B" w:rsidRPr="00A7705B" w:rsidRDefault="00A7705B" w:rsidP="00A7705B">
            <w:pPr>
              <w:jc w:val="both"/>
              <w:rPr>
                <w:rFonts w:eastAsia="Times New Roman" w:cs="Arial"/>
              </w:rPr>
            </w:pPr>
            <w:r w:rsidRPr="00A7705B">
              <w:rPr>
                <w:rFonts w:eastAsia="Times New Roman" w:cs="Arial"/>
              </w:rPr>
              <w:t>718</w:t>
            </w:r>
          </w:p>
        </w:tc>
        <w:tc>
          <w:tcPr>
            <w:tcW w:w="960" w:type="dxa"/>
            <w:noWrap/>
            <w:hideMark/>
          </w:tcPr>
          <w:p w14:paraId="0F17D6B8" w14:textId="77777777" w:rsidR="00A7705B" w:rsidRPr="00A7705B" w:rsidRDefault="00A7705B" w:rsidP="00A7705B">
            <w:pPr>
              <w:jc w:val="both"/>
              <w:rPr>
                <w:rFonts w:eastAsia="Times New Roman" w:cs="Arial"/>
              </w:rPr>
            </w:pPr>
            <w:r w:rsidRPr="00A7705B">
              <w:rPr>
                <w:rFonts w:eastAsia="Times New Roman" w:cs="Arial"/>
              </w:rPr>
              <w:t>85705</w:t>
            </w:r>
          </w:p>
        </w:tc>
        <w:tc>
          <w:tcPr>
            <w:tcW w:w="960" w:type="dxa"/>
            <w:noWrap/>
            <w:hideMark/>
          </w:tcPr>
          <w:p w14:paraId="2095157B" w14:textId="77777777" w:rsidR="00A7705B" w:rsidRPr="00A7705B" w:rsidRDefault="00A7705B" w:rsidP="00A7705B">
            <w:pPr>
              <w:jc w:val="both"/>
              <w:rPr>
                <w:rFonts w:eastAsia="Times New Roman" w:cs="Arial"/>
              </w:rPr>
            </w:pPr>
            <w:r w:rsidRPr="00A7705B">
              <w:rPr>
                <w:rFonts w:eastAsia="Times New Roman" w:cs="Arial"/>
              </w:rPr>
              <w:t>0,8</w:t>
            </w:r>
          </w:p>
        </w:tc>
      </w:tr>
      <w:tr w:rsidR="00A7705B" w:rsidRPr="00A7705B" w14:paraId="766D6C30" w14:textId="77777777" w:rsidTr="00A7705B">
        <w:trPr>
          <w:trHeight w:val="288"/>
        </w:trPr>
        <w:tc>
          <w:tcPr>
            <w:tcW w:w="1900" w:type="dxa"/>
            <w:noWrap/>
            <w:hideMark/>
          </w:tcPr>
          <w:p w14:paraId="67303437" w14:textId="77777777" w:rsidR="00A7705B" w:rsidRPr="00A7705B" w:rsidRDefault="00A7705B" w:rsidP="00A7705B">
            <w:pPr>
              <w:jc w:val="both"/>
              <w:rPr>
                <w:rFonts w:eastAsia="Times New Roman" w:cs="Arial"/>
              </w:rPr>
            </w:pPr>
            <w:r w:rsidRPr="00A7705B">
              <w:rPr>
                <w:rFonts w:eastAsia="Times New Roman" w:cs="Arial"/>
              </w:rPr>
              <w:t>Lääne-Viru maakond</w:t>
            </w:r>
          </w:p>
        </w:tc>
        <w:tc>
          <w:tcPr>
            <w:tcW w:w="960" w:type="dxa"/>
            <w:noWrap/>
            <w:hideMark/>
          </w:tcPr>
          <w:p w14:paraId="3F501FA3" w14:textId="77777777" w:rsidR="00A7705B" w:rsidRPr="00A7705B" w:rsidRDefault="00A7705B" w:rsidP="00A7705B">
            <w:pPr>
              <w:jc w:val="both"/>
              <w:rPr>
                <w:rFonts w:eastAsia="Times New Roman" w:cs="Arial"/>
              </w:rPr>
            </w:pPr>
            <w:r w:rsidRPr="00A7705B">
              <w:rPr>
                <w:rFonts w:eastAsia="Times New Roman" w:cs="Arial"/>
              </w:rPr>
              <w:t>864</w:t>
            </w:r>
          </w:p>
        </w:tc>
        <w:tc>
          <w:tcPr>
            <w:tcW w:w="960" w:type="dxa"/>
            <w:noWrap/>
            <w:hideMark/>
          </w:tcPr>
          <w:p w14:paraId="7FDA7B24" w14:textId="77777777" w:rsidR="00A7705B" w:rsidRPr="00A7705B" w:rsidRDefault="00A7705B" w:rsidP="00A7705B">
            <w:pPr>
              <w:jc w:val="both"/>
              <w:rPr>
                <w:rFonts w:eastAsia="Times New Roman" w:cs="Arial"/>
              </w:rPr>
            </w:pPr>
            <w:r w:rsidRPr="00A7705B">
              <w:rPr>
                <w:rFonts w:eastAsia="Times New Roman" w:cs="Arial"/>
              </w:rPr>
              <w:t>691</w:t>
            </w:r>
          </w:p>
        </w:tc>
        <w:tc>
          <w:tcPr>
            <w:tcW w:w="960" w:type="dxa"/>
            <w:noWrap/>
            <w:hideMark/>
          </w:tcPr>
          <w:p w14:paraId="7BB3067E" w14:textId="77777777" w:rsidR="00A7705B" w:rsidRPr="00A7705B" w:rsidRDefault="00A7705B" w:rsidP="00A7705B">
            <w:pPr>
              <w:jc w:val="both"/>
              <w:rPr>
                <w:rFonts w:eastAsia="Times New Roman" w:cs="Arial"/>
              </w:rPr>
            </w:pPr>
            <w:r w:rsidRPr="00A7705B">
              <w:rPr>
                <w:rFonts w:eastAsia="Times New Roman" w:cs="Arial"/>
              </w:rPr>
              <w:t>628</w:t>
            </w:r>
          </w:p>
        </w:tc>
        <w:tc>
          <w:tcPr>
            <w:tcW w:w="960" w:type="dxa"/>
            <w:noWrap/>
            <w:hideMark/>
          </w:tcPr>
          <w:p w14:paraId="1E0CF7B4" w14:textId="77777777" w:rsidR="00A7705B" w:rsidRPr="00A7705B" w:rsidRDefault="00A7705B" w:rsidP="00A7705B">
            <w:pPr>
              <w:jc w:val="both"/>
              <w:rPr>
                <w:rFonts w:eastAsia="Times New Roman" w:cs="Arial"/>
              </w:rPr>
            </w:pPr>
            <w:r w:rsidRPr="00A7705B">
              <w:rPr>
                <w:rFonts w:eastAsia="Times New Roman" w:cs="Arial"/>
              </w:rPr>
              <w:t>541</w:t>
            </w:r>
          </w:p>
        </w:tc>
        <w:tc>
          <w:tcPr>
            <w:tcW w:w="960" w:type="dxa"/>
            <w:noWrap/>
            <w:hideMark/>
          </w:tcPr>
          <w:p w14:paraId="72876577" w14:textId="77777777" w:rsidR="00A7705B" w:rsidRPr="00A7705B" w:rsidRDefault="00A7705B" w:rsidP="00A7705B">
            <w:pPr>
              <w:jc w:val="both"/>
              <w:rPr>
                <w:rFonts w:eastAsia="Times New Roman" w:cs="Arial"/>
              </w:rPr>
            </w:pPr>
            <w:r w:rsidRPr="00A7705B">
              <w:rPr>
                <w:rFonts w:eastAsia="Times New Roman" w:cs="Arial"/>
              </w:rPr>
              <w:t>503</w:t>
            </w:r>
          </w:p>
        </w:tc>
        <w:tc>
          <w:tcPr>
            <w:tcW w:w="960" w:type="dxa"/>
            <w:noWrap/>
            <w:hideMark/>
          </w:tcPr>
          <w:p w14:paraId="4F4C8575" w14:textId="77777777" w:rsidR="00A7705B" w:rsidRPr="00A7705B" w:rsidRDefault="00A7705B" w:rsidP="00A7705B">
            <w:pPr>
              <w:jc w:val="both"/>
              <w:rPr>
                <w:rFonts w:eastAsia="Times New Roman" w:cs="Arial"/>
              </w:rPr>
            </w:pPr>
            <w:r w:rsidRPr="00A7705B">
              <w:rPr>
                <w:rFonts w:eastAsia="Times New Roman" w:cs="Arial"/>
              </w:rPr>
              <w:t>58709</w:t>
            </w:r>
          </w:p>
        </w:tc>
        <w:tc>
          <w:tcPr>
            <w:tcW w:w="960" w:type="dxa"/>
            <w:noWrap/>
            <w:hideMark/>
          </w:tcPr>
          <w:p w14:paraId="45A8C3D4" w14:textId="77777777" w:rsidR="00A7705B" w:rsidRPr="00A7705B" w:rsidRDefault="00A7705B" w:rsidP="00A7705B">
            <w:pPr>
              <w:jc w:val="both"/>
              <w:rPr>
                <w:rFonts w:eastAsia="Times New Roman" w:cs="Arial"/>
              </w:rPr>
            </w:pPr>
            <w:r w:rsidRPr="00A7705B">
              <w:rPr>
                <w:rFonts w:eastAsia="Times New Roman" w:cs="Arial"/>
              </w:rPr>
              <w:t>0,9</w:t>
            </w:r>
          </w:p>
        </w:tc>
      </w:tr>
      <w:tr w:rsidR="00A7705B" w:rsidRPr="00A7705B" w14:paraId="70818C34" w14:textId="77777777" w:rsidTr="00A7705B">
        <w:trPr>
          <w:trHeight w:val="288"/>
        </w:trPr>
        <w:tc>
          <w:tcPr>
            <w:tcW w:w="1900" w:type="dxa"/>
            <w:noWrap/>
            <w:hideMark/>
          </w:tcPr>
          <w:p w14:paraId="5EDC54E9" w14:textId="77777777" w:rsidR="00A7705B" w:rsidRPr="00A7705B" w:rsidRDefault="00A7705B" w:rsidP="00A7705B">
            <w:pPr>
              <w:jc w:val="both"/>
              <w:rPr>
                <w:rFonts w:eastAsia="Times New Roman" w:cs="Arial"/>
              </w:rPr>
            </w:pPr>
            <w:r w:rsidRPr="00A7705B">
              <w:rPr>
                <w:rFonts w:eastAsia="Times New Roman" w:cs="Arial"/>
              </w:rPr>
              <w:t>Põlva maakond</w:t>
            </w:r>
          </w:p>
        </w:tc>
        <w:tc>
          <w:tcPr>
            <w:tcW w:w="960" w:type="dxa"/>
            <w:noWrap/>
            <w:hideMark/>
          </w:tcPr>
          <w:p w14:paraId="45B26901" w14:textId="77777777" w:rsidR="00A7705B" w:rsidRPr="00A7705B" w:rsidRDefault="00A7705B" w:rsidP="00A7705B">
            <w:pPr>
              <w:jc w:val="both"/>
              <w:rPr>
                <w:rFonts w:eastAsia="Times New Roman" w:cs="Arial"/>
              </w:rPr>
            </w:pPr>
            <w:r w:rsidRPr="00A7705B">
              <w:rPr>
                <w:rFonts w:eastAsia="Times New Roman" w:cs="Arial"/>
              </w:rPr>
              <w:t>441</w:t>
            </w:r>
          </w:p>
        </w:tc>
        <w:tc>
          <w:tcPr>
            <w:tcW w:w="960" w:type="dxa"/>
            <w:noWrap/>
            <w:hideMark/>
          </w:tcPr>
          <w:p w14:paraId="68731697" w14:textId="77777777" w:rsidR="00A7705B" w:rsidRPr="00A7705B" w:rsidRDefault="00A7705B" w:rsidP="00A7705B">
            <w:pPr>
              <w:jc w:val="both"/>
              <w:rPr>
                <w:rFonts w:eastAsia="Times New Roman" w:cs="Arial"/>
              </w:rPr>
            </w:pPr>
            <w:r w:rsidRPr="00A7705B">
              <w:rPr>
                <w:rFonts w:eastAsia="Times New Roman" w:cs="Arial"/>
              </w:rPr>
              <w:t>370</w:t>
            </w:r>
          </w:p>
        </w:tc>
        <w:tc>
          <w:tcPr>
            <w:tcW w:w="960" w:type="dxa"/>
            <w:noWrap/>
            <w:hideMark/>
          </w:tcPr>
          <w:p w14:paraId="223686C8" w14:textId="77777777" w:rsidR="00A7705B" w:rsidRPr="00A7705B" w:rsidRDefault="00A7705B" w:rsidP="00A7705B">
            <w:pPr>
              <w:jc w:val="both"/>
              <w:rPr>
                <w:rFonts w:eastAsia="Times New Roman" w:cs="Arial"/>
              </w:rPr>
            </w:pPr>
            <w:r w:rsidRPr="00A7705B">
              <w:rPr>
                <w:rFonts w:eastAsia="Times New Roman" w:cs="Arial"/>
              </w:rPr>
              <w:t>328</w:t>
            </w:r>
          </w:p>
        </w:tc>
        <w:tc>
          <w:tcPr>
            <w:tcW w:w="960" w:type="dxa"/>
            <w:noWrap/>
            <w:hideMark/>
          </w:tcPr>
          <w:p w14:paraId="20DD7E06" w14:textId="77777777" w:rsidR="00A7705B" w:rsidRPr="00A7705B" w:rsidRDefault="00A7705B" w:rsidP="00A7705B">
            <w:pPr>
              <w:jc w:val="both"/>
              <w:rPr>
                <w:rFonts w:eastAsia="Times New Roman" w:cs="Arial"/>
              </w:rPr>
            </w:pPr>
            <w:r w:rsidRPr="00A7705B">
              <w:rPr>
                <w:rFonts w:eastAsia="Times New Roman" w:cs="Arial"/>
              </w:rPr>
              <w:t>278</w:t>
            </w:r>
          </w:p>
        </w:tc>
        <w:tc>
          <w:tcPr>
            <w:tcW w:w="960" w:type="dxa"/>
            <w:noWrap/>
            <w:hideMark/>
          </w:tcPr>
          <w:p w14:paraId="6C387E13" w14:textId="77777777" w:rsidR="00A7705B" w:rsidRPr="00A7705B" w:rsidRDefault="00A7705B" w:rsidP="00A7705B">
            <w:pPr>
              <w:jc w:val="both"/>
              <w:rPr>
                <w:rFonts w:eastAsia="Times New Roman" w:cs="Arial"/>
              </w:rPr>
            </w:pPr>
            <w:r w:rsidRPr="00A7705B">
              <w:rPr>
                <w:rFonts w:eastAsia="Times New Roman" w:cs="Arial"/>
              </w:rPr>
              <w:t>272</w:t>
            </w:r>
          </w:p>
        </w:tc>
        <w:tc>
          <w:tcPr>
            <w:tcW w:w="960" w:type="dxa"/>
            <w:noWrap/>
            <w:hideMark/>
          </w:tcPr>
          <w:p w14:paraId="4E498D32" w14:textId="77777777" w:rsidR="00A7705B" w:rsidRPr="00A7705B" w:rsidRDefault="00A7705B" w:rsidP="00A7705B">
            <w:pPr>
              <w:jc w:val="both"/>
              <w:rPr>
                <w:rFonts w:eastAsia="Times New Roman" w:cs="Arial"/>
              </w:rPr>
            </w:pPr>
            <w:r w:rsidRPr="00A7705B">
              <w:rPr>
                <w:rFonts w:eastAsia="Times New Roman" w:cs="Arial"/>
              </w:rPr>
              <w:t>23989</w:t>
            </w:r>
          </w:p>
        </w:tc>
        <w:tc>
          <w:tcPr>
            <w:tcW w:w="960" w:type="dxa"/>
            <w:noWrap/>
            <w:hideMark/>
          </w:tcPr>
          <w:p w14:paraId="76BA9F63" w14:textId="77777777" w:rsidR="00A7705B" w:rsidRPr="00A7705B" w:rsidRDefault="00A7705B" w:rsidP="00A7705B">
            <w:pPr>
              <w:jc w:val="both"/>
              <w:rPr>
                <w:rFonts w:eastAsia="Times New Roman" w:cs="Arial"/>
              </w:rPr>
            </w:pPr>
            <w:r w:rsidRPr="00A7705B">
              <w:rPr>
                <w:rFonts w:eastAsia="Times New Roman" w:cs="Arial"/>
              </w:rPr>
              <w:t>1,1</w:t>
            </w:r>
          </w:p>
        </w:tc>
      </w:tr>
      <w:tr w:rsidR="00A7705B" w:rsidRPr="00A7705B" w14:paraId="697D76C1" w14:textId="77777777" w:rsidTr="00A7705B">
        <w:trPr>
          <w:trHeight w:val="288"/>
        </w:trPr>
        <w:tc>
          <w:tcPr>
            <w:tcW w:w="1900" w:type="dxa"/>
            <w:noWrap/>
            <w:hideMark/>
          </w:tcPr>
          <w:p w14:paraId="34EC8ED1" w14:textId="77777777" w:rsidR="00A7705B" w:rsidRPr="00A7705B" w:rsidRDefault="00A7705B" w:rsidP="00A7705B">
            <w:pPr>
              <w:jc w:val="both"/>
              <w:rPr>
                <w:rFonts w:eastAsia="Times New Roman" w:cs="Arial"/>
              </w:rPr>
            </w:pPr>
            <w:r w:rsidRPr="00A7705B">
              <w:rPr>
                <w:rFonts w:eastAsia="Times New Roman" w:cs="Arial"/>
              </w:rPr>
              <w:t>Ida-Viru maakond</w:t>
            </w:r>
          </w:p>
        </w:tc>
        <w:tc>
          <w:tcPr>
            <w:tcW w:w="960" w:type="dxa"/>
            <w:noWrap/>
            <w:hideMark/>
          </w:tcPr>
          <w:p w14:paraId="722FBF5D" w14:textId="77777777" w:rsidR="00A7705B" w:rsidRPr="00A7705B" w:rsidRDefault="00A7705B" w:rsidP="00A7705B">
            <w:pPr>
              <w:jc w:val="both"/>
              <w:rPr>
                <w:rFonts w:eastAsia="Times New Roman" w:cs="Arial"/>
              </w:rPr>
            </w:pPr>
            <w:r w:rsidRPr="00A7705B">
              <w:rPr>
                <w:rFonts w:eastAsia="Times New Roman" w:cs="Arial"/>
              </w:rPr>
              <w:t>2726</w:t>
            </w:r>
          </w:p>
        </w:tc>
        <w:tc>
          <w:tcPr>
            <w:tcW w:w="960" w:type="dxa"/>
            <w:noWrap/>
            <w:hideMark/>
          </w:tcPr>
          <w:p w14:paraId="2CCD5204" w14:textId="77777777" w:rsidR="00A7705B" w:rsidRPr="00A7705B" w:rsidRDefault="00A7705B" w:rsidP="00A7705B">
            <w:pPr>
              <w:jc w:val="both"/>
              <w:rPr>
                <w:rFonts w:eastAsia="Times New Roman" w:cs="Arial"/>
              </w:rPr>
            </w:pPr>
            <w:r w:rsidRPr="00A7705B">
              <w:rPr>
                <w:rFonts w:eastAsia="Times New Roman" w:cs="Arial"/>
              </w:rPr>
              <w:t>2288</w:t>
            </w:r>
          </w:p>
        </w:tc>
        <w:tc>
          <w:tcPr>
            <w:tcW w:w="960" w:type="dxa"/>
            <w:noWrap/>
            <w:hideMark/>
          </w:tcPr>
          <w:p w14:paraId="5BD02769" w14:textId="77777777" w:rsidR="00A7705B" w:rsidRPr="00A7705B" w:rsidRDefault="00A7705B" w:rsidP="00A7705B">
            <w:pPr>
              <w:jc w:val="both"/>
              <w:rPr>
                <w:rFonts w:eastAsia="Times New Roman" w:cs="Arial"/>
              </w:rPr>
            </w:pPr>
            <w:r w:rsidRPr="00A7705B">
              <w:rPr>
                <w:rFonts w:eastAsia="Times New Roman" w:cs="Arial"/>
              </w:rPr>
              <w:t>1850</w:t>
            </w:r>
          </w:p>
        </w:tc>
        <w:tc>
          <w:tcPr>
            <w:tcW w:w="960" w:type="dxa"/>
            <w:noWrap/>
            <w:hideMark/>
          </w:tcPr>
          <w:p w14:paraId="5B84DDAE" w14:textId="77777777" w:rsidR="00A7705B" w:rsidRPr="00A7705B" w:rsidRDefault="00A7705B" w:rsidP="00A7705B">
            <w:pPr>
              <w:jc w:val="both"/>
              <w:rPr>
                <w:rFonts w:eastAsia="Times New Roman" w:cs="Arial"/>
              </w:rPr>
            </w:pPr>
            <w:r w:rsidRPr="00A7705B">
              <w:rPr>
                <w:rFonts w:eastAsia="Times New Roman" w:cs="Arial"/>
              </w:rPr>
              <w:t>1678</w:t>
            </w:r>
          </w:p>
        </w:tc>
        <w:tc>
          <w:tcPr>
            <w:tcW w:w="960" w:type="dxa"/>
            <w:noWrap/>
            <w:hideMark/>
          </w:tcPr>
          <w:p w14:paraId="133943B1" w14:textId="77777777" w:rsidR="00A7705B" w:rsidRPr="00A7705B" w:rsidRDefault="00A7705B" w:rsidP="00A7705B">
            <w:pPr>
              <w:jc w:val="both"/>
              <w:rPr>
                <w:rFonts w:eastAsia="Times New Roman" w:cs="Arial"/>
              </w:rPr>
            </w:pPr>
            <w:r w:rsidRPr="00A7705B">
              <w:rPr>
                <w:rFonts w:eastAsia="Times New Roman" w:cs="Arial"/>
              </w:rPr>
              <w:t>1513</w:t>
            </w:r>
          </w:p>
        </w:tc>
        <w:tc>
          <w:tcPr>
            <w:tcW w:w="960" w:type="dxa"/>
            <w:noWrap/>
            <w:hideMark/>
          </w:tcPr>
          <w:p w14:paraId="16E68ADC" w14:textId="77777777" w:rsidR="00A7705B" w:rsidRPr="00A7705B" w:rsidRDefault="00A7705B" w:rsidP="00A7705B">
            <w:pPr>
              <w:jc w:val="both"/>
              <w:rPr>
                <w:rFonts w:eastAsia="Times New Roman" w:cs="Arial"/>
              </w:rPr>
            </w:pPr>
            <w:r w:rsidRPr="00A7705B">
              <w:rPr>
                <w:rFonts w:eastAsia="Times New Roman" w:cs="Arial"/>
              </w:rPr>
              <w:t>132736</w:t>
            </w:r>
          </w:p>
        </w:tc>
        <w:tc>
          <w:tcPr>
            <w:tcW w:w="960" w:type="dxa"/>
            <w:noWrap/>
            <w:hideMark/>
          </w:tcPr>
          <w:p w14:paraId="2569DE2F" w14:textId="77777777" w:rsidR="00A7705B" w:rsidRPr="00A7705B" w:rsidRDefault="00A7705B" w:rsidP="00A7705B">
            <w:pPr>
              <w:jc w:val="both"/>
              <w:rPr>
                <w:rFonts w:eastAsia="Times New Roman" w:cs="Arial"/>
              </w:rPr>
            </w:pPr>
            <w:r w:rsidRPr="00A7705B">
              <w:rPr>
                <w:rFonts w:eastAsia="Times New Roman" w:cs="Arial"/>
              </w:rPr>
              <w:t>1,1</w:t>
            </w:r>
          </w:p>
        </w:tc>
      </w:tr>
      <w:tr w:rsidR="00A7705B" w:rsidRPr="00A7705B" w14:paraId="384CBF91" w14:textId="77777777" w:rsidTr="00A7705B">
        <w:trPr>
          <w:trHeight w:val="288"/>
        </w:trPr>
        <w:tc>
          <w:tcPr>
            <w:tcW w:w="1900" w:type="dxa"/>
            <w:noWrap/>
            <w:hideMark/>
          </w:tcPr>
          <w:p w14:paraId="0D41C779" w14:textId="77777777" w:rsidR="00A7705B" w:rsidRPr="00A7705B" w:rsidRDefault="00A7705B" w:rsidP="00A7705B">
            <w:pPr>
              <w:jc w:val="both"/>
              <w:rPr>
                <w:rFonts w:eastAsia="Times New Roman" w:cs="Arial"/>
              </w:rPr>
            </w:pPr>
            <w:r w:rsidRPr="00A7705B">
              <w:rPr>
                <w:rFonts w:eastAsia="Times New Roman" w:cs="Arial"/>
              </w:rPr>
              <w:t>Lääne maakond</w:t>
            </w:r>
          </w:p>
        </w:tc>
        <w:tc>
          <w:tcPr>
            <w:tcW w:w="960" w:type="dxa"/>
            <w:noWrap/>
            <w:hideMark/>
          </w:tcPr>
          <w:p w14:paraId="2F8E1C03" w14:textId="77777777" w:rsidR="00A7705B" w:rsidRPr="00A7705B" w:rsidRDefault="00A7705B" w:rsidP="00A7705B">
            <w:pPr>
              <w:jc w:val="both"/>
              <w:rPr>
                <w:rFonts w:eastAsia="Times New Roman" w:cs="Arial"/>
              </w:rPr>
            </w:pPr>
            <w:r w:rsidRPr="00A7705B">
              <w:rPr>
                <w:rFonts w:eastAsia="Times New Roman" w:cs="Arial"/>
              </w:rPr>
              <w:t>356</w:t>
            </w:r>
          </w:p>
        </w:tc>
        <w:tc>
          <w:tcPr>
            <w:tcW w:w="960" w:type="dxa"/>
            <w:noWrap/>
            <w:hideMark/>
          </w:tcPr>
          <w:p w14:paraId="79D57BA0" w14:textId="77777777" w:rsidR="00A7705B" w:rsidRPr="00A7705B" w:rsidRDefault="00A7705B" w:rsidP="00A7705B">
            <w:pPr>
              <w:jc w:val="both"/>
              <w:rPr>
                <w:rFonts w:eastAsia="Times New Roman" w:cs="Arial"/>
              </w:rPr>
            </w:pPr>
            <w:r w:rsidRPr="00A7705B">
              <w:rPr>
                <w:rFonts w:eastAsia="Times New Roman" w:cs="Arial"/>
              </w:rPr>
              <w:t>320</w:t>
            </w:r>
          </w:p>
        </w:tc>
        <w:tc>
          <w:tcPr>
            <w:tcW w:w="960" w:type="dxa"/>
            <w:noWrap/>
            <w:hideMark/>
          </w:tcPr>
          <w:p w14:paraId="0DF48F7B" w14:textId="77777777" w:rsidR="00A7705B" w:rsidRPr="00A7705B" w:rsidRDefault="00A7705B" w:rsidP="00A7705B">
            <w:pPr>
              <w:jc w:val="both"/>
              <w:rPr>
                <w:rFonts w:eastAsia="Times New Roman" w:cs="Arial"/>
              </w:rPr>
            </w:pPr>
            <w:r w:rsidRPr="00A7705B">
              <w:rPr>
                <w:rFonts w:eastAsia="Times New Roman" w:cs="Arial"/>
              </w:rPr>
              <w:t>253</w:t>
            </w:r>
          </w:p>
        </w:tc>
        <w:tc>
          <w:tcPr>
            <w:tcW w:w="960" w:type="dxa"/>
            <w:noWrap/>
            <w:hideMark/>
          </w:tcPr>
          <w:p w14:paraId="7A3119F4" w14:textId="77777777" w:rsidR="00A7705B" w:rsidRPr="00A7705B" w:rsidRDefault="00A7705B" w:rsidP="00A7705B">
            <w:pPr>
              <w:jc w:val="both"/>
              <w:rPr>
                <w:rFonts w:eastAsia="Times New Roman" w:cs="Arial"/>
              </w:rPr>
            </w:pPr>
            <w:r w:rsidRPr="00A7705B">
              <w:rPr>
                <w:rFonts w:eastAsia="Times New Roman" w:cs="Arial"/>
              </w:rPr>
              <w:t>226</w:t>
            </w:r>
          </w:p>
        </w:tc>
        <w:tc>
          <w:tcPr>
            <w:tcW w:w="960" w:type="dxa"/>
            <w:noWrap/>
            <w:hideMark/>
          </w:tcPr>
          <w:p w14:paraId="48BD8F4A" w14:textId="77777777" w:rsidR="00A7705B" w:rsidRPr="00A7705B" w:rsidRDefault="00A7705B" w:rsidP="00A7705B">
            <w:pPr>
              <w:jc w:val="both"/>
              <w:rPr>
                <w:rFonts w:eastAsia="Times New Roman" w:cs="Arial"/>
              </w:rPr>
            </w:pPr>
            <w:r w:rsidRPr="00A7705B">
              <w:rPr>
                <w:rFonts w:eastAsia="Times New Roman" w:cs="Arial"/>
              </w:rPr>
              <w:t>237</w:t>
            </w:r>
          </w:p>
        </w:tc>
        <w:tc>
          <w:tcPr>
            <w:tcW w:w="960" w:type="dxa"/>
            <w:noWrap/>
            <w:hideMark/>
          </w:tcPr>
          <w:p w14:paraId="2B2EE838" w14:textId="77777777" w:rsidR="00A7705B" w:rsidRPr="00A7705B" w:rsidRDefault="00A7705B" w:rsidP="00A7705B">
            <w:pPr>
              <w:jc w:val="both"/>
              <w:rPr>
                <w:rFonts w:eastAsia="Times New Roman" w:cs="Arial"/>
              </w:rPr>
            </w:pPr>
            <w:r w:rsidRPr="00A7705B">
              <w:rPr>
                <w:rFonts w:eastAsia="Times New Roman" w:cs="Arial"/>
              </w:rPr>
              <w:t>20227</w:t>
            </w:r>
          </w:p>
        </w:tc>
        <w:tc>
          <w:tcPr>
            <w:tcW w:w="960" w:type="dxa"/>
            <w:noWrap/>
            <w:hideMark/>
          </w:tcPr>
          <w:p w14:paraId="418F7A1F" w14:textId="77777777" w:rsidR="00A7705B" w:rsidRPr="00A7705B" w:rsidRDefault="00A7705B" w:rsidP="00A7705B">
            <w:pPr>
              <w:jc w:val="both"/>
              <w:rPr>
                <w:rFonts w:eastAsia="Times New Roman" w:cs="Arial"/>
              </w:rPr>
            </w:pPr>
            <w:r w:rsidRPr="00A7705B">
              <w:rPr>
                <w:rFonts w:eastAsia="Times New Roman" w:cs="Arial"/>
              </w:rPr>
              <w:t>1,2</w:t>
            </w:r>
          </w:p>
        </w:tc>
      </w:tr>
      <w:tr w:rsidR="00A7705B" w:rsidRPr="00A7705B" w14:paraId="6498D18E" w14:textId="77777777" w:rsidTr="00A7705B">
        <w:trPr>
          <w:trHeight w:val="288"/>
        </w:trPr>
        <w:tc>
          <w:tcPr>
            <w:tcW w:w="1900" w:type="dxa"/>
            <w:noWrap/>
            <w:hideMark/>
          </w:tcPr>
          <w:p w14:paraId="735E0260" w14:textId="77777777" w:rsidR="00A7705B" w:rsidRPr="00A7705B" w:rsidRDefault="00A7705B" w:rsidP="00A7705B">
            <w:pPr>
              <w:jc w:val="both"/>
              <w:rPr>
                <w:rFonts w:eastAsia="Times New Roman" w:cs="Arial"/>
              </w:rPr>
            </w:pPr>
            <w:r w:rsidRPr="00A7705B">
              <w:rPr>
                <w:rFonts w:eastAsia="Times New Roman" w:cs="Arial"/>
              </w:rPr>
              <w:t>Võru maakond</w:t>
            </w:r>
          </w:p>
        </w:tc>
        <w:tc>
          <w:tcPr>
            <w:tcW w:w="960" w:type="dxa"/>
            <w:noWrap/>
            <w:hideMark/>
          </w:tcPr>
          <w:p w14:paraId="788E21DF" w14:textId="77777777" w:rsidR="00A7705B" w:rsidRPr="00A7705B" w:rsidRDefault="00A7705B" w:rsidP="00A7705B">
            <w:pPr>
              <w:jc w:val="both"/>
              <w:rPr>
                <w:rFonts w:eastAsia="Times New Roman" w:cs="Arial"/>
              </w:rPr>
            </w:pPr>
            <w:r w:rsidRPr="00A7705B">
              <w:rPr>
                <w:rFonts w:eastAsia="Times New Roman" w:cs="Arial"/>
              </w:rPr>
              <w:t>652</w:t>
            </w:r>
          </w:p>
        </w:tc>
        <w:tc>
          <w:tcPr>
            <w:tcW w:w="960" w:type="dxa"/>
            <w:noWrap/>
            <w:hideMark/>
          </w:tcPr>
          <w:p w14:paraId="7FB651BB" w14:textId="77777777" w:rsidR="00A7705B" w:rsidRPr="00A7705B" w:rsidRDefault="00A7705B" w:rsidP="00A7705B">
            <w:pPr>
              <w:jc w:val="both"/>
              <w:rPr>
                <w:rFonts w:eastAsia="Times New Roman" w:cs="Arial"/>
              </w:rPr>
            </w:pPr>
            <w:r w:rsidRPr="00A7705B">
              <w:rPr>
                <w:rFonts w:eastAsia="Times New Roman" w:cs="Arial"/>
              </w:rPr>
              <w:t>626</w:t>
            </w:r>
          </w:p>
        </w:tc>
        <w:tc>
          <w:tcPr>
            <w:tcW w:w="960" w:type="dxa"/>
            <w:noWrap/>
            <w:hideMark/>
          </w:tcPr>
          <w:p w14:paraId="106A7E87" w14:textId="77777777" w:rsidR="00A7705B" w:rsidRPr="00A7705B" w:rsidRDefault="00A7705B" w:rsidP="00A7705B">
            <w:pPr>
              <w:jc w:val="both"/>
              <w:rPr>
                <w:rFonts w:eastAsia="Times New Roman" w:cs="Arial"/>
              </w:rPr>
            </w:pPr>
            <w:r w:rsidRPr="00A7705B">
              <w:rPr>
                <w:rFonts w:eastAsia="Times New Roman" w:cs="Arial"/>
              </w:rPr>
              <w:t>543</w:t>
            </w:r>
          </w:p>
        </w:tc>
        <w:tc>
          <w:tcPr>
            <w:tcW w:w="960" w:type="dxa"/>
            <w:noWrap/>
            <w:hideMark/>
          </w:tcPr>
          <w:p w14:paraId="6084C3CD" w14:textId="77777777" w:rsidR="00A7705B" w:rsidRPr="00A7705B" w:rsidRDefault="00A7705B" w:rsidP="00A7705B">
            <w:pPr>
              <w:jc w:val="both"/>
              <w:rPr>
                <w:rFonts w:eastAsia="Times New Roman" w:cs="Arial"/>
              </w:rPr>
            </w:pPr>
            <w:r w:rsidRPr="00A7705B">
              <w:rPr>
                <w:rFonts w:eastAsia="Times New Roman" w:cs="Arial"/>
              </w:rPr>
              <w:t>473</w:t>
            </w:r>
          </w:p>
        </w:tc>
        <w:tc>
          <w:tcPr>
            <w:tcW w:w="960" w:type="dxa"/>
            <w:noWrap/>
            <w:hideMark/>
          </w:tcPr>
          <w:p w14:paraId="6058899B" w14:textId="77777777" w:rsidR="00A7705B" w:rsidRPr="00A7705B" w:rsidRDefault="00A7705B" w:rsidP="00A7705B">
            <w:pPr>
              <w:jc w:val="both"/>
              <w:rPr>
                <w:rFonts w:eastAsia="Times New Roman" w:cs="Arial"/>
              </w:rPr>
            </w:pPr>
            <w:r w:rsidRPr="00A7705B">
              <w:rPr>
                <w:rFonts w:eastAsia="Times New Roman" w:cs="Arial"/>
              </w:rPr>
              <w:t>423</w:t>
            </w:r>
          </w:p>
        </w:tc>
        <w:tc>
          <w:tcPr>
            <w:tcW w:w="960" w:type="dxa"/>
            <w:noWrap/>
            <w:hideMark/>
          </w:tcPr>
          <w:p w14:paraId="3FA3DBFF" w14:textId="77777777" w:rsidR="00A7705B" w:rsidRPr="00A7705B" w:rsidRDefault="00A7705B" w:rsidP="00A7705B">
            <w:pPr>
              <w:jc w:val="both"/>
              <w:rPr>
                <w:rFonts w:eastAsia="Times New Roman" w:cs="Arial"/>
              </w:rPr>
            </w:pPr>
            <w:r w:rsidRPr="00A7705B">
              <w:rPr>
                <w:rFonts w:eastAsia="Times New Roman" w:cs="Arial"/>
              </w:rPr>
              <w:t>34182</w:t>
            </w:r>
          </w:p>
        </w:tc>
        <w:tc>
          <w:tcPr>
            <w:tcW w:w="960" w:type="dxa"/>
            <w:noWrap/>
            <w:hideMark/>
          </w:tcPr>
          <w:p w14:paraId="0C3B9391" w14:textId="77777777" w:rsidR="00A7705B" w:rsidRPr="00A7705B" w:rsidRDefault="00A7705B" w:rsidP="00A7705B">
            <w:pPr>
              <w:jc w:val="both"/>
              <w:rPr>
                <w:rFonts w:eastAsia="Times New Roman" w:cs="Arial"/>
              </w:rPr>
            </w:pPr>
            <w:r w:rsidRPr="00A7705B">
              <w:rPr>
                <w:rFonts w:eastAsia="Times New Roman" w:cs="Arial"/>
              </w:rPr>
              <w:t>1,2</w:t>
            </w:r>
          </w:p>
        </w:tc>
      </w:tr>
      <w:tr w:rsidR="00A7705B" w:rsidRPr="00A7705B" w14:paraId="754AA3C9" w14:textId="77777777" w:rsidTr="00A7705B">
        <w:trPr>
          <w:trHeight w:val="288"/>
        </w:trPr>
        <w:tc>
          <w:tcPr>
            <w:tcW w:w="1900" w:type="dxa"/>
            <w:noWrap/>
            <w:hideMark/>
          </w:tcPr>
          <w:p w14:paraId="55AC110C" w14:textId="77777777" w:rsidR="00A7705B" w:rsidRPr="00A7705B" w:rsidRDefault="00A7705B" w:rsidP="00A7705B">
            <w:pPr>
              <w:jc w:val="both"/>
              <w:rPr>
                <w:rFonts w:eastAsia="Times New Roman" w:cs="Arial"/>
              </w:rPr>
            </w:pPr>
            <w:r w:rsidRPr="00A7705B">
              <w:rPr>
                <w:rFonts w:eastAsia="Times New Roman" w:cs="Arial"/>
              </w:rPr>
              <w:t>Valga maakond</w:t>
            </w:r>
          </w:p>
        </w:tc>
        <w:tc>
          <w:tcPr>
            <w:tcW w:w="960" w:type="dxa"/>
            <w:noWrap/>
            <w:hideMark/>
          </w:tcPr>
          <w:p w14:paraId="4516D8BE" w14:textId="77777777" w:rsidR="00A7705B" w:rsidRPr="00A7705B" w:rsidRDefault="00A7705B" w:rsidP="00A7705B">
            <w:pPr>
              <w:jc w:val="both"/>
              <w:rPr>
                <w:rFonts w:eastAsia="Times New Roman" w:cs="Arial"/>
              </w:rPr>
            </w:pPr>
            <w:r w:rsidRPr="00A7705B">
              <w:rPr>
                <w:rFonts w:eastAsia="Times New Roman" w:cs="Arial"/>
              </w:rPr>
              <w:t>637</w:t>
            </w:r>
          </w:p>
        </w:tc>
        <w:tc>
          <w:tcPr>
            <w:tcW w:w="960" w:type="dxa"/>
            <w:noWrap/>
            <w:hideMark/>
          </w:tcPr>
          <w:p w14:paraId="1885D3A2" w14:textId="77777777" w:rsidR="00A7705B" w:rsidRPr="00A7705B" w:rsidRDefault="00A7705B" w:rsidP="00A7705B">
            <w:pPr>
              <w:jc w:val="both"/>
              <w:rPr>
                <w:rFonts w:eastAsia="Times New Roman" w:cs="Arial"/>
              </w:rPr>
            </w:pPr>
            <w:r w:rsidRPr="00A7705B">
              <w:rPr>
                <w:rFonts w:eastAsia="Times New Roman" w:cs="Arial"/>
              </w:rPr>
              <w:t>555</w:t>
            </w:r>
          </w:p>
        </w:tc>
        <w:tc>
          <w:tcPr>
            <w:tcW w:w="960" w:type="dxa"/>
            <w:noWrap/>
            <w:hideMark/>
          </w:tcPr>
          <w:p w14:paraId="6114A2D3" w14:textId="77777777" w:rsidR="00A7705B" w:rsidRPr="00A7705B" w:rsidRDefault="00A7705B" w:rsidP="00A7705B">
            <w:pPr>
              <w:jc w:val="both"/>
              <w:rPr>
                <w:rFonts w:eastAsia="Times New Roman" w:cs="Arial"/>
              </w:rPr>
            </w:pPr>
            <w:r w:rsidRPr="00A7705B">
              <w:rPr>
                <w:rFonts w:eastAsia="Times New Roman" w:cs="Arial"/>
              </w:rPr>
              <w:t>514</w:t>
            </w:r>
          </w:p>
        </w:tc>
        <w:tc>
          <w:tcPr>
            <w:tcW w:w="960" w:type="dxa"/>
            <w:noWrap/>
            <w:hideMark/>
          </w:tcPr>
          <w:p w14:paraId="6FB76299" w14:textId="77777777" w:rsidR="00A7705B" w:rsidRPr="00A7705B" w:rsidRDefault="00A7705B" w:rsidP="00A7705B">
            <w:pPr>
              <w:jc w:val="both"/>
              <w:rPr>
                <w:rFonts w:eastAsia="Times New Roman" w:cs="Arial"/>
              </w:rPr>
            </w:pPr>
            <w:r w:rsidRPr="00A7705B">
              <w:rPr>
                <w:rFonts w:eastAsia="Times New Roman" w:cs="Arial"/>
              </w:rPr>
              <w:t>469</w:t>
            </w:r>
          </w:p>
        </w:tc>
        <w:tc>
          <w:tcPr>
            <w:tcW w:w="960" w:type="dxa"/>
            <w:noWrap/>
            <w:hideMark/>
          </w:tcPr>
          <w:p w14:paraId="694E81A3" w14:textId="77777777" w:rsidR="00A7705B" w:rsidRPr="00A7705B" w:rsidRDefault="00A7705B" w:rsidP="00A7705B">
            <w:pPr>
              <w:jc w:val="both"/>
              <w:rPr>
                <w:rFonts w:eastAsia="Times New Roman" w:cs="Arial"/>
              </w:rPr>
            </w:pPr>
            <w:r w:rsidRPr="00A7705B">
              <w:rPr>
                <w:rFonts w:eastAsia="Times New Roman" w:cs="Arial"/>
              </w:rPr>
              <w:t>424</w:t>
            </w:r>
          </w:p>
        </w:tc>
        <w:tc>
          <w:tcPr>
            <w:tcW w:w="960" w:type="dxa"/>
            <w:noWrap/>
            <w:hideMark/>
          </w:tcPr>
          <w:p w14:paraId="03D04660" w14:textId="77777777" w:rsidR="00A7705B" w:rsidRPr="00A7705B" w:rsidRDefault="00A7705B" w:rsidP="00A7705B">
            <w:pPr>
              <w:jc w:val="both"/>
              <w:rPr>
                <w:rFonts w:eastAsia="Times New Roman" w:cs="Arial"/>
              </w:rPr>
            </w:pPr>
            <w:r w:rsidRPr="00A7705B">
              <w:rPr>
                <w:rFonts w:eastAsia="Times New Roman" w:cs="Arial"/>
              </w:rPr>
              <w:t>27650</w:t>
            </w:r>
          </w:p>
        </w:tc>
        <w:tc>
          <w:tcPr>
            <w:tcW w:w="960" w:type="dxa"/>
            <w:noWrap/>
            <w:hideMark/>
          </w:tcPr>
          <w:p w14:paraId="68288386" w14:textId="77777777" w:rsidR="00A7705B" w:rsidRPr="00A7705B" w:rsidRDefault="00A7705B" w:rsidP="00A7705B">
            <w:pPr>
              <w:jc w:val="both"/>
              <w:rPr>
                <w:rFonts w:eastAsia="Times New Roman" w:cs="Arial"/>
              </w:rPr>
            </w:pPr>
            <w:r w:rsidRPr="00A7705B">
              <w:rPr>
                <w:rFonts w:eastAsia="Times New Roman" w:cs="Arial"/>
              </w:rPr>
              <w:t>1,5</w:t>
            </w:r>
          </w:p>
        </w:tc>
      </w:tr>
      <w:tr w:rsidR="00A7705B" w:rsidRPr="00A7705B" w14:paraId="4B83F26B" w14:textId="77777777" w:rsidTr="00A7705B">
        <w:trPr>
          <w:trHeight w:val="288"/>
        </w:trPr>
        <w:tc>
          <w:tcPr>
            <w:tcW w:w="1900" w:type="dxa"/>
            <w:noWrap/>
            <w:hideMark/>
          </w:tcPr>
          <w:p w14:paraId="4B7A5CBE" w14:textId="77777777" w:rsidR="00A7705B" w:rsidRPr="00A7705B" w:rsidRDefault="00A7705B" w:rsidP="00A7705B">
            <w:pPr>
              <w:jc w:val="both"/>
              <w:rPr>
                <w:rFonts w:eastAsia="Times New Roman" w:cs="Arial"/>
              </w:rPr>
            </w:pPr>
            <w:r w:rsidRPr="00A7705B">
              <w:rPr>
                <w:rFonts w:eastAsia="Times New Roman" w:cs="Arial"/>
              </w:rPr>
              <w:t>Rapla maakond</w:t>
            </w:r>
          </w:p>
        </w:tc>
        <w:tc>
          <w:tcPr>
            <w:tcW w:w="960" w:type="dxa"/>
            <w:noWrap/>
            <w:hideMark/>
          </w:tcPr>
          <w:p w14:paraId="3044AF47" w14:textId="77777777" w:rsidR="00A7705B" w:rsidRPr="00A7705B" w:rsidRDefault="00A7705B" w:rsidP="00A7705B">
            <w:pPr>
              <w:jc w:val="both"/>
              <w:rPr>
                <w:rFonts w:eastAsia="Times New Roman" w:cs="Arial"/>
              </w:rPr>
            </w:pPr>
            <w:r w:rsidRPr="00A7705B">
              <w:rPr>
                <w:rFonts w:eastAsia="Times New Roman" w:cs="Arial"/>
              </w:rPr>
              <w:t>697</w:t>
            </w:r>
          </w:p>
        </w:tc>
        <w:tc>
          <w:tcPr>
            <w:tcW w:w="960" w:type="dxa"/>
            <w:noWrap/>
            <w:hideMark/>
          </w:tcPr>
          <w:p w14:paraId="560510DB" w14:textId="77777777" w:rsidR="00A7705B" w:rsidRPr="00A7705B" w:rsidRDefault="00A7705B" w:rsidP="00A7705B">
            <w:pPr>
              <w:jc w:val="both"/>
              <w:rPr>
                <w:rFonts w:eastAsia="Times New Roman" w:cs="Arial"/>
              </w:rPr>
            </w:pPr>
            <w:r w:rsidRPr="00A7705B">
              <w:rPr>
                <w:rFonts w:eastAsia="Times New Roman" w:cs="Arial"/>
              </w:rPr>
              <w:t>634</w:t>
            </w:r>
          </w:p>
        </w:tc>
        <w:tc>
          <w:tcPr>
            <w:tcW w:w="960" w:type="dxa"/>
            <w:noWrap/>
            <w:hideMark/>
          </w:tcPr>
          <w:p w14:paraId="1B648823" w14:textId="77777777" w:rsidR="00A7705B" w:rsidRPr="00A7705B" w:rsidRDefault="00A7705B" w:rsidP="00A7705B">
            <w:pPr>
              <w:jc w:val="both"/>
              <w:rPr>
                <w:rFonts w:eastAsia="Times New Roman" w:cs="Arial"/>
              </w:rPr>
            </w:pPr>
            <w:r w:rsidRPr="00A7705B">
              <w:rPr>
                <w:rFonts w:eastAsia="Times New Roman" w:cs="Arial"/>
              </w:rPr>
              <w:t>621</w:t>
            </w:r>
          </w:p>
        </w:tc>
        <w:tc>
          <w:tcPr>
            <w:tcW w:w="960" w:type="dxa"/>
            <w:noWrap/>
            <w:hideMark/>
          </w:tcPr>
          <w:p w14:paraId="7AC773BD" w14:textId="77777777" w:rsidR="00A7705B" w:rsidRPr="00A7705B" w:rsidRDefault="00A7705B" w:rsidP="00A7705B">
            <w:pPr>
              <w:jc w:val="both"/>
              <w:rPr>
                <w:rFonts w:eastAsia="Times New Roman" w:cs="Arial"/>
              </w:rPr>
            </w:pPr>
            <w:r w:rsidRPr="00A7705B">
              <w:rPr>
                <w:rFonts w:eastAsia="Times New Roman" w:cs="Arial"/>
              </w:rPr>
              <w:t>618</w:t>
            </w:r>
          </w:p>
        </w:tc>
        <w:tc>
          <w:tcPr>
            <w:tcW w:w="960" w:type="dxa"/>
            <w:noWrap/>
            <w:hideMark/>
          </w:tcPr>
          <w:p w14:paraId="50B00F5F" w14:textId="77777777" w:rsidR="00A7705B" w:rsidRPr="00A7705B" w:rsidRDefault="00A7705B" w:rsidP="00A7705B">
            <w:pPr>
              <w:jc w:val="both"/>
              <w:rPr>
                <w:rFonts w:eastAsia="Times New Roman" w:cs="Arial"/>
              </w:rPr>
            </w:pPr>
            <w:r w:rsidRPr="00A7705B">
              <w:rPr>
                <w:rFonts w:eastAsia="Times New Roman" w:cs="Arial"/>
              </w:rPr>
              <w:t>600</w:t>
            </w:r>
          </w:p>
        </w:tc>
        <w:tc>
          <w:tcPr>
            <w:tcW w:w="960" w:type="dxa"/>
            <w:noWrap/>
            <w:hideMark/>
          </w:tcPr>
          <w:p w14:paraId="0D4A9724" w14:textId="77777777" w:rsidR="00A7705B" w:rsidRPr="00A7705B" w:rsidRDefault="00A7705B" w:rsidP="00A7705B">
            <w:pPr>
              <w:jc w:val="both"/>
              <w:rPr>
                <w:rFonts w:eastAsia="Times New Roman" w:cs="Arial"/>
              </w:rPr>
            </w:pPr>
            <w:r w:rsidRPr="00A7705B">
              <w:rPr>
                <w:rFonts w:eastAsia="Times New Roman" w:cs="Arial"/>
              </w:rPr>
              <w:t>33529</w:t>
            </w:r>
          </w:p>
        </w:tc>
        <w:tc>
          <w:tcPr>
            <w:tcW w:w="960" w:type="dxa"/>
            <w:noWrap/>
            <w:hideMark/>
          </w:tcPr>
          <w:p w14:paraId="0194FB93" w14:textId="77777777" w:rsidR="00A7705B" w:rsidRPr="00A7705B" w:rsidRDefault="00A7705B" w:rsidP="00A7705B">
            <w:pPr>
              <w:jc w:val="both"/>
              <w:rPr>
                <w:rFonts w:eastAsia="Times New Roman" w:cs="Arial"/>
              </w:rPr>
            </w:pPr>
            <w:r w:rsidRPr="00A7705B">
              <w:rPr>
                <w:rFonts w:eastAsia="Times New Roman" w:cs="Arial"/>
              </w:rPr>
              <w:t>1,8</w:t>
            </w:r>
          </w:p>
        </w:tc>
      </w:tr>
      <w:tr w:rsidR="00A7705B" w:rsidRPr="00A7705B" w14:paraId="24383725" w14:textId="77777777" w:rsidTr="00A7705B">
        <w:trPr>
          <w:trHeight w:val="288"/>
        </w:trPr>
        <w:tc>
          <w:tcPr>
            <w:tcW w:w="1900" w:type="dxa"/>
            <w:noWrap/>
            <w:hideMark/>
          </w:tcPr>
          <w:p w14:paraId="1FF7DFAC" w14:textId="77777777" w:rsidR="00A7705B" w:rsidRPr="00A7705B" w:rsidRDefault="00A7705B" w:rsidP="00A7705B">
            <w:pPr>
              <w:jc w:val="both"/>
              <w:rPr>
                <w:rFonts w:eastAsia="Times New Roman" w:cs="Arial"/>
              </w:rPr>
            </w:pPr>
            <w:r w:rsidRPr="00A7705B">
              <w:rPr>
                <w:rFonts w:eastAsia="Times New Roman" w:cs="Arial"/>
              </w:rPr>
              <w:t>Hiiu maakond</w:t>
            </w:r>
          </w:p>
        </w:tc>
        <w:tc>
          <w:tcPr>
            <w:tcW w:w="960" w:type="dxa"/>
            <w:noWrap/>
            <w:hideMark/>
          </w:tcPr>
          <w:p w14:paraId="034C7E8A" w14:textId="77777777" w:rsidR="00A7705B" w:rsidRPr="00A7705B" w:rsidRDefault="00A7705B" w:rsidP="00A7705B">
            <w:pPr>
              <w:jc w:val="both"/>
              <w:rPr>
                <w:rFonts w:eastAsia="Times New Roman" w:cs="Arial"/>
              </w:rPr>
            </w:pPr>
            <w:r w:rsidRPr="00A7705B">
              <w:rPr>
                <w:rFonts w:eastAsia="Times New Roman" w:cs="Arial"/>
              </w:rPr>
              <w:t>297</w:t>
            </w:r>
          </w:p>
        </w:tc>
        <w:tc>
          <w:tcPr>
            <w:tcW w:w="960" w:type="dxa"/>
            <w:noWrap/>
            <w:hideMark/>
          </w:tcPr>
          <w:p w14:paraId="289F1853" w14:textId="77777777" w:rsidR="00A7705B" w:rsidRPr="00A7705B" w:rsidRDefault="00A7705B" w:rsidP="00A7705B">
            <w:pPr>
              <w:jc w:val="both"/>
              <w:rPr>
                <w:rFonts w:eastAsia="Times New Roman" w:cs="Arial"/>
              </w:rPr>
            </w:pPr>
            <w:r w:rsidRPr="00A7705B">
              <w:rPr>
                <w:rFonts w:eastAsia="Times New Roman" w:cs="Arial"/>
              </w:rPr>
              <w:t>258</w:t>
            </w:r>
          </w:p>
        </w:tc>
        <w:tc>
          <w:tcPr>
            <w:tcW w:w="960" w:type="dxa"/>
            <w:noWrap/>
            <w:hideMark/>
          </w:tcPr>
          <w:p w14:paraId="7A74F7BA" w14:textId="77777777" w:rsidR="00A7705B" w:rsidRPr="00A7705B" w:rsidRDefault="00A7705B" w:rsidP="00A7705B">
            <w:pPr>
              <w:jc w:val="both"/>
              <w:rPr>
                <w:rFonts w:eastAsia="Times New Roman" w:cs="Arial"/>
              </w:rPr>
            </w:pPr>
            <w:r w:rsidRPr="00A7705B">
              <w:rPr>
                <w:rFonts w:eastAsia="Times New Roman" w:cs="Arial"/>
              </w:rPr>
              <w:t>249</w:t>
            </w:r>
          </w:p>
        </w:tc>
        <w:tc>
          <w:tcPr>
            <w:tcW w:w="960" w:type="dxa"/>
            <w:noWrap/>
            <w:hideMark/>
          </w:tcPr>
          <w:p w14:paraId="745087AA" w14:textId="77777777" w:rsidR="00A7705B" w:rsidRPr="00A7705B" w:rsidRDefault="00A7705B" w:rsidP="00A7705B">
            <w:pPr>
              <w:jc w:val="both"/>
              <w:rPr>
                <w:rFonts w:eastAsia="Times New Roman" w:cs="Arial"/>
              </w:rPr>
            </w:pPr>
            <w:r w:rsidRPr="00A7705B">
              <w:rPr>
                <w:rFonts w:eastAsia="Times New Roman" w:cs="Arial"/>
              </w:rPr>
              <w:t>236</w:t>
            </w:r>
          </w:p>
        </w:tc>
        <w:tc>
          <w:tcPr>
            <w:tcW w:w="960" w:type="dxa"/>
            <w:noWrap/>
            <w:hideMark/>
          </w:tcPr>
          <w:p w14:paraId="50717094" w14:textId="77777777" w:rsidR="00A7705B" w:rsidRPr="00A7705B" w:rsidRDefault="00A7705B" w:rsidP="00A7705B">
            <w:pPr>
              <w:jc w:val="both"/>
              <w:rPr>
                <w:rFonts w:eastAsia="Times New Roman" w:cs="Arial"/>
              </w:rPr>
            </w:pPr>
            <w:r w:rsidRPr="00A7705B">
              <w:rPr>
                <w:rFonts w:eastAsia="Times New Roman" w:cs="Arial"/>
              </w:rPr>
              <w:t>193</w:t>
            </w:r>
          </w:p>
        </w:tc>
        <w:tc>
          <w:tcPr>
            <w:tcW w:w="960" w:type="dxa"/>
            <w:noWrap/>
            <w:hideMark/>
          </w:tcPr>
          <w:p w14:paraId="2AF8C64B" w14:textId="77777777" w:rsidR="00A7705B" w:rsidRPr="00A7705B" w:rsidRDefault="00A7705B" w:rsidP="00A7705B">
            <w:pPr>
              <w:jc w:val="both"/>
              <w:rPr>
                <w:rFonts w:eastAsia="Times New Roman" w:cs="Arial"/>
              </w:rPr>
            </w:pPr>
            <w:r w:rsidRPr="00A7705B">
              <w:rPr>
                <w:rFonts w:eastAsia="Times New Roman" w:cs="Arial"/>
              </w:rPr>
              <w:t>8497</w:t>
            </w:r>
          </w:p>
        </w:tc>
        <w:tc>
          <w:tcPr>
            <w:tcW w:w="960" w:type="dxa"/>
            <w:noWrap/>
            <w:hideMark/>
          </w:tcPr>
          <w:p w14:paraId="24DBEDA2" w14:textId="77777777" w:rsidR="00A7705B" w:rsidRPr="00A7705B" w:rsidRDefault="00A7705B" w:rsidP="00A7705B">
            <w:pPr>
              <w:jc w:val="both"/>
              <w:rPr>
                <w:rFonts w:eastAsia="Times New Roman" w:cs="Arial"/>
              </w:rPr>
            </w:pPr>
            <w:r w:rsidRPr="00A7705B">
              <w:rPr>
                <w:rFonts w:eastAsia="Times New Roman" w:cs="Arial"/>
              </w:rPr>
              <w:t>2,3</w:t>
            </w:r>
          </w:p>
        </w:tc>
      </w:tr>
    </w:tbl>
    <w:p w14:paraId="2C77F7D5" w14:textId="77777777" w:rsidR="00DF0B36" w:rsidRDefault="00DF0B36" w:rsidP="008843A3">
      <w:pPr>
        <w:jc w:val="both"/>
        <w:rPr>
          <w:rFonts w:eastAsia="Times New Roman" w:cs="Arial"/>
        </w:rPr>
      </w:pPr>
    </w:p>
    <w:p w14:paraId="614E569B" w14:textId="77777777" w:rsidR="00DF0B36" w:rsidRDefault="00DF0B36" w:rsidP="008843A3">
      <w:pPr>
        <w:jc w:val="both"/>
        <w:rPr>
          <w:rFonts w:eastAsia="Times New Roman" w:cs="Arial"/>
        </w:rPr>
      </w:pPr>
    </w:p>
    <w:p w14:paraId="0641935A" w14:textId="0DB5F74A" w:rsidR="003623D7" w:rsidRDefault="00943BAD" w:rsidP="008843A3">
      <w:pPr>
        <w:jc w:val="both"/>
        <w:rPr>
          <w:rFonts w:eastAsia="Times New Roman" w:cs="Arial"/>
        </w:rPr>
      </w:pPr>
      <w:r>
        <w:rPr>
          <w:noProof/>
        </w:rPr>
        <w:drawing>
          <wp:inline distT="0" distB="0" distL="0" distR="0" wp14:anchorId="18DC7BEC" wp14:editId="75191D95">
            <wp:extent cx="4572000" cy="2743200"/>
            <wp:effectExtent l="0" t="0" r="0" b="0"/>
            <wp:docPr id="15" name="Diagramm 15">
              <a:extLst xmlns:a="http://schemas.openxmlformats.org/drawingml/2006/main">
                <a:ext uri="{FF2B5EF4-FFF2-40B4-BE49-F238E27FC236}">
                  <a16:creationId xmlns:a16="http://schemas.microsoft.com/office/drawing/2014/main" id="{97AF635B-C13F-02B7-18BA-8ABCB5518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58890D" w14:textId="6DE7F285" w:rsidR="003623D7" w:rsidRPr="00DF0B36" w:rsidRDefault="00DF0B36" w:rsidP="008843A3">
      <w:pPr>
        <w:jc w:val="both"/>
        <w:rPr>
          <w:rFonts w:eastAsia="Times New Roman" w:cs="Arial"/>
          <w:sz w:val="18"/>
          <w:szCs w:val="16"/>
        </w:rPr>
      </w:pPr>
      <w:r w:rsidRPr="00DF0B36">
        <w:rPr>
          <w:rFonts w:eastAsia="Times New Roman" w:cs="Arial"/>
          <w:sz w:val="18"/>
          <w:szCs w:val="16"/>
        </w:rPr>
        <w:t xml:space="preserve">Joonis </w:t>
      </w:r>
      <w:r w:rsidR="00222D1F">
        <w:rPr>
          <w:rFonts w:eastAsia="Times New Roman" w:cs="Arial"/>
          <w:sz w:val="18"/>
          <w:szCs w:val="16"/>
        </w:rPr>
        <w:t>1</w:t>
      </w:r>
      <w:r w:rsidR="00EB475F">
        <w:rPr>
          <w:rFonts w:eastAsia="Times New Roman" w:cs="Arial"/>
          <w:sz w:val="18"/>
          <w:szCs w:val="16"/>
        </w:rPr>
        <w:t>2.</w:t>
      </w:r>
      <w:r w:rsidRPr="00DF0B36">
        <w:rPr>
          <w:rFonts w:eastAsia="Times New Roman" w:cs="Arial"/>
          <w:sz w:val="18"/>
          <w:szCs w:val="16"/>
        </w:rPr>
        <w:t xml:space="preserve"> Toimetulekutoetuse maksmine 2021 Allikas: Statistikaamet</w:t>
      </w:r>
    </w:p>
    <w:p w14:paraId="24355352" w14:textId="77777777" w:rsidR="004A414F" w:rsidRDefault="008843A3" w:rsidP="008843A3">
      <w:pPr>
        <w:jc w:val="both"/>
        <w:rPr>
          <w:rFonts w:eastAsia="Times New Roman" w:cs="Arial"/>
        </w:rPr>
      </w:pPr>
      <w:r>
        <w:rPr>
          <w:rFonts w:eastAsia="Times New Roman" w:cs="Arial"/>
        </w:rPr>
        <w:t xml:space="preserve">Keskmiselt jääb </w:t>
      </w:r>
      <w:r w:rsidR="00876C4E">
        <w:rPr>
          <w:rFonts w:eastAsia="Times New Roman" w:cs="Arial"/>
        </w:rPr>
        <w:t>m</w:t>
      </w:r>
      <w:r>
        <w:rPr>
          <w:rFonts w:eastAsia="Times New Roman" w:cs="Arial"/>
        </w:rPr>
        <w:t>aakonnas väljamakstud toimetulekutoetuse summa veidi alla riigi keskmise, olles mõnevõrra suurem Haapsalus. Elanike arvuga võrreldes ületab toimetulekupiiri toetus märgatavalt</w:t>
      </w:r>
      <w:r w:rsidR="00876C4E">
        <w:rPr>
          <w:rFonts w:eastAsia="Times New Roman" w:cs="Arial"/>
        </w:rPr>
        <w:t xml:space="preserve"> </w:t>
      </w:r>
      <w:r>
        <w:rPr>
          <w:rFonts w:eastAsia="Times New Roman" w:cs="Arial"/>
        </w:rPr>
        <w:t xml:space="preserve">riigi keskmist nii summas elaniku kohta kui ka arvuliselt 1000 elaniku kohta. </w:t>
      </w:r>
    </w:p>
    <w:p w14:paraId="33B9DE1F" w14:textId="77777777" w:rsidR="00A219AE" w:rsidRDefault="00E7733B" w:rsidP="008843A3">
      <w:pPr>
        <w:jc w:val="both"/>
      </w:pPr>
      <w:r>
        <w:t xml:space="preserve">Lääne maakonnas oli 2020. a detsembris registreeritud töötuid 732 ja töötuse määr 8,3%. 2021. aasta jooksul töötus vähenes ning 2021. a detsembris oli registreeritud </w:t>
      </w:r>
      <w:r>
        <w:lastRenderedPageBreak/>
        <w:t>töötuid 588 ja töötuse määr 6,8%</w:t>
      </w:r>
      <w:r w:rsidR="00A219AE">
        <w:t xml:space="preserve">. </w:t>
      </w:r>
      <w:r w:rsidR="004A414F">
        <w:t xml:space="preserve"> Vähenenud töövõimega registreeritud töötuid oli 158, mis moodustas 27% maakonna registreeritud töötutest.</w:t>
      </w:r>
      <w:r w:rsidR="00A219AE">
        <w:t xml:space="preserve"> </w:t>
      </w:r>
    </w:p>
    <w:p w14:paraId="41540795" w14:textId="4C6E04C5" w:rsidR="008843A3" w:rsidRPr="00DB24F5" w:rsidRDefault="008843A3" w:rsidP="008843A3">
      <w:pPr>
        <w:jc w:val="both"/>
        <w:rPr>
          <w:rFonts w:eastAsia="Times New Roman" w:cs="Arial"/>
        </w:rPr>
      </w:pPr>
      <w:r w:rsidRPr="00DB24F5">
        <w:rPr>
          <w:rFonts w:eastAsia="Times New Roman" w:cs="Arial"/>
        </w:rPr>
        <w:t>Suurimad tervishoiuteenuste osutajad on maakonnas SA Läänemaa Haigla ja SA Haapsalu Neuroloogiline Rehabilitatsioonikeskus.</w:t>
      </w:r>
    </w:p>
    <w:p w14:paraId="4FB3A3EA" w14:textId="77777777" w:rsidR="008843A3" w:rsidRPr="00DB24F5" w:rsidRDefault="008843A3" w:rsidP="008843A3">
      <w:pPr>
        <w:jc w:val="both"/>
        <w:rPr>
          <w:rFonts w:eastAsia="Times New Roman" w:cs="Arial"/>
        </w:rPr>
      </w:pPr>
      <w:r w:rsidRPr="00DB24F5">
        <w:rPr>
          <w:rFonts w:eastAsia="Times New Roman" w:cs="Arial"/>
        </w:rPr>
        <w:t xml:space="preserve">Läänemaal on üks </w:t>
      </w:r>
      <w:proofErr w:type="spellStart"/>
      <w:r w:rsidRPr="00DB24F5">
        <w:rPr>
          <w:rFonts w:eastAsia="Times New Roman" w:cs="Arial"/>
        </w:rPr>
        <w:t>üldhaigla</w:t>
      </w:r>
      <w:proofErr w:type="spellEnd"/>
      <w:r w:rsidRPr="00DB24F5">
        <w:rPr>
          <w:rFonts w:eastAsia="Times New Roman" w:cs="Arial"/>
        </w:rPr>
        <w:t xml:space="preserve"> - SA Läänemaa Haigla (edaspidi SALMH). 2015. aastal liideti SALMH Põhja-Eesti Regionaalhaiglaga (edaspidi PERH), eesmärgiga suurendada ambulatoorse arstiabi teenuste valikut ning päevaravi ja kirurgia osakaalu, käivitada haiglate vahelised telekonsultatsioonid valvepersonalile. Valvete ning eriarstide ambulatoorsete vastuvõttude mehitamiseks tehakse tihedat koostööd SA Põhja-Eesti Regionaalhaiglaga (PERH).</w:t>
      </w:r>
    </w:p>
    <w:p w14:paraId="39A4181B" w14:textId="77777777" w:rsidR="008843A3" w:rsidRPr="00DB24F5" w:rsidRDefault="008843A3" w:rsidP="008843A3">
      <w:pPr>
        <w:jc w:val="both"/>
        <w:rPr>
          <w:rFonts w:eastAsia="Times New Roman" w:cs="Arial"/>
        </w:rPr>
      </w:pPr>
      <w:r w:rsidRPr="00DB24F5">
        <w:rPr>
          <w:rFonts w:eastAsia="Times New Roman" w:cs="Arial"/>
        </w:rPr>
        <w:t>Pakutavad teenused:</w:t>
      </w:r>
    </w:p>
    <w:p w14:paraId="673DA450" w14:textId="77777777" w:rsidR="008843A3" w:rsidRPr="00DB24F5" w:rsidRDefault="008843A3" w:rsidP="008843A3">
      <w:pPr>
        <w:pStyle w:val="Loendilik"/>
        <w:numPr>
          <w:ilvl w:val="0"/>
          <w:numId w:val="3"/>
        </w:numPr>
        <w:rPr>
          <w:rFonts w:cs="Arial"/>
        </w:rPr>
      </w:pPr>
      <w:r w:rsidRPr="00DB24F5">
        <w:rPr>
          <w:rFonts w:eastAsia="Times New Roman" w:cs="Arial"/>
        </w:rPr>
        <w:t>ambulatoorne ravi</w:t>
      </w:r>
    </w:p>
    <w:p w14:paraId="42D58F77" w14:textId="77777777" w:rsidR="008843A3" w:rsidRPr="00DB24F5" w:rsidRDefault="008843A3" w:rsidP="008843A3">
      <w:pPr>
        <w:pStyle w:val="Loendilik"/>
        <w:numPr>
          <w:ilvl w:val="0"/>
          <w:numId w:val="3"/>
        </w:numPr>
        <w:rPr>
          <w:rFonts w:cs="Arial"/>
        </w:rPr>
      </w:pPr>
      <w:r w:rsidRPr="00DB24F5">
        <w:rPr>
          <w:rFonts w:eastAsia="Times New Roman" w:cs="Arial"/>
        </w:rPr>
        <w:t>statsionaarne ravi</w:t>
      </w:r>
    </w:p>
    <w:p w14:paraId="15EDB27B" w14:textId="77777777" w:rsidR="008843A3" w:rsidRPr="00DB24F5" w:rsidRDefault="008843A3" w:rsidP="008843A3">
      <w:pPr>
        <w:pStyle w:val="Loendilik"/>
        <w:numPr>
          <w:ilvl w:val="0"/>
          <w:numId w:val="3"/>
        </w:numPr>
        <w:rPr>
          <w:rFonts w:cs="Arial"/>
        </w:rPr>
      </w:pPr>
      <w:r w:rsidRPr="00DB24F5">
        <w:rPr>
          <w:rFonts w:eastAsia="Times New Roman" w:cs="Arial"/>
        </w:rPr>
        <w:t>operatiivravi (erakorraline meditsiin)</w:t>
      </w:r>
    </w:p>
    <w:p w14:paraId="5AE4E1E3" w14:textId="77777777" w:rsidR="008843A3" w:rsidRPr="00DB24F5" w:rsidRDefault="008843A3" w:rsidP="008843A3">
      <w:pPr>
        <w:pStyle w:val="Loendilik"/>
        <w:numPr>
          <w:ilvl w:val="0"/>
          <w:numId w:val="3"/>
        </w:numPr>
        <w:rPr>
          <w:rFonts w:cs="Arial"/>
        </w:rPr>
      </w:pPr>
      <w:r w:rsidRPr="00DB24F5">
        <w:rPr>
          <w:rFonts w:eastAsia="Times New Roman" w:cs="Arial"/>
        </w:rPr>
        <w:t>hooldekodu</w:t>
      </w:r>
    </w:p>
    <w:p w14:paraId="5EDBE92B" w14:textId="74453A2E" w:rsidR="0065009E" w:rsidRDefault="0065009E" w:rsidP="008843A3">
      <w:pPr>
        <w:jc w:val="both"/>
        <w:rPr>
          <w:rFonts w:eastAsia="Times New Roman" w:cs="Arial"/>
        </w:rPr>
      </w:pPr>
      <w:r>
        <w:rPr>
          <w:rFonts w:eastAsia="Times New Roman" w:cs="Arial"/>
        </w:rPr>
        <w:t xml:space="preserve">Läänemaa raviasutustest on pikemalt räägitud majanduse peatükis, tervisemajanduse alapeatükis. </w:t>
      </w:r>
    </w:p>
    <w:p w14:paraId="19BAAD11" w14:textId="633ADF68" w:rsidR="008843A3" w:rsidRDefault="00140077" w:rsidP="008843A3">
      <w:pPr>
        <w:jc w:val="both"/>
        <w:rPr>
          <w:rFonts w:eastAsia="Times New Roman" w:cs="Arial"/>
        </w:rPr>
      </w:pPr>
      <w:r>
        <w:t xml:space="preserve">Läänemaal oli 2021. aastal 12 tegutsevat perearsti nimistut. Nimistute andmed on leitavad terviseameti kodulehelt: http://mveeb.sm.ee/avaleht/. Andmeid uuendatakse regulaarselt. </w:t>
      </w:r>
      <w:r w:rsidR="008843A3" w:rsidRPr="00DB24F5">
        <w:rPr>
          <w:rFonts w:eastAsia="Times New Roman" w:cs="Arial"/>
        </w:rPr>
        <w:t>Piirkonnas pakutakse lisaks üldarstiabiteenusele kõiki kohustuslikke esmatasandi tervishoiuteenuseid.</w:t>
      </w:r>
      <w:r w:rsidR="008843A3" w:rsidRPr="00D33F45">
        <w:rPr>
          <w:rFonts w:eastAsia="Times New Roman" w:cs="Arial"/>
        </w:rPr>
        <w:t xml:space="preserve"> </w:t>
      </w:r>
      <w:r w:rsidR="008843A3" w:rsidRPr="00DB24F5">
        <w:rPr>
          <w:rFonts w:eastAsia="Times New Roman" w:cs="Arial"/>
        </w:rPr>
        <w:t xml:space="preserve">Vormsil on perearsti teenus korraldatud interneti vahendusel, kuna arst ei viibi alaliselt saarel. </w:t>
      </w:r>
      <w:r w:rsidR="005065FF" w:rsidRPr="005065FF">
        <w:rPr>
          <w:rFonts w:eastAsia="Times New Roman" w:cs="Arial"/>
        </w:rPr>
        <w:t>Vormsil on igapäevaselt olemas pereõde ehk 90% juhtudest on teenus olemas ja hea.</w:t>
      </w:r>
    </w:p>
    <w:p w14:paraId="09F7BA1C" w14:textId="7AF2C081" w:rsidR="00F063EA" w:rsidRPr="00F063EA" w:rsidRDefault="00F063EA" w:rsidP="00F063EA">
      <w:pPr>
        <w:pStyle w:val="Pealdis"/>
        <w:jc w:val="center"/>
        <w:rPr>
          <w:rFonts w:eastAsia="Times New Roman" w:cs="Arial"/>
        </w:rPr>
      </w:pPr>
      <w:bookmarkStart w:id="39" w:name="_Toc532286714"/>
      <w:r w:rsidRPr="00092E83">
        <w:rPr>
          <w:noProof/>
          <w:sz w:val="20"/>
          <w:szCs w:val="20"/>
          <w:lang w:eastAsia="et-EE"/>
        </w:rPr>
        <w:drawing>
          <wp:inline distT="0" distB="0" distL="0" distR="0" wp14:anchorId="0245C9D8" wp14:editId="392752F7">
            <wp:extent cx="5104361" cy="2729346"/>
            <wp:effectExtent l="0" t="0" r="1270" b="1397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39"/>
    <w:p w14:paraId="3FE55A8F" w14:textId="2EA6E675" w:rsidR="00DB57DA" w:rsidRDefault="00DF0B36" w:rsidP="008843A3">
      <w:pPr>
        <w:jc w:val="both"/>
        <w:rPr>
          <w:rFonts w:eastAsia="Times New Roman" w:cs="Arial"/>
          <w:sz w:val="18"/>
          <w:szCs w:val="16"/>
        </w:rPr>
      </w:pPr>
      <w:r w:rsidRPr="00DF0B36">
        <w:rPr>
          <w:rFonts w:eastAsia="Times New Roman" w:cs="Arial"/>
          <w:sz w:val="18"/>
          <w:szCs w:val="16"/>
        </w:rPr>
        <w:t xml:space="preserve">Joonis </w:t>
      </w:r>
      <w:r w:rsidR="00222D1F">
        <w:rPr>
          <w:rFonts w:eastAsia="Times New Roman" w:cs="Arial"/>
          <w:sz w:val="18"/>
          <w:szCs w:val="16"/>
        </w:rPr>
        <w:t>1</w:t>
      </w:r>
      <w:r w:rsidR="00EB475F">
        <w:rPr>
          <w:rFonts w:eastAsia="Times New Roman" w:cs="Arial"/>
          <w:sz w:val="18"/>
          <w:szCs w:val="16"/>
        </w:rPr>
        <w:t>3.</w:t>
      </w:r>
      <w:r w:rsidRPr="00DF0B36">
        <w:rPr>
          <w:rFonts w:eastAsia="Times New Roman" w:cs="Arial"/>
          <w:sz w:val="18"/>
          <w:szCs w:val="16"/>
        </w:rPr>
        <w:t xml:space="preserve"> Läänemaa perearstide nimistud 2021 Allikas: Terviseamet</w:t>
      </w:r>
    </w:p>
    <w:p w14:paraId="1B8D8877" w14:textId="758EB3FA" w:rsidR="00640CB4" w:rsidRDefault="00640CB4" w:rsidP="008843A3">
      <w:pPr>
        <w:jc w:val="both"/>
        <w:rPr>
          <w:rFonts w:eastAsia="Times New Roman" w:cs="Arial"/>
        </w:rPr>
      </w:pPr>
      <w:r>
        <w:rPr>
          <w:rFonts w:eastAsia="Times New Roman" w:cs="Arial"/>
        </w:rPr>
        <w:lastRenderedPageBreak/>
        <w:t>Perearstiteenuse korraldamise probleemiks</w:t>
      </w:r>
      <w:r w:rsidR="009D5D45">
        <w:rPr>
          <w:rFonts w:eastAsia="Times New Roman" w:cs="Arial"/>
        </w:rPr>
        <w:t xml:space="preserve"> Läänemaal</w:t>
      </w:r>
      <w:r>
        <w:rPr>
          <w:rFonts w:eastAsia="Times New Roman" w:cs="Arial"/>
        </w:rPr>
        <w:t xml:space="preserve">, nagu ka terves </w:t>
      </w:r>
      <w:r w:rsidR="00C7586B">
        <w:rPr>
          <w:rFonts w:eastAsia="Times New Roman" w:cs="Arial"/>
        </w:rPr>
        <w:t>Eestis</w:t>
      </w:r>
      <w:r w:rsidR="009D5D45">
        <w:rPr>
          <w:rFonts w:eastAsia="Times New Roman" w:cs="Arial"/>
        </w:rPr>
        <w:t>,</w:t>
      </w:r>
      <w:r w:rsidR="00C7586B">
        <w:rPr>
          <w:rFonts w:eastAsia="Times New Roman" w:cs="Arial"/>
        </w:rPr>
        <w:t xml:space="preserve"> on perearstide kõrge keskmine vanus ning vajadus </w:t>
      </w:r>
      <w:r w:rsidR="00880D39">
        <w:rPr>
          <w:rFonts w:eastAsia="Times New Roman" w:cs="Arial"/>
        </w:rPr>
        <w:t xml:space="preserve">lähitulevikus </w:t>
      </w:r>
      <w:r w:rsidR="00C7586B">
        <w:rPr>
          <w:rFonts w:eastAsia="Times New Roman" w:cs="Arial"/>
        </w:rPr>
        <w:t xml:space="preserve">leida </w:t>
      </w:r>
      <w:r w:rsidR="003E490F">
        <w:rPr>
          <w:rFonts w:eastAsia="Times New Roman" w:cs="Arial"/>
        </w:rPr>
        <w:t>uusi perearste</w:t>
      </w:r>
      <w:r w:rsidR="00880D39">
        <w:rPr>
          <w:rFonts w:eastAsia="Times New Roman" w:cs="Arial"/>
        </w:rPr>
        <w:t xml:space="preserve"> nimekirjade teenindamiseks</w:t>
      </w:r>
      <w:r w:rsidR="003E490F">
        <w:rPr>
          <w:rFonts w:eastAsia="Times New Roman" w:cs="Arial"/>
        </w:rPr>
        <w:t xml:space="preserve">. </w:t>
      </w:r>
      <w:r w:rsidR="0003316A">
        <w:rPr>
          <w:rFonts w:eastAsia="Times New Roman" w:cs="Arial"/>
        </w:rPr>
        <w:t xml:space="preserve">Lahenduseks peetakse pereõdede rolli suurendamist perearstikeskustes. </w:t>
      </w:r>
    </w:p>
    <w:p w14:paraId="34019149" w14:textId="7E9B7F25" w:rsidR="00DB57DA" w:rsidRDefault="00DB57DA" w:rsidP="008843A3">
      <w:pPr>
        <w:jc w:val="both"/>
        <w:rPr>
          <w:rFonts w:eastAsia="Times New Roman" w:cs="Arial"/>
        </w:rPr>
      </w:pPr>
      <w:r>
        <w:rPr>
          <w:noProof/>
        </w:rPr>
        <w:drawing>
          <wp:anchor distT="0" distB="0" distL="114300" distR="114300" simplePos="0" relativeHeight="251684864" behindDoc="1" locked="0" layoutInCell="1" allowOverlap="1" wp14:anchorId="1C2A8E20" wp14:editId="2E699C10">
            <wp:simplePos x="0" y="0"/>
            <wp:positionH relativeFrom="margin">
              <wp:align>right</wp:align>
            </wp:positionH>
            <wp:positionV relativeFrom="paragraph">
              <wp:posOffset>10795</wp:posOffset>
            </wp:positionV>
            <wp:extent cx="4050030" cy="3086100"/>
            <wp:effectExtent l="0" t="0" r="7620" b="0"/>
            <wp:wrapTight wrapText="bothSides">
              <wp:wrapPolygon edited="0">
                <wp:start x="0" y="0"/>
                <wp:lineTo x="0" y="21467"/>
                <wp:lineTo x="21539" y="21467"/>
                <wp:lineTo x="21539" y="0"/>
                <wp:lineTo x="0" y="0"/>
              </wp:wrapPolygon>
            </wp:wrapTight>
            <wp:docPr id="29" name="Pilt 29"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t 29" descr="Pilt, millel on kujutatud kaart&#10;&#10;Kirjeldus on genereeritud automaatsel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003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5C685" w14:textId="77777777" w:rsidR="00DB57DA" w:rsidRDefault="00DB57DA" w:rsidP="008843A3">
      <w:pPr>
        <w:jc w:val="both"/>
        <w:rPr>
          <w:rFonts w:eastAsia="Times New Roman" w:cs="Arial"/>
        </w:rPr>
      </w:pPr>
    </w:p>
    <w:p w14:paraId="2152A6A6" w14:textId="77777777" w:rsidR="00DB57DA" w:rsidRPr="00DB57DA" w:rsidRDefault="00DB57DA" w:rsidP="008843A3">
      <w:pPr>
        <w:jc w:val="both"/>
        <w:rPr>
          <w:rFonts w:eastAsia="Times New Roman" w:cs="Arial"/>
          <w:sz w:val="18"/>
          <w:szCs w:val="16"/>
        </w:rPr>
      </w:pPr>
    </w:p>
    <w:p w14:paraId="127253A8" w14:textId="77777777" w:rsidR="00DF0B36" w:rsidRDefault="00DF0B36" w:rsidP="00DF0B36">
      <w:pPr>
        <w:jc w:val="both"/>
        <w:rPr>
          <w:rFonts w:eastAsia="Times New Roman" w:cs="Arial"/>
        </w:rPr>
      </w:pPr>
    </w:p>
    <w:p w14:paraId="67BF714D" w14:textId="77777777" w:rsidR="00DF0B36" w:rsidRDefault="00DF0B36" w:rsidP="00DF0B36">
      <w:pPr>
        <w:jc w:val="both"/>
        <w:rPr>
          <w:rFonts w:eastAsia="Times New Roman" w:cs="Arial"/>
        </w:rPr>
      </w:pPr>
    </w:p>
    <w:p w14:paraId="2F64EB7B" w14:textId="77777777" w:rsidR="00DF0B36" w:rsidRDefault="00DF0B36" w:rsidP="00DF0B36">
      <w:pPr>
        <w:jc w:val="both"/>
        <w:rPr>
          <w:rFonts w:eastAsia="Times New Roman" w:cs="Arial"/>
        </w:rPr>
      </w:pPr>
    </w:p>
    <w:p w14:paraId="26A1B496" w14:textId="77777777" w:rsidR="00DF0B36" w:rsidRDefault="00DF0B36" w:rsidP="00DF0B36">
      <w:pPr>
        <w:jc w:val="both"/>
        <w:rPr>
          <w:rFonts w:eastAsia="Times New Roman" w:cs="Arial"/>
        </w:rPr>
      </w:pPr>
    </w:p>
    <w:p w14:paraId="36615C26" w14:textId="77777777" w:rsidR="00DF0B36" w:rsidRDefault="00DF0B36" w:rsidP="00DF0B36">
      <w:pPr>
        <w:jc w:val="both"/>
        <w:rPr>
          <w:rFonts w:eastAsia="Times New Roman" w:cs="Arial"/>
        </w:rPr>
      </w:pPr>
    </w:p>
    <w:p w14:paraId="6876EB65" w14:textId="77777777" w:rsidR="00DF0B36" w:rsidRDefault="00DF0B36" w:rsidP="00DF0B36">
      <w:pPr>
        <w:jc w:val="both"/>
        <w:rPr>
          <w:rFonts w:eastAsia="Times New Roman" w:cs="Arial"/>
        </w:rPr>
      </w:pPr>
    </w:p>
    <w:p w14:paraId="471A6252" w14:textId="77777777" w:rsidR="00DF0B36" w:rsidRDefault="00DF0B36" w:rsidP="00DF0B36">
      <w:pPr>
        <w:jc w:val="both"/>
        <w:rPr>
          <w:rFonts w:eastAsia="Times New Roman" w:cs="Arial"/>
        </w:rPr>
      </w:pPr>
    </w:p>
    <w:p w14:paraId="1AB4B939" w14:textId="77777777" w:rsidR="00DF0B36" w:rsidRDefault="00DF0B36" w:rsidP="00DF0B36">
      <w:pPr>
        <w:jc w:val="both"/>
        <w:rPr>
          <w:rFonts w:eastAsia="Times New Roman" w:cs="Arial"/>
        </w:rPr>
      </w:pPr>
    </w:p>
    <w:p w14:paraId="45035115" w14:textId="48DD86C9" w:rsidR="00DF0B36" w:rsidRDefault="00DF0B36" w:rsidP="008843A3">
      <w:pPr>
        <w:jc w:val="both"/>
        <w:rPr>
          <w:rFonts w:eastAsia="Times New Roman" w:cs="Arial"/>
          <w:sz w:val="18"/>
          <w:szCs w:val="16"/>
        </w:rPr>
      </w:pPr>
      <w:r w:rsidRPr="00DF0B36">
        <w:rPr>
          <w:rFonts w:eastAsia="Times New Roman" w:cs="Arial"/>
          <w:sz w:val="18"/>
          <w:szCs w:val="16"/>
        </w:rPr>
        <w:t xml:space="preserve">Joonis </w:t>
      </w:r>
      <w:r w:rsidR="00222D1F">
        <w:rPr>
          <w:rFonts w:eastAsia="Times New Roman" w:cs="Arial"/>
          <w:sz w:val="18"/>
          <w:szCs w:val="16"/>
        </w:rPr>
        <w:t>14</w:t>
      </w:r>
      <w:r w:rsidRPr="00DF0B36">
        <w:rPr>
          <w:rFonts w:eastAsia="Times New Roman" w:cs="Arial"/>
          <w:sz w:val="18"/>
          <w:szCs w:val="16"/>
        </w:rPr>
        <w:t xml:space="preserve"> Perearstide vanus maakondades Allikas: Riigikontrolli aastaaruanne</w:t>
      </w:r>
      <w:r>
        <w:rPr>
          <w:rFonts w:eastAsia="Times New Roman" w:cs="Arial"/>
          <w:sz w:val="18"/>
          <w:szCs w:val="16"/>
        </w:rPr>
        <w:t xml:space="preserve"> </w:t>
      </w:r>
    </w:p>
    <w:p w14:paraId="39D0DDD5" w14:textId="5B5B4E8E" w:rsidR="008843A3" w:rsidRPr="00DF0B36" w:rsidRDefault="008843A3" w:rsidP="008843A3">
      <w:pPr>
        <w:jc w:val="both"/>
        <w:rPr>
          <w:rFonts w:eastAsia="Times New Roman" w:cs="Arial"/>
          <w:sz w:val="18"/>
          <w:szCs w:val="16"/>
        </w:rPr>
      </w:pPr>
      <w:r w:rsidRPr="00DB24F5">
        <w:rPr>
          <w:rFonts w:eastAsia="Times New Roman" w:cs="Arial"/>
        </w:rPr>
        <w:t xml:space="preserve">Kiirabiteenust osutavad maakonnas </w:t>
      </w:r>
      <w:proofErr w:type="spellStart"/>
      <w:r w:rsidRPr="00DB24F5">
        <w:rPr>
          <w:rFonts w:eastAsia="Times New Roman" w:cs="Arial"/>
        </w:rPr>
        <w:t>PERHi</w:t>
      </w:r>
      <w:proofErr w:type="spellEnd"/>
      <w:r w:rsidRPr="00DB24F5">
        <w:rPr>
          <w:rFonts w:eastAsia="Times New Roman" w:cs="Arial"/>
        </w:rPr>
        <w:t xml:space="preserve"> kiirabibrigaadid. Haapsalus paikneb kaks brigaadi, Vormsil on kohapeal eraldi brigaad. Vajadusel tuuakse Tallinnast Vormsile puhkuste või töötajate haigestumise korral  asendustöötajad, kelle majutamise korraldab vallavalitsus.</w:t>
      </w:r>
      <w:r w:rsidR="007954B4">
        <w:rPr>
          <w:rFonts w:eastAsia="Times New Roman" w:cs="Arial"/>
        </w:rPr>
        <w:t xml:space="preserve"> Lisaks teenindavad Vormsit koostöös </w:t>
      </w:r>
      <w:proofErr w:type="spellStart"/>
      <w:r w:rsidR="007954B4">
        <w:rPr>
          <w:rFonts w:eastAsia="Times New Roman" w:cs="Arial"/>
        </w:rPr>
        <w:t>PERHiga</w:t>
      </w:r>
      <w:proofErr w:type="spellEnd"/>
      <w:r w:rsidR="007954B4">
        <w:rPr>
          <w:rFonts w:eastAsia="Times New Roman" w:cs="Arial"/>
        </w:rPr>
        <w:t xml:space="preserve"> PPA lennusalgaga kopter ja Vormsi Merepääste Seltsi kaatrid.</w:t>
      </w:r>
    </w:p>
    <w:p w14:paraId="18DA2CDA" w14:textId="529CDDFE" w:rsidR="00C22D40" w:rsidRDefault="008843A3" w:rsidP="008843A3">
      <w:pPr>
        <w:jc w:val="both"/>
        <w:rPr>
          <w:rFonts w:eastAsia="Times New Roman" w:cs="Arial"/>
        </w:rPr>
      </w:pPr>
      <w:r w:rsidRPr="00DB24F5">
        <w:rPr>
          <w:rFonts w:eastAsia="Times New Roman" w:cs="Arial"/>
        </w:rPr>
        <w:t>Läänemaal asub ka Eesti suurim taastusravihaigla, SA Haapsalu Neuroloogiline Rehabilitatsioonikeskus</w:t>
      </w:r>
      <w:r w:rsidR="00C22D40">
        <w:rPr>
          <w:rFonts w:eastAsia="Times New Roman" w:cs="Arial"/>
        </w:rPr>
        <w:t xml:space="preserve"> (HNRK)</w:t>
      </w:r>
      <w:r w:rsidRPr="00DB24F5">
        <w:rPr>
          <w:rFonts w:eastAsia="Times New Roman" w:cs="Arial"/>
        </w:rPr>
        <w:t xml:space="preserve">. Keskus tegeleb </w:t>
      </w:r>
      <w:proofErr w:type="spellStart"/>
      <w:r w:rsidRPr="00DB24F5">
        <w:rPr>
          <w:rFonts w:eastAsia="Times New Roman" w:cs="Arial"/>
        </w:rPr>
        <w:t>spinaalse</w:t>
      </w:r>
      <w:proofErr w:type="spellEnd"/>
      <w:r w:rsidRPr="00DB24F5">
        <w:rPr>
          <w:rFonts w:eastAsia="Times New Roman" w:cs="Arial"/>
        </w:rPr>
        <w:t xml:space="preserve"> rehabilitatsiooni, </w:t>
      </w:r>
      <w:proofErr w:type="spellStart"/>
      <w:r w:rsidRPr="00DB24F5">
        <w:rPr>
          <w:rFonts w:eastAsia="Times New Roman" w:cs="Arial"/>
        </w:rPr>
        <w:t>neurorehabilitatsiooni</w:t>
      </w:r>
      <w:proofErr w:type="spellEnd"/>
      <w:r w:rsidRPr="00DB24F5">
        <w:rPr>
          <w:rFonts w:eastAsia="Times New Roman" w:cs="Arial"/>
        </w:rPr>
        <w:t xml:space="preserve"> ning laste taastusravi ja tugi-liikumiselundkonna taastusraviga.</w:t>
      </w:r>
      <w:r w:rsidR="00C22D40">
        <w:rPr>
          <w:rFonts w:eastAsia="Times New Roman" w:cs="Arial"/>
        </w:rPr>
        <w:t xml:space="preserve"> HNRK-st on pikemalt juttu </w:t>
      </w:r>
      <w:r w:rsidR="000A3D52">
        <w:rPr>
          <w:rFonts w:eastAsia="Times New Roman" w:cs="Arial"/>
        </w:rPr>
        <w:t xml:space="preserve">majanduse peatükis, tervisemajanduse alapeatükis. </w:t>
      </w:r>
    </w:p>
    <w:p w14:paraId="660C396A" w14:textId="6C4B12DA" w:rsidR="00202231" w:rsidRPr="00DB24F5" w:rsidRDefault="00202231" w:rsidP="008843A3">
      <w:pPr>
        <w:jc w:val="both"/>
        <w:rPr>
          <w:rFonts w:eastAsia="Times New Roman" w:cs="Arial"/>
        </w:rPr>
      </w:pPr>
      <w:r>
        <w:rPr>
          <w:rFonts w:eastAsia="Times New Roman" w:cs="Arial"/>
        </w:rPr>
        <w:t>Õdede puuduse korvamiseks käivitati 2022 aastal SA Läänemaa, TLÜ Haapsalu Kolledži ja T</w:t>
      </w:r>
      <w:r w:rsidRPr="00E574A9">
        <w:rPr>
          <w:rFonts w:eastAsia="Times New Roman" w:cs="Arial"/>
        </w:rPr>
        <w:t xml:space="preserve">allinna </w:t>
      </w:r>
      <w:r>
        <w:rPr>
          <w:rFonts w:eastAsia="Times New Roman" w:cs="Arial"/>
        </w:rPr>
        <w:t>T</w:t>
      </w:r>
      <w:r w:rsidRPr="00E574A9">
        <w:rPr>
          <w:rFonts w:eastAsia="Times New Roman" w:cs="Arial"/>
        </w:rPr>
        <w:t xml:space="preserve">ervishoiu </w:t>
      </w:r>
      <w:r>
        <w:rPr>
          <w:rFonts w:eastAsia="Times New Roman" w:cs="Arial"/>
        </w:rPr>
        <w:t>K</w:t>
      </w:r>
      <w:r w:rsidRPr="00E574A9">
        <w:rPr>
          <w:rFonts w:eastAsia="Times New Roman" w:cs="Arial"/>
        </w:rPr>
        <w:t xml:space="preserve">õrgkooli </w:t>
      </w:r>
      <w:r>
        <w:rPr>
          <w:rFonts w:eastAsia="Times New Roman" w:cs="Arial"/>
        </w:rPr>
        <w:t xml:space="preserve">koostöös õdede tasemeõpe ja korraldatakse </w:t>
      </w:r>
      <w:r w:rsidRPr="00E574A9">
        <w:rPr>
          <w:rFonts w:eastAsia="Times New Roman" w:cs="Arial"/>
        </w:rPr>
        <w:t xml:space="preserve"> Haapsalus rahvusvaheliselt tunnustatud rakenduskõrgharidust töötamiseks tervishoiuvaldkonnas ja õpingute jätkamiseks erialakoolituses ja/või õenduse või teistel avatud magistriõppe õppekavadel.</w:t>
      </w:r>
      <w:r>
        <w:rPr>
          <w:rFonts w:eastAsia="Times New Roman" w:cs="Arial"/>
        </w:rPr>
        <w:t xml:space="preserve"> </w:t>
      </w:r>
      <w:proofErr w:type="spellStart"/>
      <w:r w:rsidRPr="00E574A9">
        <w:rPr>
          <w:rFonts w:eastAsia="Times New Roman" w:cs="Arial"/>
        </w:rPr>
        <w:t>Õeõpe</w:t>
      </w:r>
      <w:proofErr w:type="spellEnd"/>
      <w:r w:rsidRPr="00E574A9">
        <w:rPr>
          <w:rFonts w:eastAsia="Times New Roman" w:cs="Arial"/>
        </w:rPr>
        <w:t xml:space="preserve"> kestab 3,5 aastat ja on päevane. Õppetöö toimub Tallinna Ülikooli Haapsalu Kolledžis ja peamiseks praktikabaasiks on Läänemaa Haigla.</w:t>
      </w:r>
      <w:r>
        <w:rPr>
          <w:rFonts w:eastAsia="Times New Roman" w:cs="Arial"/>
        </w:rPr>
        <w:t xml:space="preserve"> Õ</w:t>
      </w:r>
      <w:r w:rsidRPr="00E574A9">
        <w:rPr>
          <w:rFonts w:eastAsia="Times New Roman" w:cs="Arial"/>
        </w:rPr>
        <w:t>ppetöö algab 30. jaanuaril 2023.</w:t>
      </w:r>
    </w:p>
    <w:p w14:paraId="16F77779" w14:textId="77777777" w:rsidR="008843A3" w:rsidRDefault="008843A3" w:rsidP="008843A3">
      <w:pPr>
        <w:jc w:val="both"/>
        <w:rPr>
          <w:rFonts w:eastAsia="Times New Roman" w:cs="Arial"/>
        </w:rPr>
      </w:pPr>
      <w:r w:rsidRPr="00DB24F5">
        <w:rPr>
          <w:rFonts w:eastAsia="Times New Roman" w:cs="Arial"/>
        </w:rPr>
        <w:t xml:space="preserve">Nii riiklikud kui kohalike omavalitsuste poolt pakutavad teenused ei ole üle maakonna võrdselt ja kliendi vajadustele vastavas mahus kättesaadavad. Suuremad sotsiaalteenuste osutajad  on maakonnakeskuses asuvad erinevad organisatsioonid </w:t>
      </w:r>
      <w:r w:rsidRPr="00DB24F5">
        <w:rPr>
          <w:rFonts w:eastAsia="Times New Roman" w:cs="Arial"/>
        </w:rPr>
        <w:lastRenderedPageBreak/>
        <w:t xml:space="preserve">Haapsalu Sotsiaalmaja, SA Haapsalu Hoolekandekeskus, SA Läänemaa Haigla, MTÜ Läänemaa Naiste Tugikeskus, Läänemaa Kriisiabikeskus, Sotsiaalhoole Ühing). Kuna kõiki vajaminevaid teenuseid ei ole võimalik (mõnel puhul ka mõistlik) osutada igas omavalitsuses, siis tegevussuunad tulevikus on suunatud koostööle </w:t>
      </w:r>
      <w:proofErr w:type="spellStart"/>
      <w:r w:rsidRPr="00DB24F5">
        <w:rPr>
          <w:rFonts w:eastAsia="Times New Roman" w:cs="Arial"/>
        </w:rPr>
        <w:t>KOVide</w:t>
      </w:r>
      <w:proofErr w:type="spellEnd"/>
      <w:r w:rsidRPr="00DB24F5">
        <w:rPr>
          <w:rFonts w:eastAsia="Times New Roman" w:cs="Arial"/>
        </w:rPr>
        <w:t xml:space="preserve"> vaheliste </w:t>
      </w:r>
      <w:proofErr w:type="spellStart"/>
      <w:r w:rsidRPr="00DB24F5">
        <w:rPr>
          <w:rFonts w:eastAsia="Times New Roman" w:cs="Arial"/>
        </w:rPr>
        <w:t>ühisteenuste</w:t>
      </w:r>
      <w:proofErr w:type="spellEnd"/>
      <w:r w:rsidRPr="00DB24F5">
        <w:rPr>
          <w:rFonts w:eastAsia="Times New Roman" w:cs="Arial"/>
        </w:rPr>
        <w:t xml:space="preserve"> loomisele (eakate päevahoid, tugiisiku teenus, isikliku abistaja teenus, lapsehoiuteenus, sotsiaaltransport, </w:t>
      </w:r>
      <w:proofErr w:type="spellStart"/>
      <w:r w:rsidRPr="00DB24F5">
        <w:rPr>
          <w:rFonts w:eastAsia="Times New Roman" w:cs="Arial"/>
        </w:rPr>
        <w:t>üldhooldus</w:t>
      </w:r>
      <w:proofErr w:type="spellEnd"/>
      <w:r w:rsidRPr="00DB24F5">
        <w:rPr>
          <w:rFonts w:eastAsia="Times New Roman" w:cs="Arial"/>
        </w:rPr>
        <w:t xml:space="preserve">, koduõendus, varjupaik </w:t>
      </w:r>
      <w:proofErr w:type="spellStart"/>
      <w:r w:rsidRPr="00DB24F5">
        <w:rPr>
          <w:rFonts w:eastAsia="Times New Roman" w:cs="Arial"/>
        </w:rPr>
        <w:t>lähisuhtevägivalla</w:t>
      </w:r>
      <w:proofErr w:type="spellEnd"/>
      <w:r w:rsidRPr="00DB24F5">
        <w:rPr>
          <w:rFonts w:eastAsia="Times New Roman" w:cs="Arial"/>
        </w:rPr>
        <w:t xml:space="preserve"> ohvritele, päevakeskus, võlanõustamine, perelepitusteenus, lapsehoid jne).</w:t>
      </w:r>
    </w:p>
    <w:p w14:paraId="2EAF1395" w14:textId="56807DF7" w:rsidR="008843A3" w:rsidRDefault="008843A3" w:rsidP="008843A3">
      <w:pPr>
        <w:jc w:val="both"/>
        <w:rPr>
          <w:rFonts w:eastAsia="Times New Roman" w:cs="Arial"/>
        </w:rPr>
      </w:pPr>
      <w:r w:rsidRPr="00DB24F5">
        <w:rPr>
          <w:rFonts w:eastAsia="Times New Roman" w:cs="Arial"/>
        </w:rPr>
        <w:t xml:space="preserve">Maakonnas pakuvad </w:t>
      </w:r>
      <w:proofErr w:type="spellStart"/>
      <w:r w:rsidRPr="00DB24F5">
        <w:rPr>
          <w:rFonts w:eastAsia="Times New Roman" w:cs="Arial"/>
        </w:rPr>
        <w:t>üldhooldusteenust</w:t>
      </w:r>
      <w:proofErr w:type="spellEnd"/>
      <w:r w:rsidRPr="00DB24F5">
        <w:rPr>
          <w:rFonts w:eastAsia="Times New Roman" w:cs="Arial"/>
        </w:rPr>
        <w:t xml:space="preserve"> Lääne-Nigula vallas asuvad Oru Hooldekodu, Risti Hooldekodu</w:t>
      </w:r>
      <w:r w:rsidR="007613C4">
        <w:rPr>
          <w:rFonts w:eastAsia="Times New Roman" w:cs="Arial"/>
        </w:rPr>
        <w:t xml:space="preserve">, </w:t>
      </w:r>
      <w:r w:rsidR="00565325">
        <w:rPr>
          <w:rFonts w:eastAsia="Times New Roman" w:cs="Arial"/>
        </w:rPr>
        <w:t xml:space="preserve">Koluveres tegutsev </w:t>
      </w:r>
      <w:r w:rsidR="00D042AE">
        <w:rPr>
          <w:rFonts w:eastAsia="Times New Roman" w:cs="Arial"/>
        </w:rPr>
        <w:t xml:space="preserve">Lossipargi </w:t>
      </w:r>
      <w:proofErr w:type="spellStart"/>
      <w:r w:rsidR="00D042AE">
        <w:rPr>
          <w:rFonts w:eastAsia="Times New Roman" w:cs="Arial"/>
        </w:rPr>
        <w:t>eakatekodu</w:t>
      </w:r>
      <w:proofErr w:type="spellEnd"/>
      <w:r w:rsidR="007613C4">
        <w:rPr>
          <w:rFonts w:eastAsia="Times New Roman" w:cs="Arial"/>
        </w:rPr>
        <w:t xml:space="preserve"> ning </w:t>
      </w:r>
      <w:r w:rsidRPr="00DB24F5">
        <w:rPr>
          <w:rFonts w:eastAsia="Times New Roman" w:cs="Arial"/>
        </w:rPr>
        <w:t xml:space="preserve">Haapsalus asuv SA Läänemaa Haigla hooldekodu (De la </w:t>
      </w:r>
      <w:proofErr w:type="spellStart"/>
      <w:r w:rsidRPr="00DB24F5">
        <w:rPr>
          <w:rFonts w:eastAsia="Times New Roman" w:cs="Arial"/>
        </w:rPr>
        <w:t>Gardie</w:t>
      </w:r>
      <w:proofErr w:type="spellEnd"/>
      <w:r w:rsidRPr="00DB24F5">
        <w:rPr>
          <w:rFonts w:eastAsia="Times New Roman" w:cs="Arial"/>
        </w:rPr>
        <w:t xml:space="preserve">). </w:t>
      </w:r>
    </w:p>
    <w:p w14:paraId="1ECE8168" w14:textId="78DA7BB8" w:rsidR="007613C4" w:rsidRDefault="0089088D" w:rsidP="008843A3">
      <w:pPr>
        <w:jc w:val="both"/>
        <w:rPr>
          <w:rFonts w:eastAsia="Times New Roman" w:cs="Arial"/>
        </w:rPr>
      </w:pPr>
      <w:r>
        <w:rPr>
          <w:rFonts w:eastAsia="Times New Roman" w:cs="Arial"/>
        </w:rPr>
        <w:t xml:space="preserve">Lossipargi </w:t>
      </w:r>
      <w:proofErr w:type="spellStart"/>
      <w:r>
        <w:rPr>
          <w:rFonts w:eastAsia="Times New Roman" w:cs="Arial"/>
        </w:rPr>
        <w:t>eakate</w:t>
      </w:r>
      <w:r w:rsidR="004E0D24">
        <w:rPr>
          <w:rFonts w:eastAsia="Times New Roman" w:cs="Arial"/>
        </w:rPr>
        <w:t>kodu</w:t>
      </w:r>
      <w:proofErr w:type="spellEnd"/>
      <w:r w:rsidR="004E0D24">
        <w:rPr>
          <w:rFonts w:eastAsia="Times New Roman" w:cs="Arial"/>
        </w:rPr>
        <w:t xml:space="preserve"> </w:t>
      </w:r>
      <w:r w:rsidR="00B66864">
        <w:rPr>
          <w:rFonts w:eastAsia="Times New Roman" w:cs="Arial"/>
        </w:rPr>
        <w:t>tegutseb</w:t>
      </w:r>
      <w:r w:rsidR="004E0D24">
        <w:rPr>
          <w:rFonts w:eastAsia="Times New Roman" w:cs="Arial"/>
        </w:rPr>
        <w:t xml:space="preserve"> endise Koluvere </w:t>
      </w:r>
      <w:r w:rsidR="00F324F7">
        <w:rPr>
          <w:rFonts w:eastAsia="Times New Roman" w:cs="Arial"/>
        </w:rPr>
        <w:t>hooldekodu hoone</w:t>
      </w:r>
      <w:r w:rsidR="00B66864">
        <w:rPr>
          <w:rFonts w:eastAsia="Times New Roman" w:cs="Arial"/>
        </w:rPr>
        <w:t>tes. Hooned re</w:t>
      </w:r>
      <w:r w:rsidR="002F2779">
        <w:rPr>
          <w:rFonts w:eastAsia="Times New Roman" w:cs="Arial"/>
        </w:rPr>
        <w:t>n</w:t>
      </w:r>
      <w:r w:rsidR="00B66864">
        <w:rPr>
          <w:rFonts w:eastAsia="Times New Roman" w:cs="Arial"/>
        </w:rPr>
        <w:t xml:space="preserve">oveeriti ja </w:t>
      </w:r>
      <w:proofErr w:type="spellStart"/>
      <w:r w:rsidR="00B66864">
        <w:rPr>
          <w:rFonts w:eastAsia="Times New Roman" w:cs="Arial"/>
        </w:rPr>
        <w:t>eakatekodu</w:t>
      </w:r>
      <w:proofErr w:type="spellEnd"/>
      <w:r w:rsidR="00B66864">
        <w:rPr>
          <w:rFonts w:eastAsia="Times New Roman" w:cs="Arial"/>
        </w:rPr>
        <w:t xml:space="preserve"> avati 2019 aasta märtsis. </w:t>
      </w:r>
      <w:proofErr w:type="spellStart"/>
      <w:r w:rsidR="00B66864">
        <w:rPr>
          <w:rFonts w:eastAsia="Times New Roman" w:cs="Arial"/>
        </w:rPr>
        <w:t>Eaka</w:t>
      </w:r>
      <w:r w:rsidR="00884600">
        <w:rPr>
          <w:rFonts w:eastAsia="Times New Roman" w:cs="Arial"/>
        </w:rPr>
        <w:t>tekodus</w:t>
      </w:r>
      <w:proofErr w:type="spellEnd"/>
      <w:r w:rsidR="00884600">
        <w:rPr>
          <w:rFonts w:eastAsia="Times New Roman" w:cs="Arial"/>
        </w:rPr>
        <w:t xml:space="preserve"> on 160 kohta. </w:t>
      </w:r>
      <w:r w:rsidR="006B6D0F">
        <w:rPr>
          <w:rFonts w:eastAsia="Times New Roman" w:cs="Arial"/>
        </w:rPr>
        <w:t xml:space="preserve">Oru hooldekodu </w:t>
      </w:r>
      <w:r w:rsidR="000623AA">
        <w:rPr>
          <w:rFonts w:eastAsia="Times New Roman" w:cs="Arial"/>
        </w:rPr>
        <w:t>renoveeriti</w:t>
      </w:r>
      <w:r w:rsidR="00624C7C">
        <w:rPr>
          <w:rFonts w:eastAsia="Times New Roman" w:cs="Arial"/>
        </w:rPr>
        <w:t xml:space="preserve"> 2021 – 2022 ja avati 2022 aasta juunis. </w:t>
      </w:r>
      <w:r w:rsidR="00BE4ED5">
        <w:rPr>
          <w:rFonts w:eastAsia="Times New Roman" w:cs="Arial"/>
        </w:rPr>
        <w:t>Oru hooldekodus on peale renoveerimist 3</w:t>
      </w:r>
      <w:r w:rsidR="00401999">
        <w:rPr>
          <w:rFonts w:eastAsia="Times New Roman" w:cs="Arial"/>
        </w:rPr>
        <w:t>8</w:t>
      </w:r>
      <w:r w:rsidR="00BE4ED5">
        <w:rPr>
          <w:rFonts w:eastAsia="Times New Roman" w:cs="Arial"/>
        </w:rPr>
        <w:t xml:space="preserve"> kohta. </w:t>
      </w:r>
      <w:r w:rsidR="00A5090E">
        <w:rPr>
          <w:rFonts w:eastAsia="Times New Roman" w:cs="Arial"/>
        </w:rPr>
        <w:t xml:space="preserve">Risti hooldekodus on </w:t>
      </w:r>
      <w:r w:rsidR="007F76CA">
        <w:rPr>
          <w:rFonts w:eastAsia="Times New Roman" w:cs="Arial"/>
        </w:rPr>
        <w:t xml:space="preserve">36 kohta. </w:t>
      </w:r>
      <w:r w:rsidR="00401999">
        <w:rPr>
          <w:rFonts w:eastAsia="Times New Roman" w:cs="Arial"/>
        </w:rPr>
        <w:t xml:space="preserve">Risti ja Oru hooldekodud on kavas ühendada ja viia hoolekandeteenus </w:t>
      </w:r>
      <w:r w:rsidR="0010241F">
        <w:rPr>
          <w:rFonts w:eastAsia="Times New Roman" w:cs="Arial"/>
        </w:rPr>
        <w:t xml:space="preserve">OÜ Lääne-Nigula Hooldekodud alla. </w:t>
      </w:r>
      <w:r w:rsidR="00B11B4C">
        <w:rPr>
          <w:rFonts w:eastAsia="Times New Roman" w:cs="Arial"/>
        </w:rPr>
        <w:t xml:space="preserve">Läänemaa Haigla </w:t>
      </w:r>
      <w:proofErr w:type="spellStart"/>
      <w:r w:rsidR="00B11B4C">
        <w:rPr>
          <w:rFonts w:eastAsia="Times New Roman" w:cs="Arial"/>
        </w:rPr>
        <w:t>De</w:t>
      </w:r>
      <w:r w:rsidR="0062034F">
        <w:rPr>
          <w:rFonts w:eastAsia="Times New Roman" w:cs="Arial"/>
        </w:rPr>
        <w:t>La</w:t>
      </w:r>
      <w:proofErr w:type="spellEnd"/>
      <w:r w:rsidR="0062034F">
        <w:rPr>
          <w:rFonts w:eastAsia="Times New Roman" w:cs="Arial"/>
        </w:rPr>
        <w:t xml:space="preserve"> </w:t>
      </w:r>
      <w:proofErr w:type="spellStart"/>
      <w:r w:rsidR="0062034F">
        <w:rPr>
          <w:rFonts w:eastAsia="Times New Roman" w:cs="Arial"/>
        </w:rPr>
        <w:t>Gardie</w:t>
      </w:r>
      <w:proofErr w:type="spellEnd"/>
      <w:r w:rsidR="0062034F">
        <w:rPr>
          <w:rFonts w:eastAsia="Times New Roman" w:cs="Arial"/>
        </w:rPr>
        <w:t xml:space="preserve"> Hooldekodus on 36 kohta. </w:t>
      </w:r>
    </w:p>
    <w:p w14:paraId="68B54A8F" w14:textId="60467C14" w:rsidR="0014283E" w:rsidRPr="00342D11" w:rsidRDefault="00342D11" w:rsidP="00342D11">
      <w:pPr>
        <w:jc w:val="both"/>
        <w:rPr>
          <w:rFonts w:eastAsia="Times New Roman" w:cs="Arial"/>
        </w:rPr>
      </w:pPr>
      <w:r w:rsidRPr="00342D11">
        <w:rPr>
          <w:rFonts w:eastAsia="Times New Roman" w:cs="Arial"/>
        </w:rPr>
        <w:t>Haapsalu Linnavalitsus osutab sotsiaalosakonna, Haapsalu Sotsiaalmaja ja teiste partnerite vahendusel</w:t>
      </w:r>
      <w:r w:rsidR="002535A6">
        <w:rPr>
          <w:rFonts w:eastAsia="Times New Roman" w:cs="Arial"/>
        </w:rPr>
        <w:t xml:space="preserve"> </w:t>
      </w:r>
      <w:r w:rsidRPr="00342D11">
        <w:rPr>
          <w:rFonts w:eastAsia="Times New Roman" w:cs="Arial"/>
        </w:rPr>
        <w:t>nõustamis-, eluaseme-, kodu-, hooldus</w:t>
      </w:r>
      <w:r w:rsidR="002535A6">
        <w:rPr>
          <w:rFonts w:eastAsia="Times New Roman" w:cs="Arial"/>
        </w:rPr>
        <w:t xml:space="preserve"> </w:t>
      </w:r>
      <w:r w:rsidRPr="00342D11">
        <w:rPr>
          <w:rFonts w:eastAsia="Times New Roman" w:cs="Arial"/>
        </w:rPr>
        <w:t xml:space="preserve">ja erihoolekandeteenuseid, asendus- ja </w:t>
      </w:r>
      <w:proofErr w:type="spellStart"/>
      <w:r w:rsidRPr="00342D11">
        <w:rPr>
          <w:rFonts w:eastAsia="Times New Roman" w:cs="Arial"/>
        </w:rPr>
        <w:t>järelhooldusteenuseid</w:t>
      </w:r>
      <w:proofErr w:type="spellEnd"/>
      <w:r w:rsidRPr="00342D11">
        <w:rPr>
          <w:rFonts w:eastAsia="Times New Roman" w:cs="Arial"/>
        </w:rPr>
        <w:t xml:space="preserve">, turvakodu-, varjupaiga- ning muid </w:t>
      </w:r>
      <w:proofErr w:type="spellStart"/>
      <w:r w:rsidRPr="00342D11">
        <w:rPr>
          <w:rFonts w:eastAsia="Times New Roman" w:cs="Arial"/>
        </w:rPr>
        <w:t>tugiteenuseid;lastekaitset</w:t>
      </w:r>
      <w:proofErr w:type="spellEnd"/>
      <w:r w:rsidRPr="00342D11">
        <w:rPr>
          <w:rFonts w:eastAsia="Times New Roman" w:cs="Arial"/>
        </w:rPr>
        <w:t xml:space="preserve"> ja -hoolekannet vanemliku</w:t>
      </w:r>
      <w:r w:rsidR="002535A6">
        <w:rPr>
          <w:rFonts w:eastAsia="Times New Roman" w:cs="Arial"/>
        </w:rPr>
        <w:t xml:space="preserve"> </w:t>
      </w:r>
      <w:r w:rsidRPr="00342D11">
        <w:rPr>
          <w:rFonts w:eastAsia="Times New Roman" w:cs="Arial"/>
        </w:rPr>
        <w:t>hoolitsuseta ja abivajavatele lastele.</w:t>
      </w:r>
    </w:p>
    <w:p w14:paraId="4EF46456" w14:textId="679EDDE9" w:rsidR="00342D11" w:rsidRPr="00342D11" w:rsidRDefault="00342D11" w:rsidP="00342D11">
      <w:pPr>
        <w:jc w:val="both"/>
        <w:rPr>
          <w:rFonts w:eastAsia="Times New Roman" w:cs="Arial"/>
        </w:rPr>
      </w:pPr>
      <w:r w:rsidRPr="00342D11">
        <w:rPr>
          <w:rFonts w:eastAsia="Times New Roman" w:cs="Arial"/>
        </w:rPr>
        <w:t>Koostööd tehakse sotsiaalvaldkonnas tegutsevate ühendustega: Läänemaa Puuetega</w:t>
      </w:r>
      <w:r w:rsidR="002535A6">
        <w:rPr>
          <w:rFonts w:eastAsia="Times New Roman" w:cs="Arial"/>
        </w:rPr>
        <w:t xml:space="preserve"> </w:t>
      </w:r>
      <w:r w:rsidRPr="00342D11">
        <w:rPr>
          <w:rFonts w:eastAsia="Times New Roman" w:cs="Arial"/>
        </w:rPr>
        <w:t>Inimeste Koda, Läänemaa Invaühing, Läänemaa Invaspordiklubi</w:t>
      </w:r>
      <w:r w:rsidR="00D05E1E">
        <w:rPr>
          <w:rFonts w:eastAsia="Times New Roman" w:cs="Arial"/>
        </w:rPr>
        <w:t xml:space="preserve"> jt. </w:t>
      </w:r>
    </w:p>
    <w:p w14:paraId="00576AAF" w14:textId="39661AEE" w:rsidR="007F0B15" w:rsidRDefault="00342D11" w:rsidP="00342D11">
      <w:pPr>
        <w:jc w:val="both"/>
        <w:rPr>
          <w:rFonts w:eastAsia="Times New Roman" w:cs="Arial"/>
        </w:rPr>
      </w:pPr>
      <w:r w:rsidRPr="00342D11">
        <w:rPr>
          <w:rFonts w:eastAsia="Times New Roman" w:cs="Arial"/>
        </w:rPr>
        <w:t>2021. aastal valmis üürimaja Niine tn 49, kuhu on koondatud suur osa sotsiaalkortereid. Sihtasutust Hoolekandekeskus arendatakse järjekindlalt lastele ja peredele tugiteenuseid pakkuvaks teenuskeskuseks. Kastani tänaval kõrvuti kinnistutel asuvad SA Hoolekandekeskus ja Haapsalu Sotsiaalmaja on muutumas terviklikuks sotsiaalteenuseid pakkuvaks kvartaliks.</w:t>
      </w:r>
    </w:p>
    <w:p w14:paraId="714A9331" w14:textId="55015CC6" w:rsidR="0014283E" w:rsidRDefault="0014283E" w:rsidP="00342D11">
      <w:pPr>
        <w:jc w:val="both"/>
      </w:pPr>
      <w:r>
        <w:t>Haapsalu sotsiaalmaja on Haapsalu linna hallatav asutus, mis osutab sotsiaalteenuseid Haapsalu linna elanikele. 2021. aastal oli sotsiaalmajas keskmiselt 41 töötajat, taandatuna täistööajale.</w:t>
      </w:r>
    </w:p>
    <w:p w14:paraId="07EED6AC" w14:textId="3962249C" w:rsidR="004E7289" w:rsidRDefault="00556540" w:rsidP="00342D11">
      <w:pPr>
        <w:jc w:val="both"/>
      </w:pPr>
      <w:r>
        <w:t xml:space="preserve">Lääne-Nigula vald pakub ise või korraldab sotsiaalteenuseid: koduteenus, tugiisiku ja isikliku abistaja teenus, täisealise isiku hooldus, sotsiaaltransport, võlanõustamine, väljaspool kodu osutatav </w:t>
      </w:r>
      <w:proofErr w:type="spellStart"/>
      <w:r>
        <w:t>üldhooldus</w:t>
      </w:r>
      <w:proofErr w:type="spellEnd"/>
      <w:r>
        <w:t xml:space="preserve">, lapsehoid, eluruumi tagamise, turvakodu ja varjupaiga teenus, asendushooldus-, </w:t>
      </w:r>
      <w:proofErr w:type="spellStart"/>
      <w:r>
        <w:t>järelhooldus</w:t>
      </w:r>
      <w:proofErr w:type="spellEnd"/>
      <w:r>
        <w:t>- ja häirenuputeenus</w:t>
      </w:r>
      <w:r w:rsidR="006C7838">
        <w:rPr>
          <w:rFonts w:eastAsia="Times New Roman" w:cs="Arial"/>
        </w:rPr>
        <w:t xml:space="preserve">. </w:t>
      </w:r>
      <w:r w:rsidR="006C7838">
        <w:t>Sotsiaalse kaitse valdkonnas töötas 2021 aastal  Lääne-Nigula vallas 38 inimest.</w:t>
      </w:r>
    </w:p>
    <w:p w14:paraId="67C4679E" w14:textId="38F80AB7" w:rsidR="00BE038E" w:rsidRPr="00776850" w:rsidRDefault="00BE038E" w:rsidP="00BE038E">
      <w:pPr>
        <w:jc w:val="both"/>
        <w:rPr>
          <w:rFonts w:eastAsia="Times New Roman" w:cs="Arial"/>
        </w:rPr>
      </w:pPr>
      <w:r>
        <w:t xml:space="preserve">Vormsi valla sotsiaalpoliitika on laiemas plaanis välja kujunenud ja toimub koostöös vallavalitsuse, volikogu ja sotsiaalkomisjoniga. Väikeses vallas on sotsiaaltöötajal iga </w:t>
      </w:r>
      <w:r>
        <w:lastRenderedPageBreak/>
        <w:t xml:space="preserve">inimeseni jõudmine kergem ja probleemid lahendatakse juhtumipõhiselt. 2021. aastal jätkus senine praktika. Toimetulekutoetust saab vallas üks inimene ja hooldaja külastas regulaarselt nelja eakat. Vormsi valla sotsiaalelamispinnal elab viis inimest. </w:t>
      </w:r>
    </w:p>
    <w:p w14:paraId="79498D4F" w14:textId="77777777" w:rsidR="00686853" w:rsidRDefault="00686853" w:rsidP="0026295C"/>
    <w:p w14:paraId="37571CA4" w14:textId="776BAFF0" w:rsidR="00776850" w:rsidRPr="005105DE" w:rsidRDefault="00057338" w:rsidP="0026295C">
      <w:pPr>
        <w:rPr>
          <w:b/>
          <w:bCs/>
        </w:rPr>
      </w:pPr>
      <w:r w:rsidRPr="005105DE">
        <w:rPr>
          <w:b/>
          <w:bCs/>
        </w:rPr>
        <w:t>ARENGUVAJADUS</w:t>
      </w:r>
    </w:p>
    <w:p w14:paraId="2C9593D0" w14:textId="6E39DFF1" w:rsidR="00776850" w:rsidRDefault="006A1953" w:rsidP="0026295C">
      <w:r>
        <w:t>Läänemaa sotsiaal</w:t>
      </w:r>
      <w:r w:rsidR="00796BB0">
        <w:t>valdkonna</w:t>
      </w:r>
      <w:r>
        <w:t xml:space="preserve"> arenguvajadus on alljärgnev:</w:t>
      </w:r>
    </w:p>
    <w:p w14:paraId="3B6635EF" w14:textId="677713AB" w:rsidR="006A1953" w:rsidRDefault="00094DBE">
      <w:pPr>
        <w:pStyle w:val="Loendilik"/>
        <w:numPr>
          <w:ilvl w:val="2"/>
          <w:numId w:val="9"/>
        </w:numPr>
        <w:ind w:left="426"/>
      </w:pPr>
      <w:proofErr w:type="spellStart"/>
      <w:r>
        <w:t>Üldhoolde</w:t>
      </w:r>
      <w:r w:rsidR="00592C65">
        <w:t>kodu</w:t>
      </w:r>
      <w:proofErr w:type="spellEnd"/>
      <w:r w:rsidR="00592C65">
        <w:t xml:space="preserve"> </w:t>
      </w:r>
      <w:r>
        <w:t>koht</w:t>
      </w:r>
      <w:r w:rsidR="0075714D">
        <w:t>ade arvu suurendamise asemel tuleb tähelepanu suunata</w:t>
      </w:r>
      <w:r w:rsidR="00F53493" w:rsidRPr="00F53493">
        <w:t xml:space="preserve"> teenuse disain</w:t>
      </w:r>
      <w:r w:rsidR="0075714D">
        <w:t>ile ja</w:t>
      </w:r>
      <w:r w:rsidR="00F53493" w:rsidRPr="00F53493">
        <w:t xml:space="preserve"> teenuste mitmekesistami</w:t>
      </w:r>
      <w:r w:rsidR="0075714D">
        <w:t xml:space="preserve">sele. </w:t>
      </w:r>
      <w:r w:rsidR="00255E04" w:rsidRPr="00255E04">
        <w:t xml:space="preserve"> </w:t>
      </w:r>
      <w:r w:rsidR="006F33EA">
        <w:t>T</w:t>
      </w:r>
      <w:r w:rsidR="0075714D">
        <w:t xml:space="preserve">uleb pakkuda </w:t>
      </w:r>
      <w:r w:rsidR="00255E04" w:rsidRPr="00255E04">
        <w:t>alternatiivse</w:t>
      </w:r>
      <w:r w:rsidR="00F40B63">
        <w:t>id teenused</w:t>
      </w:r>
      <w:r w:rsidR="00255E04" w:rsidRPr="00255E04">
        <w:t>,</w:t>
      </w:r>
      <w:r w:rsidR="00F40B63">
        <w:t xml:space="preserve"> suurendada avateenuse osakaal, </w:t>
      </w:r>
      <w:r w:rsidR="001E09AD">
        <w:t>luua võimalusi</w:t>
      </w:r>
      <w:r w:rsidR="006F33EA">
        <w:t xml:space="preserve"> </w:t>
      </w:r>
      <w:r w:rsidR="00255E04" w:rsidRPr="00255E04">
        <w:t>kogukonnamajutu</w:t>
      </w:r>
      <w:r w:rsidR="001E09AD">
        <w:t xml:space="preserve">seks ja </w:t>
      </w:r>
      <w:r w:rsidR="00255E04" w:rsidRPr="00255E04">
        <w:t>päevahoiuteenus</w:t>
      </w:r>
      <w:r w:rsidR="001E09AD">
        <w:t xml:space="preserve">te pakkumisteks. </w:t>
      </w:r>
    </w:p>
    <w:p w14:paraId="7CC9CFEE" w14:textId="77777777" w:rsidR="00A713A4" w:rsidRDefault="008A27CB">
      <w:pPr>
        <w:pStyle w:val="Loendilik"/>
        <w:numPr>
          <w:ilvl w:val="2"/>
          <w:numId w:val="9"/>
        </w:numPr>
        <w:ind w:left="426"/>
      </w:pPr>
      <w:r>
        <w:t xml:space="preserve">Rohkem tähelepanu tuleb pöörata laste vaimse tervise probleemidele. </w:t>
      </w:r>
      <w:r w:rsidR="00501EC1" w:rsidRPr="00501EC1">
        <w:t>Vajalik</w:t>
      </w:r>
      <w:r w:rsidR="00501EC1">
        <w:t xml:space="preserve"> on ka lastevanemate koolitamine ja toetamine</w:t>
      </w:r>
      <w:r w:rsidR="00A713A4">
        <w:t>.</w:t>
      </w:r>
    </w:p>
    <w:p w14:paraId="7EDB5139" w14:textId="2A23B156" w:rsidR="001E09AD" w:rsidRDefault="0023353B">
      <w:pPr>
        <w:pStyle w:val="Loendilik"/>
        <w:numPr>
          <w:ilvl w:val="2"/>
          <w:numId w:val="9"/>
        </w:numPr>
        <w:ind w:left="426"/>
      </w:pPr>
      <w:r>
        <w:t>Vajadus on toetada k</w:t>
      </w:r>
      <w:r w:rsidRPr="0023353B">
        <w:t>oduhooldaj</w:t>
      </w:r>
      <w:r>
        <w:t>aid, seal hulgas võimaldada</w:t>
      </w:r>
      <w:r w:rsidRPr="0023353B">
        <w:t xml:space="preserve"> </w:t>
      </w:r>
      <w:proofErr w:type="spellStart"/>
      <w:r w:rsidRPr="0023353B">
        <w:t>omastehooldaja</w:t>
      </w:r>
      <w:r>
        <w:t>le</w:t>
      </w:r>
      <w:proofErr w:type="spellEnd"/>
      <w:r w:rsidRPr="0023353B">
        <w:t xml:space="preserve"> </w:t>
      </w:r>
      <w:proofErr w:type="spellStart"/>
      <w:r w:rsidRPr="0023353B">
        <w:t>puhkus</w:t>
      </w:r>
      <w:r>
        <w:t>t</w:t>
      </w:r>
      <w:r w:rsidRPr="0023353B">
        <w:t>,nõustami</w:t>
      </w:r>
      <w:r>
        <w:t>st</w:t>
      </w:r>
      <w:proofErr w:type="spellEnd"/>
      <w:r w:rsidRPr="0023353B">
        <w:t>, asendami</w:t>
      </w:r>
      <w:r>
        <w:t>st.</w:t>
      </w:r>
    </w:p>
    <w:p w14:paraId="4452D77E" w14:textId="630E9E6A" w:rsidR="0023353B" w:rsidRDefault="003B0136">
      <w:pPr>
        <w:pStyle w:val="Loendilik"/>
        <w:numPr>
          <w:ilvl w:val="2"/>
          <w:numId w:val="9"/>
        </w:numPr>
        <w:ind w:left="426"/>
      </w:pPr>
      <w:r>
        <w:t>Suur vajadus on hooldustöötajate järele</w:t>
      </w:r>
      <w:r w:rsidR="005105DE">
        <w:t xml:space="preserve">. Tuleb toetada </w:t>
      </w:r>
      <w:r w:rsidR="00AD2F5C">
        <w:t>sotsiaal</w:t>
      </w:r>
      <w:r w:rsidR="005105DE">
        <w:t>tööd õppijate tööle asumist sotsiaaltööle.</w:t>
      </w:r>
    </w:p>
    <w:p w14:paraId="23E6566A" w14:textId="7B060752" w:rsidR="001707B0" w:rsidRDefault="000B493F">
      <w:pPr>
        <w:pStyle w:val="Loendilik"/>
        <w:numPr>
          <w:ilvl w:val="2"/>
          <w:numId w:val="9"/>
        </w:numPr>
        <w:ind w:left="426"/>
      </w:pPr>
      <w:r>
        <w:t xml:space="preserve">Vajadus on suurendada </w:t>
      </w:r>
      <w:proofErr w:type="spellStart"/>
      <w:r>
        <w:t>vanemluse</w:t>
      </w:r>
      <w:proofErr w:type="spellEnd"/>
      <w:r>
        <w:t xml:space="preserve"> toetamise programme</w:t>
      </w:r>
      <w:r w:rsidR="001707B0">
        <w:t>, seal hulgas erivajaduste laste vanemate tugigruppe</w:t>
      </w:r>
      <w:r w:rsidR="00770FC6">
        <w:t>, vanemahariduse programme</w:t>
      </w:r>
      <w:r w:rsidR="00DF1FBC">
        <w:t xml:space="preserve"> ja koolitusi.</w:t>
      </w:r>
      <w:r w:rsidR="001707B0">
        <w:t xml:space="preserve"> </w:t>
      </w:r>
    </w:p>
    <w:p w14:paraId="6FC0AF9E" w14:textId="15E7816F" w:rsidR="003B0136" w:rsidRDefault="001707B0">
      <w:pPr>
        <w:pStyle w:val="Loendilik"/>
        <w:numPr>
          <w:ilvl w:val="2"/>
          <w:numId w:val="9"/>
        </w:numPr>
        <w:ind w:left="426"/>
      </w:pPr>
      <w:r>
        <w:t xml:space="preserve">Vajadus on </w:t>
      </w:r>
      <w:r w:rsidR="00F02F3C">
        <w:t xml:space="preserve">käivitada ja </w:t>
      </w:r>
      <w:r w:rsidR="009C6EEB">
        <w:t>toetada dementsusega vanurite hooldaja</w:t>
      </w:r>
      <w:r w:rsidR="00F02F3C">
        <w:t>te tugigruppe.</w:t>
      </w:r>
    </w:p>
    <w:p w14:paraId="021AD9A1" w14:textId="6778AF4E" w:rsidR="00DC58D0" w:rsidRDefault="00DC58D0">
      <w:pPr>
        <w:pStyle w:val="Loendilik"/>
        <w:numPr>
          <w:ilvl w:val="2"/>
          <w:numId w:val="9"/>
        </w:numPr>
        <w:ind w:left="426"/>
      </w:pPr>
      <w:r>
        <w:t>Vajadus on pakkuda m</w:t>
      </w:r>
      <w:r w:rsidRPr="00DC58D0">
        <w:t>otivatsioonipaket</w:t>
      </w:r>
      <w:r>
        <w:t>te</w:t>
      </w:r>
      <w:r w:rsidRPr="00DC58D0">
        <w:t xml:space="preserve"> alustavatele perearstipraksistele Lääne-Nigulas</w:t>
      </w:r>
      <w:r>
        <w:t xml:space="preserve">. </w:t>
      </w:r>
    </w:p>
    <w:p w14:paraId="74955137" w14:textId="5023E776" w:rsidR="00057338" w:rsidRDefault="00376990">
      <w:pPr>
        <w:pStyle w:val="Loendilik"/>
        <w:numPr>
          <w:ilvl w:val="2"/>
          <w:numId w:val="9"/>
        </w:numPr>
        <w:ind w:left="426"/>
      </w:pPr>
      <w:r>
        <w:t xml:space="preserve">Vajadus on sotsiaaltranspordi tõhusamaks korraldamiseks maakonnas. </w:t>
      </w:r>
    </w:p>
    <w:p w14:paraId="5D19EAF1" w14:textId="77777777" w:rsidR="00686853" w:rsidRDefault="00686853" w:rsidP="0026295C">
      <w:pPr>
        <w:rPr>
          <w:b/>
          <w:bCs/>
        </w:rPr>
      </w:pPr>
    </w:p>
    <w:p w14:paraId="7ACFECCD" w14:textId="15BF0B1C" w:rsidR="0026295C" w:rsidRPr="00B64227" w:rsidRDefault="00B64227" w:rsidP="0026295C">
      <w:pPr>
        <w:rPr>
          <w:b/>
          <w:bCs/>
        </w:rPr>
      </w:pPr>
      <w:r w:rsidRPr="00B64227">
        <w:rPr>
          <w:b/>
          <w:bCs/>
        </w:rPr>
        <w:t>POTENTSIAAL</w:t>
      </w:r>
    </w:p>
    <w:p w14:paraId="5E0F0AF9" w14:textId="4251CF53" w:rsidR="00721B34" w:rsidRDefault="00721B34" w:rsidP="0026295C">
      <w:r>
        <w:t>Potentsiaali sotsiaaltöö arendamiseks pakub:</w:t>
      </w:r>
    </w:p>
    <w:p w14:paraId="5BF4C5B7" w14:textId="3F1B5A14" w:rsidR="00721B34" w:rsidRDefault="00AB2162">
      <w:pPr>
        <w:pStyle w:val="Loendilik"/>
        <w:numPr>
          <w:ilvl w:val="2"/>
          <w:numId w:val="9"/>
        </w:numPr>
        <w:ind w:left="709" w:hanging="610"/>
      </w:pPr>
      <w:r>
        <w:t xml:space="preserve">Omavalitsuste koostöö, seda eriti </w:t>
      </w:r>
      <w:r w:rsidR="004B7228">
        <w:t>koolituste ja tugiprogrammide korraldamisel</w:t>
      </w:r>
      <w:r w:rsidR="002A6199">
        <w:t>, sotsiaal</w:t>
      </w:r>
      <w:r w:rsidR="00240246">
        <w:t xml:space="preserve">ala </w:t>
      </w:r>
      <w:r w:rsidR="002A6199">
        <w:t>töö</w:t>
      </w:r>
      <w:r w:rsidR="003B0CC3">
        <w:t xml:space="preserve">tajate arengu – ja tugiprogrammide korraldamisel </w:t>
      </w:r>
      <w:r w:rsidR="00240246">
        <w:t xml:space="preserve">, </w:t>
      </w:r>
      <w:r w:rsidR="004B7228">
        <w:t>sotsiaalt</w:t>
      </w:r>
      <w:r w:rsidR="002A6199">
        <w:t xml:space="preserve">ranspordi korraldamisel. </w:t>
      </w:r>
    </w:p>
    <w:p w14:paraId="4DC237A4" w14:textId="0A503727" w:rsidR="003B0CC3" w:rsidRDefault="003B0CC3">
      <w:pPr>
        <w:pStyle w:val="Loendilik"/>
        <w:numPr>
          <w:ilvl w:val="2"/>
          <w:numId w:val="9"/>
        </w:numPr>
        <w:ind w:left="709" w:hanging="610"/>
      </w:pPr>
      <w:r>
        <w:t>Kogukondade koolitamine, teavitamine ja kaasamine, kogukonnateenuste arendamine</w:t>
      </w:r>
      <w:r w:rsidR="001739F9">
        <w:t>.</w:t>
      </w:r>
    </w:p>
    <w:p w14:paraId="2B84988C" w14:textId="53B01980" w:rsidR="00CD2D80" w:rsidRDefault="005E02C3">
      <w:pPr>
        <w:pStyle w:val="Loendilik"/>
        <w:numPr>
          <w:ilvl w:val="2"/>
          <w:numId w:val="9"/>
        </w:numPr>
        <w:ind w:left="709" w:hanging="610"/>
      </w:pPr>
      <w:r>
        <w:t>Sotsiaaltöötajate motiveerimine ja tunnustamine.</w:t>
      </w:r>
    </w:p>
    <w:p w14:paraId="0CC0F21E" w14:textId="29D8161D" w:rsidR="001739F9" w:rsidRPr="009F73E4" w:rsidRDefault="0047625C">
      <w:pPr>
        <w:pStyle w:val="Loendilik"/>
        <w:numPr>
          <w:ilvl w:val="2"/>
          <w:numId w:val="9"/>
        </w:numPr>
        <w:ind w:left="709" w:hanging="610"/>
      </w:pPr>
      <w:r>
        <w:t>Regionaalne koostöö, kogemuste ja parimate praktikate vahetamine</w:t>
      </w:r>
      <w:r w:rsidR="001E373F">
        <w:t xml:space="preserve"> sotsiaalvaldkonnas.</w:t>
      </w:r>
    </w:p>
    <w:p w14:paraId="79103AC3" w14:textId="7A472ADB" w:rsidR="00385974" w:rsidRDefault="00AD234C" w:rsidP="00885D88">
      <w:pPr>
        <w:pStyle w:val="Pealkiri3"/>
        <w:numPr>
          <w:ilvl w:val="0"/>
          <w:numId w:val="0"/>
        </w:numPr>
        <w:ind w:left="720" w:hanging="720"/>
      </w:pPr>
      <w:bookmarkStart w:id="40" w:name="_Toc124452773"/>
      <w:r>
        <w:t>8</w:t>
      </w:r>
      <w:r w:rsidR="00885D88">
        <w:t>.</w:t>
      </w:r>
      <w:r w:rsidR="007A6291">
        <w:t>2</w:t>
      </w:r>
      <w:r w:rsidR="00885D88">
        <w:t>.5.</w:t>
      </w:r>
      <w:r w:rsidR="004A5241">
        <w:t>Kogukondlik koostöö</w:t>
      </w:r>
      <w:bookmarkEnd w:id="40"/>
    </w:p>
    <w:p w14:paraId="01D3E517" w14:textId="39A8AC45" w:rsidR="009F73E4" w:rsidRPr="000116E8" w:rsidRDefault="000116E8" w:rsidP="009F73E4">
      <w:pPr>
        <w:rPr>
          <w:b/>
          <w:bCs/>
        </w:rPr>
      </w:pPr>
      <w:r w:rsidRPr="000116E8">
        <w:rPr>
          <w:b/>
          <w:bCs/>
        </w:rPr>
        <w:t>OLUKORD</w:t>
      </w:r>
    </w:p>
    <w:p w14:paraId="3845ACD3" w14:textId="2A81749E" w:rsidR="00785985" w:rsidRDefault="000116E8" w:rsidP="000116E8">
      <w:pPr>
        <w:jc w:val="both"/>
        <w:rPr>
          <w:rFonts w:eastAsia="Times New Roman" w:cs="Arial"/>
        </w:rPr>
      </w:pPr>
      <w:r w:rsidRPr="00785985">
        <w:rPr>
          <w:rFonts w:eastAsia="Times New Roman" w:cs="Arial"/>
        </w:rPr>
        <w:t xml:space="preserve">Läänemaal on Äriregistri andmetel   </w:t>
      </w:r>
      <w:r w:rsidR="00825EB3" w:rsidRPr="00785985">
        <w:rPr>
          <w:rFonts w:eastAsia="Times New Roman" w:cs="Arial"/>
        </w:rPr>
        <w:t>on 2022 aasta oktoobri seisuga</w:t>
      </w:r>
      <w:r w:rsidRPr="00785985">
        <w:rPr>
          <w:rFonts w:eastAsia="Times New Roman" w:cs="Arial"/>
        </w:rPr>
        <w:t xml:space="preserve"> kokku </w:t>
      </w:r>
      <w:r w:rsidR="00775465" w:rsidRPr="00785985">
        <w:rPr>
          <w:rFonts w:eastAsia="Times New Roman" w:cs="Arial"/>
        </w:rPr>
        <w:t>673</w:t>
      </w:r>
      <w:r w:rsidRPr="00785985">
        <w:rPr>
          <w:rFonts w:eastAsia="Times New Roman" w:cs="Arial"/>
        </w:rPr>
        <w:t xml:space="preserve"> vabaühendust, neist MTÜsid</w:t>
      </w:r>
      <w:r w:rsidR="007A22F1" w:rsidRPr="00785985">
        <w:rPr>
          <w:rFonts w:eastAsia="Times New Roman" w:cs="Arial"/>
        </w:rPr>
        <w:t xml:space="preserve"> 559 MTÜd</w:t>
      </w:r>
      <w:r w:rsidRPr="00785985">
        <w:rPr>
          <w:rFonts w:eastAsia="Times New Roman" w:cs="Arial"/>
        </w:rPr>
        <w:t xml:space="preserve">, sihtasutusi </w:t>
      </w:r>
      <w:r w:rsidR="008F27A1" w:rsidRPr="00785985">
        <w:rPr>
          <w:rFonts w:eastAsia="Times New Roman" w:cs="Arial"/>
        </w:rPr>
        <w:t>20</w:t>
      </w:r>
      <w:r w:rsidR="007A22F1" w:rsidRPr="00785985">
        <w:rPr>
          <w:rFonts w:eastAsia="Times New Roman" w:cs="Arial"/>
        </w:rPr>
        <w:t xml:space="preserve"> </w:t>
      </w:r>
      <w:r w:rsidR="002E6327">
        <w:rPr>
          <w:rFonts w:eastAsia="Times New Roman" w:cs="Arial"/>
        </w:rPr>
        <w:t>j</w:t>
      </w:r>
      <w:r w:rsidR="007A22F1" w:rsidRPr="00785985">
        <w:rPr>
          <w:rFonts w:eastAsia="Times New Roman" w:cs="Arial"/>
        </w:rPr>
        <w:t>a kort</w:t>
      </w:r>
      <w:r w:rsidR="003E52C0" w:rsidRPr="00785985">
        <w:rPr>
          <w:rFonts w:eastAsia="Times New Roman" w:cs="Arial"/>
        </w:rPr>
        <w:t>eriühistuid 94</w:t>
      </w:r>
      <w:r w:rsidR="002E6327">
        <w:rPr>
          <w:rFonts w:eastAsia="Times New Roman" w:cs="Arial"/>
        </w:rPr>
        <w:t>.</w:t>
      </w:r>
      <w:r w:rsidRPr="00785985">
        <w:rPr>
          <w:rFonts w:eastAsia="Times New Roman" w:cs="Arial"/>
        </w:rPr>
        <w:t xml:space="preserve"> </w:t>
      </w:r>
      <w:r w:rsidR="008F27A1" w:rsidRPr="00785985">
        <w:rPr>
          <w:rFonts w:eastAsia="Times New Roman" w:cs="Arial"/>
        </w:rPr>
        <w:t xml:space="preserve">Nii </w:t>
      </w:r>
      <w:r w:rsidR="008F27A1" w:rsidRPr="00785985">
        <w:rPr>
          <w:rFonts w:eastAsia="Times New Roman" w:cs="Arial"/>
        </w:rPr>
        <w:lastRenderedPageBreak/>
        <w:t>mittetulundus</w:t>
      </w:r>
      <w:r w:rsidR="00CB4A07" w:rsidRPr="00785985">
        <w:rPr>
          <w:rFonts w:eastAsia="Times New Roman" w:cs="Arial"/>
        </w:rPr>
        <w:t>ühingute, kui sihtasutuse a</w:t>
      </w:r>
      <w:r w:rsidR="005C763E" w:rsidRPr="00785985">
        <w:rPr>
          <w:rFonts w:eastAsia="Times New Roman" w:cs="Arial"/>
        </w:rPr>
        <w:t>rv kasvas 2015 – 2018 perioodil. 2018 – 2022 perioodil on</w:t>
      </w:r>
      <w:r w:rsidR="00B37F35">
        <w:rPr>
          <w:rFonts w:eastAsia="Times New Roman" w:cs="Arial"/>
        </w:rPr>
        <w:t xml:space="preserve"> kolmes põhilises sektoris – arendustegevus, sport ja kultuur - </w:t>
      </w:r>
      <w:r w:rsidR="005C763E" w:rsidRPr="00785985">
        <w:rPr>
          <w:rFonts w:eastAsia="Times New Roman" w:cs="Arial"/>
        </w:rPr>
        <w:t xml:space="preserve"> </w:t>
      </w:r>
      <w:r w:rsidR="00785985" w:rsidRPr="00785985">
        <w:rPr>
          <w:rFonts w:eastAsia="Times New Roman" w:cs="Arial"/>
        </w:rPr>
        <w:t>ühingute kasv peatunud</w:t>
      </w:r>
      <w:r w:rsidR="008B2B7E" w:rsidRPr="00785985">
        <w:rPr>
          <w:rFonts w:eastAsia="Times New Roman" w:cs="Arial"/>
        </w:rPr>
        <w:t>.</w:t>
      </w:r>
      <w:r w:rsidR="00B37F35">
        <w:rPr>
          <w:rFonts w:eastAsia="Times New Roman" w:cs="Arial"/>
        </w:rPr>
        <w:t xml:space="preserve"> Ühinguid on lisandunud muude tegevusalade hulka.</w:t>
      </w:r>
      <w:r w:rsidR="008B2B7E" w:rsidRPr="00785985">
        <w:rPr>
          <w:rFonts w:eastAsia="Times New Roman" w:cs="Arial"/>
        </w:rPr>
        <w:t xml:space="preserve"> </w:t>
      </w:r>
      <w:r w:rsidRPr="00785985">
        <w:rPr>
          <w:rFonts w:eastAsia="Times New Roman" w:cs="Arial"/>
        </w:rPr>
        <w:t xml:space="preserve">Lisaks tegutseb ka mitteformaalseid ühendusi-seltsinguid, mille arvu ei ole võimalik kindlaks määrata, kuid hinnanguliselt on neid maakonnas paarkümmend. </w:t>
      </w:r>
    </w:p>
    <w:p w14:paraId="18C98399" w14:textId="7781D5A0" w:rsidR="00F8074C" w:rsidRDefault="00F8074C" w:rsidP="000116E8">
      <w:pPr>
        <w:jc w:val="both"/>
        <w:rPr>
          <w:rFonts w:eastAsia="Times New Roman" w:cs="Arial"/>
        </w:rPr>
      </w:pPr>
      <w:r>
        <w:rPr>
          <w:rFonts w:eastAsia="Times New Roman" w:cs="Arial"/>
        </w:rPr>
        <w:t>Tabel</w:t>
      </w:r>
      <w:r w:rsidR="001258F7">
        <w:rPr>
          <w:rFonts w:eastAsia="Times New Roman" w:cs="Arial"/>
        </w:rPr>
        <w:t xml:space="preserve"> 1</w:t>
      </w:r>
      <w:r w:rsidR="00B750B8">
        <w:rPr>
          <w:rFonts w:eastAsia="Times New Roman" w:cs="Arial"/>
        </w:rPr>
        <w:t>4.</w:t>
      </w:r>
      <w:r w:rsidR="001258F7">
        <w:rPr>
          <w:rFonts w:eastAsia="Times New Roman" w:cs="Arial"/>
        </w:rPr>
        <w:t xml:space="preserve"> </w:t>
      </w:r>
      <w:r w:rsidR="00AE7645">
        <w:rPr>
          <w:rFonts w:eastAsia="Times New Roman" w:cs="Arial"/>
        </w:rPr>
        <w:t>M</w:t>
      </w:r>
      <w:r w:rsidR="0080353E">
        <w:rPr>
          <w:rFonts w:eastAsia="Times New Roman" w:cs="Arial"/>
        </w:rPr>
        <w:t>i</w:t>
      </w:r>
      <w:r w:rsidR="00AE7645">
        <w:rPr>
          <w:rFonts w:eastAsia="Times New Roman" w:cs="Arial"/>
        </w:rPr>
        <w:t>ttetulundusühendustest</w:t>
      </w:r>
      <w:r w:rsidR="000F733A">
        <w:rPr>
          <w:rFonts w:eastAsia="Times New Roman" w:cs="Arial"/>
        </w:rPr>
        <w:t xml:space="preserve"> kõige arvukamad</w:t>
      </w:r>
      <w:r>
        <w:rPr>
          <w:rFonts w:eastAsia="Times New Roman" w:cs="Arial"/>
        </w:rPr>
        <w:t xml:space="preserve"> Allikas</w:t>
      </w:r>
      <w:r w:rsidR="001258F7">
        <w:rPr>
          <w:rFonts w:eastAsia="Times New Roman" w:cs="Arial"/>
        </w:rPr>
        <w:t>:</w:t>
      </w:r>
      <w:r>
        <w:rPr>
          <w:rFonts w:eastAsia="Times New Roman" w:cs="Arial"/>
        </w:rPr>
        <w:t xml:space="preserve"> Äriregister okt.2022</w:t>
      </w:r>
    </w:p>
    <w:tbl>
      <w:tblPr>
        <w:tblStyle w:val="Kontuurtabel"/>
        <w:tblW w:w="0" w:type="auto"/>
        <w:tblLook w:val="04A0" w:firstRow="1" w:lastRow="0" w:firstColumn="1" w:lastColumn="0" w:noHBand="0" w:noVBand="1"/>
      </w:tblPr>
      <w:tblGrid>
        <w:gridCol w:w="4531"/>
        <w:gridCol w:w="4531"/>
      </w:tblGrid>
      <w:tr w:rsidR="00DD557E" w14:paraId="24AFD1C8" w14:textId="77777777" w:rsidTr="007F63CE">
        <w:tc>
          <w:tcPr>
            <w:tcW w:w="4531" w:type="dxa"/>
            <w:shd w:val="clear" w:color="auto" w:fill="9CC2E5" w:themeFill="accent1" w:themeFillTint="99"/>
          </w:tcPr>
          <w:p w14:paraId="331D87FC" w14:textId="59DF5DC5" w:rsidR="00DD557E" w:rsidRDefault="007F63CE" w:rsidP="000116E8">
            <w:pPr>
              <w:jc w:val="both"/>
              <w:rPr>
                <w:rFonts w:eastAsia="Times New Roman" w:cs="Arial"/>
              </w:rPr>
            </w:pPr>
            <w:r>
              <w:rPr>
                <w:rFonts w:eastAsia="Times New Roman" w:cs="Arial"/>
              </w:rPr>
              <w:t>Valdkond</w:t>
            </w:r>
          </w:p>
        </w:tc>
        <w:tc>
          <w:tcPr>
            <w:tcW w:w="4531" w:type="dxa"/>
            <w:shd w:val="clear" w:color="auto" w:fill="9CC2E5" w:themeFill="accent1" w:themeFillTint="99"/>
          </w:tcPr>
          <w:p w14:paraId="0EF6949C" w14:textId="7176313B" w:rsidR="00DD557E" w:rsidRDefault="007F63CE" w:rsidP="000116E8">
            <w:pPr>
              <w:jc w:val="both"/>
              <w:rPr>
                <w:rFonts w:eastAsia="Times New Roman" w:cs="Arial"/>
              </w:rPr>
            </w:pPr>
            <w:r>
              <w:rPr>
                <w:rFonts w:eastAsia="Times New Roman" w:cs="Arial"/>
              </w:rPr>
              <w:t>Tegutsevate ühingute arv</w:t>
            </w:r>
          </w:p>
        </w:tc>
      </w:tr>
      <w:tr w:rsidR="001258F7" w14:paraId="2C639CA4" w14:textId="77777777" w:rsidTr="00DD557E">
        <w:tc>
          <w:tcPr>
            <w:tcW w:w="4531" w:type="dxa"/>
          </w:tcPr>
          <w:p w14:paraId="34C86F5E" w14:textId="31E879F3" w:rsidR="001258F7" w:rsidRDefault="001258F7" w:rsidP="001258F7">
            <w:pPr>
              <w:jc w:val="both"/>
              <w:rPr>
                <w:rFonts w:eastAsia="Times New Roman" w:cs="Arial"/>
              </w:rPr>
            </w:pPr>
            <w:r>
              <w:rPr>
                <w:rFonts w:eastAsia="Times New Roman" w:cs="Arial"/>
              </w:rPr>
              <w:t>Piirkondlik ja kohalik areng</w:t>
            </w:r>
            <w:r w:rsidRPr="005B5F57">
              <w:rPr>
                <w:rFonts w:eastAsia="Times New Roman" w:cs="Arial"/>
              </w:rPr>
              <w:t xml:space="preserve"> </w:t>
            </w:r>
            <w:r>
              <w:rPr>
                <w:rFonts w:eastAsia="Times New Roman" w:cs="Arial"/>
              </w:rPr>
              <w:t xml:space="preserve">   </w:t>
            </w:r>
            <w:r w:rsidRPr="005B5F57">
              <w:rPr>
                <w:rFonts w:eastAsia="Times New Roman" w:cs="Arial"/>
              </w:rPr>
              <w:t xml:space="preserve"> </w:t>
            </w:r>
          </w:p>
        </w:tc>
        <w:tc>
          <w:tcPr>
            <w:tcW w:w="4531" w:type="dxa"/>
          </w:tcPr>
          <w:p w14:paraId="08652C5D" w14:textId="7C588FF3" w:rsidR="001258F7" w:rsidRPr="00DD557E" w:rsidRDefault="001258F7" w:rsidP="001258F7">
            <w:pPr>
              <w:jc w:val="both"/>
              <w:rPr>
                <w:rFonts w:eastAsia="Times New Roman" w:cs="Arial"/>
              </w:rPr>
            </w:pPr>
            <w:r w:rsidRPr="00DD557E">
              <w:rPr>
                <w:rFonts w:eastAsia="Times New Roman" w:cs="Arial"/>
              </w:rPr>
              <w:t>88</w:t>
            </w:r>
          </w:p>
        </w:tc>
      </w:tr>
      <w:tr w:rsidR="001258F7" w14:paraId="4575831B" w14:textId="77777777" w:rsidTr="00DD557E">
        <w:tc>
          <w:tcPr>
            <w:tcW w:w="4531" w:type="dxa"/>
          </w:tcPr>
          <w:p w14:paraId="080FA679" w14:textId="3AB59BE7" w:rsidR="001258F7" w:rsidRDefault="001258F7" w:rsidP="001258F7">
            <w:pPr>
              <w:jc w:val="both"/>
              <w:rPr>
                <w:rFonts w:eastAsia="Times New Roman" w:cs="Arial"/>
              </w:rPr>
            </w:pPr>
            <w:r>
              <w:rPr>
                <w:rFonts w:eastAsia="Times New Roman" w:cs="Arial"/>
              </w:rPr>
              <w:t>Spordivaldkond</w:t>
            </w:r>
          </w:p>
        </w:tc>
        <w:tc>
          <w:tcPr>
            <w:tcW w:w="4531" w:type="dxa"/>
          </w:tcPr>
          <w:p w14:paraId="5B722801" w14:textId="063D1CD1" w:rsidR="001258F7" w:rsidRDefault="001258F7" w:rsidP="001258F7">
            <w:pPr>
              <w:jc w:val="both"/>
              <w:rPr>
                <w:rFonts w:eastAsia="Times New Roman" w:cs="Arial"/>
              </w:rPr>
            </w:pPr>
            <w:r w:rsidRPr="005B5F57">
              <w:rPr>
                <w:rFonts w:eastAsia="Times New Roman" w:cs="Arial"/>
              </w:rPr>
              <w:t>80</w:t>
            </w:r>
          </w:p>
        </w:tc>
      </w:tr>
      <w:tr w:rsidR="001258F7" w14:paraId="567836D4" w14:textId="77777777" w:rsidTr="00DD557E">
        <w:tc>
          <w:tcPr>
            <w:tcW w:w="4531" w:type="dxa"/>
          </w:tcPr>
          <w:p w14:paraId="48338D5B" w14:textId="40F3396F" w:rsidR="001258F7" w:rsidRDefault="001258F7" w:rsidP="001258F7">
            <w:pPr>
              <w:jc w:val="both"/>
              <w:rPr>
                <w:rFonts w:eastAsia="Times New Roman" w:cs="Arial"/>
              </w:rPr>
            </w:pPr>
            <w:r>
              <w:rPr>
                <w:rFonts w:eastAsia="Times New Roman" w:cs="Arial"/>
              </w:rPr>
              <w:t>K</w:t>
            </w:r>
            <w:r w:rsidRPr="005B5F57">
              <w:rPr>
                <w:rFonts w:eastAsia="Times New Roman" w:cs="Arial"/>
              </w:rPr>
              <w:t>ultuurivaldkonnas</w:t>
            </w:r>
          </w:p>
        </w:tc>
        <w:tc>
          <w:tcPr>
            <w:tcW w:w="4531" w:type="dxa"/>
          </w:tcPr>
          <w:p w14:paraId="7CC2C122" w14:textId="10EB55DD" w:rsidR="001258F7" w:rsidRDefault="001258F7" w:rsidP="001258F7">
            <w:pPr>
              <w:jc w:val="both"/>
              <w:rPr>
                <w:rFonts w:eastAsia="Times New Roman" w:cs="Arial"/>
              </w:rPr>
            </w:pPr>
            <w:r>
              <w:rPr>
                <w:rFonts w:eastAsia="Times New Roman" w:cs="Arial"/>
              </w:rPr>
              <w:t>55</w:t>
            </w:r>
          </w:p>
        </w:tc>
      </w:tr>
      <w:tr w:rsidR="001258F7" w14:paraId="74788AD1" w14:textId="77777777" w:rsidTr="00DD557E">
        <w:tc>
          <w:tcPr>
            <w:tcW w:w="4531" w:type="dxa"/>
          </w:tcPr>
          <w:p w14:paraId="5CDC380F" w14:textId="39FD3359" w:rsidR="001258F7" w:rsidRDefault="001258F7" w:rsidP="001258F7">
            <w:pPr>
              <w:jc w:val="both"/>
              <w:rPr>
                <w:rFonts w:eastAsia="Times New Roman" w:cs="Arial"/>
              </w:rPr>
            </w:pPr>
            <w:r>
              <w:rPr>
                <w:rFonts w:eastAsia="Times New Roman" w:cs="Arial"/>
              </w:rPr>
              <w:t>K</w:t>
            </w:r>
            <w:r w:rsidRPr="005B5F57">
              <w:rPr>
                <w:rFonts w:eastAsia="Times New Roman" w:cs="Arial"/>
              </w:rPr>
              <w:t>iriku</w:t>
            </w:r>
            <w:r>
              <w:rPr>
                <w:rFonts w:eastAsia="Times New Roman" w:cs="Arial"/>
              </w:rPr>
              <w:t>s</w:t>
            </w:r>
            <w:r w:rsidRPr="005B5F57">
              <w:rPr>
                <w:rFonts w:eastAsia="Times New Roman" w:cs="Arial"/>
              </w:rPr>
              <w:t xml:space="preserve"> ja kogudus</w:t>
            </w:r>
            <w:r>
              <w:rPr>
                <w:rFonts w:eastAsia="Times New Roman" w:cs="Arial"/>
              </w:rPr>
              <w:t>ed</w:t>
            </w:r>
          </w:p>
        </w:tc>
        <w:tc>
          <w:tcPr>
            <w:tcW w:w="4531" w:type="dxa"/>
          </w:tcPr>
          <w:p w14:paraId="075F7783" w14:textId="0B2D9657" w:rsidR="001258F7" w:rsidRDefault="001258F7" w:rsidP="001258F7">
            <w:pPr>
              <w:jc w:val="both"/>
              <w:rPr>
                <w:rFonts w:eastAsia="Times New Roman" w:cs="Arial"/>
              </w:rPr>
            </w:pPr>
            <w:r w:rsidRPr="005B5F57">
              <w:rPr>
                <w:rFonts w:eastAsia="Times New Roman" w:cs="Arial"/>
              </w:rPr>
              <w:t>21</w:t>
            </w:r>
          </w:p>
        </w:tc>
      </w:tr>
      <w:tr w:rsidR="001258F7" w14:paraId="583EDE37" w14:textId="77777777" w:rsidTr="00DD557E">
        <w:tc>
          <w:tcPr>
            <w:tcW w:w="4531" w:type="dxa"/>
          </w:tcPr>
          <w:p w14:paraId="6B3CCB2A" w14:textId="47FC9DAB" w:rsidR="001258F7" w:rsidRDefault="001258F7" w:rsidP="001258F7">
            <w:pPr>
              <w:jc w:val="both"/>
              <w:rPr>
                <w:rFonts w:eastAsia="Times New Roman" w:cs="Arial"/>
              </w:rPr>
            </w:pPr>
            <w:r>
              <w:rPr>
                <w:rFonts w:eastAsia="Times New Roman" w:cs="Arial"/>
              </w:rPr>
              <w:t>Sotsiaalhoolekanne</w:t>
            </w:r>
          </w:p>
        </w:tc>
        <w:tc>
          <w:tcPr>
            <w:tcW w:w="4531" w:type="dxa"/>
          </w:tcPr>
          <w:p w14:paraId="164B0D03" w14:textId="58339416" w:rsidR="001258F7" w:rsidRPr="005B5F57" w:rsidRDefault="001258F7" w:rsidP="001258F7">
            <w:pPr>
              <w:jc w:val="both"/>
              <w:rPr>
                <w:rFonts w:eastAsia="Times New Roman" w:cs="Arial"/>
              </w:rPr>
            </w:pPr>
            <w:r>
              <w:rPr>
                <w:rFonts w:eastAsia="Times New Roman" w:cs="Arial"/>
              </w:rPr>
              <w:t>17</w:t>
            </w:r>
          </w:p>
        </w:tc>
      </w:tr>
      <w:tr w:rsidR="001258F7" w14:paraId="703A65BC" w14:textId="77777777" w:rsidTr="00DD557E">
        <w:tc>
          <w:tcPr>
            <w:tcW w:w="4531" w:type="dxa"/>
          </w:tcPr>
          <w:p w14:paraId="4F7276E6" w14:textId="57AB806A" w:rsidR="001258F7" w:rsidRDefault="001258F7" w:rsidP="001258F7">
            <w:pPr>
              <w:jc w:val="both"/>
              <w:rPr>
                <w:rFonts w:eastAsia="Times New Roman" w:cs="Arial"/>
              </w:rPr>
            </w:pPr>
            <w:r>
              <w:rPr>
                <w:rFonts w:eastAsia="Times New Roman" w:cs="Arial"/>
              </w:rPr>
              <w:t>Jahindus</w:t>
            </w:r>
          </w:p>
        </w:tc>
        <w:tc>
          <w:tcPr>
            <w:tcW w:w="4531" w:type="dxa"/>
          </w:tcPr>
          <w:p w14:paraId="754842DF" w14:textId="080AA407" w:rsidR="001258F7" w:rsidRDefault="001258F7" w:rsidP="001258F7">
            <w:pPr>
              <w:jc w:val="both"/>
              <w:rPr>
                <w:rFonts w:eastAsia="Times New Roman" w:cs="Arial"/>
              </w:rPr>
            </w:pPr>
            <w:r>
              <w:rPr>
                <w:rFonts w:eastAsia="Times New Roman" w:cs="Arial"/>
              </w:rPr>
              <w:t>15</w:t>
            </w:r>
          </w:p>
        </w:tc>
      </w:tr>
      <w:tr w:rsidR="001258F7" w14:paraId="510B13AC" w14:textId="77777777" w:rsidTr="00DD557E">
        <w:tc>
          <w:tcPr>
            <w:tcW w:w="4531" w:type="dxa"/>
          </w:tcPr>
          <w:p w14:paraId="74A640C3" w14:textId="4E8E732A" w:rsidR="001258F7" w:rsidRDefault="001258F7" w:rsidP="001258F7">
            <w:pPr>
              <w:jc w:val="both"/>
              <w:rPr>
                <w:rFonts w:eastAsia="Times New Roman" w:cs="Arial"/>
              </w:rPr>
            </w:pPr>
            <w:r>
              <w:rPr>
                <w:rFonts w:eastAsia="Times New Roman" w:cs="Arial"/>
              </w:rPr>
              <w:t>Põllumajandus</w:t>
            </w:r>
          </w:p>
        </w:tc>
        <w:tc>
          <w:tcPr>
            <w:tcW w:w="4531" w:type="dxa"/>
          </w:tcPr>
          <w:p w14:paraId="290F7513" w14:textId="7039561F" w:rsidR="001258F7" w:rsidRDefault="001258F7" w:rsidP="001258F7">
            <w:pPr>
              <w:jc w:val="both"/>
              <w:rPr>
                <w:rFonts w:eastAsia="Times New Roman" w:cs="Arial"/>
              </w:rPr>
            </w:pPr>
            <w:r>
              <w:rPr>
                <w:rFonts w:eastAsia="Times New Roman" w:cs="Arial"/>
              </w:rPr>
              <w:t>15</w:t>
            </w:r>
          </w:p>
        </w:tc>
      </w:tr>
      <w:tr w:rsidR="001258F7" w14:paraId="6E6F1B79" w14:textId="77777777" w:rsidTr="00DD557E">
        <w:tc>
          <w:tcPr>
            <w:tcW w:w="4531" w:type="dxa"/>
          </w:tcPr>
          <w:p w14:paraId="6C1A9929" w14:textId="7BC5F7E5" w:rsidR="001258F7" w:rsidRDefault="001258F7" w:rsidP="001258F7">
            <w:pPr>
              <w:jc w:val="both"/>
              <w:rPr>
                <w:rFonts w:eastAsia="Times New Roman" w:cs="Arial"/>
              </w:rPr>
            </w:pPr>
            <w:r>
              <w:rPr>
                <w:rFonts w:eastAsia="Times New Roman" w:cs="Arial"/>
              </w:rPr>
              <w:t>Merendus-kalandus</w:t>
            </w:r>
          </w:p>
        </w:tc>
        <w:tc>
          <w:tcPr>
            <w:tcW w:w="4531" w:type="dxa"/>
          </w:tcPr>
          <w:p w14:paraId="53729947" w14:textId="74C3F696" w:rsidR="001258F7" w:rsidRDefault="001258F7" w:rsidP="001258F7">
            <w:pPr>
              <w:jc w:val="both"/>
              <w:rPr>
                <w:rFonts w:eastAsia="Times New Roman" w:cs="Arial"/>
              </w:rPr>
            </w:pPr>
            <w:r>
              <w:rPr>
                <w:rFonts w:eastAsia="Times New Roman" w:cs="Arial"/>
              </w:rPr>
              <w:t>7</w:t>
            </w:r>
          </w:p>
        </w:tc>
      </w:tr>
      <w:tr w:rsidR="001258F7" w14:paraId="6D991FEC" w14:textId="77777777" w:rsidTr="00DD557E">
        <w:tc>
          <w:tcPr>
            <w:tcW w:w="4531" w:type="dxa"/>
          </w:tcPr>
          <w:p w14:paraId="2704EB16" w14:textId="472D3428" w:rsidR="001258F7" w:rsidRDefault="001258F7" w:rsidP="001258F7">
            <w:pPr>
              <w:jc w:val="both"/>
              <w:rPr>
                <w:rFonts w:eastAsia="Times New Roman" w:cs="Arial"/>
              </w:rPr>
            </w:pPr>
            <w:r>
              <w:rPr>
                <w:rFonts w:eastAsia="Times New Roman" w:cs="Arial"/>
              </w:rPr>
              <w:t>Tuletõrje ja päästetegevus</w:t>
            </w:r>
          </w:p>
        </w:tc>
        <w:tc>
          <w:tcPr>
            <w:tcW w:w="4531" w:type="dxa"/>
          </w:tcPr>
          <w:p w14:paraId="02BB7C38" w14:textId="2C36CA15" w:rsidR="001258F7" w:rsidRDefault="001258F7" w:rsidP="001258F7">
            <w:pPr>
              <w:jc w:val="both"/>
              <w:rPr>
                <w:rFonts w:eastAsia="Times New Roman" w:cs="Arial"/>
              </w:rPr>
            </w:pPr>
            <w:r>
              <w:rPr>
                <w:rFonts w:eastAsia="Times New Roman" w:cs="Arial"/>
              </w:rPr>
              <w:t>7</w:t>
            </w:r>
          </w:p>
        </w:tc>
      </w:tr>
      <w:tr w:rsidR="001258F7" w14:paraId="4AC16DD3" w14:textId="77777777" w:rsidTr="00DD557E">
        <w:tc>
          <w:tcPr>
            <w:tcW w:w="4531" w:type="dxa"/>
          </w:tcPr>
          <w:p w14:paraId="2D587A86" w14:textId="3AFDC450" w:rsidR="001258F7" w:rsidRDefault="001258F7" w:rsidP="001258F7">
            <w:pPr>
              <w:jc w:val="both"/>
              <w:rPr>
                <w:rFonts w:eastAsia="Times New Roman" w:cs="Arial"/>
              </w:rPr>
            </w:pPr>
            <w:r>
              <w:rPr>
                <w:rFonts w:eastAsia="Times New Roman" w:cs="Arial"/>
              </w:rPr>
              <w:t>Muuseumid</w:t>
            </w:r>
          </w:p>
        </w:tc>
        <w:tc>
          <w:tcPr>
            <w:tcW w:w="4531" w:type="dxa"/>
          </w:tcPr>
          <w:p w14:paraId="36613881" w14:textId="55279298" w:rsidR="001258F7" w:rsidRDefault="001258F7" w:rsidP="001258F7">
            <w:pPr>
              <w:jc w:val="both"/>
              <w:rPr>
                <w:rFonts w:eastAsia="Times New Roman" w:cs="Arial"/>
              </w:rPr>
            </w:pPr>
            <w:r>
              <w:rPr>
                <w:rFonts w:eastAsia="Times New Roman" w:cs="Arial"/>
              </w:rPr>
              <w:t>6</w:t>
            </w:r>
          </w:p>
        </w:tc>
      </w:tr>
    </w:tbl>
    <w:p w14:paraId="2FC3F342" w14:textId="77777777" w:rsidR="00DD557E" w:rsidRDefault="00DD557E" w:rsidP="000116E8">
      <w:pPr>
        <w:jc w:val="both"/>
        <w:rPr>
          <w:rFonts w:eastAsia="Times New Roman" w:cs="Arial"/>
        </w:rPr>
      </w:pPr>
    </w:p>
    <w:p w14:paraId="050B9D7C" w14:textId="77777777" w:rsidR="000116E8" w:rsidRDefault="000116E8" w:rsidP="000116E8">
      <w:pPr>
        <w:jc w:val="both"/>
        <w:rPr>
          <w:rFonts w:eastAsia="Times New Roman" w:cs="Arial"/>
        </w:rPr>
      </w:pPr>
      <w:r w:rsidRPr="00DB24F5">
        <w:rPr>
          <w:rFonts w:eastAsia="Times New Roman" w:cs="Arial"/>
        </w:rPr>
        <w:t xml:space="preserve">Suurem osa kodanikuühendustest tegutseb Haapsalu linnas. Maapiirkondades on aktiivsemateks ühendusteks piirkondlikku/kohalikku elu edendavad ühendused ehk </w:t>
      </w:r>
      <w:proofErr w:type="spellStart"/>
      <w:r w:rsidRPr="00DB24F5">
        <w:rPr>
          <w:rFonts w:eastAsia="Times New Roman" w:cs="Arial"/>
        </w:rPr>
        <w:t>külaseltsid</w:t>
      </w:r>
      <w:proofErr w:type="spellEnd"/>
      <w:r w:rsidRPr="00DB24F5">
        <w:rPr>
          <w:rFonts w:eastAsia="Times New Roman" w:cs="Arial"/>
        </w:rPr>
        <w:t>. Külaseltsid tegutsevad aktiivsete kodanike vabatahtlikul eestvedamisel, kes teevad seda üldjuhul oma põhitöö kõrvalt</w:t>
      </w:r>
      <w:r>
        <w:rPr>
          <w:rFonts w:eastAsia="Times New Roman" w:cs="Arial"/>
        </w:rPr>
        <w:t xml:space="preserve">. </w:t>
      </w:r>
    </w:p>
    <w:p w14:paraId="2330B680" w14:textId="77777777" w:rsidR="001258F7" w:rsidRDefault="001258F7" w:rsidP="000116E8">
      <w:pPr>
        <w:jc w:val="both"/>
        <w:rPr>
          <w:rFonts w:eastAsia="Times New Roman" w:cs="Arial"/>
        </w:rPr>
      </w:pPr>
    </w:p>
    <w:p w14:paraId="16A3DF23" w14:textId="77777777" w:rsidR="001258F7" w:rsidRDefault="001258F7" w:rsidP="000116E8">
      <w:pPr>
        <w:jc w:val="both"/>
        <w:rPr>
          <w:rFonts w:eastAsia="Times New Roman" w:cs="Arial"/>
        </w:rPr>
      </w:pPr>
    </w:p>
    <w:p w14:paraId="29A555A5" w14:textId="22A491BA" w:rsidR="000116E8" w:rsidRDefault="000116E8" w:rsidP="000116E8">
      <w:pPr>
        <w:jc w:val="both"/>
        <w:rPr>
          <w:rFonts w:eastAsia="Times New Roman" w:cs="Arial"/>
        </w:rPr>
      </w:pPr>
      <w:r w:rsidRPr="00187DF9">
        <w:rPr>
          <w:rFonts w:eastAsia="Times New Roman" w:cs="Arial"/>
        </w:rPr>
        <w:t xml:space="preserve">Ühenduste jagunemist piirkonniti </w:t>
      </w:r>
      <w:r w:rsidR="00C75882" w:rsidRPr="00187DF9">
        <w:rPr>
          <w:rFonts w:eastAsia="Times New Roman" w:cs="Arial"/>
        </w:rPr>
        <w:t>01.10.2022</w:t>
      </w:r>
      <w:r w:rsidRPr="00187DF9">
        <w:rPr>
          <w:rFonts w:eastAsia="Times New Roman" w:cs="Arial"/>
        </w:rPr>
        <w:t>. seisuga iseloomustab alljärgnev tabel</w:t>
      </w:r>
      <w:r w:rsidR="00441A28">
        <w:rPr>
          <w:rFonts w:eastAsia="Times New Roman" w:cs="Arial"/>
        </w:rPr>
        <w:t>:</w:t>
      </w:r>
    </w:p>
    <w:p w14:paraId="62F19AB9" w14:textId="0F767006" w:rsidR="00441A28" w:rsidRPr="00187DF9" w:rsidRDefault="00441A28" w:rsidP="000116E8">
      <w:pPr>
        <w:jc w:val="both"/>
        <w:rPr>
          <w:rFonts w:eastAsia="Times New Roman" w:cs="Arial"/>
        </w:rPr>
      </w:pPr>
      <w:r>
        <w:rPr>
          <w:rFonts w:eastAsia="Times New Roman" w:cs="Arial"/>
        </w:rPr>
        <w:t>Tabel 1</w:t>
      </w:r>
      <w:r w:rsidR="00B750B8">
        <w:rPr>
          <w:rFonts w:eastAsia="Times New Roman" w:cs="Arial"/>
        </w:rPr>
        <w:t>5</w:t>
      </w:r>
      <w:r>
        <w:rPr>
          <w:rFonts w:eastAsia="Times New Roman" w:cs="Arial"/>
        </w:rPr>
        <w:t xml:space="preserve">. Ühenduse jagunemine </w:t>
      </w:r>
      <w:proofErr w:type="spellStart"/>
      <w:r>
        <w:rPr>
          <w:rFonts w:eastAsia="Times New Roman" w:cs="Arial"/>
        </w:rPr>
        <w:t>omavalitsuseti</w:t>
      </w:r>
      <w:proofErr w:type="spellEnd"/>
      <w:r>
        <w:rPr>
          <w:rFonts w:eastAsia="Times New Roman" w:cs="Arial"/>
        </w:rPr>
        <w:t>. Allikas: Äriregister 2022</w:t>
      </w:r>
    </w:p>
    <w:tbl>
      <w:tblPr>
        <w:tblStyle w:val="Kontuurtabel"/>
        <w:tblW w:w="0" w:type="auto"/>
        <w:jc w:val="center"/>
        <w:tblLook w:val="04A0" w:firstRow="1" w:lastRow="0" w:firstColumn="1" w:lastColumn="0" w:noHBand="0" w:noVBand="1"/>
      </w:tblPr>
      <w:tblGrid>
        <w:gridCol w:w="3124"/>
        <w:gridCol w:w="2972"/>
      </w:tblGrid>
      <w:tr w:rsidR="000116E8" w:rsidRPr="00187DF9" w14:paraId="7CEFBE5E" w14:textId="77777777" w:rsidTr="00441A28">
        <w:trPr>
          <w:jc w:val="center"/>
        </w:trPr>
        <w:tc>
          <w:tcPr>
            <w:tcW w:w="3124" w:type="dxa"/>
            <w:shd w:val="clear" w:color="auto" w:fill="9CC2E5" w:themeFill="accent1" w:themeFillTint="99"/>
          </w:tcPr>
          <w:p w14:paraId="46D36C3D" w14:textId="77777777" w:rsidR="000116E8" w:rsidRPr="00187DF9" w:rsidRDefault="000116E8" w:rsidP="00E060ED">
            <w:pPr>
              <w:jc w:val="center"/>
              <w:rPr>
                <w:rFonts w:eastAsia="Times New Roman" w:cs="Arial"/>
                <w:b/>
              </w:rPr>
            </w:pPr>
            <w:r w:rsidRPr="00187DF9">
              <w:rPr>
                <w:rFonts w:eastAsia="Times New Roman" w:cs="Arial"/>
                <w:b/>
              </w:rPr>
              <w:t>Asustuspiirkond</w:t>
            </w:r>
          </w:p>
        </w:tc>
        <w:tc>
          <w:tcPr>
            <w:tcW w:w="2972" w:type="dxa"/>
            <w:shd w:val="clear" w:color="auto" w:fill="9CC2E5" w:themeFill="accent1" w:themeFillTint="99"/>
          </w:tcPr>
          <w:p w14:paraId="37EC3D12" w14:textId="77777777" w:rsidR="000116E8" w:rsidRPr="00187DF9" w:rsidRDefault="000116E8" w:rsidP="00E060ED">
            <w:pPr>
              <w:jc w:val="both"/>
              <w:rPr>
                <w:rFonts w:eastAsia="Times New Roman" w:cs="Arial"/>
                <w:b/>
              </w:rPr>
            </w:pPr>
            <w:r w:rsidRPr="00187DF9">
              <w:rPr>
                <w:rFonts w:eastAsia="Times New Roman" w:cs="Arial"/>
                <w:b/>
              </w:rPr>
              <w:t>Kodanikeühenduste arv</w:t>
            </w:r>
          </w:p>
        </w:tc>
      </w:tr>
      <w:tr w:rsidR="000116E8" w:rsidRPr="00187DF9" w14:paraId="234DE692" w14:textId="77777777" w:rsidTr="00E060ED">
        <w:trPr>
          <w:jc w:val="center"/>
        </w:trPr>
        <w:tc>
          <w:tcPr>
            <w:tcW w:w="3124" w:type="dxa"/>
          </w:tcPr>
          <w:p w14:paraId="14670C65" w14:textId="77777777" w:rsidR="000116E8" w:rsidRPr="00187DF9" w:rsidRDefault="000116E8" w:rsidP="00E060ED">
            <w:r w:rsidRPr="00187DF9">
              <w:t>Haapsalu linn</w:t>
            </w:r>
          </w:p>
        </w:tc>
        <w:tc>
          <w:tcPr>
            <w:tcW w:w="2972" w:type="dxa"/>
          </w:tcPr>
          <w:p w14:paraId="50533610" w14:textId="169E8EFF" w:rsidR="000116E8" w:rsidRPr="00187DF9" w:rsidRDefault="00290E02" w:rsidP="00E060ED">
            <w:pPr>
              <w:rPr>
                <w:rFonts w:eastAsia="Times New Roman" w:cs="Arial"/>
              </w:rPr>
            </w:pPr>
            <w:r w:rsidRPr="00187DF9">
              <w:rPr>
                <w:rFonts w:eastAsia="Times New Roman" w:cs="Arial"/>
              </w:rPr>
              <w:t>282</w:t>
            </w:r>
          </w:p>
        </w:tc>
      </w:tr>
      <w:tr w:rsidR="000116E8" w:rsidRPr="00187DF9" w14:paraId="433419D3" w14:textId="77777777" w:rsidTr="00E060ED">
        <w:trPr>
          <w:jc w:val="center"/>
        </w:trPr>
        <w:tc>
          <w:tcPr>
            <w:tcW w:w="3124" w:type="dxa"/>
          </w:tcPr>
          <w:p w14:paraId="0C389207" w14:textId="77777777" w:rsidR="000116E8" w:rsidRPr="00187DF9" w:rsidRDefault="000116E8" w:rsidP="00E060ED">
            <w:pPr>
              <w:rPr>
                <w:rFonts w:eastAsia="Times New Roman" w:cs="Arial"/>
              </w:rPr>
            </w:pPr>
            <w:r w:rsidRPr="00187DF9">
              <w:rPr>
                <w:rFonts w:eastAsia="Times New Roman" w:cs="Arial"/>
              </w:rPr>
              <w:t>Lääne-Nigula vald</w:t>
            </w:r>
          </w:p>
        </w:tc>
        <w:tc>
          <w:tcPr>
            <w:tcW w:w="2972" w:type="dxa"/>
          </w:tcPr>
          <w:p w14:paraId="7146C658" w14:textId="02227687" w:rsidR="000116E8" w:rsidRPr="00187DF9" w:rsidRDefault="00290E02" w:rsidP="00E060ED">
            <w:pPr>
              <w:rPr>
                <w:rFonts w:eastAsia="Times New Roman" w:cs="Arial"/>
              </w:rPr>
            </w:pPr>
            <w:r w:rsidRPr="00187DF9">
              <w:rPr>
                <w:rFonts w:eastAsia="Times New Roman" w:cs="Arial"/>
              </w:rPr>
              <w:t>227</w:t>
            </w:r>
          </w:p>
        </w:tc>
      </w:tr>
      <w:tr w:rsidR="000116E8" w:rsidRPr="00187DF9" w14:paraId="7B047096" w14:textId="77777777" w:rsidTr="00E060ED">
        <w:trPr>
          <w:jc w:val="center"/>
        </w:trPr>
        <w:tc>
          <w:tcPr>
            <w:tcW w:w="3124" w:type="dxa"/>
          </w:tcPr>
          <w:p w14:paraId="40CF973B" w14:textId="77777777" w:rsidR="000116E8" w:rsidRPr="00187DF9" w:rsidRDefault="000116E8" w:rsidP="00E060ED">
            <w:pPr>
              <w:rPr>
                <w:rFonts w:eastAsia="Times New Roman" w:cs="Arial"/>
              </w:rPr>
            </w:pPr>
            <w:r w:rsidRPr="00187DF9">
              <w:rPr>
                <w:rFonts w:eastAsia="Times New Roman" w:cs="Arial"/>
              </w:rPr>
              <w:t>Vormsi vald</w:t>
            </w:r>
          </w:p>
        </w:tc>
        <w:tc>
          <w:tcPr>
            <w:tcW w:w="2972" w:type="dxa"/>
          </w:tcPr>
          <w:p w14:paraId="76E99BA1" w14:textId="1A1AE81B" w:rsidR="000116E8" w:rsidRPr="00187DF9" w:rsidRDefault="00290E02" w:rsidP="00E060ED">
            <w:pPr>
              <w:rPr>
                <w:rFonts w:eastAsia="Times New Roman" w:cs="Arial"/>
              </w:rPr>
            </w:pPr>
            <w:r w:rsidRPr="00187DF9">
              <w:rPr>
                <w:rFonts w:eastAsia="Times New Roman" w:cs="Arial"/>
              </w:rPr>
              <w:t>46</w:t>
            </w:r>
          </w:p>
        </w:tc>
      </w:tr>
      <w:tr w:rsidR="000116E8" w:rsidRPr="00311B5D" w14:paraId="2545BE54" w14:textId="77777777" w:rsidTr="00E060ED">
        <w:trPr>
          <w:jc w:val="center"/>
        </w:trPr>
        <w:tc>
          <w:tcPr>
            <w:tcW w:w="3124" w:type="dxa"/>
          </w:tcPr>
          <w:p w14:paraId="7460297E" w14:textId="77777777" w:rsidR="000116E8" w:rsidRPr="00187DF9" w:rsidRDefault="000116E8" w:rsidP="00E060ED">
            <w:pPr>
              <w:rPr>
                <w:rFonts w:eastAsia="Times New Roman" w:cs="Arial"/>
              </w:rPr>
            </w:pPr>
            <w:r w:rsidRPr="00187DF9">
              <w:rPr>
                <w:rFonts w:eastAsia="Times New Roman" w:cs="Arial"/>
              </w:rPr>
              <w:t>Kokku</w:t>
            </w:r>
          </w:p>
        </w:tc>
        <w:tc>
          <w:tcPr>
            <w:tcW w:w="2972" w:type="dxa"/>
          </w:tcPr>
          <w:p w14:paraId="2824C27B" w14:textId="0AF0387B" w:rsidR="000116E8" w:rsidRPr="00187DF9" w:rsidRDefault="000116E8" w:rsidP="00E060ED">
            <w:pPr>
              <w:rPr>
                <w:rFonts w:eastAsia="Times New Roman" w:cs="Arial"/>
              </w:rPr>
            </w:pPr>
            <w:r w:rsidRPr="00187DF9">
              <w:rPr>
                <w:rFonts w:eastAsia="Times New Roman" w:cs="Arial"/>
              </w:rPr>
              <w:t>5</w:t>
            </w:r>
            <w:r w:rsidR="004F4FE4" w:rsidRPr="00187DF9">
              <w:rPr>
                <w:rFonts w:eastAsia="Times New Roman" w:cs="Arial"/>
              </w:rPr>
              <w:t>55</w:t>
            </w:r>
          </w:p>
        </w:tc>
      </w:tr>
    </w:tbl>
    <w:p w14:paraId="42B21C90" w14:textId="77777777" w:rsidR="002E6327" w:rsidRDefault="002E6327" w:rsidP="000116E8">
      <w:pPr>
        <w:jc w:val="both"/>
        <w:rPr>
          <w:rFonts w:eastAsia="Times New Roman" w:cs="Arial"/>
        </w:rPr>
      </w:pPr>
    </w:p>
    <w:p w14:paraId="1AF108D9" w14:textId="12640F08" w:rsidR="00B64227" w:rsidRDefault="000116E8" w:rsidP="002E6327">
      <w:pPr>
        <w:jc w:val="both"/>
        <w:rPr>
          <w:rFonts w:eastAsia="Times New Roman" w:cs="Arial"/>
        </w:rPr>
      </w:pPr>
      <w:r w:rsidRPr="00DB24F5">
        <w:rPr>
          <w:rFonts w:eastAsia="Times New Roman" w:cs="Arial"/>
        </w:rPr>
        <w:t>Oluline  vabaühenduste rahastus on omavalitsuste toetus, seda antakse nii projektitoetusena kui tegevustoetusena. Rahastust saadakse veel erinevatest fondidest, annetajatelt ja erasektorist. Väike osa rahast tuleb liikmemaksudest ja omateenuste müügist. Omatulu teenitakse eelkõige koolituste, nõustamiste, käsitöö ja turismi teenuste müügiga. Projektide läbiviimise suutlikkust ühenduste seas võib hinnata keskmiseks.</w:t>
      </w:r>
    </w:p>
    <w:p w14:paraId="64982FB8" w14:textId="46B69EFF" w:rsidR="00684E11" w:rsidRPr="002E6327" w:rsidRDefault="00684E11" w:rsidP="002E6327">
      <w:pPr>
        <w:jc w:val="both"/>
        <w:rPr>
          <w:rFonts w:eastAsia="Times New Roman" w:cs="Arial"/>
        </w:rPr>
      </w:pPr>
      <w:r>
        <w:rPr>
          <w:rFonts w:eastAsia="Times New Roman" w:cs="Arial"/>
        </w:rPr>
        <w:lastRenderedPageBreak/>
        <w:t xml:space="preserve">Suurem osa </w:t>
      </w:r>
      <w:r w:rsidR="000E4641">
        <w:rPr>
          <w:rFonts w:eastAsia="Times New Roman" w:cs="Arial"/>
        </w:rPr>
        <w:t xml:space="preserve">maakonna </w:t>
      </w:r>
      <w:r>
        <w:rPr>
          <w:rFonts w:eastAsia="Times New Roman" w:cs="Arial"/>
        </w:rPr>
        <w:t xml:space="preserve">tegevusvaldkondi on </w:t>
      </w:r>
      <w:r w:rsidR="000E4641">
        <w:rPr>
          <w:rFonts w:eastAsia="Times New Roman" w:cs="Arial"/>
        </w:rPr>
        <w:t xml:space="preserve">kaetud koostööorganisatsioonide tegevusega. Aktiivsemat maakondliku ühistööd võiks loota majandusvaldkonnas, eriti  põllumajandusliku tootmise valdkonnas ja töötleva tööstuse valdkonnas.  Samas on mitmed </w:t>
      </w:r>
      <w:r w:rsidR="00883164">
        <w:rPr>
          <w:rFonts w:eastAsia="Times New Roman" w:cs="Arial"/>
        </w:rPr>
        <w:t>suuremad ettevõtjad nimetatud valdkondades vabariiklike organisatsioonide aktiivsed liikmed</w:t>
      </w:r>
      <w:r w:rsidR="00033551">
        <w:rPr>
          <w:rFonts w:eastAsia="Times New Roman" w:cs="Arial"/>
        </w:rPr>
        <w:t>. Lääne maakond oma praegustes piirides  võib mõnel puhul jääda ka liiga</w:t>
      </w:r>
      <w:r w:rsidR="003D2D31">
        <w:rPr>
          <w:rFonts w:eastAsia="Times New Roman" w:cs="Arial"/>
        </w:rPr>
        <w:t xml:space="preserve"> väikeseks ja võimalike koostöövõrgustikus osalejate arv maakonna piires liiga väikeseks, selleks et </w:t>
      </w:r>
      <w:r w:rsidR="00033551">
        <w:rPr>
          <w:rFonts w:eastAsia="Times New Roman" w:cs="Arial"/>
        </w:rPr>
        <w:t xml:space="preserve"> </w:t>
      </w:r>
      <w:r w:rsidR="003D2D31">
        <w:rPr>
          <w:rFonts w:eastAsia="Times New Roman" w:cs="Arial"/>
        </w:rPr>
        <w:t xml:space="preserve">jätkusuutlikku </w:t>
      </w:r>
      <w:r w:rsidR="00BB0CB7">
        <w:rPr>
          <w:rFonts w:eastAsia="Times New Roman" w:cs="Arial"/>
        </w:rPr>
        <w:t xml:space="preserve">hulka osalejaid kokku koguda, eriti, kui spetsiifilisema valdkonnaga tegemist. </w:t>
      </w:r>
    </w:p>
    <w:p w14:paraId="390857BB" w14:textId="4116FA85" w:rsidR="009F73E4" w:rsidRPr="007A23D1" w:rsidRDefault="007A23D1" w:rsidP="009F73E4">
      <w:pPr>
        <w:rPr>
          <w:b/>
          <w:bCs/>
        </w:rPr>
      </w:pPr>
      <w:r w:rsidRPr="007A23D1">
        <w:rPr>
          <w:b/>
          <w:bCs/>
        </w:rPr>
        <w:t>ARENGUVAJADUS</w:t>
      </w:r>
    </w:p>
    <w:p w14:paraId="6D7848FB" w14:textId="37670DD3" w:rsidR="007A23D1" w:rsidRDefault="00FE52C8" w:rsidP="009F73E4">
      <w:r>
        <w:t xml:space="preserve">Mittetulundussektor on väga oluline osa ühiskondlikust </w:t>
      </w:r>
      <w:proofErr w:type="spellStart"/>
      <w:r w:rsidR="007A23D1">
        <w:t>sotsiaal-majanduslikust</w:t>
      </w:r>
      <w:proofErr w:type="spellEnd"/>
      <w:r w:rsidR="007A23D1">
        <w:t xml:space="preserve"> </w:t>
      </w:r>
      <w:r>
        <w:t>elu</w:t>
      </w:r>
      <w:r w:rsidR="007A23D1">
        <w:t>korraldusest</w:t>
      </w:r>
      <w:r>
        <w:t>, mis loob elukeskkonna kvaliteeti</w:t>
      </w:r>
      <w:r w:rsidR="007A23D1">
        <w:t xml:space="preserve">, pakub avalikke teenuseid ja toetab kogukondi nende arengus ja toimetulekus. </w:t>
      </w:r>
      <w:r w:rsidR="004507C5">
        <w:t>Arenguvajadus seisneb alljärgnevas:</w:t>
      </w:r>
    </w:p>
    <w:p w14:paraId="59073E0F" w14:textId="03269ABD" w:rsidR="004507C5" w:rsidRDefault="00F42B36">
      <w:pPr>
        <w:pStyle w:val="Loendilik"/>
        <w:numPr>
          <w:ilvl w:val="2"/>
          <w:numId w:val="9"/>
        </w:numPr>
        <w:ind w:left="426"/>
      </w:pPr>
      <w:r>
        <w:t>ü</w:t>
      </w:r>
      <w:r w:rsidR="004507C5">
        <w:t>henduste arenguvõimekuse tõstmises, seal</w:t>
      </w:r>
      <w:r w:rsidR="0012261B">
        <w:t>juures projektide kirjutamise ja juhtimise oskus;</w:t>
      </w:r>
    </w:p>
    <w:p w14:paraId="7128942A" w14:textId="667B4DEB" w:rsidR="0012261B" w:rsidRDefault="0042673F">
      <w:pPr>
        <w:pStyle w:val="Loendilik"/>
        <w:numPr>
          <w:ilvl w:val="2"/>
          <w:numId w:val="9"/>
        </w:numPr>
        <w:ind w:left="426"/>
      </w:pPr>
      <w:r>
        <w:t>k</w:t>
      </w:r>
      <w:r w:rsidR="0012261B">
        <w:t>ogukonnateenuste osakaalu tõstmine</w:t>
      </w:r>
      <w:r w:rsidR="00350C96">
        <w:t>, seal hulgas</w:t>
      </w:r>
      <w:r w:rsidR="0012261B">
        <w:t xml:space="preserve"> sotsiaal</w:t>
      </w:r>
      <w:r w:rsidR="00630DC4">
        <w:t>hool</w:t>
      </w:r>
      <w:r w:rsidR="002C430C">
        <w:t>ekandes</w:t>
      </w:r>
      <w:r w:rsidR="00630DC4">
        <w:t xml:space="preserve">, </w:t>
      </w:r>
      <w:r w:rsidR="00350C96">
        <w:t>laste ja perede toetamisel ja koolitamisel;</w:t>
      </w:r>
    </w:p>
    <w:p w14:paraId="2D5756A4" w14:textId="0072A1B1" w:rsidR="007A23D1" w:rsidRDefault="0042673F">
      <w:pPr>
        <w:pStyle w:val="Loendilik"/>
        <w:numPr>
          <w:ilvl w:val="2"/>
          <w:numId w:val="9"/>
        </w:numPr>
        <w:ind w:left="426"/>
      </w:pPr>
      <w:r>
        <w:t>k</w:t>
      </w:r>
      <w:r w:rsidR="0012261B">
        <w:t xml:space="preserve">olmanda sektori teadlikkuse ja osakaalu tõstmine </w:t>
      </w:r>
      <w:proofErr w:type="spellStart"/>
      <w:r w:rsidR="0012261B">
        <w:t>terviseedenduse</w:t>
      </w:r>
      <w:proofErr w:type="spellEnd"/>
      <w:r w:rsidR="0012261B">
        <w:t>, turvalisuse ja kodanikukaitse valdkonnas</w:t>
      </w:r>
      <w:r w:rsidR="00684E11">
        <w:t>;</w:t>
      </w:r>
    </w:p>
    <w:p w14:paraId="4A385C80" w14:textId="3594E37D" w:rsidR="00684E11" w:rsidRPr="009F73E4" w:rsidRDefault="00D7080C">
      <w:pPr>
        <w:pStyle w:val="Loendilik"/>
        <w:numPr>
          <w:ilvl w:val="2"/>
          <w:numId w:val="9"/>
        </w:numPr>
        <w:ind w:left="426"/>
      </w:pPr>
      <w:r>
        <w:t>vajaduses tugevdada m</w:t>
      </w:r>
      <w:r w:rsidR="00684E11">
        <w:t>ajandus</w:t>
      </w:r>
      <w:r w:rsidR="00BB0CB7">
        <w:t xml:space="preserve">sektori </w:t>
      </w:r>
      <w:r>
        <w:t>ühistegevus</w:t>
      </w:r>
      <w:r w:rsidR="0042673F">
        <w:t>t</w:t>
      </w:r>
      <w:r>
        <w:t xml:space="preserve"> ja koostöö</w:t>
      </w:r>
      <w:r w:rsidR="0042673F">
        <w:t>d.</w:t>
      </w:r>
    </w:p>
    <w:p w14:paraId="08BE592D" w14:textId="1368B4C9" w:rsidR="009F73E4" w:rsidRPr="00122494" w:rsidRDefault="00122494" w:rsidP="009F73E4">
      <w:pPr>
        <w:rPr>
          <w:b/>
          <w:bCs/>
        </w:rPr>
      </w:pPr>
      <w:r w:rsidRPr="00122494">
        <w:rPr>
          <w:b/>
          <w:bCs/>
        </w:rPr>
        <w:t>POTENTSIAAL</w:t>
      </w:r>
    </w:p>
    <w:p w14:paraId="04D2C045" w14:textId="77777777" w:rsidR="008146BA" w:rsidRDefault="00416C5D" w:rsidP="009F73E4">
      <w:r>
        <w:t>Mittetulundusvaldkonnad p</w:t>
      </w:r>
      <w:r w:rsidR="00724673">
        <w:t>otentsiaal seisneb</w:t>
      </w:r>
    </w:p>
    <w:p w14:paraId="7C9C0ECC" w14:textId="77777777" w:rsidR="008146BA" w:rsidRDefault="008146BA">
      <w:pPr>
        <w:pStyle w:val="Loendilik"/>
        <w:numPr>
          <w:ilvl w:val="2"/>
          <w:numId w:val="9"/>
        </w:numPr>
        <w:ind w:left="426"/>
      </w:pPr>
      <w:r>
        <w:t>kodanike valmisolekus panustada vabatahtliku tööga kogukonna arengusse.</w:t>
      </w:r>
    </w:p>
    <w:p w14:paraId="46467BCD" w14:textId="11FB7DA3" w:rsidR="008146BA" w:rsidRDefault="00C1102D">
      <w:pPr>
        <w:pStyle w:val="Loendilik"/>
        <w:numPr>
          <w:ilvl w:val="2"/>
          <w:numId w:val="9"/>
        </w:numPr>
        <w:ind w:left="426"/>
      </w:pPr>
      <w:r>
        <w:t>MTÜ Kodukant Läänemaa, SA Läänemaa</w:t>
      </w:r>
      <w:r w:rsidR="00602EE4">
        <w:t>, kohalike omavalitsuste</w:t>
      </w:r>
      <w:r>
        <w:t xml:space="preserve"> ja teiste</w:t>
      </w:r>
      <w:r w:rsidR="008146BA">
        <w:t xml:space="preserve"> </w:t>
      </w:r>
      <w:r>
        <w:t xml:space="preserve">maakondlike arendusorganisatsioonide </w:t>
      </w:r>
      <w:r w:rsidR="008146BA">
        <w:t xml:space="preserve">sihikindlas </w:t>
      </w:r>
      <w:r>
        <w:t>tegevuse</w:t>
      </w:r>
      <w:r w:rsidR="00B37C39">
        <w:t>s</w:t>
      </w:r>
      <w:r>
        <w:t xml:space="preserve"> </w:t>
      </w:r>
      <w:proofErr w:type="spellStart"/>
      <w:r>
        <w:t>kodanikeühenduste</w:t>
      </w:r>
      <w:proofErr w:type="spellEnd"/>
      <w:r>
        <w:t xml:space="preserve"> </w:t>
      </w:r>
      <w:r w:rsidR="00602EE4">
        <w:t xml:space="preserve">kaasamisel, rakendamisel, </w:t>
      </w:r>
      <w:r>
        <w:t xml:space="preserve">nõustamisel ja </w:t>
      </w:r>
      <w:r w:rsidR="00602EE4">
        <w:t xml:space="preserve">nende </w:t>
      </w:r>
      <w:r>
        <w:t>tegevuste toetamisel;</w:t>
      </w:r>
    </w:p>
    <w:p w14:paraId="05B86296" w14:textId="28E51B1B" w:rsidR="007517AA" w:rsidRDefault="00AD234C" w:rsidP="007F6C45">
      <w:pPr>
        <w:pStyle w:val="Pealkiri3"/>
        <w:numPr>
          <w:ilvl w:val="0"/>
          <w:numId w:val="0"/>
        </w:numPr>
      </w:pPr>
      <w:bookmarkStart w:id="41" w:name="_Toc124452774"/>
      <w:r>
        <w:t>8</w:t>
      </w:r>
      <w:r w:rsidR="007F6C45">
        <w:t>.</w:t>
      </w:r>
      <w:r w:rsidR="007A6291">
        <w:t>2</w:t>
      </w:r>
      <w:r w:rsidR="007F6C45">
        <w:t>.6.</w:t>
      </w:r>
      <w:r w:rsidR="004A5241">
        <w:t>Võim</w:t>
      </w:r>
      <w:r w:rsidR="00382C82">
        <w:t>alused eneseteostuseks</w:t>
      </w:r>
      <w:bookmarkEnd w:id="41"/>
    </w:p>
    <w:p w14:paraId="66E443F5" w14:textId="3F8AEEF9" w:rsidR="00F74A3E" w:rsidRPr="00F74A3E" w:rsidRDefault="00AD234C" w:rsidP="008421A8">
      <w:pPr>
        <w:pStyle w:val="Pealkiri4"/>
        <w:numPr>
          <w:ilvl w:val="0"/>
          <w:numId w:val="0"/>
        </w:numPr>
        <w:ind w:left="864" w:hanging="864"/>
      </w:pPr>
      <w:r>
        <w:t>8.</w:t>
      </w:r>
      <w:r w:rsidR="007A6291">
        <w:t>2</w:t>
      </w:r>
      <w:r w:rsidR="008421A8">
        <w:t xml:space="preserve">.6.1. </w:t>
      </w:r>
      <w:r w:rsidR="00F74A3E">
        <w:t>Kultuuritöö</w:t>
      </w:r>
    </w:p>
    <w:p w14:paraId="4B6DE5E5" w14:textId="77777777" w:rsidR="00F74A3E" w:rsidRDefault="00F74A3E" w:rsidP="009F73E4">
      <w:pPr>
        <w:rPr>
          <w:b/>
          <w:bCs/>
        </w:rPr>
      </w:pPr>
    </w:p>
    <w:p w14:paraId="42E65A9B" w14:textId="14DF0921" w:rsidR="009F73E4" w:rsidRPr="00396F1E" w:rsidRDefault="009F73E4" w:rsidP="009F73E4">
      <w:pPr>
        <w:rPr>
          <w:b/>
          <w:bCs/>
        </w:rPr>
      </w:pPr>
      <w:r w:rsidRPr="00396F1E">
        <w:rPr>
          <w:b/>
          <w:bCs/>
        </w:rPr>
        <w:t>O</w:t>
      </w:r>
      <w:r w:rsidR="00396F1E" w:rsidRPr="00396F1E">
        <w:rPr>
          <w:b/>
          <w:bCs/>
        </w:rPr>
        <w:t>LUKORD</w:t>
      </w:r>
    </w:p>
    <w:p w14:paraId="623BD88A" w14:textId="77777777" w:rsidR="006967BB" w:rsidRPr="00DB24F5" w:rsidRDefault="006967BB" w:rsidP="006967BB">
      <w:pPr>
        <w:jc w:val="both"/>
        <w:rPr>
          <w:rFonts w:eastAsia="Times New Roman" w:cs="Arial"/>
        </w:rPr>
      </w:pPr>
      <w:r w:rsidRPr="00DB24F5">
        <w:rPr>
          <w:rFonts w:eastAsia="Times New Roman" w:cs="Arial"/>
        </w:rPr>
        <w:t xml:space="preserve">Läänemaa kultuurielu iseloomustab kultuuriga tegelejate rohkus ning väga aktiivne seltsitegevus. Kultuurielu praktilise korraldamisega tegelevad Läänemaal kohalikud omavalitsused ja nende hallatavad asutused koostöös kolmanda ja erasektoriga. Kultuuripärandit kannavad Läänemaal suuresti </w:t>
      </w:r>
      <w:proofErr w:type="spellStart"/>
      <w:r w:rsidRPr="00DB24F5">
        <w:rPr>
          <w:rFonts w:eastAsia="Times New Roman" w:cs="Arial"/>
        </w:rPr>
        <w:t>külaseltsid</w:t>
      </w:r>
      <w:proofErr w:type="spellEnd"/>
      <w:r w:rsidRPr="00DB24F5">
        <w:rPr>
          <w:rFonts w:eastAsia="Times New Roman" w:cs="Arial"/>
        </w:rPr>
        <w:t xml:space="preserve"> ja üksikisikud. Maakonna rahvakultuurikoordinaator on Rahvakultuuri Keskuse Läänemaa rahvakultuurispetsialist.</w:t>
      </w:r>
    </w:p>
    <w:p w14:paraId="2CEF0392" w14:textId="77777777" w:rsidR="006967BB" w:rsidRPr="00DB24F5" w:rsidRDefault="006967BB" w:rsidP="006967BB">
      <w:pPr>
        <w:jc w:val="both"/>
        <w:rPr>
          <w:rFonts w:eastAsia="Times New Roman" w:cs="Arial"/>
        </w:rPr>
      </w:pPr>
      <w:r w:rsidRPr="00DB24F5">
        <w:rPr>
          <w:rFonts w:eastAsia="Times New Roman" w:cs="Arial"/>
        </w:rPr>
        <w:t xml:space="preserve">Rahastamine toimub projektipõhiselt, peamised rahastajad on </w:t>
      </w:r>
      <w:proofErr w:type="spellStart"/>
      <w:r w:rsidRPr="00DB24F5">
        <w:rPr>
          <w:rFonts w:eastAsia="Times New Roman" w:cs="Arial"/>
        </w:rPr>
        <w:t>KOV-id</w:t>
      </w:r>
      <w:proofErr w:type="spellEnd"/>
      <w:r w:rsidRPr="00DB24F5">
        <w:rPr>
          <w:rFonts w:eastAsia="Times New Roman" w:cs="Arial"/>
        </w:rPr>
        <w:t>, Kultuurkapital, LEADER ja Rahvakultuuri Keskus.</w:t>
      </w:r>
    </w:p>
    <w:p w14:paraId="3C8D5214" w14:textId="36AEEC82" w:rsidR="00396F1E" w:rsidRPr="00396F1E" w:rsidRDefault="00396F1E" w:rsidP="0011247C">
      <w:pPr>
        <w:jc w:val="both"/>
        <w:rPr>
          <w:u w:val="single"/>
        </w:rPr>
      </w:pPr>
      <w:r w:rsidRPr="00396F1E">
        <w:rPr>
          <w:u w:val="single"/>
        </w:rPr>
        <w:lastRenderedPageBreak/>
        <w:t>Raamatukogud</w:t>
      </w:r>
    </w:p>
    <w:p w14:paraId="575D557C" w14:textId="230CC925" w:rsidR="0011247C" w:rsidRDefault="0011247C" w:rsidP="0011247C">
      <w:pPr>
        <w:jc w:val="both"/>
      </w:pPr>
      <w:r>
        <w:t xml:space="preserve">Lääne maakonnas oli 2021. aastal 7 munitsipaalraamatukogu, 9 haruraamatukogu, üks teeninduspunkt. </w:t>
      </w:r>
    </w:p>
    <w:p w14:paraId="794E54F9" w14:textId="56320101" w:rsidR="0011247C" w:rsidRDefault="0011247C" w:rsidP="0011247C">
      <w:pPr>
        <w:jc w:val="both"/>
      </w:pPr>
      <w:r>
        <w:t>Haapsalu linnas: Lääne Maakonna Keskraamatukogu ja harukogud Asukülas, Ridalas, Uuemõisas, teeninduspunkt Haapsalu Sotsiaalmajas.</w:t>
      </w:r>
    </w:p>
    <w:p w14:paraId="2FDD2B15" w14:textId="4F0A078C" w:rsidR="0011247C" w:rsidRDefault="0011247C" w:rsidP="0011247C">
      <w:pPr>
        <w:jc w:val="both"/>
      </w:pPr>
      <w:r>
        <w:t xml:space="preserve">Lääne-Nigula vallas: Lääne-Nigula valla Raamatukogu </w:t>
      </w:r>
      <w:r w:rsidRPr="003162C9">
        <w:t>Taeblas ja harukogud Paliveres, Ristil, Orul, Nõval; Noarootsi osavallas: Noarootsi</w:t>
      </w:r>
      <w:r>
        <w:t xml:space="preserve"> raamatukogu</w:t>
      </w:r>
      <w:r w:rsidRPr="003162C9">
        <w:t xml:space="preserve"> ja harukogu </w:t>
      </w:r>
      <w:proofErr w:type="spellStart"/>
      <w:r w:rsidRPr="003162C9">
        <w:t>Sutlepas</w:t>
      </w:r>
      <w:proofErr w:type="spellEnd"/>
      <w:r w:rsidRPr="003162C9">
        <w:t>; Kullamaa osavallas: Kullamaa ja Liivi</w:t>
      </w:r>
      <w:r>
        <w:t xml:space="preserve"> raamatukogud</w:t>
      </w:r>
      <w:r w:rsidRPr="003162C9">
        <w:t xml:space="preserve">; Martna osavallas: Martna </w:t>
      </w:r>
      <w:r>
        <w:t xml:space="preserve">raamatukogu </w:t>
      </w:r>
      <w:r w:rsidRPr="003162C9">
        <w:t>ja harukogu</w:t>
      </w:r>
      <w:r>
        <w:t xml:space="preserve"> </w:t>
      </w:r>
      <w:proofErr w:type="spellStart"/>
      <w:r>
        <w:t>Rõudes</w:t>
      </w:r>
      <w:proofErr w:type="spellEnd"/>
      <w:r>
        <w:t xml:space="preserve">. Vormsi vallas </w:t>
      </w:r>
      <w:r w:rsidR="0083330F">
        <w:t xml:space="preserve">on </w:t>
      </w:r>
      <w:r>
        <w:t>Vormsi raamatukogu.</w:t>
      </w:r>
    </w:p>
    <w:p w14:paraId="6868BEEB" w14:textId="18CF949E" w:rsidR="006967BB" w:rsidRPr="00DB24F5" w:rsidRDefault="006967BB" w:rsidP="006967BB">
      <w:pPr>
        <w:jc w:val="both"/>
        <w:rPr>
          <w:rFonts w:eastAsia="Times New Roman" w:cs="Arial"/>
        </w:rPr>
      </w:pPr>
      <w:r w:rsidRPr="00DB24F5">
        <w:rPr>
          <w:rFonts w:eastAsia="Times New Roman" w:cs="Arial"/>
        </w:rPr>
        <w:t xml:space="preserve">Raamatukogude asukoht on üldiselt inimestele soodne ja olemasolev raamatukoguvõrk tagab raamatukoguteenuse kättesaadavuse. Kõigis raamatukogudes on internetiühendus ning raamatukogud kasutavad ühist internetipõhist andmebaasi. Maapiirkonnas täidavad raamatukogud tihti ka kogukonnakeskuse rolli. Lääne Maakonna Keskraamatukogu nõustab ja koolitab maaraamatukogusid, samuti komplekteerib nende jaoks teavikuid. Raamatukogud on </w:t>
      </w:r>
      <w:r w:rsidRPr="00056095">
        <w:rPr>
          <w:rFonts w:eastAsia="Times New Roman" w:cs="Arial"/>
        </w:rPr>
        <w:t>üha rohkem enda kanda võtnud ka piirkondliku kultuurielu vedamise, näitena võib tuua Taebla raamatukogu.</w:t>
      </w:r>
    </w:p>
    <w:p w14:paraId="76DEE2C6" w14:textId="1AC76F4C" w:rsidR="009875ED" w:rsidRPr="009875ED" w:rsidRDefault="009875ED" w:rsidP="006967BB">
      <w:pPr>
        <w:jc w:val="both"/>
        <w:rPr>
          <w:rFonts w:eastAsia="Times New Roman" w:cs="Arial"/>
          <w:u w:val="single"/>
        </w:rPr>
      </w:pPr>
      <w:r w:rsidRPr="009875ED">
        <w:rPr>
          <w:rFonts w:eastAsia="Times New Roman" w:cs="Arial"/>
          <w:u w:val="single"/>
        </w:rPr>
        <w:t>Paikkondlik kultuuripärand</w:t>
      </w:r>
    </w:p>
    <w:p w14:paraId="29DAC07E" w14:textId="59DBE24D" w:rsidR="007C0983" w:rsidRDefault="006967BB" w:rsidP="006967BB">
      <w:pPr>
        <w:jc w:val="both"/>
        <w:rPr>
          <w:rFonts w:eastAsia="Times New Roman" w:cs="Arial"/>
        </w:rPr>
      </w:pPr>
      <w:r w:rsidRPr="00DB24F5">
        <w:rPr>
          <w:rFonts w:eastAsia="Times New Roman" w:cs="Arial"/>
        </w:rPr>
        <w:t>Läänemaa kultuuri eripäraks võib lugeda endist eestirootsi (rannarootsi) kultuuripärandit</w:t>
      </w:r>
      <w:r>
        <w:rPr>
          <w:rFonts w:eastAsia="Times New Roman" w:cs="Arial"/>
        </w:rPr>
        <w:t xml:space="preserve"> </w:t>
      </w:r>
      <w:r w:rsidRPr="001B3354">
        <w:rPr>
          <w:rFonts w:eastAsia="Times New Roman" w:cs="Arial"/>
        </w:rPr>
        <w:t>ning rannarahva tegemisi, mis seotud veekogude läheduse ja nende kasutusega (puhkus ja kalapüük veekogudel ning ranna ja luha niidud ning nendel aladel karjakasvatus on Läänemaale omane)</w:t>
      </w:r>
      <w:r w:rsidRPr="00DB24F5">
        <w:rPr>
          <w:rFonts w:eastAsia="Times New Roman" w:cs="Arial"/>
        </w:rPr>
        <w:t xml:space="preserve">. Endiste rannarootslaste asualad jäid Noarootsi, Vormsi ja Osmussaarele ning igal piirkonnal on väikesed erinevused. Täna tegutsevad eestirootsi kultuuriga erinevad organisatsioonid (Eestirootslaste Kultuuriomavalitsus, Rootsi Hariduse Selts Eestis, Rannarootsi Muuseum, Vormsi Talumuuseum, </w:t>
      </w:r>
      <w:proofErr w:type="spellStart"/>
      <w:r w:rsidRPr="00DB24F5">
        <w:rPr>
          <w:rFonts w:eastAsia="Times New Roman" w:cs="Arial"/>
        </w:rPr>
        <w:t>Lyckholmi</w:t>
      </w:r>
      <w:proofErr w:type="spellEnd"/>
      <w:r w:rsidRPr="00DB24F5">
        <w:rPr>
          <w:rFonts w:eastAsia="Times New Roman" w:cs="Arial"/>
        </w:rPr>
        <w:t xml:space="preserve"> muuseum, puulaevaselts Vikan jt). Vormsis ja Noarootsis tegutsevad folkloorirühmad, kes püüavad omal moel edasi kanda endist rannarootslaste kultuuripärandit. </w:t>
      </w:r>
      <w:r w:rsidR="005201CC">
        <w:rPr>
          <w:rFonts w:eastAsia="Times New Roman" w:cs="Arial"/>
        </w:rPr>
        <w:t xml:space="preserve">Populaarsust on kogunud </w:t>
      </w:r>
      <w:proofErr w:type="spellStart"/>
      <w:r w:rsidR="00A9447E">
        <w:rPr>
          <w:rFonts w:eastAsia="Times New Roman" w:cs="Arial"/>
        </w:rPr>
        <w:t>talharpa</w:t>
      </w:r>
      <w:proofErr w:type="spellEnd"/>
      <w:r w:rsidR="00CE1BE0">
        <w:rPr>
          <w:rFonts w:eastAsia="Times New Roman" w:cs="Arial"/>
        </w:rPr>
        <w:t xml:space="preserve"> mängimine</w:t>
      </w:r>
      <w:r w:rsidR="00A9447E">
        <w:rPr>
          <w:rFonts w:eastAsia="Times New Roman" w:cs="Arial"/>
        </w:rPr>
        <w:t>, traditsiooniliste puupaatide ehitamine ja merekultuur üldisemalt. Aina enam on hakatud huvi tundma eestirootsi piirkondade toidukultuuri vastu.</w:t>
      </w:r>
      <w:r w:rsidR="00CE1BE0">
        <w:rPr>
          <w:rFonts w:eastAsia="Times New Roman" w:cs="Arial"/>
        </w:rPr>
        <w:t xml:space="preserve"> Noarootsi</w:t>
      </w:r>
      <w:r w:rsidR="00E02C09">
        <w:rPr>
          <w:rFonts w:eastAsia="Times New Roman" w:cs="Arial"/>
        </w:rPr>
        <w:t xml:space="preserve">s tutvustatakse rannarootsi kultuuripärandit aktiivselt koolilastele ja populariseeritakse kogukonnas kohalikke </w:t>
      </w:r>
      <w:r w:rsidR="007C0983">
        <w:rPr>
          <w:rFonts w:eastAsia="Times New Roman" w:cs="Arial"/>
        </w:rPr>
        <w:t xml:space="preserve">traditsioone. </w:t>
      </w:r>
      <w:r w:rsidRPr="00DB24F5">
        <w:rPr>
          <w:rFonts w:eastAsia="Times New Roman" w:cs="Arial"/>
        </w:rPr>
        <w:t xml:space="preserve">Vormsis on aktiivne käsitööselts, kus tehakse muuhulgas ka Vormsi rahvariideid ja rahvariideainelisi esemeid. </w:t>
      </w:r>
    </w:p>
    <w:p w14:paraId="15713722" w14:textId="318DF3D7" w:rsidR="006967BB" w:rsidRDefault="00193EBE" w:rsidP="006967BB">
      <w:pPr>
        <w:jc w:val="both"/>
        <w:rPr>
          <w:rFonts w:eastAsia="Times New Roman" w:cs="Arial"/>
        </w:rPr>
      </w:pPr>
      <w:r>
        <w:rPr>
          <w:rFonts w:eastAsia="Times New Roman" w:cs="Arial"/>
        </w:rPr>
        <w:t>Kullamaa kultuu</w:t>
      </w:r>
      <w:r w:rsidR="008F6592">
        <w:rPr>
          <w:rFonts w:eastAsia="Times New Roman" w:cs="Arial"/>
        </w:rPr>
        <w:t xml:space="preserve">ripärand koosneb </w:t>
      </w:r>
      <w:r w:rsidR="00635D40">
        <w:rPr>
          <w:rFonts w:eastAsia="Times New Roman" w:cs="Arial"/>
        </w:rPr>
        <w:t xml:space="preserve">muistsest </w:t>
      </w:r>
      <w:r w:rsidR="008F6592">
        <w:rPr>
          <w:rFonts w:eastAsia="Times New Roman" w:cs="Arial"/>
        </w:rPr>
        <w:t xml:space="preserve">kihelkondlikust </w:t>
      </w:r>
      <w:r w:rsidR="00A47D04">
        <w:rPr>
          <w:rFonts w:eastAsia="Times New Roman" w:cs="Arial"/>
        </w:rPr>
        <w:t>maa</w:t>
      </w:r>
      <w:r w:rsidR="008F6592">
        <w:rPr>
          <w:rFonts w:eastAsia="Times New Roman" w:cs="Arial"/>
        </w:rPr>
        <w:t>rahva</w:t>
      </w:r>
      <w:r w:rsidR="00A47D04">
        <w:rPr>
          <w:rFonts w:eastAsia="Times New Roman" w:cs="Arial"/>
        </w:rPr>
        <w:t xml:space="preserve"> </w:t>
      </w:r>
      <w:r w:rsidR="008F6592">
        <w:rPr>
          <w:rFonts w:eastAsia="Times New Roman" w:cs="Arial"/>
        </w:rPr>
        <w:t>kultuuri</w:t>
      </w:r>
      <w:r w:rsidR="00AB209F">
        <w:rPr>
          <w:rFonts w:eastAsia="Times New Roman" w:cs="Arial"/>
        </w:rPr>
        <w:t>pärandis</w:t>
      </w:r>
      <w:r w:rsidR="00986C60">
        <w:rPr>
          <w:rFonts w:eastAsia="Times New Roman" w:cs="Arial"/>
        </w:rPr>
        <w:t>t</w:t>
      </w:r>
      <w:r w:rsidR="008F6592">
        <w:rPr>
          <w:rFonts w:eastAsia="Times New Roman" w:cs="Arial"/>
        </w:rPr>
        <w:t>,</w:t>
      </w:r>
      <w:r w:rsidR="00AB209F">
        <w:rPr>
          <w:rFonts w:eastAsia="Times New Roman" w:cs="Arial"/>
        </w:rPr>
        <w:t xml:space="preserve"> kristlikust </w:t>
      </w:r>
      <w:r w:rsidR="00481B25">
        <w:rPr>
          <w:rFonts w:eastAsia="Times New Roman" w:cs="Arial"/>
        </w:rPr>
        <w:t>kirikuajaloo</w:t>
      </w:r>
      <w:r w:rsidR="00986C60">
        <w:rPr>
          <w:rFonts w:eastAsia="Times New Roman" w:cs="Arial"/>
        </w:rPr>
        <w:t xml:space="preserve"> ja piibliajaloo</w:t>
      </w:r>
      <w:r w:rsidR="00D76110">
        <w:rPr>
          <w:rFonts w:eastAsia="Times New Roman" w:cs="Arial"/>
        </w:rPr>
        <w:t xml:space="preserve"> </w:t>
      </w:r>
      <w:r w:rsidR="00AB209F">
        <w:rPr>
          <w:rFonts w:eastAsia="Times New Roman" w:cs="Arial"/>
        </w:rPr>
        <w:t xml:space="preserve">kultuuripärandist, </w:t>
      </w:r>
      <w:r w:rsidR="00D76110">
        <w:rPr>
          <w:rFonts w:eastAsia="Times New Roman" w:cs="Arial"/>
        </w:rPr>
        <w:t>muusikakultuuri</w:t>
      </w:r>
      <w:r w:rsidR="00986C60">
        <w:rPr>
          <w:rFonts w:eastAsia="Times New Roman" w:cs="Arial"/>
        </w:rPr>
        <w:t xml:space="preserve"> – ja muusikaajaloo </w:t>
      </w:r>
      <w:r w:rsidR="00D76110">
        <w:rPr>
          <w:rFonts w:eastAsia="Times New Roman" w:cs="Arial"/>
        </w:rPr>
        <w:t>pärandist</w:t>
      </w:r>
      <w:r w:rsidR="009C4A86">
        <w:rPr>
          <w:rFonts w:eastAsia="Times New Roman" w:cs="Arial"/>
        </w:rPr>
        <w:t xml:space="preserve">, baltisaksa </w:t>
      </w:r>
      <w:r w:rsidR="00B76A8B">
        <w:rPr>
          <w:rFonts w:eastAsia="Times New Roman" w:cs="Arial"/>
        </w:rPr>
        <w:t>kultuuripärandist Koluvere linnuse näol</w:t>
      </w:r>
      <w:r w:rsidR="00CA2643">
        <w:rPr>
          <w:rFonts w:eastAsia="Times New Roman" w:cs="Arial"/>
        </w:rPr>
        <w:t xml:space="preserve"> ning rikkalikust </w:t>
      </w:r>
      <w:r w:rsidR="00E209C7">
        <w:rPr>
          <w:rFonts w:eastAsia="Times New Roman" w:cs="Arial"/>
        </w:rPr>
        <w:t>konkreetsetel ajaloolistel isikutel põhinevast persooniajaloo</w:t>
      </w:r>
      <w:r w:rsidR="00986C60">
        <w:rPr>
          <w:rFonts w:eastAsia="Times New Roman" w:cs="Arial"/>
        </w:rPr>
        <w:t>st.</w:t>
      </w:r>
      <w:r w:rsidR="00A47D04">
        <w:rPr>
          <w:rFonts w:eastAsia="Times New Roman" w:cs="Arial"/>
        </w:rPr>
        <w:t xml:space="preserve"> </w:t>
      </w:r>
      <w:r w:rsidR="00852250">
        <w:rPr>
          <w:rFonts w:eastAsia="Times New Roman" w:cs="Arial"/>
        </w:rPr>
        <w:t>Kirjeldatud</w:t>
      </w:r>
      <w:r w:rsidR="00801076">
        <w:rPr>
          <w:rFonts w:eastAsia="Times New Roman" w:cs="Arial"/>
        </w:rPr>
        <w:t xml:space="preserve"> ajaloopärandile</w:t>
      </w:r>
      <w:r w:rsidR="00BE79BB">
        <w:rPr>
          <w:rFonts w:eastAsia="Times New Roman" w:cs="Arial"/>
        </w:rPr>
        <w:t xml:space="preserve"> tugineb </w:t>
      </w:r>
      <w:r w:rsidR="00C171B0">
        <w:rPr>
          <w:rFonts w:eastAsia="Times New Roman" w:cs="Arial"/>
        </w:rPr>
        <w:t>ka Kullamaa tänapäevane sügav kultuuriajaloo tunnetus ja aastaringne kultuurielu korraldus</w:t>
      </w:r>
      <w:r w:rsidR="00801076">
        <w:rPr>
          <w:rFonts w:eastAsia="Times New Roman" w:cs="Arial"/>
        </w:rPr>
        <w:t>.</w:t>
      </w:r>
      <w:r w:rsidR="007E7000">
        <w:rPr>
          <w:rFonts w:eastAsia="Times New Roman" w:cs="Arial"/>
        </w:rPr>
        <w:t xml:space="preserve"> </w:t>
      </w:r>
      <w:r w:rsidR="007519B1">
        <w:rPr>
          <w:rFonts w:eastAsia="Times New Roman" w:cs="Arial"/>
        </w:rPr>
        <w:t>See puudutab nii füüsilisi kultuuri</w:t>
      </w:r>
      <w:r w:rsidR="003548F4">
        <w:rPr>
          <w:rFonts w:eastAsia="Times New Roman" w:cs="Arial"/>
        </w:rPr>
        <w:t xml:space="preserve"> – ja pärandkultuuri </w:t>
      </w:r>
      <w:r w:rsidR="007519B1">
        <w:rPr>
          <w:rFonts w:eastAsia="Times New Roman" w:cs="Arial"/>
        </w:rPr>
        <w:t xml:space="preserve">objekte, </w:t>
      </w:r>
      <w:r w:rsidR="00E16874">
        <w:rPr>
          <w:rFonts w:eastAsia="Times New Roman" w:cs="Arial"/>
        </w:rPr>
        <w:t xml:space="preserve">näitus -ja kontserdikorraldust, kui ka ajaloo uurimist </w:t>
      </w:r>
      <w:r w:rsidR="00E16874">
        <w:rPr>
          <w:rFonts w:eastAsia="Times New Roman" w:cs="Arial"/>
        </w:rPr>
        <w:lastRenderedPageBreak/>
        <w:t>ja tutvustamist.</w:t>
      </w:r>
      <w:r w:rsidR="00AB209F">
        <w:rPr>
          <w:rFonts w:eastAsia="Times New Roman" w:cs="Arial"/>
        </w:rPr>
        <w:t xml:space="preserve"> </w:t>
      </w:r>
      <w:r w:rsidR="00E47382">
        <w:rPr>
          <w:rFonts w:eastAsia="Times New Roman" w:cs="Arial"/>
        </w:rPr>
        <w:t>Küll aga ei ole hoogu sisse saanud kihelkonnamuus</w:t>
      </w:r>
      <w:r w:rsidR="00DE13F4">
        <w:rPr>
          <w:rFonts w:eastAsia="Times New Roman" w:cs="Arial"/>
        </w:rPr>
        <w:t xml:space="preserve">eumi asutamine Kullamaale. </w:t>
      </w:r>
    </w:p>
    <w:p w14:paraId="34A9B11A" w14:textId="19716921" w:rsidR="00406BCF" w:rsidRPr="00406BCF" w:rsidRDefault="00406BCF" w:rsidP="006967BB">
      <w:pPr>
        <w:jc w:val="both"/>
        <w:rPr>
          <w:rFonts w:eastAsia="Times New Roman" w:cs="Arial"/>
          <w:u w:val="single"/>
        </w:rPr>
      </w:pPr>
      <w:r w:rsidRPr="00406BCF">
        <w:rPr>
          <w:rFonts w:eastAsia="Times New Roman" w:cs="Arial"/>
          <w:u w:val="single"/>
        </w:rPr>
        <w:t>Muuseumid</w:t>
      </w:r>
    </w:p>
    <w:p w14:paraId="335CCD33" w14:textId="7CA4FCC5" w:rsidR="006967BB" w:rsidRDefault="006967BB" w:rsidP="006967BB">
      <w:pPr>
        <w:jc w:val="both"/>
        <w:rPr>
          <w:rFonts w:eastAsia="Times New Roman" w:cs="Arial"/>
        </w:rPr>
      </w:pPr>
      <w:r w:rsidRPr="00DB24F5">
        <w:rPr>
          <w:rFonts w:eastAsia="Times New Roman" w:cs="Arial"/>
        </w:rPr>
        <w:t>Läänemaal on tugevad ajaloo uurimise traditsioonid ning mitmepalgelised kultuuri</w:t>
      </w:r>
      <w:r w:rsidR="007672AD">
        <w:rPr>
          <w:rFonts w:eastAsia="Times New Roman" w:cs="Arial"/>
        </w:rPr>
        <w:t>pärandiga</w:t>
      </w:r>
      <w:r w:rsidRPr="00DB24F5">
        <w:rPr>
          <w:rFonts w:eastAsia="Times New Roman" w:cs="Arial"/>
        </w:rPr>
        <w:t xml:space="preserve"> paikkonnad.</w:t>
      </w:r>
      <w:r w:rsidR="000D00F7">
        <w:rPr>
          <w:rFonts w:eastAsia="Times New Roman" w:cs="Arial"/>
        </w:rPr>
        <w:t xml:space="preserve"> Maakonn</w:t>
      </w:r>
      <w:r w:rsidR="007672AD">
        <w:rPr>
          <w:rFonts w:eastAsia="Times New Roman" w:cs="Arial"/>
        </w:rPr>
        <w:t>a</w:t>
      </w:r>
      <w:r w:rsidR="000D00F7">
        <w:rPr>
          <w:rFonts w:eastAsia="Times New Roman" w:cs="Arial"/>
        </w:rPr>
        <w:t xml:space="preserve"> mäl</w:t>
      </w:r>
      <w:r w:rsidR="00632906">
        <w:rPr>
          <w:rFonts w:eastAsia="Times New Roman" w:cs="Arial"/>
        </w:rPr>
        <w:t xml:space="preserve">uasutustena laiemas kultuurilises mõttes tegutsevad maakonna muuseumid, </w:t>
      </w:r>
      <w:r w:rsidR="008A2C9E">
        <w:rPr>
          <w:rFonts w:eastAsia="Times New Roman" w:cs="Arial"/>
        </w:rPr>
        <w:t xml:space="preserve">kellest maakonnamuuseumi rolli kannab </w:t>
      </w:r>
      <w:r w:rsidR="00632906">
        <w:rPr>
          <w:rFonts w:eastAsia="Times New Roman" w:cs="Arial"/>
        </w:rPr>
        <w:t xml:space="preserve">Sihtasutus Haapsalu ja Läänemaa </w:t>
      </w:r>
      <w:r w:rsidR="008A2C9E">
        <w:rPr>
          <w:rFonts w:eastAsia="Times New Roman" w:cs="Arial"/>
        </w:rPr>
        <w:t>Muuse</w:t>
      </w:r>
      <w:r w:rsidR="00CD3F3C">
        <w:rPr>
          <w:rFonts w:eastAsia="Times New Roman" w:cs="Arial"/>
        </w:rPr>
        <w:t>u</w:t>
      </w:r>
      <w:r w:rsidR="008A2C9E">
        <w:rPr>
          <w:rFonts w:eastAsia="Times New Roman" w:cs="Arial"/>
        </w:rPr>
        <w:t>mid</w:t>
      </w:r>
      <w:r w:rsidR="00CD3F3C">
        <w:rPr>
          <w:rFonts w:eastAsia="Times New Roman" w:cs="Arial"/>
        </w:rPr>
        <w:t xml:space="preserve">. </w:t>
      </w:r>
      <w:r w:rsidR="000705FB">
        <w:rPr>
          <w:rFonts w:eastAsia="Times New Roman" w:cs="Arial"/>
        </w:rPr>
        <w:t xml:space="preserve">Maakonna muuseumid </w:t>
      </w:r>
      <w:r w:rsidR="00CD3F3C">
        <w:rPr>
          <w:rFonts w:eastAsia="Times New Roman" w:cs="Arial"/>
        </w:rPr>
        <w:t xml:space="preserve">täpsemalt </w:t>
      </w:r>
      <w:r w:rsidR="000705FB">
        <w:rPr>
          <w:rFonts w:eastAsia="Times New Roman" w:cs="Arial"/>
        </w:rPr>
        <w:t xml:space="preserve">on kirjeldatud turismi alapeatükis. </w:t>
      </w:r>
    </w:p>
    <w:p w14:paraId="0D9CA9EC" w14:textId="7853ED5D" w:rsidR="00DB4015" w:rsidRPr="00DB4015" w:rsidRDefault="00DB4015" w:rsidP="006967BB">
      <w:pPr>
        <w:jc w:val="both"/>
        <w:rPr>
          <w:rFonts w:eastAsia="Times New Roman" w:cs="Arial"/>
          <w:u w:val="single"/>
        </w:rPr>
      </w:pPr>
      <w:r w:rsidRPr="00DB4015">
        <w:rPr>
          <w:rFonts w:eastAsia="Times New Roman" w:cs="Arial"/>
          <w:u w:val="single"/>
        </w:rPr>
        <w:t>Rahvakultuur</w:t>
      </w:r>
    </w:p>
    <w:p w14:paraId="0A38D9B3" w14:textId="3DB5CFFD" w:rsidR="006967BB" w:rsidRDefault="006967BB" w:rsidP="006967BB">
      <w:pPr>
        <w:jc w:val="both"/>
        <w:rPr>
          <w:rFonts w:cstheme="minorHAnsi"/>
        </w:rPr>
      </w:pPr>
      <w:r w:rsidRPr="00DB24F5">
        <w:rPr>
          <w:rFonts w:eastAsia="Times New Roman" w:cs="Arial"/>
        </w:rPr>
        <w:t>Rahvakultuuri valdkonnas on Läänemaal kõige rohkem rahvatantsurühmi. Kultuuripärandit aitavad hoida ka igal aastal korraldatavad maakondlikult  tantsupeod.</w:t>
      </w:r>
      <w:r w:rsidR="00AE63BF" w:rsidRPr="00AE63BF">
        <w:rPr>
          <w:rFonts w:cstheme="minorHAnsi"/>
        </w:rPr>
        <w:t xml:space="preserve"> </w:t>
      </w:r>
      <w:r w:rsidR="00AE63BF" w:rsidRPr="004E6E68">
        <w:rPr>
          <w:rFonts w:cstheme="minorHAnsi"/>
        </w:rPr>
        <w:t xml:space="preserve">2021. aastal tegutses Läänemaal 140 kollektiivi 2309 harrastajaga. Kõige rohkem tegeletakse rahvatantsu ja koorilauluga.  Maakonnas on  40 koori 853 lauljaga,  57 rahvatantsurühma 832 osalejaga.  </w:t>
      </w:r>
      <w:r w:rsidR="0003597D">
        <w:rPr>
          <w:rFonts w:cstheme="minorHAnsi"/>
        </w:rPr>
        <w:t xml:space="preserve">Suur vajadus on </w:t>
      </w:r>
      <w:r w:rsidR="009B5ADD">
        <w:rPr>
          <w:rFonts w:cstheme="minorHAnsi"/>
        </w:rPr>
        <w:t xml:space="preserve">kultuurikollektiivide juhendajate järele. </w:t>
      </w:r>
    </w:p>
    <w:p w14:paraId="78AC253B" w14:textId="0978CBC3" w:rsidR="002E1388" w:rsidRPr="00B149F0" w:rsidRDefault="00B149F0" w:rsidP="006967BB">
      <w:pPr>
        <w:jc w:val="both"/>
        <w:rPr>
          <w:rFonts w:cstheme="minorHAnsi"/>
          <w:u w:val="single"/>
        </w:rPr>
      </w:pPr>
      <w:r w:rsidRPr="00B149F0">
        <w:rPr>
          <w:rFonts w:cstheme="minorHAnsi"/>
          <w:u w:val="single"/>
        </w:rPr>
        <w:t>Loomemajandus</w:t>
      </w:r>
    </w:p>
    <w:p w14:paraId="42045609" w14:textId="4FA28C9C" w:rsidR="006967BB" w:rsidRPr="00DB24F5" w:rsidRDefault="006967BB" w:rsidP="006967BB">
      <w:pPr>
        <w:jc w:val="both"/>
        <w:rPr>
          <w:rFonts w:eastAsia="Times New Roman" w:cs="Arial"/>
        </w:rPr>
      </w:pPr>
      <w:r w:rsidRPr="00DB24F5">
        <w:rPr>
          <w:rFonts w:eastAsia="Times New Roman" w:cs="Arial"/>
        </w:rPr>
        <w:t>Läänemaa loomemajandusele on iseloomulik ettevõtete väiksus ja turu killustatus. Turul on palju, väga erinevate omandivormideg</w:t>
      </w:r>
      <w:r w:rsidR="00D655B4">
        <w:rPr>
          <w:rFonts w:eastAsia="Times New Roman" w:cs="Arial"/>
        </w:rPr>
        <w:t xml:space="preserve">a </w:t>
      </w:r>
      <w:r w:rsidRPr="00DB24F5">
        <w:rPr>
          <w:rFonts w:eastAsia="Times New Roman" w:cs="Arial"/>
        </w:rPr>
        <w:t xml:space="preserve"> tegutsejaid. Samas on loomemajandus </w:t>
      </w:r>
      <w:proofErr w:type="spellStart"/>
      <w:r w:rsidRPr="00DB24F5">
        <w:rPr>
          <w:rFonts w:eastAsia="Times New Roman" w:cs="Arial"/>
        </w:rPr>
        <w:t>hajaasustusega</w:t>
      </w:r>
      <w:proofErr w:type="spellEnd"/>
      <w:r w:rsidRPr="00DB24F5">
        <w:rPr>
          <w:rFonts w:eastAsia="Times New Roman" w:cs="Arial"/>
        </w:rPr>
        <w:t xml:space="preserve"> väikese rahvaarvuga maakonnale hea võimalus majandust elavdada ja hõivet tõsta. Võimalus on siduda rahvakultuuri ja ettevõtlust. Hetkel ei ole Läänemaal ühtegi töötavat loomemajanduskeskust, kuna puudub piisav hulk inkubatsiooniteenusest huvitatuid. </w:t>
      </w:r>
    </w:p>
    <w:p w14:paraId="3B655EFA" w14:textId="77777777" w:rsidR="006967BB" w:rsidRDefault="006967BB" w:rsidP="006967BB">
      <w:pPr>
        <w:jc w:val="both"/>
        <w:rPr>
          <w:rFonts w:eastAsia="Times New Roman" w:cs="Arial"/>
        </w:rPr>
      </w:pPr>
      <w:r w:rsidRPr="00DB24F5">
        <w:rPr>
          <w:rFonts w:eastAsia="Times New Roman" w:cs="Arial"/>
        </w:rPr>
        <w:t xml:space="preserve">Järjest tuntumaks on muutunud Läänemaa käsitöö. Haapsalu sall on </w:t>
      </w:r>
      <w:proofErr w:type="spellStart"/>
      <w:r w:rsidRPr="00DB24F5">
        <w:rPr>
          <w:rFonts w:eastAsia="Times New Roman" w:cs="Arial"/>
        </w:rPr>
        <w:t>märgilise</w:t>
      </w:r>
      <w:proofErr w:type="spellEnd"/>
      <w:r w:rsidRPr="00DB24F5">
        <w:rPr>
          <w:rFonts w:eastAsia="Times New Roman" w:cs="Arial"/>
        </w:rPr>
        <w:t xml:space="preserve"> tähtsusega. Ilmunud on raamatuid ning toimuvad teemakohased üritused ning koolitused.</w:t>
      </w:r>
    </w:p>
    <w:p w14:paraId="79F04523" w14:textId="558E61F5" w:rsidR="005676D2" w:rsidRPr="005676D2" w:rsidRDefault="005676D2" w:rsidP="006967BB">
      <w:pPr>
        <w:jc w:val="both"/>
        <w:rPr>
          <w:rFonts w:eastAsia="Times New Roman" w:cs="Arial"/>
          <w:u w:val="single"/>
        </w:rPr>
      </w:pPr>
      <w:r w:rsidRPr="005676D2">
        <w:rPr>
          <w:rFonts w:eastAsia="Times New Roman" w:cs="Arial"/>
          <w:u w:val="single"/>
        </w:rPr>
        <w:t>Kultuurimajad</w:t>
      </w:r>
    </w:p>
    <w:p w14:paraId="34C6C99A" w14:textId="269D4DB5" w:rsidR="00811056" w:rsidRDefault="006967BB" w:rsidP="006967BB">
      <w:pPr>
        <w:jc w:val="both"/>
        <w:rPr>
          <w:rFonts w:eastAsia="Times New Roman" w:cs="Arial"/>
        </w:rPr>
      </w:pPr>
      <w:r w:rsidRPr="00DB24F5">
        <w:rPr>
          <w:rFonts w:eastAsia="Times New Roman" w:cs="Arial"/>
        </w:rPr>
        <w:t xml:space="preserve">Haapsalu linnas on renoveeritud kultuurikeskus, kus toimuvad regulaarselt kontserdid, näitused ja teatrietendused, samuti näidatakse teatrisaalis kino. Maakonnas puudub professionaalne teater ning harrastusteatrid tegutsevad enamjaolt projektipõhiselt. Lääne-Nigula vallas tegutseb suveperioodidel Saueaugu Teatritalu, mis on tuntud üle Eesti. </w:t>
      </w:r>
      <w:r w:rsidR="00D26B7B">
        <w:rPr>
          <w:rFonts w:eastAsia="Times New Roman" w:cs="Arial"/>
        </w:rPr>
        <w:t xml:space="preserve">Omavalitsuse </w:t>
      </w:r>
      <w:r w:rsidR="00874214">
        <w:rPr>
          <w:rFonts w:eastAsia="Times New Roman" w:cs="Arial"/>
        </w:rPr>
        <w:t xml:space="preserve">kultuurimajadena tegutsevad </w:t>
      </w:r>
      <w:r w:rsidRPr="00DB24F5">
        <w:rPr>
          <w:rFonts w:eastAsia="Times New Roman" w:cs="Arial"/>
        </w:rPr>
        <w:t>Kullamaa</w:t>
      </w:r>
      <w:r w:rsidR="00874214">
        <w:rPr>
          <w:rFonts w:eastAsia="Times New Roman" w:cs="Arial"/>
        </w:rPr>
        <w:t xml:space="preserve">, Taebla, </w:t>
      </w:r>
      <w:r w:rsidR="001316BD">
        <w:rPr>
          <w:rFonts w:eastAsia="Times New Roman" w:cs="Arial"/>
        </w:rPr>
        <w:t xml:space="preserve">Pürksi ja Vormsi kultuurimajad, </w:t>
      </w:r>
      <w:r w:rsidR="00970D42">
        <w:rPr>
          <w:rFonts w:eastAsia="Times New Roman" w:cs="Arial"/>
        </w:rPr>
        <w:t xml:space="preserve">Kõige suurem investeering kultuurimajadesse </w:t>
      </w:r>
      <w:r w:rsidR="004B6F04">
        <w:rPr>
          <w:rFonts w:eastAsia="Times New Roman" w:cs="Arial"/>
        </w:rPr>
        <w:t xml:space="preserve">viimastel aastatel </w:t>
      </w:r>
      <w:r w:rsidR="00970D42">
        <w:rPr>
          <w:rFonts w:eastAsia="Times New Roman" w:cs="Arial"/>
        </w:rPr>
        <w:t xml:space="preserve">on olnud Lääne-Nigula valla ja Linnamäe </w:t>
      </w:r>
      <w:r w:rsidR="00030888">
        <w:rPr>
          <w:rFonts w:eastAsia="Times New Roman" w:cs="Arial"/>
        </w:rPr>
        <w:t xml:space="preserve">Arenguseltsi koostöös valminud </w:t>
      </w:r>
      <w:r w:rsidR="00970D42">
        <w:rPr>
          <w:rFonts w:eastAsia="Times New Roman" w:cs="Arial"/>
        </w:rPr>
        <w:t>Oru Kultuurisaal.</w:t>
      </w:r>
      <w:r w:rsidR="00030888">
        <w:rPr>
          <w:rFonts w:eastAsia="Times New Roman" w:cs="Arial"/>
        </w:rPr>
        <w:t xml:space="preserve"> </w:t>
      </w:r>
      <w:r w:rsidR="00B554A1">
        <w:rPr>
          <w:rFonts w:eastAsia="Times New Roman" w:cs="Arial"/>
        </w:rPr>
        <w:t>Uue kultuuri</w:t>
      </w:r>
      <w:r w:rsidR="00811056">
        <w:rPr>
          <w:rFonts w:eastAsia="Times New Roman" w:cs="Arial"/>
        </w:rPr>
        <w:t>saali avamine toimus septembris 2021.</w:t>
      </w:r>
    </w:p>
    <w:p w14:paraId="3AF97024" w14:textId="71B48106" w:rsidR="006967BB" w:rsidRPr="00DB24F5" w:rsidRDefault="006967BB" w:rsidP="006967BB">
      <w:pPr>
        <w:jc w:val="both"/>
        <w:rPr>
          <w:rFonts w:eastAsia="Times New Roman" w:cs="Arial"/>
        </w:rPr>
      </w:pPr>
      <w:r w:rsidRPr="00DB24F5">
        <w:rPr>
          <w:rFonts w:eastAsia="Times New Roman" w:cs="Arial"/>
        </w:rPr>
        <w:t>Toimivad ka seltsimajad. Viimastel aastatel valminud seltsimajad ja vabaajakeskused on võimelised enam pakkuma kogukondlike tegevusi ja teenuseid. Trend on tuua kultuuritegevust toimivatesse hoonetesse, nt koolidesse ja raamatukogudesse.</w:t>
      </w:r>
    </w:p>
    <w:p w14:paraId="26E60ADF" w14:textId="087D7993" w:rsidR="006967BB" w:rsidRDefault="006967BB" w:rsidP="00B149F0">
      <w:pPr>
        <w:jc w:val="both"/>
        <w:rPr>
          <w:rFonts w:eastAsia="Times New Roman" w:cs="Arial"/>
        </w:rPr>
      </w:pPr>
      <w:r w:rsidRPr="00DB24F5">
        <w:rPr>
          <w:rFonts w:eastAsia="Times New Roman" w:cs="Arial"/>
        </w:rPr>
        <w:lastRenderedPageBreak/>
        <w:t>Paljud kultuurisündmused, eelkõige suvel ehk kõrghooajal, toimuvad ja toovad maakonda ka turiste väljastpoolt. Seega on kultuuri- ja turismivaldkonnad omavahel tihedalt läbi põimunud. Madalhooaja üritused on pigem suunatud kohapealsele tarbijaskonnale.</w:t>
      </w:r>
    </w:p>
    <w:p w14:paraId="6273AD61" w14:textId="18A49B63" w:rsidR="00C506EB" w:rsidRDefault="00C506EB" w:rsidP="00B149F0">
      <w:pPr>
        <w:jc w:val="both"/>
        <w:rPr>
          <w:rFonts w:eastAsia="Times New Roman" w:cs="Arial"/>
        </w:rPr>
      </w:pPr>
      <w:r>
        <w:rPr>
          <w:rFonts w:eastAsia="Times New Roman" w:cs="Arial"/>
        </w:rPr>
        <w:t>Tabel 16</w:t>
      </w:r>
      <w:r w:rsidR="002F3E38">
        <w:rPr>
          <w:rFonts w:eastAsia="Times New Roman" w:cs="Arial"/>
        </w:rPr>
        <w:t>.</w:t>
      </w:r>
      <w:r>
        <w:rPr>
          <w:rFonts w:eastAsia="Times New Roman" w:cs="Arial"/>
        </w:rPr>
        <w:t xml:space="preserve"> </w:t>
      </w:r>
      <w:r w:rsidR="0068518D" w:rsidRPr="0068518D">
        <w:rPr>
          <w:rFonts w:eastAsia="Times New Roman" w:cs="Arial"/>
        </w:rPr>
        <w:t>Vähemalt 15-aastaste kultuurielus osalemine viimase 12 kuu jooksul</w:t>
      </w:r>
      <w:r w:rsidR="0068518D">
        <w:rPr>
          <w:rFonts w:eastAsia="Times New Roman" w:cs="Arial"/>
        </w:rPr>
        <w:t xml:space="preserve">. Tuhat inimest, </w:t>
      </w:r>
      <w:r w:rsidR="00537603">
        <w:rPr>
          <w:rFonts w:eastAsia="Times New Roman" w:cs="Arial"/>
        </w:rPr>
        <w:t>osakaal %. Reastatud 2020 osakaalu alusel. Allikas: Statistikaamet 2022</w:t>
      </w:r>
    </w:p>
    <w:tbl>
      <w:tblPr>
        <w:tblStyle w:val="Kontuurtabel"/>
        <w:tblW w:w="9067" w:type="dxa"/>
        <w:tblLook w:val="04A0" w:firstRow="1" w:lastRow="0" w:firstColumn="1" w:lastColumn="0" w:noHBand="0" w:noVBand="1"/>
      </w:tblPr>
      <w:tblGrid>
        <w:gridCol w:w="1760"/>
        <w:gridCol w:w="1496"/>
        <w:gridCol w:w="992"/>
        <w:gridCol w:w="1276"/>
        <w:gridCol w:w="1134"/>
        <w:gridCol w:w="1275"/>
        <w:gridCol w:w="1134"/>
      </w:tblGrid>
      <w:tr w:rsidR="00C506EB" w:rsidRPr="00C506EB" w14:paraId="19CEA25B" w14:textId="77777777" w:rsidTr="00537603">
        <w:trPr>
          <w:trHeight w:val="288"/>
        </w:trPr>
        <w:tc>
          <w:tcPr>
            <w:tcW w:w="1760" w:type="dxa"/>
            <w:shd w:val="clear" w:color="auto" w:fill="9CC2E5" w:themeFill="accent1" w:themeFillTint="99"/>
            <w:noWrap/>
            <w:hideMark/>
          </w:tcPr>
          <w:p w14:paraId="36A85584" w14:textId="77777777" w:rsidR="00C506EB" w:rsidRPr="00C506EB" w:rsidRDefault="00C506EB" w:rsidP="00C506EB">
            <w:pPr>
              <w:jc w:val="both"/>
              <w:rPr>
                <w:rFonts w:eastAsia="Times New Roman" w:cs="Arial"/>
              </w:rPr>
            </w:pPr>
          </w:p>
        </w:tc>
        <w:tc>
          <w:tcPr>
            <w:tcW w:w="2488" w:type="dxa"/>
            <w:gridSpan w:val="2"/>
            <w:shd w:val="clear" w:color="auto" w:fill="9CC2E5" w:themeFill="accent1" w:themeFillTint="99"/>
            <w:noWrap/>
            <w:hideMark/>
          </w:tcPr>
          <w:p w14:paraId="6B4D269A" w14:textId="0AF39BD4" w:rsidR="00C506EB" w:rsidRPr="00C506EB" w:rsidRDefault="00C506EB" w:rsidP="00C506EB">
            <w:pPr>
              <w:jc w:val="center"/>
              <w:rPr>
                <w:rFonts w:eastAsia="Times New Roman" w:cs="Arial"/>
                <w:b/>
                <w:bCs/>
              </w:rPr>
            </w:pPr>
            <w:r w:rsidRPr="00C506EB">
              <w:rPr>
                <w:rFonts w:eastAsia="Times New Roman" w:cs="Arial"/>
                <w:b/>
                <w:bCs/>
              </w:rPr>
              <w:t>2015</w:t>
            </w:r>
          </w:p>
        </w:tc>
        <w:tc>
          <w:tcPr>
            <w:tcW w:w="2410" w:type="dxa"/>
            <w:gridSpan w:val="2"/>
            <w:shd w:val="clear" w:color="auto" w:fill="9CC2E5" w:themeFill="accent1" w:themeFillTint="99"/>
            <w:noWrap/>
            <w:hideMark/>
          </w:tcPr>
          <w:p w14:paraId="60E91BFF" w14:textId="077438AC" w:rsidR="00C506EB" w:rsidRPr="00C506EB" w:rsidRDefault="00C506EB" w:rsidP="00C506EB">
            <w:pPr>
              <w:jc w:val="center"/>
              <w:rPr>
                <w:rFonts w:eastAsia="Times New Roman" w:cs="Arial"/>
                <w:b/>
                <w:bCs/>
              </w:rPr>
            </w:pPr>
            <w:r w:rsidRPr="00C506EB">
              <w:rPr>
                <w:rFonts w:eastAsia="Times New Roman" w:cs="Arial"/>
                <w:b/>
                <w:bCs/>
              </w:rPr>
              <w:t>2017</w:t>
            </w:r>
          </w:p>
        </w:tc>
        <w:tc>
          <w:tcPr>
            <w:tcW w:w="2409" w:type="dxa"/>
            <w:gridSpan w:val="2"/>
            <w:shd w:val="clear" w:color="auto" w:fill="9CC2E5" w:themeFill="accent1" w:themeFillTint="99"/>
            <w:noWrap/>
            <w:hideMark/>
          </w:tcPr>
          <w:p w14:paraId="6B1182AA" w14:textId="0E56BC8E" w:rsidR="00C506EB" w:rsidRPr="00C506EB" w:rsidRDefault="00C506EB" w:rsidP="00C506EB">
            <w:pPr>
              <w:jc w:val="center"/>
              <w:rPr>
                <w:rFonts w:eastAsia="Times New Roman" w:cs="Arial"/>
                <w:b/>
                <w:bCs/>
              </w:rPr>
            </w:pPr>
            <w:r w:rsidRPr="00C506EB">
              <w:rPr>
                <w:rFonts w:eastAsia="Times New Roman" w:cs="Arial"/>
                <w:b/>
                <w:bCs/>
              </w:rPr>
              <w:t>2020</w:t>
            </w:r>
          </w:p>
        </w:tc>
      </w:tr>
      <w:tr w:rsidR="00C506EB" w:rsidRPr="00C506EB" w14:paraId="0E208FA6" w14:textId="77777777" w:rsidTr="00537603">
        <w:trPr>
          <w:trHeight w:val="288"/>
        </w:trPr>
        <w:tc>
          <w:tcPr>
            <w:tcW w:w="1760" w:type="dxa"/>
            <w:shd w:val="clear" w:color="auto" w:fill="9CC2E5" w:themeFill="accent1" w:themeFillTint="99"/>
            <w:noWrap/>
            <w:hideMark/>
          </w:tcPr>
          <w:p w14:paraId="2737346F" w14:textId="77777777" w:rsidR="00C506EB" w:rsidRPr="00C506EB" w:rsidRDefault="00C506EB" w:rsidP="00C506EB">
            <w:pPr>
              <w:jc w:val="both"/>
              <w:rPr>
                <w:rFonts w:eastAsia="Times New Roman" w:cs="Arial"/>
              </w:rPr>
            </w:pPr>
          </w:p>
        </w:tc>
        <w:tc>
          <w:tcPr>
            <w:tcW w:w="1496" w:type="dxa"/>
            <w:shd w:val="clear" w:color="auto" w:fill="9CC2E5" w:themeFill="accent1" w:themeFillTint="99"/>
            <w:noWrap/>
            <w:hideMark/>
          </w:tcPr>
          <w:p w14:paraId="0BE342B8" w14:textId="77777777" w:rsidR="00C506EB" w:rsidRPr="00C506EB" w:rsidRDefault="00C506EB" w:rsidP="00C506EB">
            <w:pPr>
              <w:jc w:val="both"/>
              <w:rPr>
                <w:rFonts w:eastAsia="Times New Roman" w:cs="Arial"/>
                <w:b/>
                <w:bCs/>
              </w:rPr>
            </w:pPr>
            <w:r w:rsidRPr="00C506EB">
              <w:rPr>
                <w:rFonts w:eastAsia="Times New Roman" w:cs="Arial"/>
                <w:b/>
                <w:bCs/>
              </w:rPr>
              <w:t>Arv</w:t>
            </w:r>
          </w:p>
        </w:tc>
        <w:tc>
          <w:tcPr>
            <w:tcW w:w="992" w:type="dxa"/>
            <w:shd w:val="clear" w:color="auto" w:fill="9CC2E5" w:themeFill="accent1" w:themeFillTint="99"/>
            <w:noWrap/>
            <w:hideMark/>
          </w:tcPr>
          <w:p w14:paraId="28834FC2" w14:textId="77777777" w:rsidR="00C506EB" w:rsidRPr="00C506EB" w:rsidRDefault="00C506EB" w:rsidP="00C506EB">
            <w:pPr>
              <w:jc w:val="both"/>
              <w:rPr>
                <w:rFonts w:eastAsia="Times New Roman" w:cs="Arial"/>
                <w:b/>
                <w:bCs/>
              </w:rPr>
            </w:pPr>
            <w:r w:rsidRPr="00C506EB">
              <w:rPr>
                <w:rFonts w:eastAsia="Times New Roman" w:cs="Arial"/>
                <w:b/>
                <w:bCs/>
              </w:rPr>
              <w:t xml:space="preserve"> %</w:t>
            </w:r>
          </w:p>
        </w:tc>
        <w:tc>
          <w:tcPr>
            <w:tcW w:w="1276" w:type="dxa"/>
            <w:shd w:val="clear" w:color="auto" w:fill="9CC2E5" w:themeFill="accent1" w:themeFillTint="99"/>
            <w:noWrap/>
            <w:hideMark/>
          </w:tcPr>
          <w:p w14:paraId="509780D2" w14:textId="77777777" w:rsidR="00C506EB" w:rsidRPr="00C506EB" w:rsidRDefault="00C506EB" w:rsidP="00C506EB">
            <w:pPr>
              <w:jc w:val="both"/>
              <w:rPr>
                <w:rFonts w:eastAsia="Times New Roman" w:cs="Arial"/>
                <w:b/>
                <w:bCs/>
              </w:rPr>
            </w:pPr>
            <w:r w:rsidRPr="00C506EB">
              <w:rPr>
                <w:rFonts w:eastAsia="Times New Roman" w:cs="Arial"/>
                <w:b/>
                <w:bCs/>
              </w:rPr>
              <w:t>Arv</w:t>
            </w:r>
          </w:p>
        </w:tc>
        <w:tc>
          <w:tcPr>
            <w:tcW w:w="1134" w:type="dxa"/>
            <w:shd w:val="clear" w:color="auto" w:fill="9CC2E5" w:themeFill="accent1" w:themeFillTint="99"/>
            <w:noWrap/>
            <w:hideMark/>
          </w:tcPr>
          <w:p w14:paraId="5F35CCBB" w14:textId="77777777" w:rsidR="00C506EB" w:rsidRPr="00C506EB" w:rsidRDefault="00C506EB" w:rsidP="00C506EB">
            <w:pPr>
              <w:jc w:val="both"/>
              <w:rPr>
                <w:rFonts w:eastAsia="Times New Roman" w:cs="Arial"/>
                <w:b/>
                <w:bCs/>
              </w:rPr>
            </w:pPr>
            <w:r w:rsidRPr="00C506EB">
              <w:rPr>
                <w:rFonts w:eastAsia="Times New Roman" w:cs="Arial"/>
                <w:b/>
                <w:bCs/>
              </w:rPr>
              <w:t xml:space="preserve"> %</w:t>
            </w:r>
          </w:p>
        </w:tc>
        <w:tc>
          <w:tcPr>
            <w:tcW w:w="1275" w:type="dxa"/>
            <w:shd w:val="clear" w:color="auto" w:fill="9CC2E5" w:themeFill="accent1" w:themeFillTint="99"/>
            <w:noWrap/>
            <w:hideMark/>
          </w:tcPr>
          <w:p w14:paraId="2DFC16F9" w14:textId="77777777" w:rsidR="00C506EB" w:rsidRPr="00C506EB" w:rsidRDefault="00C506EB" w:rsidP="00C506EB">
            <w:pPr>
              <w:jc w:val="both"/>
              <w:rPr>
                <w:rFonts w:eastAsia="Times New Roman" w:cs="Arial"/>
                <w:b/>
                <w:bCs/>
              </w:rPr>
            </w:pPr>
            <w:r w:rsidRPr="00C506EB">
              <w:rPr>
                <w:rFonts w:eastAsia="Times New Roman" w:cs="Arial"/>
                <w:b/>
                <w:bCs/>
              </w:rPr>
              <w:t>Arv</w:t>
            </w:r>
          </w:p>
        </w:tc>
        <w:tc>
          <w:tcPr>
            <w:tcW w:w="1134" w:type="dxa"/>
            <w:shd w:val="clear" w:color="auto" w:fill="9CC2E5" w:themeFill="accent1" w:themeFillTint="99"/>
            <w:noWrap/>
            <w:hideMark/>
          </w:tcPr>
          <w:p w14:paraId="3B0A1DA8" w14:textId="77777777" w:rsidR="00C506EB" w:rsidRPr="00C506EB" w:rsidRDefault="00C506EB" w:rsidP="00C506EB">
            <w:pPr>
              <w:jc w:val="both"/>
              <w:rPr>
                <w:rFonts w:eastAsia="Times New Roman" w:cs="Arial"/>
                <w:b/>
                <w:bCs/>
              </w:rPr>
            </w:pPr>
            <w:r w:rsidRPr="00C506EB">
              <w:rPr>
                <w:rFonts w:eastAsia="Times New Roman" w:cs="Arial"/>
                <w:b/>
                <w:bCs/>
              </w:rPr>
              <w:t xml:space="preserve"> %</w:t>
            </w:r>
          </w:p>
        </w:tc>
      </w:tr>
      <w:tr w:rsidR="00C506EB" w:rsidRPr="00C506EB" w14:paraId="09CC2E94" w14:textId="77777777" w:rsidTr="00C506EB">
        <w:trPr>
          <w:trHeight w:val="288"/>
        </w:trPr>
        <w:tc>
          <w:tcPr>
            <w:tcW w:w="1760" w:type="dxa"/>
            <w:noWrap/>
            <w:hideMark/>
          </w:tcPr>
          <w:p w14:paraId="12339013" w14:textId="77777777" w:rsidR="00C506EB" w:rsidRPr="00C506EB" w:rsidRDefault="00C506EB" w:rsidP="00C506EB">
            <w:pPr>
              <w:jc w:val="both"/>
              <w:rPr>
                <w:rFonts w:eastAsia="Times New Roman" w:cs="Arial"/>
                <w:b/>
                <w:bCs/>
              </w:rPr>
            </w:pPr>
            <w:r w:rsidRPr="00C506EB">
              <w:rPr>
                <w:rFonts w:eastAsia="Times New Roman" w:cs="Arial"/>
                <w:b/>
                <w:bCs/>
              </w:rPr>
              <w:t>Läänemaa</w:t>
            </w:r>
          </w:p>
        </w:tc>
        <w:tc>
          <w:tcPr>
            <w:tcW w:w="1496" w:type="dxa"/>
            <w:noWrap/>
            <w:hideMark/>
          </w:tcPr>
          <w:p w14:paraId="5F2AE84A" w14:textId="77777777" w:rsidR="00C506EB" w:rsidRPr="00C506EB" w:rsidRDefault="00C506EB" w:rsidP="00C506EB">
            <w:pPr>
              <w:jc w:val="both"/>
              <w:rPr>
                <w:rFonts w:eastAsia="Times New Roman" w:cs="Arial"/>
              </w:rPr>
            </w:pPr>
            <w:r w:rsidRPr="00C506EB">
              <w:rPr>
                <w:rFonts w:eastAsia="Times New Roman" w:cs="Arial"/>
              </w:rPr>
              <w:t>19,0</w:t>
            </w:r>
          </w:p>
        </w:tc>
        <w:tc>
          <w:tcPr>
            <w:tcW w:w="992" w:type="dxa"/>
            <w:noWrap/>
            <w:hideMark/>
          </w:tcPr>
          <w:p w14:paraId="0C1E525A" w14:textId="77777777" w:rsidR="00C506EB" w:rsidRPr="00C506EB" w:rsidRDefault="00C506EB" w:rsidP="00C506EB">
            <w:pPr>
              <w:jc w:val="both"/>
              <w:rPr>
                <w:rFonts w:eastAsia="Times New Roman" w:cs="Arial"/>
              </w:rPr>
            </w:pPr>
            <w:r w:rsidRPr="00C506EB">
              <w:rPr>
                <w:rFonts w:eastAsia="Times New Roman" w:cs="Arial"/>
              </w:rPr>
              <w:t>90,4</w:t>
            </w:r>
          </w:p>
        </w:tc>
        <w:tc>
          <w:tcPr>
            <w:tcW w:w="1276" w:type="dxa"/>
            <w:noWrap/>
            <w:hideMark/>
          </w:tcPr>
          <w:p w14:paraId="0249F6A7" w14:textId="77777777" w:rsidR="00C506EB" w:rsidRPr="00C506EB" w:rsidRDefault="00C506EB" w:rsidP="00C506EB">
            <w:pPr>
              <w:jc w:val="both"/>
              <w:rPr>
                <w:rFonts w:eastAsia="Times New Roman" w:cs="Arial"/>
              </w:rPr>
            </w:pPr>
            <w:r w:rsidRPr="00C506EB">
              <w:rPr>
                <w:rFonts w:eastAsia="Times New Roman" w:cs="Arial"/>
              </w:rPr>
              <w:t>15,4</w:t>
            </w:r>
          </w:p>
        </w:tc>
        <w:tc>
          <w:tcPr>
            <w:tcW w:w="1134" w:type="dxa"/>
            <w:noWrap/>
            <w:hideMark/>
          </w:tcPr>
          <w:p w14:paraId="6A8821BB" w14:textId="77777777" w:rsidR="00C506EB" w:rsidRPr="00C506EB" w:rsidRDefault="00C506EB" w:rsidP="00C506EB">
            <w:pPr>
              <w:jc w:val="both"/>
              <w:rPr>
                <w:rFonts w:eastAsia="Times New Roman" w:cs="Arial"/>
              </w:rPr>
            </w:pPr>
            <w:r w:rsidRPr="00C506EB">
              <w:rPr>
                <w:rFonts w:eastAsia="Times New Roman" w:cs="Arial"/>
              </w:rPr>
              <w:t>73,6</w:t>
            </w:r>
          </w:p>
        </w:tc>
        <w:tc>
          <w:tcPr>
            <w:tcW w:w="1275" w:type="dxa"/>
            <w:noWrap/>
            <w:hideMark/>
          </w:tcPr>
          <w:p w14:paraId="03830491" w14:textId="77777777" w:rsidR="00C506EB" w:rsidRPr="00C506EB" w:rsidRDefault="00C506EB" w:rsidP="00C506EB">
            <w:pPr>
              <w:jc w:val="both"/>
              <w:rPr>
                <w:rFonts w:eastAsia="Times New Roman" w:cs="Arial"/>
              </w:rPr>
            </w:pPr>
            <w:r w:rsidRPr="00C506EB">
              <w:rPr>
                <w:rFonts w:eastAsia="Times New Roman" w:cs="Arial"/>
              </w:rPr>
              <w:t>13,9</w:t>
            </w:r>
          </w:p>
        </w:tc>
        <w:tc>
          <w:tcPr>
            <w:tcW w:w="1134" w:type="dxa"/>
            <w:noWrap/>
            <w:hideMark/>
          </w:tcPr>
          <w:p w14:paraId="5452DBEE" w14:textId="77777777" w:rsidR="00C506EB" w:rsidRPr="00C506EB" w:rsidRDefault="00C506EB" w:rsidP="00C506EB">
            <w:pPr>
              <w:jc w:val="both"/>
              <w:rPr>
                <w:rFonts w:eastAsia="Times New Roman" w:cs="Arial"/>
              </w:rPr>
            </w:pPr>
            <w:r w:rsidRPr="00C506EB">
              <w:rPr>
                <w:rFonts w:eastAsia="Times New Roman" w:cs="Arial"/>
              </w:rPr>
              <w:t>80,6</w:t>
            </w:r>
          </w:p>
        </w:tc>
      </w:tr>
      <w:tr w:rsidR="00C506EB" w:rsidRPr="00C506EB" w14:paraId="2B344B0F" w14:textId="77777777" w:rsidTr="00C506EB">
        <w:trPr>
          <w:trHeight w:val="288"/>
        </w:trPr>
        <w:tc>
          <w:tcPr>
            <w:tcW w:w="1760" w:type="dxa"/>
            <w:noWrap/>
            <w:hideMark/>
          </w:tcPr>
          <w:p w14:paraId="79239391" w14:textId="77777777" w:rsidR="00C506EB" w:rsidRPr="00C506EB" w:rsidRDefault="00C506EB" w:rsidP="00C506EB">
            <w:pPr>
              <w:jc w:val="both"/>
              <w:rPr>
                <w:rFonts w:eastAsia="Times New Roman" w:cs="Arial"/>
                <w:b/>
                <w:bCs/>
              </w:rPr>
            </w:pPr>
            <w:r w:rsidRPr="00C506EB">
              <w:rPr>
                <w:rFonts w:eastAsia="Times New Roman" w:cs="Arial"/>
                <w:b/>
                <w:bCs/>
              </w:rPr>
              <w:t>Harjumaa</w:t>
            </w:r>
          </w:p>
        </w:tc>
        <w:tc>
          <w:tcPr>
            <w:tcW w:w="1496" w:type="dxa"/>
            <w:noWrap/>
            <w:hideMark/>
          </w:tcPr>
          <w:p w14:paraId="64E11D88" w14:textId="77777777" w:rsidR="00C506EB" w:rsidRPr="00C506EB" w:rsidRDefault="00C506EB" w:rsidP="00C506EB">
            <w:pPr>
              <w:jc w:val="both"/>
              <w:rPr>
                <w:rFonts w:eastAsia="Times New Roman" w:cs="Arial"/>
              </w:rPr>
            </w:pPr>
            <w:r w:rsidRPr="00C506EB">
              <w:rPr>
                <w:rFonts w:eastAsia="Times New Roman" w:cs="Arial"/>
              </w:rPr>
              <w:t>425,3</w:t>
            </w:r>
          </w:p>
        </w:tc>
        <w:tc>
          <w:tcPr>
            <w:tcW w:w="992" w:type="dxa"/>
            <w:noWrap/>
            <w:hideMark/>
          </w:tcPr>
          <w:p w14:paraId="2B36CDFD" w14:textId="77777777" w:rsidR="00C506EB" w:rsidRPr="00C506EB" w:rsidRDefault="00C506EB" w:rsidP="00C506EB">
            <w:pPr>
              <w:jc w:val="both"/>
              <w:rPr>
                <w:rFonts w:eastAsia="Times New Roman" w:cs="Arial"/>
              </w:rPr>
            </w:pPr>
            <w:r w:rsidRPr="00C506EB">
              <w:rPr>
                <w:rFonts w:eastAsia="Times New Roman" w:cs="Arial"/>
              </w:rPr>
              <w:t>88,8</w:t>
            </w:r>
          </w:p>
        </w:tc>
        <w:tc>
          <w:tcPr>
            <w:tcW w:w="1276" w:type="dxa"/>
            <w:noWrap/>
            <w:hideMark/>
          </w:tcPr>
          <w:p w14:paraId="708925BE" w14:textId="77777777" w:rsidR="00C506EB" w:rsidRPr="00C506EB" w:rsidRDefault="00C506EB" w:rsidP="00C506EB">
            <w:pPr>
              <w:jc w:val="both"/>
              <w:rPr>
                <w:rFonts w:eastAsia="Times New Roman" w:cs="Arial"/>
              </w:rPr>
            </w:pPr>
            <w:r w:rsidRPr="00C506EB">
              <w:rPr>
                <w:rFonts w:eastAsia="Times New Roman" w:cs="Arial"/>
              </w:rPr>
              <w:t>402,8</w:t>
            </w:r>
          </w:p>
        </w:tc>
        <w:tc>
          <w:tcPr>
            <w:tcW w:w="1134" w:type="dxa"/>
            <w:noWrap/>
            <w:hideMark/>
          </w:tcPr>
          <w:p w14:paraId="5879EB20" w14:textId="77777777" w:rsidR="00C506EB" w:rsidRPr="00C506EB" w:rsidRDefault="00C506EB" w:rsidP="00C506EB">
            <w:pPr>
              <w:jc w:val="both"/>
              <w:rPr>
                <w:rFonts w:eastAsia="Times New Roman" w:cs="Arial"/>
              </w:rPr>
            </w:pPr>
            <w:r w:rsidRPr="00C506EB">
              <w:rPr>
                <w:rFonts w:eastAsia="Times New Roman" w:cs="Arial"/>
              </w:rPr>
              <w:t>83,1</w:t>
            </w:r>
          </w:p>
        </w:tc>
        <w:tc>
          <w:tcPr>
            <w:tcW w:w="1275" w:type="dxa"/>
            <w:noWrap/>
            <w:hideMark/>
          </w:tcPr>
          <w:p w14:paraId="583E0344" w14:textId="77777777" w:rsidR="00C506EB" w:rsidRPr="00C506EB" w:rsidRDefault="00C506EB" w:rsidP="00C506EB">
            <w:pPr>
              <w:jc w:val="both"/>
              <w:rPr>
                <w:rFonts w:eastAsia="Times New Roman" w:cs="Arial"/>
              </w:rPr>
            </w:pPr>
            <w:r w:rsidRPr="00C506EB">
              <w:rPr>
                <w:rFonts w:eastAsia="Times New Roman" w:cs="Arial"/>
              </w:rPr>
              <w:t>396,4</w:t>
            </w:r>
          </w:p>
        </w:tc>
        <w:tc>
          <w:tcPr>
            <w:tcW w:w="1134" w:type="dxa"/>
            <w:noWrap/>
            <w:hideMark/>
          </w:tcPr>
          <w:p w14:paraId="5E101CF8" w14:textId="77777777" w:rsidR="00C506EB" w:rsidRPr="00C506EB" w:rsidRDefault="00C506EB" w:rsidP="00C506EB">
            <w:pPr>
              <w:jc w:val="both"/>
              <w:rPr>
                <w:rFonts w:eastAsia="Times New Roman" w:cs="Arial"/>
              </w:rPr>
            </w:pPr>
            <w:r w:rsidRPr="00C506EB">
              <w:rPr>
                <w:rFonts w:eastAsia="Times New Roman" w:cs="Arial"/>
              </w:rPr>
              <w:t>78,2</w:t>
            </w:r>
          </w:p>
        </w:tc>
      </w:tr>
      <w:tr w:rsidR="00C506EB" w:rsidRPr="00C506EB" w14:paraId="30C2848C" w14:textId="77777777" w:rsidTr="00C506EB">
        <w:trPr>
          <w:trHeight w:val="288"/>
        </w:trPr>
        <w:tc>
          <w:tcPr>
            <w:tcW w:w="1760" w:type="dxa"/>
            <w:noWrap/>
            <w:hideMark/>
          </w:tcPr>
          <w:p w14:paraId="103046AF" w14:textId="77777777" w:rsidR="00C506EB" w:rsidRPr="00C506EB" w:rsidRDefault="00C506EB" w:rsidP="00C506EB">
            <w:pPr>
              <w:jc w:val="both"/>
              <w:rPr>
                <w:rFonts w:eastAsia="Times New Roman" w:cs="Arial"/>
                <w:b/>
                <w:bCs/>
              </w:rPr>
            </w:pPr>
            <w:r w:rsidRPr="00C506EB">
              <w:rPr>
                <w:rFonts w:eastAsia="Times New Roman" w:cs="Arial"/>
                <w:b/>
                <w:bCs/>
              </w:rPr>
              <w:t>Tallinn</w:t>
            </w:r>
          </w:p>
        </w:tc>
        <w:tc>
          <w:tcPr>
            <w:tcW w:w="1496" w:type="dxa"/>
            <w:noWrap/>
            <w:hideMark/>
          </w:tcPr>
          <w:p w14:paraId="27145EF3" w14:textId="77777777" w:rsidR="00C506EB" w:rsidRPr="00C506EB" w:rsidRDefault="00C506EB" w:rsidP="00C506EB">
            <w:pPr>
              <w:jc w:val="both"/>
              <w:rPr>
                <w:rFonts w:eastAsia="Times New Roman" w:cs="Arial"/>
              </w:rPr>
            </w:pPr>
            <w:r w:rsidRPr="00C506EB">
              <w:rPr>
                <w:rFonts w:eastAsia="Times New Roman" w:cs="Arial"/>
              </w:rPr>
              <w:t>308,1</w:t>
            </w:r>
          </w:p>
        </w:tc>
        <w:tc>
          <w:tcPr>
            <w:tcW w:w="992" w:type="dxa"/>
            <w:noWrap/>
            <w:hideMark/>
          </w:tcPr>
          <w:p w14:paraId="538B4CAB" w14:textId="77777777" w:rsidR="00C506EB" w:rsidRPr="00C506EB" w:rsidRDefault="00C506EB" w:rsidP="00C506EB">
            <w:pPr>
              <w:jc w:val="both"/>
              <w:rPr>
                <w:rFonts w:eastAsia="Times New Roman" w:cs="Arial"/>
              </w:rPr>
            </w:pPr>
            <w:r w:rsidRPr="00C506EB">
              <w:rPr>
                <w:rFonts w:eastAsia="Times New Roman" w:cs="Arial"/>
              </w:rPr>
              <w:t>88,0</w:t>
            </w:r>
          </w:p>
        </w:tc>
        <w:tc>
          <w:tcPr>
            <w:tcW w:w="1276" w:type="dxa"/>
            <w:noWrap/>
            <w:hideMark/>
          </w:tcPr>
          <w:p w14:paraId="22092566" w14:textId="77777777" w:rsidR="00C506EB" w:rsidRPr="00C506EB" w:rsidRDefault="00C506EB" w:rsidP="00C506EB">
            <w:pPr>
              <w:jc w:val="both"/>
              <w:rPr>
                <w:rFonts w:eastAsia="Times New Roman" w:cs="Arial"/>
              </w:rPr>
            </w:pPr>
            <w:r w:rsidRPr="00C506EB">
              <w:rPr>
                <w:rFonts w:eastAsia="Times New Roman" w:cs="Arial"/>
              </w:rPr>
              <w:t>301,0</w:t>
            </w:r>
          </w:p>
        </w:tc>
        <w:tc>
          <w:tcPr>
            <w:tcW w:w="1134" w:type="dxa"/>
            <w:noWrap/>
            <w:hideMark/>
          </w:tcPr>
          <w:p w14:paraId="53EC7566" w14:textId="77777777" w:rsidR="00C506EB" w:rsidRPr="00C506EB" w:rsidRDefault="00C506EB" w:rsidP="00C506EB">
            <w:pPr>
              <w:jc w:val="both"/>
              <w:rPr>
                <w:rFonts w:eastAsia="Times New Roman" w:cs="Arial"/>
              </w:rPr>
            </w:pPr>
            <w:r w:rsidRPr="00C506EB">
              <w:rPr>
                <w:rFonts w:eastAsia="Times New Roman" w:cs="Arial"/>
              </w:rPr>
              <w:t>83,2</w:t>
            </w:r>
          </w:p>
        </w:tc>
        <w:tc>
          <w:tcPr>
            <w:tcW w:w="1275" w:type="dxa"/>
            <w:noWrap/>
            <w:hideMark/>
          </w:tcPr>
          <w:p w14:paraId="31609E80" w14:textId="77777777" w:rsidR="00C506EB" w:rsidRPr="00C506EB" w:rsidRDefault="00C506EB" w:rsidP="00C506EB">
            <w:pPr>
              <w:jc w:val="both"/>
              <w:rPr>
                <w:rFonts w:eastAsia="Times New Roman" w:cs="Arial"/>
              </w:rPr>
            </w:pPr>
            <w:r w:rsidRPr="00C506EB">
              <w:rPr>
                <w:rFonts w:eastAsia="Times New Roman" w:cs="Arial"/>
              </w:rPr>
              <w:t>289,9</w:t>
            </w:r>
          </w:p>
        </w:tc>
        <w:tc>
          <w:tcPr>
            <w:tcW w:w="1134" w:type="dxa"/>
            <w:noWrap/>
            <w:hideMark/>
          </w:tcPr>
          <w:p w14:paraId="62AD632C" w14:textId="77777777" w:rsidR="00C506EB" w:rsidRPr="00C506EB" w:rsidRDefault="00C506EB" w:rsidP="00C506EB">
            <w:pPr>
              <w:jc w:val="both"/>
              <w:rPr>
                <w:rFonts w:eastAsia="Times New Roman" w:cs="Arial"/>
              </w:rPr>
            </w:pPr>
            <w:r w:rsidRPr="00C506EB">
              <w:rPr>
                <w:rFonts w:eastAsia="Times New Roman" w:cs="Arial"/>
              </w:rPr>
              <w:t>78,2</w:t>
            </w:r>
          </w:p>
        </w:tc>
      </w:tr>
      <w:tr w:rsidR="00C506EB" w:rsidRPr="00C506EB" w14:paraId="555FDA52" w14:textId="77777777" w:rsidTr="00C506EB">
        <w:trPr>
          <w:trHeight w:val="288"/>
        </w:trPr>
        <w:tc>
          <w:tcPr>
            <w:tcW w:w="1760" w:type="dxa"/>
            <w:noWrap/>
            <w:hideMark/>
          </w:tcPr>
          <w:p w14:paraId="3163C87A" w14:textId="77777777" w:rsidR="00C506EB" w:rsidRPr="00C506EB" w:rsidRDefault="00C506EB" w:rsidP="00C506EB">
            <w:pPr>
              <w:jc w:val="both"/>
              <w:rPr>
                <w:rFonts w:eastAsia="Times New Roman" w:cs="Arial"/>
                <w:b/>
                <w:bCs/>
              </w:rPr>
            </w:pPr>
            <w:r w:rsidRPr="00C506EB">
              <w:rPr>
                <w:rFonts w:eastAsia="Times New Roman" w:cs="Arial"/>
                <w:b/>
                <w:bCs/>
              </w:rPr>
              <w:t>Viljandimaa</w:t>
            </w:r>
          </w:p>
        </w:tc>
        <w:tc>
          <w:tcPr>
            <w:tcW w:w="1496" w:type="dxa"/>
            <w:noWrap/>
            <w:hideMark/>
          </w:tcPr>
          <w:p w14:paraId="5C0EAD16" w14:textId="77777777" w:rsidR="00C506EB" w:rsidRPr="00C506EB" w:rsidRDefault="00C506EB" w:rsidP="00C506EB">
            <w:pPr>
              <w:jc w:val="both"/>
              <w:rPr>
                <w:rFonts w:eastAsia="Times New Roman" w:cs="Arial"/>
              </w:rPr>
            </w:pPr>
            <w:r w:rsidRPr="00C506EB">
              <w:rPr>
                <w:rFonts w:eastAsia="Times New Roman" w:cs="Arial"/>
              </w:rPr>
              <w:t>31,8</w:t>
            </w:r>
          </w:p>
        </w:tc>
        <w:tc>
          <w:tcPr>
            <w:tcW w:w="992" w:type="dxa"/>
            <w:noWrap/>
            <w:hideMark/>
          </w:tcPr>
          <w:p w14:paraId="3A130ABF" w14:textId="77777777" w:rsidR="00C506EB" w:rsidRPr="00C506EB" w:rsidRDefault="00C506EB" w:rsidP="00C506EB">
            <w:pPr>
              <w:jc w:val="both"/>
              <w:rPr>
                <w:rFonts w:eastAsia="Times New Roman" w:cs="Arial"/>
              </w:rPr>
            </w:pPr>
            <w:r w:rsidRPr="00C506EB">
              <w:rPr>
                <w:rFonts w:eastAsia="Times New Roman" w:cs="Arial"/>
              </w:rPr>
              <w:t>78,6</w:t>
            </w:r>
          </w:p>
        </w:tc>
        <w:tc>
          <w:tcPr>
            <w:tcW w:w="1276" w:type="dxa"/>
            <w:noWrap/>
            <w:hideMark/>
          </w:tcPr>
          <w:p w14:paraId="07900E7E" w14:textId="77777777" w:rsidR="00C506EB" w:rsidRPr="00C506EB" w:rsidRDefault="00C506EB" w:rsidP="00C506EB">
            <w:pPr>
              <w:jc w:val="both"/>
              <w:rPr>
                <w:rFonts w:eastAsia="Times New Roman" w:cs="Arial"/>
              </w:rPr>
            </w:pPr>
            <w:r w:rsidRPr="00C506EB">
              <w:rPr>
                <w:rFonts w:eastAsia="Times New Roman" w:cs="Arial"/>
              </w:rPr>
              <w:t>30,3</w:t>
            </w:r>
          </w:p>
        </w:tc>
        <w:tc>
          <w:tcPr>
            <w:tcW w:w="1134" w:type="dxa"/>
            <w:noWrap/>
            <w:hideMark/>
          </w:tcPr>
          <w:p w14:paraId="3C88A7BA" w14:textId="77777777" w:rsidR="00C506EB" w:rsidRPr="00C506EB" w:rsidRDefault="00C506EB" w:rsidP="00C506EB">
            <w:pPr>
              <w:jc w:val="both"/>
              <w:rPr>
                <w:rFonts w:eastAsia="Times New Roman" w:cs="Arial"/>
              </w:rPr>
            </w:pPr>
            <w:r w:rsidRPr="00C506EB">
              <w:rPr>
                <w:rFonts w:eastAsia="Times New Roman" w:cs="Arial"/>
              </w:rPr>
              <w:t>75,9</w:t>
            </w:r>
          </w:p>
        </w:tc>
        <w:tc>
          <w:tcPr>
            <w:tcW w:w="1275" w:type="dxa"/>
            <w:noWrap/>
            <w:hideMark/>
          </w:tcPr>
          <w:p w14:paraId="61976E00" w14:textId="77777777" w:rsidR="00C506EB" w:rsidRPr="00C506EB" w:rsidRDefault="00C506EB" w:rsidP="00C506EB">
            <w:pPr>
              <w:jc w:val="both"/>
              <w:rPr>
                <w:rFonts w:eastAsia="Times New Roman" w:cs="Arial"/>
              </w:rPr>
            </w:pPr>
            <w:r w:rsidRPr="00C506EB">
              <w:rPr>
                <w:rFonts w:eastAsia="Times New Roman" w:cs="Arial"/>
              </w:rPr>
              <w:t>28,3</w:t>
            </w:r>
          </w:p>
        </w:tc>
        <w:tc>
          <w:tcPr>
            <w:tcW w:w="1134" w:type="dxa"/>
            <w:noWrap/>
            <w:hideMark/>
          </w:tcPr>
          <w:p w14:paraId="0963D144" w14:textId="77777777" w:rsidR="00C506EB" w:rsidRPr="00C506EB" w:rsidRDefault="00C506EB" w:rsidP="00C506EB">
            <w:pPr>
              <w:jc w:val="both"/>
              <w:rPr>
                <w:rFonts w:eastAsia="Times New Roman" w:cs="Arial"/>
              </w:rPr>
            </w:pPr>
            <w:r w:rsidRPr="00C506EB">
              <w:rPr>
                <w:rFonts w:eastAsia="Times New Roman" w:cs="Arial"/>
              </w:rPr>
              <w:t>77,0</w:t>
            </w:r>
          </w:p>
        </w:tc>
      </w:tr>
      <w:tr w:rsidR="00C506EB" w:rsidRPr="00C506EB" w14:paraId="625BF5E4" w14:textId="77777777" w:rsidTr="00C506EB">
        <w:trPr>
          <w:trHeight w:val="288"/>
        </w:trPr>
        <w:tc>
          <w:tcPr>
            <w:tcW w:w="1760" w:type="dxa"/>
            <w:noWrap/>
            <w:hideMark/>
          </w:tcPr>
          <w:p w14:paraId="5947539B" w14:textId="77777777" w:rsidR="00C506EB" w:rsidRPr="00C506EB" w:rsidRDefault="00C506EB" w:rsidP="00C506EB">
            <w:pPr>
              <w:jc w:val="both"/>
              <w:rPr>
                <w:rFonts w:eastAsia="Times New Roman" w:cs="Arial"/>
                <w:b/>
                <w:bCs/>
              </w:rPr>
            </w:pPr>
            <w:r w:rsidRPr="00C506EB">
              <w:rPr>
                <w:rFonts w:eastAsia="Times New Roman" w:cs="Arial"/>
                <w:b/>
                <w:bCs/>
              </w:rPr>
              <w:t>Tartumaa</w:t>
            </w:r>
          </w:p>
        </w:tc>
        <w:tc>
          <w:tcPr>
            <w:tcW w:w="1496" w:type="dxa"/>
            <w:noWrap/>
            <w:hideMark/>
          </w:tcPr>
          <w:p w14:paraId="205F36A7" w14:textId="77777777" w:rsidR="00C506EB" w:rsidRPr="00C506EB" w:rsidRDefault="00C506EB" w:rsidP="00C506EB">
            <w:pPr>
              <w:jc w:val="both"/>
              <w:rPr>
                <w:rFonts w:eastAsia="Times New Roman" w:cs="Arial"/>
              </w:rPr>
            </w:pPr>
            <w:r w:rsidRPr="00C506EB">
              <w:rPr>
                <w:rFonts w:eastAsia="Times New Roman" w:cs="Arial"/>
              </w:rPr>
              <w:t>111,2</w:t>
            </w:r>
          </w:p>
        </w:tc>
        <w:tc>
          <w:tcPr>
            <w:tcW w:w="992" w:type="dxa"/>
            <w:noWrap/>
            <w:hideMark/>
          </w:tcPr>
          <w:p w14:paraId="7FC07A3C" w14:textId="77777777" w:rsidR="00C506EB" w:rsidRPr="00C506EB" w:rsidRDefault="00C506EB" w:rsidP="00C506EB">
            <w:pPr>
              <w:jc w:val="both"/>
              <w:rPr>
                <w:rFonts w:eastAsia="Times New Roman" w:cs="Arial"/>
              </w:rPr>
            </w:pPr>
            <w:r w:rsidRPr="00C506EB">
              <w:rPr>
                <w:rFonts w:eastAsia="Times New Roman" w:cs="Arial"/>
              </w:rPr>
              <w:t>87,5</w:t>
            </w:r>
          </w:p>
        </w:tc>
        <w:tc>
          <w:tcPr>
            <w:tcW w:w="1276" w:type="dxa"/>
            <w:noWrap/>
            <w:hideMark/>
          </w:tcPr>
          <w:p w14:paraId="161E3A46" w14:textId="77777777" w:rsidR="00C506EB" w:rsidRPr="00C506EB" w:rsidRDefault="00C506EB" w:rsidP="00C506EB">
            <w:pPr>
              <w:jc w:val="both"/>
              <w:rPr>
                <w:rFonts w:eastAsia="Times New Roman" w:cs="Arial"/>
              </w:rPr>
            </w:pPr>
            <w:r w:rsidRPr="00C506EB">
              <w:rPr>
                <w:rFonts w:eastAsia="Times New Roman" w:cs="Arial"/>
              </w:rPr>
              <w:t>106,6</w:t>
            </w:r>
          </w:p>
        </w:tc>
        <w:tc>
          <w:tcPr>
            <w:tcW w:w="1134" w:type="dxa"/>
            <w:noWrap/>
            <w:hideMark/>
          </w:tcPr>
          <w:p w14:paraId="20AE4741" w14:textId="77777777" w:rsidR="00C506EB" w:rsidRPr="00C506EB" w:rsidRDefault="00C506EB" w:rsidP="00C506EB">
            <w:pPr>
              <w:jc w:val="both"/>
              <w:rPr>
                <w:rFonts w:eastAsia="Times New Roman" w:cs="Arial"/>
              </w:rPr>
            </w:pPr>
            <w:r w:rsidRPr="00C506EB">
              <w:rPr>
                <w:rFonts w:eastAsia="Times New Roman" w:cs="Arial"/>
              </w:rPr>
              <w:t>83,4</w:t>
            </w:r>
          </w:p>
        </w:tc>
        <w:tc>
          <w:tcPr>
            <w:tcW w:w="1275" w:type="dxa"/>
            <w:noWrap/>
            <w:hideMark/>
          </w:tcPr>
          <w:p w14:paraId="58F04873" w14:textId="77777777" w:rsidR="00C506EB" w:rsidRPr="00C506EB" w:rsidRDefault="00C506EB" w:rsidP="00C506EB">
            <w:pPr>
              <w:jc w:val="both"/>
              <w:rPr>
                <w:rFonts w:eastAsia="Times New Roman" w:cs="Arial"/>
              </w:rPr>
            </w:pPr>
            <w:r w:rsidRPr="00C506EB">
              <w:rPr>
                <w:rFonts w:eastAsia="Times New Roman" w:cs="Arial"/>
              </w:rPr>
              <w:t>98,8</w:t>
            </w:r>
          </w:p>
        </w:tc>
        <w:tc>
          <w:tcPr>
            <w:tcW w:w="1134" w:type="dxa"/>
            <w:noWrap/>
            <w:hideMark/>
          </w:tcPr>
          <w:p w14:paraId="15185AB1" w14:textId="77777777" w:rsidR="00C506EB" w:rsidRPr="00C506EB" w:rsidRDefault="00C506EB" w:rsidP="00C506EB">
            <w:pPr>
              <w:jc w:val="both"/>
              <w:rPr>
                <w:rFonts w:eastAsia="Times New Roman" w:cs="Arial"/>
              </w:rPr>
            </w:pPr>
            <w:r w:rsidRPr="00C506EB">
              <w:rPr>
                <w:rFonts w:eastAsia="Times New Roman" w:cs="Arial"/>
              </w:rPr>
              <w:t>76,9</w:t>
            </w:r>
          </w:p>
        </w:tc>
      </w:tr>
      <w:tr w:rsidR="00C506EB" w:rsidRPr="00C506EB" w14:paraId="37D52DBB" w14:textId="77777777" w:rsidTr="00C506EB">
        <w:trPr>
          <w:trHeight w:val="288"/>
        </w:trPr>
        <w:tc>
          <w:tcPr>
            <w:tcW w:w="1760" w:type="dxa"/>
            <w:noWrap/>
            <w:hideMark/>
          </w:tcPr>
          <w:p w14:paraId="7CF51181" w14:textId="77777777" w:rsidR="00C506EB" w:rsidRPr="00C506EB" w:rsidRDefault="00C506EB" w:rsidP="00C506EB">
            <w:pPr>
              <w:jc w:val="both"/>
              <w:rPr>
                <w:rFonts w:eastAsia="Times New Roman" w:cs="Arial"/>
                <w:b/>
                <w:bCs/>
              </w:rPr>
            </w:pPr>
            <w:r w:rsidRPr="00C506EB">
              <w:rPr>
                <w:rFonts w:eastAsia="Times New Roman" w:cs="Arial"/>
                <w:b/>
                <w:bCs/>
              </w:rPr>
              <w:t>Lääne-Virumaa</w:t>
            </w:r>
          </w:p>
        </w:tc>
        <w:tc>
          <w:tcPr>
            <w:tcW w:w="1496" w:type="dxa"/>
            <w:noWrap/>
            <w:hideMark/>
          </w:tcPr>
          <w:p w14:paraId="60AD6E5C" w14:textId="77777777" w:rsidR="00C506EB" w:rsidRPr="00C506EB" w:rsidRDefault="00C506EB" w:rsidP="00C506EB">
            <w:pPr>
              <w:jc w:val="both"/>
              <w:rPr>
                <w:rFonts w:eastAsia="Times New Roman" w:cs="Arial"/>
              </w:rPr>
            </w:pPr>
            <w:r w:rsidRPr="00C506EB">
              <w:rPr>
                <w:rFonts w:eastAsia="Times New Roman" w:cs="Arial"/>
              </w:rPr>
              <w:t>39,1</w:t>
            </w:r>
          </w:p>
        </w:tc>
        <w:tc>
          <w:tcPr>
            <w:tcW w:w="992" w:type="dxa"/>
            <w:noWrap/>
            <w:hideMark/>
          </w:tcPr>
          <w:p w14:paraId="786F99DB" w14:textId="77777777" w:rsidR="00C506EB" w:rsidRPr="00C506EB" w:rsidRDefault="00C506EB" w:rsidP="00C506EB">
            <w:pPr>
              <w:jc w:val="both"/>
              <w:rPr>
                <w:rFonts w:eastAsia="Times New Roman" w:cs="Arial"/>
              </w:rPr>
            </w:pPr>
            <w:r w:rsidRPr="00C506EB">
              <w:rPr>
                <w:rFonts w:eastAsia="Times New Roman" w:cs="Arial"/>
              </w:rPr>
              <w:t>78,8</w:t>
            </w:r>
          </w:p>
        </w:tc>
        <w:tc>
          <w:tcPr>
            <w:tcW w:w="1276" w:type="dxa"/>
            <w:noWrap/>
            <w:hideMark/>
          </w:tcPr>
          <w:p w14:paraId="6C6E6FFA" w14:textId="77777777" w:rsidR="00C506EB" w:rsidRPr="00C506EB" w:rsidRDefault="00C506EB" w:rsidP="00C506EB">
            <w:pPr>
              <w:jc w:val="both"/>
              <w:rPr>
                <w:rFonts w:eastAsia="Times New Roman" w:cs="Arial"/>
              </w:rPr>
            </w:pPr>
            <w:r w:rsidRPr="00C506EB">
              <w:rPr>
                <w:rFonts w:eastAsia="Times New Roman" w:cs="Arial"/>
              </w:rPr>
              <w:t>31,6</w:t>
            </w:r>
          </w:p>
        </w:tc>
        <w:tc>
          <w:tcPr>
            <w:tcW w:w="1134" w:type="dxa"/>
            <w:noWrap/>
            <w:hideMark/>
          </w:tcPr>
          <w:p w14:paraId="63CAA8C1" w14:textId="77777777" w:rsidR="00C506EB" w:rsidRPr="00C506EB" w:rsidRDefault="00C506EB" w:rsidP="00C506EB">
            <w:pPr>
              <w:jc w:val="both"/>
              <w:rPr>
                <w:rFonts w:eastAsia="Times New Roman" w:cs="Arial"/>
              </w:rPr>
            </w:pPr>
            <w:r w:rsidRPr="00C506EB">
              <w:rPr>
                <w:rFonts w:eastAsia="Times New Roman" w:cs="Arial"/>
              </w:rPr>
              <w:t>67,9</w:t>
            </w:r>
          </w:p>
        </w:tc>
        <w:tc>
          <w:tcPr>
            <w:tcW w:w="1275" w:type="dxa"/>
            <w:noWrap/>
            <w:hideMark/>
          </w:tcPr>
          <w:p w14:paraId="70B8D358" w14:textId="77777777" w:rsidR="00C506EB" w:rsidRPr="00C506EB" w:rsidRDefault="00C506EB" w:rsidP="00C506EB">
            <w:pPr>
              <w:jc w:val="both"/>
              <w:rPr>
                <w:rFonts w:eastAsia="Times New Roman" w:cs="Arial"/>
              </w:rPr>
            </w:pPr>
            <w:r w:rsidRPr="00C506EB">
              <w:rPr>
                <w:rFonts w:eastAsia="Times New Roman" w:cs="Arial"/>
              </w:rPr>
              <w:t>34,7</w:t>
            </w:r>
          </w:p>
        </w:tc>
        <w:tc>
          <w:tcPr>
            <w:tcW w:w="1134" w:type="dxa"/>
            <w:noWrap/>
            <w:hideMark/>
          </w:tcPr>
          <w:p w14:paraId="7D90D1FF" w14:textId="77777777" w:rsidR="00C506EB" w:rsidRPr="00C506EB" w:rsidRDefault="00C506EB" w:rsidP="00C506EB">
            <w:pPr>
              <w:jc w:val="both"/>
              <w:rPr>
                <w:rFonts w:eastAsia="Times New Roman" w:cs="Arial"/>
              </w:rPr>
            </w:pPr>
            <w:r w:rsidRPr="00C506EB">
              <w:rPr>
                <w:rFonts w:eastAsia="Times New Roman" w:cs="Arial"/>
              </w:rPr>
              <w:t>74,0</w:t>
            </w:r>
          </w:p>
        </w:tc>
      </w:tr>
      <w:tr w:rsidR="00C506EB" w:rsidRPr="00C506EB" w14:paraId="294F4AEB" w14:textId="77777777" w:rsidTr="00C506EB">
        <w:trPr>
          <w:trHeight w:val="288"/>
        </w:trPr>
        <w:tc>
          <w:tcPr>
            <w:tcW w:w="1760" w:type="dxa"/>
            <w:noWrap/>
            <w:hideMark/>
          </w:tcPr>
          <w:p w14:paraId="08482FC9" w14:textId="77777777" w:rsidR="00C506EB" w:rsidRPr="00C506EB" w:rsidRDefault="00C506EB" w:rsidP="00C506EB">
            <w:pPr>
              <w:jc w:val="both"/>
              <w:rPr>
                <w:rFonts w:eastAsia="Times New Roman" w:cs="Arial"/>
                <w:b/>
                <w:bCs/>
              </w:rPr>
            </w:pPr>
            <w:r w:rsidRPr="00C506EB">
              <w:rPr>
                <w:rFonts w:eastAsia="Times New Roman" w:cs="Arial"/>
                <w:b/>
                <w:bCs/>
              </w:rPr>
              <w:t>Kogu Eesti</w:t>
            </w:r>
          </w:p>
        </w:tc>
        <w:tc>
          <w:tcPr>
            <w:tcW w:w="1496" w:type="dxa"/>
            <w:noWrap/>
            <w:hideMark/>
          </w:tcPr>
          <w:p w14:paraId="545DE51F" w14:textId="77777777" w:rsidR="00C506EB" w:rsidRPr="00C506EB" w:rsidRDefault="00C506EB" w:rsidP="00C506EB">
            <w:pPr>
              <w:jc w:val="both"/>
              <w:rPr>
                <w:rFonts w:eastAsia="Times New Roman" w:cs="Arial"/>
              </w:rPr>
            </w:pPr>
            <w:r w:rsidRPr="00C506EB">
              <w:rPr>
                <w:rFonts w:eastAsia="Times New Roman" w:cs="Arial"/>
              </w:rPr>
              <w:t>931,7</w:t>
            </w:r>
          </w:p>
        </w:tc>
        <w:tc>
          <w:tcPr>
            <w:tcW w:w="992" w:type="dxa"/>
            <w:noWrap/>
            <w:hideMark/>
          </w:tcPr>
          <w:p w14:paraId="312BAB75" w14:textId="77777777" w:rsidR="00C506EB" w:rsidRPr="00C506EB" w:rsidRDefault="00C506EB" w:rsidP="00C506EB">
            <w:pPr>
              <w:jc w:val="both"/>
              <w:rPr>
                <w:rFonts w:eastAsia="Times New Roman" w:cs="Arial"/>
              </w:rPr>
            </w:pPr>
            <w:r w:rsidRPr="00C506EB">
              <w:rPr>
                <w:rFonts w:eastAsia="Times New Roman" w:cs="Arial"/>
              </w:rPr>
              <w:t>84,4</w:t>
            </w:r>
          </w:p>
        </w:tc>
        <w:tc>
          <w:tcPr>
            <w:tcW w:w="1276" w:type="dxa"/>
            <w:noWrap/>
            <w:hideMark/>
          </w:tcPr>
          <w:p w14:paraId="735D6F22" w14:textId="77777777" w:rsidR="00C506EB" w:rsidRPr="00C506EB" w:rsidRDefault="00C506EB" w:rsidP="00C506EB">
            <w:pPr>
              <w:jc w:val="both"/>
              <w:rPr>
                <w:rFonts w:eastAsia="Times New Roman" w:cs="Arial"/>
              </w:rPr>
            </w:pPr>
            <w:r w:rsidRPr="00C506EB">
              <w:rPr>
                <w:rFonts w:eastAsia="Times New Roman" w:cs="Arial"/>
              </w:rPr>
              <w:t>867,7</w:t>
            </w:r>
          </w:p>
        </w:tc>
        <w:tc>
          <w:tcPr>
            <w:tcW w:w="1134" w:type="dxa"/>
            <w:noWrap/>
            <w:hideMark/>
          </w:tcPr>
          <w:p w14:paraId="627D5E11" w14:textId="77777777" w:rsidR="00C506EB" w:rsidRPr="00C506EB" w:rsidRDefault="00C506EB" w:rsidP="00C506EB">
            <w:pPr>
              <w:jc w:val="both"/>
              <w:rPr>
                <w:rFonts w:eastAsia="Times New Roman" w:cs="Arial"/>
              </w:rPr>
            </w:pPr>
            <w:r w:rsidRPr="00C506EB">
              <w:rPr>
                <w:rFonts w:eastAsia="Times New Roman" w:cs="Arial"/>
              </w:rPr>
              <w:t>78,7</w:t>
            </w:r>
          </w:p>
        </w:tc>
        <w:tc>
          <w:tcPr>
            <w:tcW w:w="1275" w:type="dxa"/>
            <w:noWrap/>
            <w:hideMark/>
          </w:tcPr>
          <w:p w14:paraId="7E8E8F9C" w14:textId="77777777" w:rsidR="00C506EB" w:rsidRPr="00C506EB" w:rsidRDefault="00C506EB" w:rsidP="00C506EB">
            <w:pPr>
              <w:jc w:val="both"/>
              <w:rPr>
                <w:rFonts w:eastAsia="Times New Roman" w:cs="Arial"/>
              </w:rPr>
            </w:pPr>
            <w:r w:rsidRPr="00C506EB">
              <w:rPr>
                <w:rFonts w:eastAsia="Times New Roman" w:cs="Arial"/>
              </w:rPr>
              <w:t>810,3</w:t>
            </w:r>
          </w:p>
        </w:tc>
        <w:tc>
          <w:tcPr>
            <w:tcW w:w="1134" w:type="dxa"/>
            <w:noWrap/>
            <w:hideMark/>
          </w:tcPr>
          <w:p w14:paraId="3E2840EB" w14:textId="77777777" w:rsidR="00C506EB" w:rsidRPr="00C506EB" w:rsidRDefault="00C506EB" w:rsidP="00C506EB">
            <w:pPr>
              <w:jc w:val="both"/>
              <w:rPr>
                <w:rFonts w:eastAsia="Times New Roman" w:cs="Arial"/>
              </w:rPr>
            </w:pPr>
            <w:r w:rsidRPr="00C506EB">
              <w:rPr>
                <w:rFonts w:eastAsia="Times New Roman" w:cs="Arial"/>
              </w:rPr>
              <w:t>73,8</w:t>
            </w:r>
          </w:p>
        </w:tc>
      </w:tr>
      <w:tr w:rsidR="00C506EB" w:rsidRPr="00C506EB" w14:paraId="20096793" w14:textId="77777777" w:rsidTr="00C506EB">
        <w:trPr>
          <w:trHeight w:val="288"/>
        </w:trPr>
        <w:tc>
          <w:tcPr>
            <w:tcW w:w="1760" w:type="dxa"/>
            <w:noWrap/>
            <w:hideMark/>
          </w:tcPr>
          <w:p w14:paraId="61F9E127" w14:textId="77777777" w:rsidR="00C506EB" w:rsidRPr="00C506EB" w:rsidRDefault="00C506EB" w:rsidP="00C506EB">
            <w:pPr>
              <w:jc w:val="both"/>
              <w:rPr>
                <w:rFonts w:eastAsia="Times New Roman" w:cs="Arial"/>
                <w:b/>
                <w:bCs/>
              </w:rPr>
            </w:pPr>
            <w:r w:rsidRPr="00C506EB">
              <w:rPr>
                <w:rFonts w:eastAsia="Times New Roman" w:cs="Arial"/>
                <w:b/>
                <w:bCs/>
              </w:rPr>
              <w:t>Raplamaa</w:t>
            </w:r>
          </w:p>
        </w:tc>
        <w:tc>
          <w:tcPr>
            <w:tcW w:w="1496" w:type="dxa"/>
            <w:noWrap/>
            <w:hideMark/>
          </w:tcPr>
          <w:p w14:paraId="4A3F6F75" w14:textId="77777777" w:rsidR="00C506EB" w:rsidRPr="00C506EB" w:rsidRDefault="00C506EB" w:rsidP="00C506EB">
            <w:pPr>
              <w:jc w:val="both"/>
              <w:rPr>
                <w:rFonts w:eastAsia="Times New Roman" w:cs="Arial"/>
              </w:rPr>
            </w:pPr>
            <w:r w:rsidRPr="00C506EB">
              <w:rPr>
                <w:rFonts w:eastAsia="Times New Roman" w:cs="Arial"/>
              </w:rPr>
              <w:t>24,7</w:t>
            </w:r>
          </w:p>
        </w:tc>
        <w:tc>
          <w:tcPr>
            <w:tcW w:w="992" w:type="dxa"/>
            <w:noWrap/>
            <w:hideMark/>
          </w:tcPr>
          <w:p w14:paraId="7EA3B09E" w14:textId="77777777" w:rsidR="00C506EB" w:rsidRPr="00C506EB" w:rsidRDefault="00C506EB" w:rsidP="00C506EB">
            <w:pPr>
              <w:jc w:val="both"/>
              <w:rPr>
                <w:rFonts w:eastAsia="Times New Roman" w:cs="Arial"/>
              </w:rPr>
            </w:pPr>
            <w:r w:rsidRPr="00C506EB">
              <w:rPr>
                <w:rFonts w:eastAsia="Times New Roman" w:cs="Arial"/>
              </w:rPr>
              <w:t>84,2</w:t>
            </w:r>
          </w:p>
        </w:tc>
        <w:tc>
          <w:tcPr>
            <w:tcW w:w="1276" w:type="dxa"/>
            <w:noWrap/>
            <w:hideMark/>
          </w:tcPr>
          <w:p w14:paraId="68BBAAC9" w14:textId="77777777" w:rsidR="00C506EB" w:rsidRPr="00C506EB" w:rsidRDefault="00C506EB" w:rsidP="00C506EB">
            <w:pPr>
              <w:jc w:val="both"/>
              <w:rPr>
                <w:rFonts w:eastAsia="Times New Roman" w:cs="Arial"/>
              </w:rPr>
            </w:pPr>
            <w:r w:rsidRPr="00C506EB">
              <w:rPr>
                <w:rFonts w:eastAsia="Times New Roman" w:cs="Arial"/>
              </w:rPr>
              <w:t>22,5</w:t>
            </w:r>
          </w:p>
        </w:tc>
        <w:tc>
          <w:tcPr>
            <w:tcW w:w="1134" w:type="dxa"/>
            <w:noWrap/>
            <w:hideMark/>
          </w:tcPr>
          <w:p w14:paraId="0293D7EF" w14:textId="77777777" w:rsidR="00C506EB" w:rsidRPr="00C506EB" w:rsidRDefault="00C506EB" w:rsidP="00C506EB">
            <w:pPr>
              <w:jc w:val="both"/>
              <w:rPr>
                <w:rFonts w:eastAsia="Times New Roman" w:cs="Arial"/>
              </w:rPr>
            </w:pPr>
            <w:r w:rsidRPr="00C506EB">
              <w:rPr>
                <w:rFonts w:eastAsia="Times New Roman" w:cs="Arial"/>
              </w:rPr>
              <w:t>76,6</w:t>
            </w:r>
          </w:p>
        </w:tc>
        <w:tc>
          <w:tcPr>
            <w:tcW w:w="1275" w:type="dxa"/>
            <w:noWrap/>
            <w:hideMark/>
          </w:tcPr>
          <w:p w14:paraId="7CCFA969" w14:textId="77777777" w:rsidR="00C506EB" w:rsidRPr="00C506EB" w:rsidRDefault="00C506EB" w:rsidP="00C506EB">
            <w:pPr>
              <w:jc w:val="both"/>
              <w:rPr>
                <w:rFonts w:eastAsia="Times New Roman" w:cs="Arial"/>
              </w:rPr>
            </w:pPr>
            <w:r w:rsidRPr="00C506EB">
              <w:rPr>
                <w:rFonts w:eastAsia="Times New Roman" w:cs="Arial"/>
              </w:rPr>
              <w:t>19,6</w:t>
            </w:r>
          </w:p>
        </w:tc>
        <w:tc>
          <w:tcPr>
            <w:tcW w:w="1134" w:type="dxa"/>
            <w:noWrap/>
            <w:hideMark/>
          </w:tcPr>
          <w:p w14:paraId="45A32D30" w14:textId="77777777" w:rsidR="00C506EB" w:rsidRPr="00C506EB" w:rsidRDefault="00C506EB" w:rsidP="00C506EB">
            <w:pPr>
              <w:jc w:val="both"/>
              <w:rPr>
                <w:rFonts w:eastAsia="Times New Roman" w:cs="Arial"/>
              </w:rPr>
            </w:pPr>
            <w:r w:rsidRPr="00C506EB">
              <w:rPr>
                <w:rFonts w:eastAsia="Times New Roman" w:cs="Arial"/>
              </w:rPr>
              <w:t>73,0</w:t>
            </w:r>
          </w:p>
        </w:tc>
      </w:tr>
      <w:tr w:rsidR="00C506EB" w:rsidRPr="00C506EB" w14:paraId="26353C2F" w14:textId="77777777" w:rsidTr="00C506EB">
        <w:trPr>
          <w:trHeight w:val="288"/>
        </w:trPr>
        <w:tc>
          <w:tcPr>
            <w:tcW w:w="1760" w:type="dxa"/>
            <w:noWrap/>
            <w:hideMark/>
          </w:tcPr>
          <w:p w14:paraId="23D743C7" w14:textId="77777777" w:rsidR="00C506EB" w:rsidRPr="00C506EB" w:rsidRDefault="00C506EB" w:rsidP="00C506EB">
            <w:pPr>
              <w:jc w:val="both"/>
              <w:rPr>
                <w:rFonts w:eastAsia="Times New Roman" w:cs="Arial"/>
                <w:b/>
                <w:bCs/>
              </w:rPr>
            </w:pPr>
            <w:r w:rsidRPr="00C506EB">
              <w:rPr>
                <w:rFonts w:eastAsia="Times New Roman" w:cs="Arial"/>
                <w:b/>
                <w:bCs/>
              </w:rPr>
              <w:t>Jõgevamaa</w:t>
            </w:r>
          </w:p>
        </w:tc>
        <w:tc>
          <w:tcPr>
            <w:tcW w:w="1496" w:type="dxa"/>
            <w:noWrap/>
            <w:hideMark/>
          </w:tcPr>
          <w:p w14:paraId="144FE6D0" w14:textId="77777777" w:rsidR="00C506EB" w:rsidRPr="00C506EB" w:rsidRDefault="00C506EB" w:rsidP="00C506EB">
            <w:pPr>
              <w:jc w:val="both"/>
              <w:rPr>
                <w:rFonts w:eastAsia="Times New Roman" w:cs="Arial"/>
              </w:rPr>
            </w:pPr>
            <w:r w:rsidRPr="00C506EB">
              <w:rPr>
                <w:rFonts w:eastAsia="Times New Roman" w:cs="Arial"/>
              </w:rPr>
              <w:t>20,3</w:t>
            </w:r>
          </w:p>
        </w:tc>
        <w:tc>
          <w:tcPr>
            <w:tcW w:w="992" w:type="dxa"/>
            <w:noWrap/>
            <w:hideMark/>
          </w:tcPr>
          <w:p w14:paraId="585671E8" w14:textId="77777777" w:rsidR="00C506EB" w:rsidRPr="00C506EB" w:rsidRDefault="00C506EB" w:rsidP="00C506EB">
            <w:pPr>
              <w:jc w:val="both"/>
              <w:rPr>
                <w:rFonts w:eastAsia="Times New Roman" w:cs="Arial"/>
              </w:rPr>
            </w:pPr>
            <w:r w:rsidRPr="00C506EB">
              <w:rPr>
                <w:rFonts w:eastAsia="Times New Roman" w:cs="Arial"/>
              </w:rPr>
              <w:t>79,5</w:t>
            </w:r>
          </w:p>
        </w:tc>
        <w:tc>
          <w:tcPr>
            <w:tcW w:w="1276" w:type="dxa"/>
            <w:noWrap/>
            <w:hideMark/>
          </w:tcPr>
          <w:p w14:paraId="075CC1E7" w14:textId="77777777" w:rsidR="00C506EB" w:rsidRPr="00C506EB" w:rsidRDefault="00C506EB" w:rsidP="00C506EB">
            <w:pPr>
              <w:jc w:val="both"/>
              <w:rPr>
                <w:rFonts w:eastAsia="Times New Roman" w:cs="Arial"/>
              </w:rPr>
            </w:pPr>
            <w:r w:rsidRPr="00C506EB">
              <w:rPr>
                <w:rFonts w:eastAsia="Times New Roman" w:cs="Arial"/>
              </w:rPr>
              <w:t>19,7</w:t>
            </w:r>
          </w:p>
        </w:tc>
        <w:tc>
          <w:tcPr>
            <w:tcW w:w="1134" w:type="dxa"/>
            <w:noWrap/>
            <w:hideMark/>
          </w:tcPr>
          <w:p w14:paraId="0C876E9F" w14:textId="77777777" w:rsidR="00C506EB" w:rsidRPr="00C506EB" w:rsidRDefault="00C506EB" w:rsidP="00C506EB">
            <w:pPr>
              <w:jc w:val="both"/>
              <w:rPr>
                <w:rFonts w:eastAsia="Times New Roman" w:cs="Arial"/>
              </w:rPr>
            </w:pPr>
            <w:r w:rsidRPr="00C506EB">
              <w:rPr>
                <w:rFonts w:eastAsia="Times New Roman" w:cs="Arial"/>
              </w:rPr>
              <w:t>76,4</w:t>
            </w:r>
          </w:p>
        </w:tc>
        <w:tc>
          <w:tcPr>
            <w:tcW w:w="1275" w:type="dxa"/>
            <w:noWrap/>
            <w:hideMark/>
          </w:tcPr>
          <w:p w14:paraId="42AB89FA" w14:textId="77777777" w:rsidR="00C506EB" w:rsidRPr="00C506EB" w:rsidRDefault="00C506EB" w:rsidP="00C506EB">
            <w:pPr>
              <w:jc w:val="both"/>
              <w:rPr>
                <w:rFonts w:eastAsia="Times New Roman" w:cs="Arial"/>
              </w:rPr>
            </w:pPr>
            <w:r w:rsidRPr="00C506EB">
              <w:rPr>
                <w:rFonts w:eastAsia="Times New Roman" w:cs="Arial"/>
              </w:rPr>
              <w:t>16,0</w:t>
            </w:r>
          </w:p>
        </w:tc>
        <w:tc>
          <w:tcPr>
            <w:tcW w:w="1134" w:type="dxa"/>
            <w:noWrap/>
            <w:hideMark/>
          </w:tcPr>
          <w:p w14:paraId="49D908D9" w14:textId="77777777" w:rsidR="00C506EB" w:rsidRPr="00C506EB" w:rsidRDefault="00C506EB" w:rsidP="00C506EB">
            <w:pPr>
              <w:jc w:val="both"/>
              <w:rPr>
                <w:rFonts w:eastAsia="Times New Roman" w:cs="Arial"/>
              </w:rPr>
            </w:pPr>
            <w:r w:rsidRPr="00C506EB">
              <w:rPr>
                <w:rFonts w:eastAsia="Times New Roman" w:cs="Arial"/>
              </w:rPr>
              <w:t>70,5</w:t>
            </w:r>
          </w:p>
        </w:tc>
      </w:tr>
      <w:tr w:rsidR="00C506EB" w:rsidRPr="00C506EB" w14:paraId="58BB5E8D" w14:textId="77777777" w:rsidTr="00C506EB">
        <w:trPr>
          <w:trHeight w:val="288"/>
        </w:trPr>
        <w:tc>
          <w:tcPr>
            <w:tcW w:w="1760" w:type="dxa"/>
            <w:noWrap/>
            <w:hideMark/>
          </w:tcPr>
          <w:p w14:paraId="63529843" w14:textId="77777777" w:rsidR="00C506EB" w:rsidRPr="00C506EB" w:rsidRDefault="00C506EB" w:rsidP="00C506EB">
            <w:pPr>
              <w:jc w:val="both"/>
              <w:rPr>
                <w:rFonts w:eastAsia="Times New Roman" w:cs="Arial"/>
                <w:b/>
                <w:bCs/>
              </w:rPr>
            </w:pPr>
            <w:r w:rsidRPr="00C506EB">
              <w:rPr>
                <w:rFonts w:eastAsia="Times New Roman" w:cs="Arial"/>
                <w:b/>
                <w:bCs/>
              </w:rPr>
              <w:t>Saaremaa</w:t>
            </w:r>
          </w:p>
        </w:tc>
        <w:tc>
          <w:tcPr>
            <w:tcW w:w="1496" w:type="dxa"/>
            <w:noWrap/>
            <w:hideMark/>
          </w:tcPr>
          <w:p w14:paraId="72A81D3A" w14:textId="77777777" w:rsidR="00C506EB" w:rsidRPr="00C506EB" w:rsidRDefault="00C506EB" w:rsidP="00C506EB">
            <w:pPr>
              <w:jc w:val="both"/>
              <w:rPr>
                <w:rFonts w:eastAsia="Times New Roman" w:cs="Arial"/>
              </w:rPr>
            </w:pPr>
            <w:r w:rsidRPr="00C506EB">
              <w:rPr>
                <w:rFonts w:eastAsia="Times New Roman" w:cs="Arial"/>
              </w:rPr>
              <w:t>22,8</w:t>
            </w:r>
          </w:p>
        </w:tc>
        <w:tc>
          <w:tcPr>
            <w:tcW w:w="992" w:type="dxa"/>
            <w:noWrap/>
            <w:hideMark/>
          </w:tcPr>
          <w:p w14:paraId="36762093" w14:textId="77777777" w:rsidR="00C506EB" w:rsidRPr="00C506EB" w:rsidRDefault="00C506EB" w:rsidP="00C506EB">
            <w:pPr>
              <w:jc w:val="both"/>
              <w:rPr>
                <w:rFonts w:eastAsia="Times New Roman" w:cs="Arial"/>
              </w:rPr>
            </w:pPr>
            <w:r w:rsidRPr="00C506EB">
              <w:rPr>
                <w:rFonts w:eastAsia="Times New Roman" w:cs="Arial"/>
              </w:rPr>
              <w:t>83,1</w:t>
            </w:r>
          </w:p>
        </w:tc>
        <w:tc>
          <w:tcPr>
            <w:tcW w:w="1276" w:type="dxa"/>
            <w:noWrap/>
            <w:hideMark/>
          </w:tcPr>
          <w:p w14:paraId="6CCC6D75" w14:textId="77777777" w:rsidR="00C506EB" w:rsidRPr="00C506EB" w:rsidRDefault="00C506EB" w:rsidP="00C506EB">
            <w:pPr>
              <w:jc w:val="both"/>
              <w:rPr>
                <w:rFonts w:eastAsia="Times New Roman" w:cs="Arial"/>
              </w:rPr>
            </w:pPr>
            <w:r w:rsidRPr="00C506EB">
              <w:rPr>
                <w:rFonts w:eastAsia="Times New Roman" w:cs="Arial"/>
              </w:rPr>
              <w:t>20,5</w:t>
            </w:r>
          </w:p>
        </w:tc>
        <w:tc>
          <w:tcPr>
            <w:tcW w:w="1134" w:type="dxa"/>
            <w:noWrap/>
            <w:hideMark/>
          </w:tcPr>
          <w:p w14:paraId="79901B56" w14:textId="77777777" w:rsidR="00C506EB" w:rsidRPr="00C506EB" w:rsidRDefault="00C506EB" w:rsidP="00C506EB">
            <w:pPr>
              <w:jc w:val="both"/>
              <w:rPr>
                <w:rFonts w:eastAsia="Times New Roman" w:cs="Arial"/>
              </w:rPr>
            </w:pPr>
            <w:r w:rsidRPr="00C506EB">
              <w:rPr>
                <w:rFonts w:eastAsia="Times New Roman" w:cs="Arial"/>
              </w:rPr>
              <w:t>75,8</w:t>
            </w:r>
          </w:p>
        </w:tc>
        <w:tc>
          <w:tcPr>
            <w:tcW w:w="1275" w:type="dxa"/>
            <w:noWrap/>
            <w:hideMark/>
          </w:tcPr>
          <w:p w14:paraId="28759992" w14:textId="77777777" w:rsidR="00C506EB" w:rsidRPr="00C506EB" w:rsidRDefault="00C506EB" w:rsidP="00C506EB">
            <w:pPr>
              <w:jc w:val="both"/>
              <w:rPr>
                <w:rFonts w:eastAsia="Times New Roman" w:cs="Arial"/>
              </w:rPr>
            </w:pPr>
            <w:r w:rsidRPr="00C506EB">
              <w:rPr>
                <w:rFonts w:eastAsia="Times New Roman" w:cs="Arial"/>
              </w:rPr>
              <w:t>18,4</w:t>
            </w:r>
          </w:p>
        </w:tc>
        <w:tc>
          <w:tcPr>
            <w:tcW w:w="1134" w:type="dxa"/>
            <w:noWrap/>
            <w:hideMark/>
          </w:tcPr>
          <w:p w14:paraId="42913C19" w14:textId="77777777" w:rsidR="00C506EB" w:rsidRPr="00C506EB" w:rsidRDefault="00C506EB" w:rsidP="00C506EB">
            <w:pPr>
              <w:jc w:val="both"/>
              <w:rPr>
                <w:rFonts w:eastAsia="Times New Roman" w:cs="Arial"/>
              </w:rPr>
            </w:pPr>
            <w:r w:rsidRPr="00C506EB">
              <w:rPr>
                <w:rFonts w:eastAsia="Times New Roman" w:cs="Arial"/>
              </w:rPr>
              <w:t>70,5</w:t>
            </w:r>
          </w:p>
        </w:tc>
      </w:tr>
      <w:tr w:rsidR="00C506EB" w:rsidRPr="00C506EB" w14:paraId="5A8679EC" w14:textId="77777777" w:rsidTr="00C506EB">
        <w:trPr>
          <w:trHeight w:val="288"/>
        </w:trPr>
        <w:tc>
          <w:tcPr>
            <w:tcW w:w="1760" w:type="dxa"/>
            <w:noWrap/>
            <w:hideMark/>
          </w:tcPr>
          <w:p w14:paraId="27272E67" w14:textId="77777777" w:rsidR="00C506EB" w:rsidRPr="00C506EB" w:rsidRDefault="00C506EB" w:rsidP="00C506EB">
            <w:pPr>
              <w:jc w:val="both"/>
              <w:rPr>
                <w:rFonts w:eastAsia="Times New Roman" w:cs="Arial"/>
                <w:b/>
                <w:bCs/>
              </w:rPr>
            </w:pPr>
            <w:r w:rsidRPr="00C506EB">
              <w:rPr>
                <w:rFonts w:eastAsia="Times New Roman" w:cs="Arial"/>
                <w:b/>
                <w:bCs/>
              </w:rPr>
              <w:t>Pärnumaa</w:t>
            </w:r>
          </w:p>
        </w:tc>
        <w:tc>
          <w:tcPr>
            <w:tcW w:w="1496" w:type="dxa"/>
            <w:noWrap/>
            <w:hideMark/>
          </w:tcPr>
          <w:p w14:paraId="252BDD77" w14:textId="77777777" w:rsidR="00C506EB" w:rsidRPr="00C506EB" w:rsidRDefault="00C506EB" w:rsidP="00C506EB">
            <w:pPr>
              <w:jc w:val="both"/>
              <w:rPr>
                <w:rFonts w:eastAsia="Times New Roman" w:cs="Arial"/>
              </w:rPr>
            </w:pPr>
            <w:r w:rsidRPr="00C506EB">
              <w:rPr>
                <w:rFonts w:eastAsia="Times New Roman" w:cs="Arial"/>
              </w:rPr>
              <w:t>57,8</w:t>
            </w:r>
          </w:p>
        </w:tc>
        <w:tc>
          <w:tcPr>
            <w:tcW w:w="992" w:type="dxa"/>
            <w:noWrap/>
            <w:hideMark/>
          </w:tcPr>
          <w:p w14:paraId="1EDBF2FA" w14:textId="77777777" w:rsidR="00C506EB" w:rsidRPr="00C506EB" w:rsidRDefault="00C506EB" w:rsidP="00C506EB">
            <w:pPr>
              <w:jc w:val="both"/>
              <w:rPr>
                <w:rFonts w:eastAsia="Times New Roman" w:cs="Arial"/>
              </w:rPr>
            </w:pPr>
            <w:r w:rsidRPr="00C506EB">
              <w:rPr>
                <w:rFonts w:eastAsia="Times New Roman" w:cs="Arial"/>
              </w:rPr>
              <w:t>84,1</w:t>
            </w:r>
          </w:p>
        </w:tc>
        <w:tc>
          <w:tcPr>
            <w:tcW w:w="1276" w:type="dxa"/>
            <w:noWrap/>
            <w:hideMark/>
          </w:tcPr>
          <w:p w14:paraId="77052501" w14:textId="77777777" w:rsidR="00C506EB" w:rsidRPr="00C506EB" w:rsidRDefault="00C506EB" w:rsidP="00C506EB">
            <w:pPr>
              <w:jc w:val="both"/>
              <w:rPr>
                <w:rFonts w:eastAsia="Times New Roman" w:cs="Arial"/>
              </w:rPr>
            </w:pPr>
            <w:r w:rsidRPr="00C506EB">
              <w:rPr>
                <w:rFonts w:eastAsia="Times New Roman" w:cs="Arial"/>
              </w:rPr>
              <w:t>51,8</w:t>
            </w:r>
          </w:p>
        </w:tc>
        <w:tc>
          <w:tcPr>
            <w:tcW w:w="1134" w:type="dxa"/>
            <w:noWrap/>
            <w:hideMark/>
          </w:tcPr>
          <w:p w14:paraId="1B697C72" w14:textId="77777777" w:rsidR="00C506EB" w:rsidRPr="00C506EB" w:rsidRDefault="00C506EB" w:rsidP="00C506EB">
            <w:pPr>
              <w:jc w:val="both"/>
              <w:rPr>
                <w:rFonts w:eastAsia="Times New Roman" w:cs="Arial"/>
              </w:rPr>
            </w:pPr>
            <w:r w:rsidRPr="00C506EB">
              <w:rPr>
                <w:rFonts w:eastAsia="Times New Roman" w:cs="Arial"/>
              </w:rPr>
              <w:t>80,7</w:t>
            </w:r>
          </w:p>
        </w:tc>
        <w:tc>
          <w:tcPr>
            <w:tcW w:w="1275" w:type="dxa"/>
            <w:noWrap/>
            <w:hideMark/>
          </w:tcPr>
          <w:p w14:paraId="38D7D63D" w14:textId="77777777" w:rsidR="00C506EB" w:rsidRPr="00C506EB" w:rsidRDefault="00C506EB" w:rsidP="00C506EB">
            <w:pPr>
              <w:jc w:val="both"/>
              <w:rPr>
                <w:rFonts w:eastAsia="Times New Roman" w:cs="Arial"/>
              </w:rPr>
            </w:pPr>
            <w:r w:rsidRPr="00C506EB">
              <w:rPr>
                <w:rFonts w:eastAsia="Times New Roman" w:cs="Arial"/>
              </w:rPr>
              <w:t>47,1</w:t>
            </w:r>
          </w:p>
        </w:tc>
        <w:tc>
          <w:tcPr>
            <w:tcW w:w="1134" w:type="dxa"/>
            <w:noWrap/>
            <w:hideMark/>
          </w:tcPr>
          <w:p w14:paraId="4B42BE2C" w14:textId="77777777" w:rsidR="00C506EB" w:rsidRPr="00C506EB" w:rsidRDefault="00C506EB" w:rsidP="00C506EB">
            <w:pPr>
              <w:jc w:val="both"/>
              <w:rPr>
                <w:rFonts w:eastAsia="Times New Roman" w:cs="Arial"/>
              </w:rPr>
            </w:pPr>
            <w:r w:rsidRPr="00C506EB">
              <w:rPr>
                <w:rFonts w:eastAsia="Times New Roman" w:cs="Arial"/>
              </w:rPr>
              <w:t>69,6</w:t>
            </w:r>
          </w:p>
        </w:tc>
      </w:tr>
      <w:tr w:rsidR="00C506EB" w:rsidRPr="00C506EB" w14:paraId="79A08D5E" w14:textId="77777777" w:rsidTr="00C506EB">
        <w:trPr>
          <w:trHeight w:val="288"/>
        </w:trPr>
        <w:tc>
          <w:tcPr>
            <w:tcW w:w="1760" w:type="dxa"/>
            <w:noWrap/>
            <w:hideMark/>
          </w:tcPr>
          <w:p w14:paraId="740027B3" w14:textId="77777777" w:rsidR="00C506EB" w:rsidRPr="00C506EB" w:rsidRDefault="00C506EB" w:rsidP="00C506EB">
            <w:pPr>
              <w:jc w:val="both"/>
              <w:rPr>
                <w:rFonts w:eastAsia="Times New Roman" w:cs="Arial"/>
                <w:b/>
                <w:bCs/>
              </w:rPr>
            </w:pPr>
            <w:r w:rsidRPr="00C506EB">
              <w:rPr>
                <w:rFonts w:eastAsia="Times New Roman" w:cs="Arial"/>
                <w:b/>
                <w:bCs/>
              </w:rPr>
              <w:t>Põlvamaa</w:t>
            </w:r>
          </w:p>
        </w:tc>
        <w:tc>
          <w:tcPr>
            <w:tcW w:w="1496" w:type="dxa"/>
            <w:noWrap/>
            <w:hideMark/>
          </w:tcPr>
          <w:p w14:paraId="44FFFD7B" w14:textId="77777777" w:rsidR="00C506EB" w:rsidRPr="00C506EB" w:rsidRDefault="00C506EB" w:rsidP="00C506EB">
            <w:pPr>
              <w:jc w:val="both"/>
              <w:rPr>
                <w:rFonts w:eastAsia="Times New Roman" w:cs="Arial"/>
              </w:rPr>
            </w:pPr>
            <w:r w:rsidRPr="00C506EB">
              <w:rPr>
                <w:rFonts w:eastAsia="Times New Roman" w:cs="Arial"/>
              </w:rPr>
              <w:t>18,3</w:t>
            </w:r>
          </w:p>
        </w:tc>
        <w:tc>
          <w:tcPr>
            <w:tcW w:w="992" w:type="dxa"/>
            <w:noWrap/>
            <w:hideMark/>
          </w:tcPr>
          <w:p w14:paraId="2BAC307A" w14:textId="77777777" w:rsidR="00C506EB" w:rsidRPr="00C506EB" w:rsidRDefault="00C506EB" w:rsidP="00C506EB">
            <w:pPr>
              <w:jc w:val="both"/>
              <w:rPr>
                <w:rFonts w:eastAsia="Times New Roman" w:cs="Arial"/>
              </w:rPr>
            </w:pPr>
            <w:r w:rsidRPr="00C506EB">
              <w:rPr>
                <w:rFonts w:eastAsia="Times New Roman" w:cs="Arial"/>
              </w:rPr>
              <w:t>77,0</w:t>
            </w:r>
          </w:p>
        </w:tc>
        <w:tc>
          <w:tcPr>
            <w:tcW w:w="1276" w:type="dxa"/>
            <w:noWrap/>
            <w:hideMark/>
          </w:tcPr>
          <w:p w14:paraId="07CC752A" w14:textId="77777777" w:rsidR="00C506EB" w:rsidRPr="00C506EB" w:rsidRDefault="00C506EB" w:rsidP="00C506EB">
            <w:pPr>
              <w:jc w:val="both"/>
              <w:rPr>
                <w:rFonts w:eastAsia="Times New Roman" w:cs="Arial"/>
              </w:rPr>
            </w:pPr>
            <w:r w:rsidRPr="00C506EB">
              <w:rPr>
                <w:rFonts w:eastAsia="Times New Roman" w:cs="Arial"/>
              </w:rPr>
              <w:t>16,4</w:t>
            </w:r>
          </w:p>
        </w:tc>
        <w:tc>
          <w:tcPr>
            <w:tcW w:w="1134" w:type="dxa"/>
            <w:noWrap/>
            <w:hideMark/>
          </w:tcPr>
          <w:p w14:paraId="49B7929D" w14:textId="77777777" w:rsidR="00C506EB" w:rsidRPr="00C506EB" w:rsidRDefault="00C506EB" w:rsidP="00C506EB">
            <w:pPr>
              <w:jc w:val="both"/>
              <w:rPr>
                <w:rFonts w:eastAsia="Times New Roman" w:cs="Arial"/>
              </w:rPr>
            </w:pPr>
            <w:r w:rsidRPr="00C506EB">
              <w:rPr>
                <w:rFonts w:eastAsia="Times New Roman" w:cs="Arial"/>
              </w:rPr>
              <w:t>71,5</w:t>
            </w:r>
          </w:p>
        </w:tc>
        <w:tc>
          <w:tcPr>
            <w:tcW w:w="1275" w:type="dxa"/>
            <w:noWrap/>
            <w:hideMark/>
          </w:tcPr>
          <w:p w14:paraId="22808061" w14:textId="77777777" w:rsidR="00C506EB" w:rsidRPr="00C506EB" w:rsidRDefault="00C506EB" w:rsidP="00C506EB">
            <w:pPr>
              <w:jc w:val="both"/>
              <w:rPr>
                <w:rFonts w:eastAsia="Times New Roman" w:cs="Arial"/>
              </w:rPr>
            </w:pPr>
            <w:r w:rsidRPr="00C506EB">
              <w:rPr>
                <w:rFonts w:eastAsia="Times New Roman" w:cs="Arial"/>
              </w:rPr>
              <w:t>14,3</w:t>
            </w:r>
          </w:p>
        </w:tc>
        <w:tc>
          <w:tcPr>
            <w:tcW w:w="1134" w:type="dxa"/>
            <w:noWrap/>
            <w:hideMark/>
          </w:tcPr>
          <w:p w14:paraId="36C9DFEE" w14:textId="77777777" w:rsidR="00C506EB" w:rsidRPr="00C506EB" w:rsidRDefault="00C506EB" w:rsidP="00C506EB">
            <w:pPr>
              <w:jc w:val="both"/>
              <w:rPr>
                <w:rFonts w:eastAsia="Times New Roman" w:cs="Arial"/>
              </w:rPr>
            </w:pPr>
            <w:r w:rsidRPr="00C506EB">
              <w:rPr>
                <w:rFonts w:eastAsia="Times New Roman" w:cs="Arial"/>
              </w:rPr>
              <w:t>69,1</w:t>
            </w:r>
          </w:p>
        </w:tc>
      </w:tr>
      <w:tr w:rsidR="00C506EB" w:rsidRPr="00C506EB" w14:paraId="6B6749A0" w14:textId="77777777" w:rsidTr="00C506EB">
        <w:trPr>
          <w:trHeight w:val="288"/>
        </w:trPr>
        <w:tc>
          <w:tcPr>
            <w:tcW w:w="1760" w:type="dxa"/>
            <w:noWrap/>
            <w:hideMark/>
          </w:tcPr>
          <w:p w14:paraId="1F5C3C2C" w14:textId="77777777" w:rsidR="00C506EB" w:rsidRPr="00C506EB" w:rsidRDefault="00C506EB" w:rsidP="00C506EB">
            <w:pPr>
              <w:jc w:val="both"/>
              <w:rPr>
                <w:rFonts w:eastAsia="Times New Roman" w:cs="Arial"/>
                <w:b/>
                <w:bCs/>
              </w:rPr>
            </w:pPr>
            <w:r w:rsidRPr="00C506EB">
              <w:rPr>
                <w:rFonts w:eastAsia="Times New Roman" w:cs="Arial"/>
                <w:b/>
                <w:bCs/>
              </w:rPr>
              <w:t>Järvamaa</w:t>
            </w:r>
          </w:p>
        </w:tc>
        <w:tc>
          <w:tcPr>
            <w:tcW w:w="1496" w:type="dxa"/>
            <w:noWrap/>
            <w:hideMark/>
          </w:tcPr>
          <w:p w14:paraId="307D228D" w14:textId="77777777" w:rsidR="00C506EB" w:rsidRPr="00C506EB" w:rsidRDefault="00C506EB" w:rsidP="00C506EB">
            <w:pPr>
              <w:jc w:val="both"/>
              <w:rPr>
                <w:rFonts w:eastAsia="Times New Roman" w:cs="Arial"/>
              </w:rPr>
            </w:pPr>
            <w:r w:rsidRPr="00C506EB">
              <w:rPr>
                <w:rFonts w:eastAsia="Times New Roman" w:cs="Arial"/>
              </w:rPr>
              <w:t>20,9</w:t>
            </w:r>
          </w:p>
        </w:tc>
        <w:tc>
          <w:tcPr>
            <w:tcW w:w="992" w:type="dxa"/>
            <w:noWrap/>
            <w:hideMark/>
          </w:tcPr>
          <w:p w14:paraId="4BA34866" w14:textId="77777777" w:rsidR="00C506EB" w:rsidRPr="00C506EB" w:rsidRDefault="00C506EB" w:rsidP="00C506EB">
            <w:pPr>
              <w:jc w:val="both"/>
              <w:rPr>
                <w:rFonts w:eastAsia="Times New Roman" w:cs="Arial"/>
              </w:rPr>
            </w:pPr>
            <w:r w:rsidRPr="00C506EB">
              <w:rPr>
                <w:rFonts w:eastAsia="Times New Roman" w:cs="Arial"/>
              </w:rPr>
              <w:t>81,7</w:t>
            </w:r>
          </w:p>
        </w:tc>
        <w:tc>
          <w:tcPr>
            <w:tcW w:w="1276" w:type="dxa"/>
            <w:noWrap/>
            <w:hideMark/>
          </w:tcPr>
          <w:p w14:paraId="521D4E57" w14:textId="77777777" w:rsidR="00C506EB" w:rsidRPr="00C506EB" w:rsidRDefault="00C506EB" w:rsidP="00C506EB">
            <w:pPr>
              <w:jc w:val="both"/>
              <w:rPr>
                <w:rFonts w:eastAsia="Times New Roman" w:cs="Arial"/>
              </w:rPr>
            </w:pPr>
            <w:r w:rsidRPr="00C506EB">
              <w:rPr>
                <w:rFonts w:eastAsia="Times New Roman" w:cs="Arial"/>
              </w:rPr>
              <w:t>17,4</w:t>
            </w:r>
          </w:p>
        </w:tc>
        <w:tc>
          <w:tcPr>
            <w:tcW w:w="1134" w:type="dxa"/>
            <w:noWrap/>
            <w:hideMark/>
          </w:tcPr>
          <w:p w14:paraId="49533EEA" w14:textId="77777777" w:rsidR="00C506EB" w:rsidRPr="00C506EB" w:rsidRDefault="00C506EB" w:rsidP="00C506EB">
            <w:pPr>
              <w:jc w:val="both"/>
              <w:rPr>
                <w:rFonts w:eastAsia="Times New Roman" w:cs="Arial"/>
              </w:rPr>
            </w:pPr>
            <w:r w:rsidRPr="00C506EB">
              <w:rPr>
                <w:rFonts w:eastAsia="Times New Roman" w:cs="Arial"/>
              </w:rPr>
              <w:t>70,9</w:t>
            </w:r>
          </w:p>
        </w:tc>
        <w:tc>
          <w:tcPr>
            <w:tcW w:w="1275" w:type="dxa"/>
            <w:noWrap/>
            <w:hideMark/>
          </w:tcPr>
          <w:p w14:paraId="19A172A6" w14:textId="77777777" w:rsidR="00C506EB" w:rsidRPr="00C506EB" w:rsidRDefault="00C506EB" w:rsidP="00C506EB">
            <w:pPr>
              <w:jc w:val="both"/>
              <w:rPr>
                <w:rFonts w:eastAsia="Times New Roman" w:cs="Arial"/>
              </w:rPr>
            </w:pPr>
            <w:r w:rsidRPr="00C506EB">
              <w:rPr>
                <w:rFonts w:eastAsia="Times New Roman" w:cs="Arial"/>
              </w:rPr>
              <w:t>16,5</w:t>
            </w:r>
          </w:p>
        </w:tc>
        <w:tc>
          <w:tcPr>
            <w:tcW w:w="1134" w:type="dxa"/>
            <w:noWrap/>
            <w:hideMark/>
          </w:tcPr>
          <w:p w14:paraId="61B80366" w14:textId="77777777" w:rsidR="00C506EB" w:rsidRPr="00C506EB" w:rsidRDefault="00C506EB" w:rsidP="00C506EB">
            <w:pPr>
              <w:jc w:val="both"/>
              <w:rPr>
                <w:rFonts w:eastAsia="Times New Roman" w:cs="Arial"/>
              </w:rPr>
            </w:pPr>
            <w:r w:rsidRPr="00C506EB">
              <w:rPr>
                <w:rFonts w:eastAsia="Times New Roman" w:cs="Arial"/>
              </w:rPr>
              <w:t>68,9</w:t>
            </w:r>
          </w:p>
        </w:tc>
      </w:tr>
      <w:tr w:rsidR="00C506EB" w:rsidRPr="00C506EB" w14:paraId="1A8C9A97" w14:textId="77777777" w:rsidTr="00C506EB">
        <w:trPr>
          <w:trHeight w:val="288"/>
        </w:trPr>
        <w:tc>
          <w:tcPr>
            <w:tcW w:w="1760" w:type="dxa"/>
            <w:noWrap/>
            <w:hideMark/>
          </w:tcPr>
          <w:p w14:paraId="74807CB4" w14:textId="77777777" w:rsidR="00C506EB" w:rsidRPr="00C506EB" w:rsidRDefault="00C506EB" w:rsidP="00C506EB">
            <w:pPr>
              <w:jc w:val="both"/>
              <w:rPr>
                <w:rFonts w:eastAsia="Times New Roman" w:cs="Arial"/>
                <w:b/>
                <w:bCs/>
              </w:rPr>
            </w:pPr>
            <w:r w:rsidRPr="00C506EB">
              <w:rPr>
                <w:rFonts w:eastAsia="Times New Roman" w:cs="Arial"/>
                <w:b/>
                <w:bCs/>
              </w:rPr>
              <w:t>Hiiumaa</w:t>
            </w:r>
          </w:p>
        </w:tc>
        <w:tc>
          <w:tcPr>
            <w:tcW w:w="1496" w:type="dxa"/>
            <w:noWrap/>
            <w:hideMark/>
          </w:tcPr>
          <w:p w14:paraId="003CEFB8" w14:textId="77777777" w:rsidR="00C506EB" w:rsidRPr="00C506EB" w:rsidRDefault="00C506EB" w:rsidP="00C506EB">
            <w:pPr>
              <w:jc w:val="both"/>
              <w:rPr>
                <w:rFonts w:eastAsia="Times New Roman" w:cs="Arial"/>
              </w:rPr>
            </w:pPr>
            <w:r w:rsidRPr="00C506EB">
              <w:rPr>
                <w:rFonts w:eastAsia="Times New Roman" w:cs="Arial"/>
              </w:rPr>
              <w:t>6,5</w:t>
            </w:r>
          </w:p>
        </w:tc>
        <w:tc>
          <w:tcPr>
            <w:tcW w:w="992" w:type="dxa"/>
            <w:noWrap/>
            <w:hideMark/>
          </w:tcPr>
          <w:p w14:paraId="3CC50FBB" w14:textId="77777777" w:rsidR="00C506EB" w:rsidRPr="00C506EB" w:rsidRDefault="00C506EB" w:rsidP="00C506EB">
            <w:pPr>
              <w:jc w:val="both"/>
              <w:rPr>
                <w:rFonts w:eastAsia="Times New Roman" w:cs="Arial"/>
              </w:rPr>
            </w:pPr>
            <w:r w:rsidRPr="00C506EB">
              <w:rPr>
                <w:rFonts w:eastAsia="Times New Roman" w:cs="Arial"/>
              </w:rPr>
              <w:t>86,9</w:t>
            </w:r>
          </w:p>
        </w:tc>
        <w:tc>
          <w:tcPr>
            <w:tcW w:w="1276" w:type="dxa"/>
            <w:noWrap/>
            <w:hideMark/>
          </w:tcPr>
          <w:p w14:paraId="6EF94103" w14:textId="77777777" w:rsidR="00C506EB" w:rsidRPr="00C506EB" w:rsidRDefault="00C506EB" w:rsidP="00C506EB">
            <w:pPr>
              <w:jc w:val="both"/>
              <w:rPr>
                <w:rFonts w:eastAsia="Times New Roman" w:cs="Arial"/>
              </w:rPr>
            </w:pPr>
            <w:r w:rsidRPr="00C506EB">
              <w:rPr>
                <w:rFonts w:eastAsia="Times New Roman" w:cs="Arial"/>
              </w:rPr>
              <w:t>6,8</w:t>
            </w:r>
          </w:p>
        </w:tc>
        <w:tc>
          <w:tcPr>
            <w:tcW w:w="1134" w:type="dxa"/>
            <w:noWrap/>
            <w:hideMark/>
          </w:tcPr>
          <w:p w14:paraId="6B4014A3" w14:textId="77777777" w:rsidR="00C506EB" w:rsidRPr="00C506EB" w:rsidRDefault="00C506EB" w:rsidP="00C506EB">
            <w:pPr>
              <w:jc w:val="both"/>
              <w:rPr>
                <w:rFonts w:eastAsia="Times New Roman" w:cs="Arial"/>
              </w:rPr>
            </w:pPr>
            <w:r w:rsidRPr="00C506EB">
              <w:rPr>
                <w:rFonts w:eastAsia="Times New Roman" w:cs="Arial"/>
              </w:rPr>
              <w:t>80,8</w:t>
            </w:r>
          </w:p>
        </w:tc>
        <w:tc>
          <w:tcPr>
            <w:tcW w:w="1275" w:type="dxa"/>
            <w:noWrap/>
            <w:hideMark/>
          </w:tcPr>
          <w:p w14:paraId="1464977F" w14:textId="77777777" w:rsidR="00C506EB" w:rsidRPr="00C506EB" w:rsidRDefault="00C506EB" w:rsidP="00C506EB">
            <w:pPr>
              <w:jc w:val="both"/>
              <w:rPr>
                <w:rFonts w:eastAsia="Times New Roman" w:cs="Arial"/>
              </w:rPr>
            </w:pPr>
            <w:r w:rsidRPr="00C506EB">
              <w:rPr>
                <w:rFonts w:eastAsia="Times New Roman" w:cs="Arial"/>
              </w:rPr>
              <w:t>5,4</w:t>
            </w:r>
          </w:p>
        </w:tc>
        <w:tc>
          <w:tcPr>
            <w:tcW w:w="1134" w:type="dxa"/>
            <w:noWrap/>
            <w:hideMark/>
          </w:tcPr>
          <w:p w14:paraId="7214945D" w14:textId="77777777" w:rsidR="00C506EB" w:rsidRPr="00C506EB" w:rsidRDefault="00C506EB" w:rsidP="00C506EB">
            <w:pPr>
              <w:jc w:val="both"/>
              <w:rPr>
                <w:rFonts w:eastAsia="Times New Roman" w:cs="Arial"/>
              </w:rPr>
            </w:pPr>
            <w:r w:rsidRPr="00C506EB">
              <w:rPr>
                <w:rFonts w:eastAsia="Times New Roman" w:cs="Arial"/>
              </w:rPr>
              <w:t>67,8</w:t>
            </w:r>
          </w:p>
        </w:tc>
      </w:tr>
      <w:tr w:rsidR="00C506EB" w:rsidRPr="00C506EB" w14:paraId="4B5BE0D1" w14:textId="77777777" w:rsidTr="00C506EB">
        <w:trPr>
          <w:trHeight w:val="288"/>
        </w:trPr>
        <w:tc>
          <w:tcPr>
            <w:tcW w:w="1760" w:type="dxa"/>
            <w:noWrap/>
            <w:hideMark/>
          </w:tcPr>
          <w:p w14:paraId="1F134E6D" w14:textId="77777777" w:rsidR="00C506EB" w:rsidRPr="00C506EB" w:rsidRDefault="00C506EB" w:rsidP="00C506EB">
            <w:pPr>
              <w:jc w:val="both"/>
              <w:rPr>
                <w:rFonts w:eastAsia="Times New Roman" w:cs="Arial"/>
                <w:b/>
                <w:bCs/>
              </w:rPr>
            </w:pPr>
            <w:r w:rsidRPr="00C506EB">
              <w:rPr>
                <w:rFonts w:eastAsia="Times New Roman" w:cs="Arial"/>
                <w:b/>
                <w:bCs/>
              </w:rPr>
              <w:t>Valgamaa</w:t>
            </w:r>
          </w:p>
        </w:tc>
        <w:tc>
          <w:tcPr>
            <w:tcW w:w="1496" w:type="dxa"/>
            <w:noWrap/>
            <w:hideMark/>
          </w:tcPr>
          <w:p w14:paraId="42B46E95" w14:textId="77777777" w:rsidR="00C506EB" w:rsidRPr="00C506EB" w:rsidRDefault="00C506EB" w:rsidP="00C506EB">
            <w:pPr>
              <w:jc w:val="both"/>
              <w:rPr>
                <w:rFonts w:eastAsia="Times New Roman" w:cs="Arial"/>
              </w:rPr>
            </w:pPr>
            <w:r w:rsidRPr="00C506EB">
              <w:rPr>
                <w:rFonts w:eastAsia="Times New Roman" w:cs="Arial"/>
              </w:rPr>
              <w:t>17,7</w:t>
            </w:r>
          </w:p>
        </w:tc>
        <w:tc>
          <w:tcPr>
            <w:tcW w:w="992" w:type="dxa"/>
            <w:noWrap/>
            <w:hideMark/>
          </w:tcPr>
          <w:p w14:paraId="1F0332CE" w14:textId="77777777" w:rsidR="00C506EB" w:rsidRPr="00C506EB" w:rsidRDefault="00C506EB" w:rsidP="00C506EB">
            <w:pPr>
              <w:jc w:val="both"/>
              <w:rPr>
                <w:rFonts w:eastAsia="Times New Roman" w:cs="Arial"/>
              </w:rPr>
            </w:pPr>
            <w:r w:rsidRPr="00C506EB">
              <w:rPr>
                <w:rFonts w:eastAsia="Times New Roman" w:cs="Arial"/>
              </w:rPr>
              <w:t>69,7</w:t>
            </w:r>
          </w:p>
        </w:tc>
        <w:tc>
          <w:tcPr>
            <w:tcW w:w="1276" w:type="dxa"/>
            <w:noWrap/>
            <w:hideMark/>
          </w:tcPr>
          <w:p w14:paraId="58C0D928" w14:textId="77777777" w:rsidR="00C506EB" w:rsidRPr="00C506EB" w:rsidRDefault="00C506EB" w:rsidP="00C506EB">
            <w:pPr>
              <w:jc w:val="both"/>
              <w:rPr>
                <w:rFonts w:eastAsia="Times New Roman" w:cs="Arial"/>
              </w:rPr>
            </w:pPr>
            <w:r w:rsidRPr="00C506EB">
              <w:rPr>
                <w:rFonts w:eastAsia="Times New Roman" w:cs="Arial"/>
              </w:rPr>
              <w:t>15,8</w:t>
            </w:r>
          </w:p>
        </w:tc>
        <w:tc>
          <w:tcPr>
            <w:tcW w:w="1134" w:type="dxa"/>
            <w:noWrap/>
            <w:hideMark/>
          </w:tcPr>
          <w:p w14:paraId="7957C8F1" w14:textId="77777777" w:rsidR="00C506EB" w:rsidRPr="00C506EB" w:rsidRDefault="00C506EB" w:rsidP="00C506EB">
            <w:pPr>
              <w:jc w:val="both"/>
              <w:rPr>
                <w:rFonts w:eastAsia="Times New Roman" w:cs="Arial"/>
              </w:rPr>
            </w:pPr>
            <w:r w:rsidRPr="00C506EB">
              <w:rPr>
                <w:rFonts w:eastAsia="Times New Roman" w:cs="Arial"/>
              </w:rPr>
              <w:t>64,0</w:t>
            </w:r>
          </w:p>
        </w:tc>
        <w:tc>
          <w:tcPr>
            <w:tcW w:w="1275" w:type="dxa"/>
            <w:noWrap/>
            <w:hideMark/>
          </w:tcPr>
          <w:p w14:paraId="37C4B798" w14:textId="77777777" w:rsidR="00C506EB" w:rsidRPr="00C506EB" w:rsidRDefault="00C506EB" w:rsidP="00C506EB">
            <w:pPr>
              <w:jc w:val="both"/>
              <w:rPr>
                <w:rFonts w:eastAsia="Times New Roman" w:cs="Arial"/>
              </w:rPr>
            </w:pPr>
            <w:r w:rsidRPr="00C506EB">
              <w:rPr>
                <w:rFonts w:eastAsia="Times New Roman" w:cs="Arial"/>
              </w:rPr>
              <w:t>14,5</w:t>
            </w:r>
          </w:p>
        </w:tc>
        <w:tc>
          <w:tcPr>
            <w:tcW w:w="1134" w:type="dxa"/>
            <w:noWrap/>
            <w:hideMark/>
          </w:tcPr>
          <w:p w14:paraId="10C40761" w14:textId="77777777" w:rsidR="00C506EB" w:rsidRPr="00C506EB" w:rsidRDefault="00C506EB" w:rsidP="00C506EB">
            <w:pPr>
              <w:jc w:val="both"/>
              <w:rPr>
                <w:rFonts w:eastAsia="Times New Roman" w:cs="Arial"/>
              </w:rPr>
            </w:pPr>
            <w:r w:rsidRPr="00C506EB">
              <w:rPr>
                <w:rFonts w:eastAsia="Times New Roman" w:cs="Arial"/>
              </w:rPr>
              <w:t>65,0</w:t>
            </w:r>
          </w:p>
        </w:tc>
      </w:tr>
      <w:tr w:rsidR="00C506EB" w:rsidRPr="00C506EB" w14:paraId="3C757CCA" w14:textId="77777777" w:rsidTr="00C506EB">
        <w:trPr>
          <w:trHeight w:val="288"/>
        </w:trPr>
        <w:tc>
          <w:tcPr>
            <w:tcW w:w="1760" w:type="dxa"/>
            <w:noWrap/>
            <w:hideMark/>
          </w:tcPr>
          <w:p w14:paraId="1ECC7DD5" w14:textId="77777777" w:rsidR="00C506EB" w:rsidRPr="00C506EB" w:rsidRDefault="00C506EB" w:rsidP="00C506EB">
            <w:pPr>
              <w:jc w:val="both"/>
              <w:rPr>
                <w:rFonts w:eastAsia="Times New Roman" w:cs="Arial"/>
                <w:b/>
                <w:bCs/>
              </w:rPr>
            </w:pPr>
            <w:r w:rsidRPr="00C506EB">
              <w:rPr>
                <w:rFonts w:eastAsia="Times New Roman" w:cs="Arial"/>
                <w:b/>
                <w:bCs/>
              </w:rPr>
              <w:t>Ida-Virumaa</w:t>
            </w:r>
          </w:p>
        </w:tc>
        <w:tc>
          <w:tcPr>
            <w:tcW w:w="1496" w:type="dxa"/>
            <w:noWrap/>
            <w:hideMark/>
          </w:tcPr>
          <w:p w14:paraId="260407EE" w14:textId="77777777" w:rsidR="00C506EB" w:rsidRPr="00C506EB" w:rsidRDefault="00C506EB" w:rsidP="00C506EB">
            <w:pPr>
              <w:jc w:val="both"/>
              <w:rPr>
                <w:rFonts w:eastAsia="Times New Roman" w:cs="Arial"/>
              </w:rPr>
            </w:pPr>
            <w:r w:rsidRPr="00C506EB">
              <w:rPr>
                <w:rFonts w:eastAsia="Times New Roman" w:cs="Arial"/>
              </w:rPr>
              <w:t>94,5</w:t>
            </w:r>
          </w:p>
        </w:tc>
        <w:tc>
          <w:tcPr>
            <w:tcW w:w="992" w:type="dxa"/>
            <w:noWrap/>
            <w:hideMark/>
          </w:tcPr>
          <w:p w14:paraId="03B10E1B" w14:textId="77777777" w:rsidR="00C506EB" w:rsidRPr="00C506EB" w:rsidRDefault="00C506EB" w:rsidP="00C506EB">
            <w:pPr>
              <w:jc w:val="both"/>
              <w:rPr>
                <w:rFonts w:eastAsia="Times New Roman" w:cs="Arial"/>
              </w:rPr>
            </w:pPr>
            <w:r w:rsidRPr="00C506EB">
              <w:rPr>
                <w:rFonts w:eastAsia="Times New Roman" w:cs="Arial"/>
              </w:rPr>
              <w:t>75,4</w:t>
            </w:r>
          </w:p>
        </w:tc>
        <w:tc>
          <w:tcPr>
            <w:tcW w:w="1276" w:type="dxa"/>
            <w:noWrap/>
            <w:hideMark/>
          </w:tcPr>
          <w:p w14:paraId="3A76D0B7" w14:textId="77777777" w:rsidR="00C506EB" w:rsidRPr="00C506EB" w:rsidRDefault="00C506EB" w:rsidP="00C506EB">
            <w:pPr>
              <w:jc w:val="both"/>
              <w:rPr>
                <w:rFonts w:eastAsia="Times New Roman" w:cs="Arial"/>
              </w:rPr>
            </w:pPr>
            <w:r w:rsidRPr="00C506EB">
              <w:rPr>
                <w:rFonts w:eastAsia="Times New Roman" w:cs="Arial"/>
              </w:rPr>
              <w:t>85,9</w:t>
            </w:r>
          </w:p>
        </w:tc>
        <w:tc>
          <w:tcPr>
            <w:tcW w:w="1134" w:type="dxa"/>
            <w:noWrap/>
            <w:hideMark/>
          </w:tcPr>
          <w:p w14:paraId="7B31CB14" w14:textId="77777777" w:rsidR="00C506EB" w:rsidRPr="00C506EB" w:rsidRDefault="00C506EB" w:rsidP="00C506EB">
            <w:pPr>
              <w:jc w:val="both"/>
              <w:rPr>
                <w:rFonts w:eastAsia="Times New Roman" w:cs="Arial"/>
              </w:rPr>
            </w:pPr>
            <w:r w:rsidRPr="00C506EB">
              <w:rPr>
                <w:rFonts w:eastAsia="Times New Roman" w:cs="Arial"/>
              </w:rPr>
              <w:t>70,7</w:t>
            </w:r>
          </w:p>
        </w:tc>
        <w:tc>
          <w:tcPr>
            <w:tcW w:w="1275" w:type="dxa"/>
            <w:noWrap/>
            <w:hideMark/>
          </w:tcPr>
          <w:p w14:paraId="4048ACDC" w14:textId="77777777" w:rsidR="00C506EB" w:rsidRPr="00C506EB" w:rsidRDefault="00C506EB" w:rsidP="00C506EB">
            <w:pPr>
              <w:jc w:val="both"/>
              <w:rPr>
                <w:rFonts w:eastAsia="Times New Roman" w:cs="Arial"/>
              </w:rPr>
            </w:pPr>
            <w:r w:rsidRPr="00C506EB">
              <w:rPr>
                <w:rFonts w:eastAsia="Times New Roman" w:cs="Arial"/>
              </w:rPr>
              <w:t>68,5</w:t>
            </w:r>
          </w:p>
        </w:tc>
        <w:tc>
          <w:tcPr>
            <w:tcW w:w="1134" w:type="dxa"/>
            <w:noWrap/>
            <w:hideMark/>
          </w:tcPr>
          <w:p w14:paraId="3F1C51A8" w14:textId="77777777" w:rsidR="00C506EB" w:rsidRPr="00C506EB" w:rsidRDefault="00C506EB" w:rsidP="00C506EB">
            <w:pPr>
              <w:jc w:val="both"/>
              <w:rPr>
                <w:rFonts w:eastAsia="Times New Roman" w:cs="Arial"/>
              </w:rPr>
            </w:pPr>
            <w:r w:rsidRPr="00C506EB">
              <w:rPr>
                <w:rFonts w:eastAsia="Times New Roman" w:cs="Arial"/>
              </w:rPr>
              <w:t>60,8</w:t>
            </w:r>
          </w:p>
        </w:tc>
      </w:tr>
      <w:tr w:rsidR="00C506EB" w:rsidRPr="00C506EB" w14:paraId="1D44E3E5" w14:textId="77777777" w:rsidTr="00C506EB">
        <w:trPr>
          <w:trHeight w:val="288"/>
        </w:trPr>
        <w:tc>
          <w:tcPr>
            <w:tcW w:w="1760" w:type="dxa"/>
            <w:noWrap/>
            <w:hideMark/>
          </w:tcPr>
          <w:p w14:paraId="0241144C" w14:textId="77777777" w:rsidR="00C506EB" w:rsidRPr="00C506EB" w:rsidRDefault="00C506EB" w:rsidP="00C506EB">
            <w:pPr>
              <w:jc w:val="both"/>
              <w:rPr>
                <w:rFonts w:eastAsia="Times New Roman" w:cs="Arial"/>
                <w:b/>
                <w:bCs/>
              </w:rPr>
            </w:pPr>
            <w:r w:rsidRPr="00C506EB">
              <w:rPr>
                <w:rFonts w:eastAsia="Times New Roman" w:cs="Arial"/>
                <w:b/>
                <w:bCs/>
              </w:rPr>
              <w:t>Võrumaa</w:t>
            </w:r>
          </w:p>
        </w:tc>
        <w:tc>
          <w:tcPr>
            <w:tcW w:w="1496" w:type="dxa"/>
            <w:noWrap/>
            <w:hideMark/>
          </w:tcPr>
          <w:p w14:paraId="15B462F5" w14:textId="77777777" w:rsidR="00C506EB" w:rsidRPr="00C506EB" w:rsidRDefault="00C506EB" w:rsidP="00C506EB">
            <w:pPr>
              <w:jc w:val="both"/>
              <w:rPr>
                <w:rFonts w:eastAsia="Times New Roman" w:cs="Arial"/>
              </w:rPr>
            </w:pPr>
            <w:r w:rsidRPr="00C506EB">
              <w:rPr>
                <w:rFonts w:eastAsia="Times New Roman" w:cs="Arial"/>
              </w:rPr>
              <w:t>21,8</w:t>
            </w:r>
          </w:p>
        </w:tc>
        <w:tc>
          <w:tcPr>
            <w:tcW w:w="992" w:type="dxa"/>
            <w:noWrap/>
            <w:hideMark/>
          </w:tcPr>
          <w:p w14:paraId="4444FF16" w14:textId="77777777" w:rsidR="00C506EB" w:rsidRPr="00C506EB" w:rsidRDefault="00C506EB" w:rsidP="00C506EB">
            <w:pPr>
              <w:jc w:val="both"/>
              <w:rPr>
                <w:rFonts w:eastAsia="Times New Roman" w:cs="Arial"/>
              </w:rPr>
            </w:pPr>
            <w:r w:rsidRPr="00C506EB">
              <w:rPr>
                <w:rFonts w:eastAsia="Times New Roman" w:cs="Arial"/>
              </w:rPr>
              <w:t>77,8</w:t>
            </w:r>
          </w:p>
        </w:tc>
        <w:tc>
          <w:tcPr>
            <w:tcW w:w="1276" w:type="dxa"/>
            <w:noWrap/>
            <w:hideMark/>
          </w:tcPr>
          <w:p w14:paraId="25FAD4AC" w14:textId="77777777" w:rsidR="00C506EB" w:rsidRPr="00C506EB" w:rsidRDefault="00C506EB" w:rsidP="00C506EB">
            <w:pPr>
              <w:jc w:val="both"/>
              <w:rPr>
                <w:rFonts w:eastAsia="Times New Roman" w:cs="Arial"/>
              </w:rPr>
            </w:pPr>
            <w:r w:rsidRPr="00C506EB">
              <w:rPr>
                <w:rFonts w:eastAsia="Times New Roman" w:cs="Arial"/>
              </w:rPr>
              <w:t>21,1</w:t>
            </w:r>
          </w:p>
        </w:tc>
        <w:tc>
          <w:tcPr>
            <w:tcW w:w="1134" w:type="dxa"/>
            <w:noWrap/>
            <w:hideMark/>
          </w:tcPr>
          <w:p w14:paraId="22BD909F" w14:textId="77777777" w:rsidR="00C506EB" w:rsidRPr="00C506EB" w:rsidRDefault="00C506EB" w:rsidP="00C506EB">
            <w:pPr>
              <w:jc w:val="both"/>
              <w:rPr>
                <w:rFonts w:eastAsia="Times New Roman" w:cs="Arial"/>
              </w:rPr>
            </w:pPr>
            <w:r w:rsidRPr="00C506EB">
              <w:rPr>
                <w:rFonts w:eastAsia="Times New Roman" w:cs="Arial"/>
              </w:rPr>
              <w:t>70,0</w:t>
            </w:r>
          </w:p>
        </w:tc>
        <w:tc>
          <w:tcPr>
            <w:tcW w:w="1275" w:type="dxa"/>
            <w:noWrap/>
            <w:hideMark/>
          </w:tcPr>
          <w:p w14:paraId="5D61D7D6" w14:textId="77777777" w:rsidR="00C506EB" w:rsidRPr="00C506EB" w:rsidRDefault="00C506EB" w:rsidP="00C506EB">
            <w:pPr>
              <w:jc w:val="both"/>
              <w:rPr>
                <w:rFonts w:eastAsia="Times New Roman" w:cs="Arial"/>
              </w:rPr>
            </w:pPr>
            <w:r w:rsidRPr="00C506EB">
              <w:rPr>
                <w:rFonts w:eastAsia="Times New Roman" w:cs="Arial"/>
              </w:rPr>
              <w:t>16,7</w:t>
            </w:r>
          </w:p>
        </w:tc>
        <w:tc>
          <w:tcPr>
            <w:tcW w:w="1134" w:type="dxa"/>
            <w:noWrap/>
            <w:hideMark/>
          </w:tcPr>
          <w:p w14:paraId="0DA20FCD" w14:textId="77777777" w:rsidR="00C506EB" w:rsidRPr="00C506EB" w:rsidRDefault="00C506EB" w:rsidP="00C506EB">
            <w:pPr>
              <w:jc w:val="both"/>
              <w:rPr>
                <w:rFonts w:eastAsia="Times New Roman" w:cs="Arial"/>
              </w:rPr>
            </w:pPr>
            <w:r w:rsidRPr="00C506EB">
              <w:rPr>
                <w:rFonts w:eastAsia="Times New Roman" w:cs="Arial"/>
              </w:rPr>
              <w:t>58,2</w:t>
            </w:r>
          </w:p>
        </w:tc>
      </w:tr>
    </w:tbl>
    <w:p w14:paraId="28921EB0" w14:textId="77777777" w:rsidR="00F06189" w:rsidRPr="00B149F0" w:rsidRDefault="00F06189" w:rsidP="00B149F0">
      <w:pPr>
        <w:jc w:val="both"/>
        <w:rPr>
          <w:rFonts w:eastAsia="Times New Roman" w:cs="Arial"/>
        </w:rPr>
      </w:pPr>
    </w:p>
    <w:p w14:paraId="1A2ED1FD" w14:textId="31AB5375" w:rsidR="009F73E4" w:rsidRPr="00B149F0" w:rsidRDefault="00B149F0" w:rsidP="009F73E4">
      <w:pPr>
        <w:rPr>
          <w:b/>
          <w:bCs/>
        </w:rPr>
      </w:pPr>
      <w:r w:rsidRPr="00B149F0">
        <w:rPr>
          <w:b/>
          <w:bCs/>
        </w:rPr>
        <w:t>ARENGUVAJADUS</w:t>
      </w:r>
    </w:p>
    <w:p w14:paraId="61CF6C38" w14:textId="77777777" w:rsidR="00C95459" w:rsidRDefault="00C95459">
      <w:pPr>
        <w:pStyle w:val="Loendilik"/>
        <w:numPr>
          <w:ilvl w:val="2"/>
          <w:numId w:val="9"/>
        </w:numPr>
        <w:ind w:left="426"/>
      </w:pPr>
      <w:r>
        <w:t>Rahvakultuuri kollektiivide ja nende juhendajate süstemaatiline toetamine.</w:t>
      </w:r>
    </w:p>
    <w:p w14:paraId="54A17A1E" w14:textId="5663B42E" w:rsidR="000375EA" w:rsidRDefault="00C95459" w:rsidP="00FB6D3B">
      <w:pPr>
        <w:pStyle w:val="Loendilik"/>
        <w:ind w:left="426"/>
      </w:pPr>
      <w:r>
        <w:t>Rahvak</w:t>
      </w:r>
      <w:r w:rsidR="000375EA">
        <w:t>ultuuri</w:t>
      </w:r>
      <w:r>
        <w:t xml:space="preserve"> </w:t>
      </w:r>
      <w:r w:rsidR="000375EA">
        <w:t>valdkonna probleemide tipu ja põhilise arenguvajaduse moodusta</w:t>
      </w:r>
      <w:r>
        <w:t>b</w:t>
      </w:r>
      <w:r w:rsidR="000375EA">
        <w:t xml:space="preserve"> vajadus investeerida valdkonnas tegutsevatesse inimestesse. Vastasel juhul võib </w:t>
      </w:r>
      <w:r w:rsidR="00CD161C">
        <w:t>kultuurivaldkond hääbuda. Eestvedajad ja juhendaja</w:t>
      </w:r>
      <w:r>
        <w:t>id</w:t>
      </w:r>
      <w:r w:rsidR="005C3C72">
        <w:t xml:space="preserve"> ei jätku piisavalt ja ei kasva peale. </w:t>
      </w:r>
      <w:r>
        <w:t xml:space="preserve"> </w:t>
      </w:r>
    </w:p>
    <w:p w14:paraId="6B200FE2" w14:textId="77777777" w:rsidR="005C3C72" w:rsidRDefault="005C3C72">
      <w:pPr>
        <w:pStyle w:val="Loendilik"/>
        <w:numPr>
          <w:ilvl w:val="2"/>
          <w:numId w:val="9"/>
        </w:numPr>
        <w:ind w:left="426"/>
      </w:pPr>
      <w:r w:rsidRPr="00EB1669">
        <w:t>Eestirootsi kultuuri kandepind on habras ja vajab jätkuvat uurimist, säilitamist, hoidmist ja arendamist</w:t>
      </w:r>
      <w:r>
        <w:t>.</w:t>
      </w:r>
    </w:p>
    <w:p w14:paraId="15840944" w14:textId="73D23440" w:rsidR="005C3C72" w:rsidRDefault="005C3C72">
      <w:pPr>
        <w:pStyle w:val="Loendilik"/>
        <w:numPr>
          <w:ilvl w:val="2"/>
          <w:numId w:val="9"/>
        </w:numPr>
        <w:ind w:left="426"/>
      </w:pPr>
      <w:r>
        <w:t xml:space="preserve">Kullamaa kultuuripiirkonna </w:t>
      </w:r>
      <w:r w:rsidR="006A3018">
        <w:t xml:space="preserve">arendamine. Kihelkonnamuuseumi rajamine Kullamaale. </w:t>
      </w:r>
    </w:p>
    <w:p w14:paraId="0C49E84F" w14:textId="6EA1EA2C" w:rsidR="00F02218" w:rsidRDefault="00EB1669">
      <w:pPr>
        <w:pStyle w:val="Loendilik"/>
        <w:numPr>
          <w:ilvl w:val="2"/>
          <w:numId w:val="9"/>
        </w:numPr>
        <w:ind w:left="426"/>
      </w:pPr>
      <w:r w:rsidRPr="00EB1669">
        <w:t>Kultuuripärandi</w:t>
      </w:r>
      <w:r w:rsidR="0062233C">
        <w:t xml:space="preserve"> igapäevane</w:t>
      </w:r>
      <w:r w:rsidRPr="00EB1669">
        <w:t xml:space="preserve"> tutvustamine </w:t>
      </w:r>
      <w:r w:rsidR="0062233C">
        <w:t>ja väärtustamine.</w:t>
      </w:r>
      <w:r w:rsidR="00F02218">
        <w:t xml:space="preserve"> Maakonna portaali kui kultuuriinfo värava arendamine. </w:t>
      </w:r>
    </w:p>
    <w:p w14:paraId="59E9F1A9" w14:textId="1B5E0BF2" w:rsidR="003B1199" w:rsidRDefault="0062233C">
      <w:pPr>
        <w:pStyle w:val="Loendilik"/>
        <w:numPr>
          <w:ilvl w:val="2"/>
          <w:numId w:val="9"/>
        </w:numPr>
        <w:ind w:left="426"/>
      </w:pPr>
      <w:r>
        <w:t>Kultuuripärandi tugevam sidumine haridus</w:t>
      </w:r>
      <w:r w:rsidR="00F93FB9">
        <w:t>valdkonnaga</w:t>
      </w:r>
      <w:r w:rsidR="00F0261A">
        <w:t xml:space="preserve"> ja </w:t>
      </w:r>
      <w:r w:rsidR="00F93FB9">
        <w:t xml:space="preserve"> turismiga</w:t>
      </w:r>
      <w:r w:rsidR="00F0261A">
        <w:t xml:space="preserve">, seal hulgas muuseumide arendamine atraktiivsete külastuskeskustena. </w:t>
      </w:r>
    </w:p>
    <w:p w14:paraId="1B8CAD2A" w14:textId="77777777" w:rsidR="005E72DA" w:rsidRDefault="008A40CA">
      <w:pPr>
        <w:pStyle w:val="Loendilik"/>
        <w:numPr>
          <w:ilvl w:val="2"/>
          <w:numId w:val="9"/>
        </w:numPr>
        <w:ind w:left="426"/>
      </w:pPr>
      <w:r>
        <w:lastRenderedPageBreak/>
        <w:t xml:space="preserve">Madalhooaja kultuurielu elavdamine. </w:t>
      </w:r>
    </w:p>
    <w:p w14:paraId="000E1CB2" w14:textId="77777777" w:rsidR="00436087" w:rsidRDefault="00191F10">
      <w:pPr>
        <w:pStyle w:val="Loendilik"/>
        <w:numPr>
          <w:ilvl w:val="2"/>
          <w:numId w:val="9"/>
        </w:numPr>
        <w:ind w:left="426"/>
      </w:pPr>
      <w:r w:rsidRPr="00191F10">
        <w:t>Raamatukogud</w:t>
      </w:r>
      <w:r w:rsidR="00CC64C7">
        <w:t>e võrgustiku arendamine</w:t>
      </w:r>
      <w:r w:rsidR="00436087">
        <w:t>:</w:t>
      </w:r>
    </w:p>
    <w:p w14:paraId="63711C3D" w14:textId="77777777" w:rsidR="00436087" w:rsidRDefault="00CC64C7">
      <w:pPr>
        <w:pStyle w:val="Loendilik"/>
        <w:numPr>
          <w:ilvl w:val="1"/>
          <w:numId w:val="9"/>
        </w:numPr>
      </w:pPr>
      <w:r>
        <w:t>uudsete teenuste arendamine (24/7</w:t>
      </w:r>
      <w:r w:rsidR="0044762F">
        <w:t>, digioskuste keskus, kogukonna koosloomekeskus</w:t>
      </w:r>
      <w:r>
        <w:t>)</w:t>
      </w:r>
      <w:r w:rsidR="00214B7E">
        <w:t xml:space="preserve">, </w:t>
      </w:r>
    </w:p>
    <w:p w14:paraId="322A31CA" w14:textId="77777777" w:rsidR="00436087" w:rsidRDefault="00214B7E">
      <w:pPr>
        <w:pStyle w:val="Loendilik"/>
        <w:numPr>
          <w:ilvl w:val="1"/>
          <w:numId w:val="9"/>
        </w:numPr>
      </w:pPr>
      <w:r>
        <w:t xml:space="preserve">füüsilise ja riistvaralise keskkonna arendamine, </w:t>
      </w:r>
    </w:p>
    <w:p w14:paraId="5BC6CFB6" w14:textId="7E0FE9D3" w:rsidR="005E72DA" w:rsidRPr="00EB1669" w:rsidRDefault="00214B7E">
      <w:pPr>
        <w:pStyle w:val="Loendilik"/>
        <w:numPr>
          <w:ilvl w:val="1"/>
          <w:numId w:val="9"/>
        </w:numPr>
      </w:pPr>
      <w:r>
        <w:t xml:space="preserve">töötajate </w:t>
      </w:r>
      <w:r w:rsidR="00436087">
        <w:t xml:space="preserve">koolitamine ja </w:t>
      </w:r>
      <w:r>
        <w:t>motiveerimine</w:t>
      </w:r>
      <w:r w:rsidR="00436087">
        <w:t xml:space="preserve"> lähtudes </w:t>
      </w:r>
      <w:r w:rsidR="0053157F">
        <w:t>rahvaraamatukogude uuest kontseptsioonist.</w:t>
      </w:r>
      <w:r w:rsidR="00191F10" w:rsidRPr="00191F10">
        <w:t xml:space="preserve"> </w:t>
      </w:r>
    </w:p>
    <w:p w14:paraId="4C53B8D3" w14:textId="40E6AAFF" w:rsidR="009F73E4" w:rsidRPr="000D1DCE" w:rsidRDefault="009F73E4" w:rsidP="007517AA">
      <w:pPr>
        <w:rPr>
          <w:b/>
          <w:bCs/>
        </w:rPr>
      </w:pPr>
      <w:r w:rsidRPr="000D1DCE">
        <w:rPr>
          <w:b/>
          <w:bCs/>
        </w:rPr>
        <w:t>P</w:t>
      </w:r>
      <w:r w:rsidR="000D1DCE" w:rsidRPr="000D1DCE">
        <w:rPr>
          <w:b/>
          <w:bCs/>
        </w:rPr>
        <w:t>OTENTSIAAL</w:t>
      </w:r>
    </w:p>
    <w:p w14:paraId="28BC0CEE" w14:textId="1EF6CCAF" w:rsidR="00CC12AC" w:rsidRDefault="00CC12AC" w:rsidP="007517AA">
      <w:r>
        <w:t>Kultuurivaldkonna arengu potentsiaal seisneb:</w:t>
      </w:r>
    </w:p>
    <w:p w14:paraId="77CE88E0" w14:textId="5909613E" w:rsidR="00CC12AC" w:rsidRDefault="005D620D">
      <w:pPr>
        <w:pStyle w:val="Loendilik"/>
        <w:numPr>
          <w:ilvl w:val="0"/>
          <w:numId w:val="16"/>
        </w:numPr>
      </w:pPr>
      <w:r>
        <w:t>Kultuurivaldkonna olukorra, probleemide ja eesmärkide väga selges väljaütlemises ja teadvustamise</w:t>
      </w:r>
      <w:r w:rsidR="00552551">
        <w:t>s omavalitsustes, maakonna tasemel ja riigi tasemel.</w:t>
      </w:r>
      <w:r>
        <w:t xml:space="preserve"> </w:t>
      </w:r>
    </w:p>
    <w:p w14:paraId="0733FA17" w14:textId="57E470F2" w:rsidR="00D46559" w:rsidRDefault="006E204E">
      <w:pPr>
        <w:pStyle w:val="Loendilik"/>
        <w:numPr>
          <w:ilvl w:val="0"/>
          <w:numId w:val="16"/>
        </w:numPr>
      </w:pPr>
      <w:r>
        <w:t xml:space="preserve">Teadlikus eelarvestamises. </w:t>
      </w:r>
      <w:r w:rsidR="00D46559">
        <w:t xml:space="preserve">Kultuurikoostöö </w:t>
      </w:r>
      <w:r w:rsidR="001431A2">
        <w:t xml:space="preserve">süstemaatilises korraldamises ja koordineerimises. </w:t>
      </w:r>
    </w:p>
    <w:p w14:paraId="2651CA94" w14:textId="6C523748" w:rsidR="005D620D" w:rsidRDefault="00C97AF0">
      <w:pPr>
        <w:pStyle w:val="Loendilik"/>
        <w:numPr>
          <w:ilvl w:val="0"/>
          <w:numId w:val="16"/>
        </w:numPr>
      </w:pPr>
      <w:r>
        <w:t>Kultuurivaldkonna ja</w:t>
      </w:r>
      <w:r w:rsidR="00891194">
        <w:t xml:space="preserve"> teiste sotsiaal – ja majanduselu val</w:t>
      </w:r>
      <w:r w:rsidR="00D3346A">
        <w:t>dkondade</w:t>
      </w:r>
      <w:r w:rsidR="00CB5D0D">
        <w:t xml:space="preserve">, eriti </w:t>
      </w:r>
      <w:r>
        <w:t xml:space="preserve"> majandusvaldkonna</w:t>
      </w:r>
      <w:r w:rsidR="00CB5D0D">
        <w:t>,</w:t>
      </w:r>
      <w:r>
        <w:t xml:space="preserve"> </w:t>
      </w:r>
      <w:r w:rsidR="00CB5D0D">
        <w:t xml:space="preserve">seal hulgas turism ja külastusmajandus, </w:t>
      </w:r>
      <w:r>
        <w:t>tihedamas s</w:t>
      </w:r>
      <w:r w:rsidR="00CB5D0D">
        <w:t>eostamises</w:t>
      </w:r>
      <w:r w:rsidR="00D46559">
        <w:t>.</w:t>
      </w:r>
    </w:p>
    <w:p w14:paraId="02C84210" w14:textId="77777777" w:rsidR="0057237D" w:rsidRPr="009F73E4" w:rsidRDefault="0057237D" w:rsidP="0057237D">
      <w:pPr>
        <w:pStyle w:val="Loendilik"/>
        <w:ind w:left="432"/>
      </w:pPr>
    </w:p>
    <w:p w14:paraId="12CDCEF5" w14:textId="4C2B82C3" w:rsidR="004577D0" w:rsidRDefault="00AD234C" w:rsidP="000959D8">
      <w:pPr>
        <w:pStyle w:val="Pealkiri4"/>
        <w:numPr>
          <w:ilvl w:val="0"/>
          <w:numId w:val="0"/>
        </w:numPr>
        <w:ind w:left="864" w:hanging="864"/>
      </w:pPr>
      <w:r>
        <w:t>8</w:t>
      </w:r>
      <w:r w:rsidR="000959D8">
        <w:t>.</w:t>
      </w:r>
      <w:r w:rsidR="007A6291">
        <w:t>2</w:t>
      </w:r>
      <w:r w:rsidR="000959D8">
        <w:t>.6.2.</w:t>
      </w:r>
      <w:r w:rsidR="004577D0" w:rsidRPr="00DE2357">
        <w:t>S</w:t>
      </w:r>
      <w:r w:rsidR="00CD3A06" w:rsidRPr="00DE2357">
        <w:t>port</w:t>
      </w:r>
    </w:p>
    <w:p w14:paraId="52D9BDF6" w14:textId="77777777" w:rsidR="00F74A3E" w:rsidRPr="00F74A3E" w:rsidRDefault="00F74A3E" w:rsidP="00F74A3E"/>
    <w:p w14:paraId="7D3BBF35" w14:textId="55EB7A2B" w:rsidR="009F73E4" w:rsidRPr="00E522E8" w:rsidRDefault="001E1339" w:rsidP="009F73E4">
      <w:pPr>
        <w:rPr>
          <w:b/>
          <w:bCs/>
        </w:rPr>
      </w:pPr>
      <w:r w:rsidRPr="00E522E8">
        <w:rPr>
          <w:b/>
          <w:bCs/>
        </w:rPr>
        <w:t>OLUKORD</w:t>
      </w:r>
    </w:p>
    <w:p w14:paraId="144E6E7C" w14:textId="77777777" w:rsidR="001E1339" w:rsidRDefault="001E1339" w:rsidP="001E1339">
      <w:pPr>
        <w:spacing w:line="254" w:lineRule="auto"/>
        <w:jc w:val="both"/>
        <w:rPr>
          <w:rFonts w:eastAsia="Times New Roman" w:cs="Arial"/>
        </w:rPr>
      </w:pPr>
      <w:r>
        <w:rPr>
          <w:rFonts w:eastAsia="Times New Roman" w:cs="Arial"/>
        </w:rPr>
        <w:t>Sporditegevust koordineerib ja erinevaid spordiorganisatsioone ühendab maakonnas Lääne Maakonna Spordiliit Läänela, mis koondab enda alla 38 eri valdkonna spordiorganisatsiooni. Koolispordi korraldamisega tegeleb Läänemaa Koolispordi Liit. Spordirajatiste eest hoolitsevad valdavalt omavalitsused ning treenerid tegutsevad paljuski vabatahtlikust entusiasmist.</w:t>
      </w:r>
    </w:p>
    <w:p w14:paraId="549C63C7" w14:textId="2DD6F2DA" w:rsidR="000334AC" w:rsidRPr="000334AC" w:rsidRDefault="000334AC" w:rsidP="000334AC">
      <w:pPr>
        <w:spacing w:line="254" w:lineRule="auto"/>
        <w:jc w:val="both"/>
        <w:rPr>
          <w:rFonts w:eastAsia="Times New Roman" w:cs="Arial"/>
        </w:rPr>
      </w:pPr>
      <w:r w:rsidRPr="000334AC">
        <w:rPr>
          <w:rFonts w:eastAsia="Times New Roman" w:cs="Arial"/>
        </w:rPr>
        <w:t>Eesti Spordiregistri andmetel on Läänemaal 57 spordiorganisatsiooni, 41 kutsega treenerit, 96 spordiobjekti ja 1913 ametlikku spordiharrastajat.</w:t>
      </w:r>
    </w:p>
    <w:p w14:paraId="12D8200C" w14:textId="4EC9C68D" w:rsidR="000334AC" w:rsidRPr="000334AC" w:rsidRDefault="000334AC" w:rsidP="000334AC">
      <w:pPr>
        <w:spacing w:line="254" w:lineRule="auto"/>
        <w:jc w:val="both"/>
        <w:rPr>
          <w:rFonts w:eastAsia="Times New Roman" w:cs="Arial"/>
        </w:rPr>
      </w:pPr>
      <w:r w:rsidRPr="000334AC">
        <w:rPr>
          <w:rFonts w:eastAsia="Times New Roman" w:cs="Arial"/>
        </w:rPr>
        <w:t xml:space="preserve">Läänemaal harrastatakse 35 spordiala ja kokku on 44 harrastajatega organisatsiooni. Enim harrastajaid on Läänemaa Spordikoolis (340), Haapsalu </w:t>
      </w:r>
      <w:proofErr w:type="spellStart"/>
      <w:r w:rsidRPr="000334AC">
        <w:rPr>
          <w:rFonts w:eastAsia="Times New Roman" w:cs="Arial"/>
        </w:rPr>
        <w:t>Tenniskelubis</w:t>
      </w:r>
      <w:proofErr w:type="spellEnd"/>
      <w:r w:rsidRPr="000334AC">
        <w:rPr>
          <w:rFonts w:eastAsia="Times New Roman" w:cs="Arial"/>
        </w:rPr>
        <w:t xml:space="preserve"> (140), OÜ-s </w:t>
      </w:r>
      <w:proofErr w:type="spellStart"/>
      <w:r w:rsidRPr="000334AC">
        <w:rPr>
          <w:rFonts w:eastAsia="Times New Roman" w:cs="Arial"/>
        </w:rPr>
        <w:t>Mursilka</w:t>
      </w:r>
      <w:proofErr w:type="spellEnd"/>
      <w:r w:rsidRPr="000334AC">
        <w:rPr>
          <w:rFonts w:eastAsia="Times New Roman" w:cs="Arial"/>
        </w:rPr>
        <w:t xml:space="preserve"> (116) ja Läänemaa Jalgpalliklubis (106). Enim harrastatakse võimlemist (253), Jalgpalli (250), võrkpalli, (166), tennist (145), korvpalli (109) ja kergejõustikku (101). </w:t>
      </w:r>
    </w:p>
    <w:p w14:paraId="4785F06A" w14:textId="77777777" w:rsidR="0098679C" w:rsidRDefault="000334AC">
      <w:pPr>
        <w:pStyle w:val="Loendilik"/>
        <w:numPr>
          <w:ilvl w:val="0"/>
          <w:numId w:val="16"/>
        </w:numPr>
        <w:spacing w:line="254" w:lineRule="auto"/>
        <w:jc w:val="both"/>
        <w:rPr>
          <w:rFonts w:eastAsia="Times New Roman" w:cs="Arial"/>
        </w:rPr>
      </w:pPr>
      <w:r w:rsidRPr="0098679C">
        <w:rPr>
          <w:rFonts w:eastAsia="Times New Roman" w:cs="Arial"/>
        </w:rPr>
        <w:t>Harrastajate osakaal rahvastikust oli 2021. aastal 9% ja noorte harrastajate osakaal noortest 32%.</w:t>
      </w:r>
    </w:p>
    <w:p w14:paraId="0EA2CCEA" w14:textId="77777777" w:rsidR="0098679C" w:rsidRDefault="000334AC">
      <w:pPr>
        <w:pStyle w:val="Loendilik"/>
        <w:numPr>
          <w:ilvl w:val="0"/>
          <w:numId w:val="16"/>
        </w:numPr>
        <w:spacing w:line="254" w:lineRule="auto"/>
        <w:jc w:val="both"/>
        <w:rPr>
          <w:rFonts w:eastAsia="Times New Roman" w:cs="Arial"/>
        </w:rPr>
      </w:pPr>
      <w:r w:rsidRPr="0098679C">
        <w:rPr>
          <w:rFonts w:eastAsia="Times New Roman" w:cs="Arial"/>
        </w:rPr>
        <w:t>Läänemaal on 4 spordikooli, neist kahe pidajaks on omavalitsus.</w:t>
      </w:r>
    </w:p>
    <w:p w14:paraId="089B6EE2" w14:textId="77777777" w:rsidR="0098679C" w:rsidRDefault="000334AC">
      <w:pPr>
        <w:pStyle w:val="Loendilik"/>
        <w:numPr>
          <w:ilvl w:val="0"/>
          <w:numId w:val="16"/>
        </w:numPr>
        <w:spacing w:line="254" w:lineRule="auto"/>
        <w:jc w:val="both"/>
        <w:rPr>
          <w:rFonts w:eastAsia="Times New Roman" w:cs="Arial"/>
        </w:rPr>
      </w:pPr>
      <w:r w:rsidRPr="0098679C">
        <w:rPr>
          <w:rFonts w:eastAsia="Times New Roman" w:cs="Arial"/>
        </w:rPr>
        <w:t>Spordipersonali (v.a treenerid) arv oli 110, neist 13% olid tasustatud.</w:t>
      </w:r>
    </w:p>
    <w:p w14:paraId="2CE5D752" w14:textId="77777777" w:rsidR="0098679C" w:rsidRDefault="000334AC">
      <w:pPr>
        <w:pStyle w:val="Loendilik"/>
        <w:numPr>
          <w:ilvl w:val="0"/>
          <w:numId w:val="16"/>
        </w:numPr>
        <w:spacing w:line="254" w:lineRule="auto"/>
        <w:jc w:val="both"/>
        <w:rPr>
          <w:rFonts w:eastAsia="Times New Roman" w:cs="Arial"/>
        </w:rPr>
      </w:pPr>
      <w:r w:rsidRPr="0098679C">
        <w:rPr>
          <w:rFonts w:eastAsia="Times New Roman" w:cs="Arial"/>
        </w:rPr>
        <w:t>Treenerikutseid (kokku 41) oli 19 spordialal, enim vehklemises (5).</w:t>
      </w:r>
    </w:p>
    <w:p w14:paraId="64257DBC" w14:textId="77777777" w:rsidR="0098679C" w:rsidRDefault="000334AC">
      <w:pPr>
        <w:pStyle w:val="Loendilik"/>
        <w:numPr>
          <w:ilvl w:val="0"/>
          <w:numId w:val="16"/>
        </w:numPr>
        <w:spacing w:line="254" w:lineRule="auto"/>
        <w:jc w:val="both"/>
        <w:rPr>
          <w:rFonts w:eastAsia="Times New Roman" w:cs="Arial"/>
        </w:rPr>
      </w:pPr>
      <w:r w:rsidRPr="0098679C">
        <w:rPr>
          <w:rFonts w:eastAsia="Times New Roman" w:cs="Arial"/>
        </w:rPr>
        <w:t>27% kutsega treeneritest ei olnud rakendatud.</w:t>
      </w:r>
    </w:p>
    <w:p w14:paraId="251DF071" w14:textId="77777777" w:rsidR="0098679C" w:rsidRDefault="000334AC">
      <w:pPr>
        <w:pStyle w:val="Loendilik"/>
        <w:numPr>
          <w:ilvl w:val="0"/>
          <w:numId w:val="16"/>
        </w:numPr>
        <w:spacing w:line="254" w:lineRule="auto"/>
        <w:jc w:val="both"/>
        <w:rPr>
          <w:rFonts w:eastAsia="Times New Roman" w:cs="Arial"/>
        </w:rPr>
      </w:pPr>
      <w:r w:rsidRPr="0098679C">
        <w:rPr>
          <w:rFonts w:eastAsia="Times New Roman" w:cs="Arial"/>
        </w:rPr>
        <w:lastRenderedPageBreak/>
        <w:t>Treenerikutse omanike keskmine vanus oli 45,2 aastat.</w:t>
      </w:r>
    </w:p>
    <w:p w14:paraId="67C3AAA0" w14:textId="77777777" w:rsidR="0098679C" w:rsidRDefault="000334AC">
      <w:pPr>
        <w:pStyle w:val="Loendilik"/>
        <w:numPr>
          <w:ilvl w:val="0"/>
          <w:numId w:val="16"/>
        </w:numPr>
        <w:spacing w:line="254" w:lineRule="auto"/>
        <w:jc w:val="both"/>
        <w:rPr>
          <w:rFonts w:eastAsia="Times New Roman" w:cs="Arial"/>
        </w:rPr>
      </w:pPr>
      <w:r w:rsidRPr="0098679C">
        <w:rPr>
          <w:rFonts w:eastAsia="Times New Roman" w:cs="Arial"/>
        </w:rPr>
        <w:t>Treenerite töökohti oli 104, neist 55% puudus kutse.</w:t>
      </w:r>
    </w:p>
    <w:p w14:paraId="33D001D7" w14:textId="77777777" w:rsidR="0098679C" w:rsidRDefault="000334AC">
      <w:pPr>
        <w:pStyle w:val="Loendilik"/>
        <w:numPr>
          <w:ilvl w:val="0"/>
          <w:numId w:val="16"/>
        </w:numPr>
        <w:spacing w:line="254" w:lineRule="auto"/>
        <w:jc w:val="both"/>
        <w:rPr>
          <w:rFonts w:eastAsia="Times New Roman" w:cs="Arial"/>
        </w:rPr>
      </w:pPr>
      <w:r w:rsidRPr="0098679C">
        <w:rPr>
          <w:rFonts w:eastAsia="Times New Roman" w:cs="Arial"/>
        </w:rPr>
        <w:t>Spordiobjektidel sai harrastada 52 erinevat spordiala ja distsipliini.</w:t>
      </w:r>
    </w:p>
    <w:p w14:paraId="045493BA" w14:textId="4DE36B6C" w:rsidR="001E1339" w:rsidRPr="0098679C" w:rsidRDefault="001E1339" w:rsidP="0098679C">
      <w:pPr>
        <w:spacing w:line="254" w:lineRule="auto"/>
        <w:jc w:val="both"/>
        <w:rPr>
          <w:rFonts w:eastAsia="Times New Roman" w:cs="Arial"/>
        </w:rPr>
      </w:pPr>
      <w:r w:rsidRPr="0098679C">
        <w:rPr>
          <w:rFonts w:eastAsia="Times New Roman" w:cs="Arial"/>
        </w:rPr>
        <w:t xml:space="preserve">Positiivne trend Läänemaa spordivaldkonnas on terviseteadlikkuse kasv. Samas on täheldatav suurenev elanikkonna ootus uute teenuste, sportimistingimuste, kvalifitseeritud spetsialistide, kombineeritud terviseteenuste jm järele. </w:t>
      </w:r>
    </w:p>
    <w:p w14:paraId="3BB3FE51" w14:textId="503EE83A" w:rsidR="001E1339" w:rsidRDefault="001E1339" w:rsidP="001E1339">
      <w:pPr>
        <w:spacing w:line="254" w:lineRule="auto"/>
        <w:jc w:val="both"/>
        <w:rPr>
          <w:rFonts w:eastAsia="Times New Roman" w:cs="Arial"/>
        </w:rPr>
      </w:pPr>
      <w:r>
        <w:rPr>
          <w:rFonts w:eastAsia="Times New Roman" w:cs="Arial"/>
        </w:rPr>
        <w:t xml:space="preserve">Maakonnas on hästi välja arenenud sporditaristu. </w:t>
      </w:r>
      <w:r w:rsidR="002C3251">
        <w:rPr>
          <w:rFonts w:eastAsia="Times New Roman" w:cs="Arial"/>
        </w:rPr>
        <w:t xml:space="preserve">2021 aastal avati Haapsalus </w:t>
      </w:r>
      <w:proofErr w:type="spellStart"/>
      <w:r w:rsidR="002C3251">
        <w:rPr>
          <w:rFonts w:eastAsia="Times New Roman" w:cs="Arial"/>
        </w:rPr>
        <w:t>sisejalgpallihall</w:t>
      </w:r>
      <w:proofErr w:type="spellEnd"/>
      <w:r w:rsidR="002C3251">
        <w:rPr>
          <w:rFonts w:eastAsia="Times New Roman" w:cs="Arial"/>
        </w:rPr>
        <w:t xml:space="preserve">. </w:t>
      </w:r>
      <w:r>
        <w:rPr>
          <w:rFonts w:eastAsia="Times New Roman" w:cs="Arial"/>
        </w:rPr>
        <w:t xml:space="preserve">Spordirajatiste olukord väljaspool maakonna keskust on järk-järgult paranenud. </w:t>
      </w:r>
      <w:r w:rsidR="00EA01D5">
        <w:rPr>
          <w:rFonts w:eastAsia="Times New Roman" w:cs="Arial"/>
        </w:rPr>
        <w:t xml:space="preserve">Vabatahtlikkuse alusel on rajatud jalgpalliväljak Linnamäel, </w:t>
      </w:r>
      <w:r w:rsidR="00637250">
        <w:rPr>
          <w:rFonts w:eastAsia="Times New Roman" w:cs="Arial"/>
        </w:rPr>
        <w:t xml:space="preserve">omavalitsuse investeeringuna </w:t>
      </w:r>
      <w:r w:rsidR="00F5111D">
        <w:rPr>
          <w:rFonts w:eastAsia="Times New Roman" w:cs="Arial"/>
        </w:rPr>
        <w:t xml:space="preserve">spordiväljak Palivere põhikooli juurde. </w:t>
      </w:r>
      <w:r w:rsidR="00170B47">
        <w:rPr>
          <w:rFonts w:eastAsia="Times New Roman" w:cs="Arial"/>
        </w:rPr>
        <w:t xml:space="preserve">Süstemaatilise arendustööga tegeleb SA Põhja-Läänemaa Turismi – ja Spordiobjektide Halduskeskus </w:t>
      </w:r>
      <w:r w:rsidR="00D02646">
        <w:rPr>
          <w:rFonts w:eastAsia="Times New Roman" w:cs="Arial"/>
        </w:rPr>
        <w:t xml:space="preserve">Palivere Pikajalamäe väljaehitamisel. Viimastel aastatel on Pikajalamäel rajatud </w:t>
      </w:r>
      <w:r w:rsidR="00CF00AA">
        <w:rPr>
          <w:rFonts w:eastAsia="Times New Roman" w:cs="Arial"/>
        </w:rPr>
        <w:t>kunst</w:t>
      </w:r>
      <w:r w:rsidR="006F5D14">
        <w:rPr>
          <w:rFonts w:eastAsia="Times New Roman" w:cs="Arial"/>
        </w:rPr>
        <w:t>lume</w:t>
      </w:r>
      <w:r w:rsidR="00CF00AA">
        <w:rPr>
          <w:rFonts w:eastAsia="Times New Roman" w:cs="Arial"/>
        </w:rPr>
        <w:t xml:space="preserve"> </w:t>
      </w:r>
      <w:r w:rsidR="006F5D14">
        <w:rPr>
          <w:rFonts w:eastAsia="Times New Roman" w:cs="Arial"/>
        </w:rPr>
        <w:t>tootmis</w:t>
      </w:r>
      <w:r w:rsidR="00CF00AA">
        <w:rPr>
          <w:rFonts w:eastAsia="Times New Roman" w:cs="Arial"/>
        </w:rPr>
        <w:t xml:space="preserve">e </w:t>
      </w:r>
      <w:r w:rsidR="006F5D14">
        <w:rPr>
          <w:rFonts w:eastAsia="Times New Roman" w:cs="Arial"/>
        </w:rPr>
        <w:t xml:space="preserve">süsteem, </w:t>
      </w:r>
      <w:r w:rsidR="00F41D24">
        <w:rPr>
          <w:rFonts w:eastAsia="Times New Roman" w:cs="Arial"/>
        </w:rPr>
        <w:t xml:space="preserve">soetatud rajamasin, rajatud </w:t>
      </w:r>
      <w:r w:rsidR="006F5D14">
        <w:rPr>
          <w:rFonts w:eastAsia="Times New Roman" w:cs="Arial"/>
        </w:rPr>
        <w:t xml:space="preserve">kelgunõlv, </w:t>
      </w:r>
      <w:r w:rsidR="00D8172B">
        <w:rPr>
          <w:rFonts w:eastAsia="Times New Roman" w:cs="Arial"/>
        </w:rPr>
        <w:t>paigaldatakse nõ</w:t>
      </w:r>
      <w:r w:rsidR="00F41D24">
        <w:rPr>
          <w:rFonts w:eastAsia="Times New Roman" w:cs="Arial"/>
        </w:rPr>
        <w:t>l</w:t>
      </w:r>
      <w:r w:rsidR="00D8172B">
        <w:rPr>
          <w:rFonts w:eastAsia="Times New Roman" w:cs="Arial"/>
        </w:rPr>
        <w:t>vatõst</w:t>
      </w:r>
      <w:r w:rsidR="008E367F">
        <w:rPr>
          <w:rFonts w:eastAsia="Times New Roman" w:cs="Arial"/>
        </w:rPr>
        <w:t xml:space="preserve">uk. </w:t>
      </w:r>
      <w:r w:rsidR="00D8172B">
        <w:rPr>
          <w:rFonts w:eastAsia="Times New Roman" w:cs="Arial"/>
        </w:rPr>
        <w:t xml:space="preserve"> Tähelepanu on pööratud ka suvistele tegevustele</w:t>
      </w:r>
      <w:r w:rsidR="008E367F">
        <w:rPr>
          <w:rFonts w:eastAsia="Times New Roman" w:cs="Arial"/>
        </w:rPr>
        <w:t xml:space="preserve"> ja ehitatud välja </w:t>
      </w:r>
      <w:proofErr w:type="spellStart"/>
      <w:r w:rsidR="008E367F">
        <w:rPr>
          <w:rFonts w:eastAsia="Times New Roman" w:cs="Arial"/>
        </w:rPr>
        <w:t>dis</w:t>
      </w:r>
      <w:r w:rsidR="00985821">
        <w:rPr>
          <w:rFonts w:eastAsia="Times New Roman" w:cs="Arial"/>
        </w:rPr>
        <w:t>cg</w:t>
      </w:r>
      <w:r w:rsidR="008E367F">
        <w:rPr>
          <w:rFonts w:eastAsia="Times New Roman" w:cs="Arial"/>
        </w:rPr>
        <w:t>olfipark</w:t>
      </w:r>
      <w:proofErr w:type="spellEnd"/>
      <w:r w:rsidR="008E367F">
        <w:rPr>
          <w:rFonts w:eastAsia="Times New Roman" w:cs="Arial"/>
        </w:rPr>
        <w:t>, kus on kolm</w:t>
      </w:r>
      <w:r w:rsidR="00985821">
        <w:rPr>
          <w:rFonts w:eastAsia="Times New Roman" w:cs="Arial"/>
        </w:rPr>
        <w:t xml:space="preserve"> rada. </w:t>
      </w:r>
      <w:r w:rsidR="00D8172B">
        <w:rPr>
          <w:rFonts w:eastAsia="Times New Roman" w:cs="Arial"/>
        </w:rPr>
        <w:t xml:space="preserve"> </w:t>
      </w:r>
      <w:r w:rsidR="00705EEC">
        <w:rPr>
          <w:rFonts w:eastAsia="Times New Roman" w:cs="Arial"/>
        </w:rPr>
        <w:t xml:space="preserve">Välja ehitatud on rada </w:t>
      </w:r>
      <w:r w:rsidR="00B97E01">
        <w:rPr>
          <w:rFonts w:eastAsia="Times New Roman" w:cs="Arial"/>
        </w:rPr>
        <w:t>ratastooliga</w:t>
      </w:r>
      <w:r w:rsidR="00705EEC">
        <w:rPr>
          <w:rFonts w:eastAsia="Times New Roman" w:cs="Arial"/>
        </w:rPr>
        <w:t xml:space="preserve"> inimestele.</w:t>
      </w:r>
      <w:r w:rsidR="00B97E01">
        <w:rPr>
          <w:rFonts w:eastAsia="Times New Roman" w:cs="Arial"/>
        </w:rPr>
        <w:t xml:space="preserve"> Planeerimisel on teenindushoone ehitamine. </w:t>
      </w:r>
      <w:r w:rsidR="00603703">
        <w:rPr>
          <w:rFonts w:eastAsia="Times New Roman" w:cs="Arial"/>
        </w:rPr>
        <w:t xml:space="preserve">Samas on </w:t>
      </w:r>
      <w:r w:rsidR="007154C2">
        <w:rPr>
          <w:rFonts w:eastAsia="Times New Roman" w:cs="Arial"/>
        </w:rPr>
        <w:t xml:space="preserve">Läänemaa ainus siseujula Haapsalu Spordihoones praktiliselt amortiseerunud ja vajab rekonstrueerimist. </w:t>
      </w:r>
      <w:r w:rsidR="009B7DDC">
        <w:rPr>
          <w:rFonts w:eastAsia="Times New Roman" w:cs="Arial"/>
        </w:rPr>
        <w:t xml:space="preserve">Samuti ei ole ujula sobilik lastele ujumise algõpetuse korraldamiseks. Ka Haapsalu staadion vajab rekonstrueerimist. Edasi arendamist vajavad Paralepa terviserajad. </w:t>
      </w:r>
      <w:r w:rsidR="00056717" w:rsidRPr="006F4A36">
        <w:rPr>
          <w:rFonts w:eastAsia="Times New Roman" w:cs="Arial"/>
        </w:rPr>
        <w:t>Vormsi</w:t>
      </w:r>
      <w:r w:rsidR="00056717">
        <w:rPr>
          <w:rFonts w:eastAsia="Times New Roman" w:cs="Arial"/>
        </w:rPr>
        <w:t xml:space="preserve">l </w:t>
      </w:r>
      <w:r w:rsidR="00056717" w:rsidRPr="006F4A36">
        <w:rPr>
          <w:rFonts w:eastAsia="Times New Roman" w:cs="Arial"/>
        </w:rPr>
        <w:t xml:space="preserve">puuduvad kaasaegsed </w:t>
      </w:r>
      <w:proofErr w:type="spellStart"/>
      <w:r w:rsidR="00056717" w:rsidRPr="006F4A36">
        <w:rPr>
          <w:rFonts w:eastAsia="Times New Roman" w:cs="Arial"/>
        </w:rPr>
        <w:t>sisetingimused</w:t>
      </w:r>
      <w:proofErr w:type="spellEnd"/>
      <w:r w:rsidR="00056717" w:rsidRPr="006F4A36">
        <w:rPr>
          <w:rFonts w:eastAsia="Times New Roman" w:cs="Arial"/>
        </w:rPr>
        <w:t xml:space="preserve"> sportimiseks ja seega ka arvestatav võimalus aastaringseks sportimiseks</w:t>
      </w:r>
      <w:r w:rsidR="00056717">
        <w:rPr>
          <w:rFonts w:eastAsia="Times New Roman" w:cs="Arial"/>
        </w:rPr>
        <w:t xml:space="preserve"> ja liikumisharrastuseks</w:t>
      </w:r>
      <w:r w:rsidR="00056717" w:rsidRPr="006F4A36">
        <w:rPr>
          <w:rFonts w:eastAsia="Times New Roman" w:cs="Arial"/>
        </w:rPr>
        <w:t>.</w:t>
      </w:r>
    </w:p>
    <w:p w14:paraId="033048AA" w14:textId="77777777" w:rsidR="001E1339" w:rsidRDefault="001E1339" w:rsidP="001E1339">
      <w:pPr>
        <w:spacing w:line="254" w:lineRule="auto"/>
        <w:jc w:val="both"/>
        <w:rPr>
          <w:rFonts w:eastAsia="Times New Roman" w:cs="Arial"/>
        </w:rPr>
      </w:pPr>
      <w:r>
        <w:rPr>
          <w:rFonts w:eastAsia="Times New Roman" w:cs="Arial"/>
        </w:rPr>
        <w:t>Maakonna elanike sportimishuvi sõltub paljuski olemasolevatest rajatistest. Hästi toimivad spordikoolid, tugevad treenerid ja eestvedajad, treeninglaagrid, koostööpartnerid ja mitmekülgsed spordiüritused tagavad, et aktiivne sporditegemine toimub nii Haapsalu linnas kui Lääne-Nigula vallas aastaringselt. Omavalitsused toetavad spordiklubisid ja nende poolt korraldatavaid võistlusi ja rahvaspordiüritusi. Toetatakse noorte osalemist rahvusvaheliste võistlustel ja treeningutel. Iga-aastaselt tunnustatakse parimaid sportlasi, treenereid ja teisi aktiivseid spordiaktiviste.</w:t>
      </w:r>
    </w:p>
    <w:p w14:paraId="6E605010" w14:textId="44A7A0C9" w:rsidR="001E1339" w:rsidRDefault="001E1339" w:rsidP="001E1339">
      <w:pPr>
        <w:spacing w:line="254" w:lineRule="auto"/>
        <w:jc w:val="both"/>
        <w:rPr>
          <w:rFonts w:eastAsia="Times New Roman" w:cs="Arial"/>
        </w:rPr>
      </w:pPr>
      <w:r>
        <w:rPr>
          <w:rFonts w:eastAsia="Times New Roman" w:cs="Arial"/>
        </w:rPr>
        <w:t>Läänemaale traditsioonilised spordialad on vehklemine, tennis, lauatennis, laskmine</w:t>
      </w:r>
      <w:r w:rsidR="00B9172E">
        <w:rPr>
          <w:rFonts w:eastAsia="Times New Roman" w:cs="Arial"/>
        </w:rPr>
        <w:t>, purjetamine</w:t>
      </w:r>
      <w:r>
        <w:rPr>
          <w:rFonts w:eastAsia="Times New Roman" w:cs="Arial"/>
        </w:rPr>
        <w:t xml:space="preserve"> ja jääpurjetamine. Olulised on meeskonnaaladena aastakümneid arendatud korv- ja jalgpall. Vehklejad, tennisemängijad ja </w:t>
      </w:r>
      <w:proofErr w:type="spellStart"/>
      <w:r>
        <w:rPr>
          <w:rFonts w:eastAsia="Times New Roman" w:cs="Arial"/>
        </w:rPr>
        <w:t>jääpurjetajad</w:t>
      </w:r>
      <w:proofErr w:type="spellEnd"/>
      <w:r>
        <w:rPr>
          <w:rFonts w:eastAsia="Times New Roman" w:cs="Arial"/>
        </w:rPr>
        <w:t xml:space="preserve"> on aastakümneid näidanud häid tulemusi nii riiklikul kui ka rahvusvahelisel tasemel. </w:t>
      </w:r>
    </w:p>
    <w:p w14:paraId="04073F66" w14:textId="518B0473" w:rsidR="009B7DDC" w:rsidRPr="00CD3A06" w:rsidRDefault="001E1339" w:rsidP="00CD3A06">
      <w:pPr>
        <w:spacing w:line="254" w:lineRule="auto"/>
        <w:jc w:val="both"/>
        <w:rPr>
          <w:rFonts w:eastAsia="Times New Roman" w:cs="Arial"/>
        </w:rPr>
      </w:pPr>
      <w:r>
        <w:rPr>
          <w:rFonts w:eastAsia="Times New Roman" w:cs="Arial"/>
        </w:rPr>
        <w:t xml:space="preserve">Liikumisharrastuse propageerimiseks korraldatakse suuri liikumisüritusi ja -sarju, millede eesmärgiks on tutvustada maakonnas tegutsevaid klubisid ja erinevaid liikumis- ning sportimisvõimalusi.  </w:t>
      </w:r>
    </w:p>
    <w:p w14:paraId="7823611E" w14:textId="00020533" w:rsidR="009F73E4" w:rsidRPr="00444480" w:rsidRDefault="00444480" w:rsidP="009F73E4">
      <w:pPr>
        <w:rPr>
          <w:b/>
          <w:bCs/>
        </w:rPr>
      </w:pPr>
      <w:r w:rsidRPr="00444480">
        <w:rPr>
          <w:b/>
          <w:bCs/>
        </w:rPr>
        <w:t>ARENGUVAJADUS</w:t>
      </w:r>
    </w:p>
    <w:p w14:paraId="13499AFD" w14:textId="6CBF884B" w:rsidR="00444480" w:rsidRDefault="00444480">
      <w:pPr>
        <w:pStyle w:val="Loendilik"/>
        <w:numPr>
          <w:ilvl w:val="0"/>
          <w:numId w:val="16"/>
        </w:numPr>
      </w:pPr>
      <w:r>
        <w:t>Stabiilise rahastamismudeli loomine organisatsioonidele;</w:t>
      </w:r>
    </w:p>
    <w:p w14:paraId="1EF3A322" w14:textId="77777777" w:rsidR="00444480" w:rsidRDefault="00444480">
      <w:pPr>
        <w:pStyle w:val="Loendilik"/>
        <w:numPr>
          <w:ilvl w:val="0"/>
          <w:numId w:val="16"/>
        </w:numPr>
      </w:pPr>
      <w:r>
        <w:t>vabatahtlike toetamine, tunnustamine;</w:t>
      </w:r>
    </w:p>
    <w:p w14:paraId="36821A3E" w14:textId="375A491A" w:rsidR="00444480" w:rsidRDefault="00444480">
      <w:pPr>
        <w:pStyle w:val="Loendilik"/>
        <w:numPr>
          <w:ilvl w:val="0"/>
          <w:numId w:val="16"/>
        </w:numPr>
      </w:pPr>
      <w:r>
        <w:t>treenerite ja juhendajate palgasüsteemi loomine;</w:t>
      </w:r>
    </w:p>
    <w:p w14:paraId="49337149" w14:textId="77777777" w:rsidR="00444480" w:rsidRDefault="00444480">
      <w:pPr>
        <w:pStyle w:val="Loendilik"/>
        <w:numPr>
          <w:ilvl w:val="0"/>
          <w:numId w:val="16"/>
        </w:numPr>
      </w:pPr>
      <w:r>
        <w:t>suhtluse tõhustamine, sidustamine teiste valdkondadega</w:t>
      </w:r>
      <w:r>
        <w:tab/>
      </w:r>
    </w:p>
    <w:p w14:paraId="21369D0B" w14:textId="77777777" w:rsidR="005C108B" w:rsidRDefault="00444480">
      <w:pPr>
        <w:pStyle w:val="Loendilik"/>
        <w:numPr>
          <w:ilvl w:val="0"/>
          <w:numId w:val="16"/>
        </w:numPr>
      </w:pPr>
      <w:r>
        <w:lastRenderedPageBreak/>
        <w:t>koolide-lasteaedade tegevuse ja õppekavade läbivaatamine ja kohendamine liikumis</w:t>
      </w:r>
      <w:r w:rsidR="005C108B">
        <w:t>harjumust loovaks ja toetavaks</w:t>
      </w:r>
    </w:p>
    <w:p w14:paraId="7410F400" w14:textId="77777777" w:rsidR="0015193D" w:rsidRDefault="005C108B">
      <w:pPr>
        <w:pStyle w:val="Loendilik"/>
        <w:numPr>
          <w:ilvl w:val="0"/>
          <w:numId w:val="16"/>
        </w:numPr>
      </w:pPr>
      <w:r>
        <w:t xml:space="preserve">looduses liikumise radade </w:t>
      </w:r>
      <w:r w:rsidR="00444480">
        <w:t>rajamine, tähistamine</w:t>
      </w:r>
    </w:p>
    <w:p w14:paraId="62B9EFE0" w14:textId="77777777" w:rsidR="002206CA" w:rsidRDefault="0015193D">
      <w:pPr>
        <w:pStyle w:val="Loendilik"/>
        <w:numPr>
          <w:ilvl w:val="0"/>
          <w:numId w:val="16"/>
        </w:numPr>
      </w:pPr>
      <w:r>
        <w:t>Maakonna spordi infrastruktuuri võrgustiku terv</w:t>
      </w:r>
      <w:r w:rsidR="002206CA">
        <w:t>iklik väljaarendamine, seal hulgas:</w:t>
      </w:r>
    </w:p>
    <w:p w14:paraId="25F11A92" w14:textId="442E2983" w:rsidR="00444480" w:rsidRDefault="0015193D">
      <w:pPr>
        <w:pStyle w:val="Loendilik"/>
        <w:numPr>
          <w:ilvl w:val="1"/>
          <w:numId w:val="16"/>
        </w:numPr>
      </w:pPr>
      <w:r>
        <w:t>P</w:t>
      </w:r>
      <w:r w:rsidR="002206CA">
        <w:t xml:space="preserve">alivere </w:t>
      </w:r>
      <w:r w:rsidR="00444480">
        <w:t>TTSK</w:t>
      </w:r>
      <w:r w:rsidR="002206CA">
        <w:t xml:space="preserve"> </w:t>
      </w:r>
      <w:r w:rsidR="00C27EFE">
        <w:t>teenindushoone, radade ja nõlvade väljaarendamine</w:t>
      </w:r>
    </w:p>
    <w:p w14:paraId="4A955829" w14:textId="77777777" w:rsidR="009B30B3" w:rsidRDefault="00C27EFE">
      <w:pPr>
        <w:pStyle w:val="Loendilik"/>
        <w:numPr>
          <w:ilvl w:val="1"/>
          <w:numId w:val="16"/>
        </w:numPr>
      </w:pPr>
      <w:r>
        <w:t>Vor</w:t>
      </w:r>
      <w:r w:rsidR="009B30B3">
        <w:t>msi spordisaali ehitamine</w:t>
      </w:r>
    </w:p>
    <w:p w14:paraId="42DAC8BE" w14:textId="0100B72C" w:rsidR="009B30B3" w:rsidRDefault="009B30B3">
      <w:pPr>
        <w:pStyle w:val="Loendilik"/>
        <w:numPr>
          <w:ilvl w:val="1"/>
          <w:numId w:val="16"/>
        </w:numPr>
      </w:pPr>
      <w:r>
        <w:t>Haa</w:t>
      </w:r>
      <w:r w:rsidR="0039099D">
        <w:t>ps</w:t>
      </w:r>
      <w:r>
        <w:t xml:space="preserve">alu </w:t>
      </w:r>
      <w:proofErr w:type="spellStart"/>
      <w:r>
        <w:t>s</w:t>
      </w:r>
      <w:r w:rsidR="00444480">
        <w:t>isehalli</w:t>
      </w:r>
      <w:proofErr w:type="spellEnd"/>
      <w:r w:rsidR="00444480">
        <w:t xml:space="preserve"> laiendamine</w:t>
      </w:r>
    </w:p>
    <w:p w14:paraId="37D1717F" w14:textId="77777777" w:rsidR="009B30B3" w:rsidRDefault="00444480">
      <w:pPr>
        <w:pStyle w:val="Loendilik"/>
        <w:numPr>
          <w:ilvl w:val="1"/>
          <w:numId w:val="16"/>
        </w:numPr>
      </w:pPr>
      <w:r>
        <w:t>Paralepa terviseraja arendamine</w:t>
      </w:r>
    </w:p>
    <w:p w14:paraId="750E72DA" w14:textId="36EC74A9" w:rsidR="009B30B3" w:rsidRDefault="00444480">
      <w:pPr>
        <w:pStyle w:val="Loendilik"/>
        <w:numPr>
          <w:ilvl w:val="1"/>
          <w:numId w:val="16"/>
        </w:numPr>
      </w:pPr>
      <w:r>
        <w:t>Haapsalu staadioni rek</w:t>
      </w:r>
      <w:r w:rsidR="009B30B3">
        <w:t>onstrueerimine</w:t>
      </w:r>
    </w:p>
    <w:p w14:paraId="143856CF" w14:textId="7F62BEAF" w:rsidR="00CD3A06" w:rsidRPr="009F73E4" w:rsidRDefault="00444480">
      <w:pPr>
        <w:pStyle w:val="Loendilik"/>
        <w:numPr>
          <w:ilvl w:val="1"/>
          <w:numId w:val="16"/>
        </w:numPr>
      </w:pPr>
      <w:r>
        <w:t xml:space="preserve">Haapsalu </w:t>
      </w:r>
      <w:r w:rsidR="009B30B3">
        <w:t>v</w:t>
      </w:r>
      <w:r>
        <w:t>eekeskuse</w:t>
      </w:r>
      <w:r w:rsidR="009B30B3">
        <w:t xml:space="preserve"> rekonstrueerimine ja ümberehitus</w:t>
      </w:r>
    </w:p>
    <w:p w14:paraId="6270AAF5" w14:textId="70B81185" w:rsidR="009F73E4" w:rsidRPr="00093210" w:rsidRDefault="00093210" w:rsidP="009F73E4">
      <w:pPr>
        <w:rPr>
          <w:b/>
          <w:bCs/>
        </w:rPr>
      </w:pPr>
      <w:r w:rsidRPr="00093210">
        <w:rPr>
          <w:b/>
          <w:bCs/>
        </w:rPr>
        <w:t>POTENTSIAAL</w:t>
      </w:r>
    </w:p>
    <w:p w14:paraId="74606D0F" w14:textId="20374DFC" w:rsidR="009B30B3" w:rsidRDefault="009B30B3" w:rsidP="009F73E4">
      <w:r>
        <w:t>Põhilise potentsiaali spordi</w:t>
      </w:r>
      <w:r w:rsidR="002557ED">
        <w:t>valdkonna arendamiseks annab</w:t>
      </w:r>
    </w:p>
    <w:p w14:paraId="0D347DA3" w14:textId="62BC1E8A" w:rsidR="002557ED" w:rsidRDefault="002557ED">
      <w:pPr>
        <w:pStyle w:val="Loendilik"/>
        <w:numPr>
          <w:ilvl w:val="0"/>
          <w:numId w:val="16"/>
        </w:numPr>
      </w:pPr>
      <w:r>
        <w:t>Koostöö omavalitsuste, organisatsioonide ja kogukondade vahel</w:t>
      </w:r>
    </w:p>
    <w:p w14:paraId="1BD43300" w14:textId="7272EDDC" w:rsidR="002557ED" w:rsidRDefault="002557ED">
      <w:pPr>
        <w:pStyle w:val="Loendilik"/>
        <w:numPr>
          <w:ilvl w:val="0"/>
          <w:numId w:val="16"/>
        </w:numPr>
      </w:pPr>
      <w:r>
        <w:t>Investeeringud inimestesse ja infrastruktuuri</w:t>
      </w:r>
    </w:p>
    <w:p w14:paraId="534BA715" w14:textId="52C8C802" w:rsidR="002557ED" w:rsidRPr="009F73E4" w:rsidRDefault="002557ED">
      <w:pPr>
        <w:pStyle w:val="Loendilik"/>
        <w:numPr>
          <w:ilvl w:val="0"/>
          <w:numId w:val="16"/>
        </w:numPr>
      </w:pPr>
      <w:r>
        <w:t xml:space="preserve">Vabatahtlik panus spordivaldkonna arengusse. </w:t>
      </w:r>
    </w:p>
    <w:p w14:paraId="7A49D76F" w14:textId="77777777" w:rsidR="00093210" w:rsidRDefault="00093210" w:rsidP="004577D0">
      <w:pPr>
        <w:spacing w:line="254" w:lineRule="auto"/>
        <w:jc w:val="both"/>
        <w:rPr>
          <w:rFonts w:eastAsia="Times New Roman" w:cs="Arial"/>
          <w:b/>
          <w:bCs/>
        </w:rPr>
      </w:pPr>
    </w:p>
    <w:p w14:paraId="2DDBBB91" w14:textId="24B15034" w:rsidR="009220EC" w:rsidRDefault="00AD234C" w:rsidP="000959D8">
      <w:pPr>
        <w:pStyle w:val="Pealkiri4"/>
        <w:numPr>
          <w:ilvl w:val="0"/>
          <w:numId w:val="0"/>
        </w:numPr>
        <w:ind w:left="864" w:hanging="864"/>
      </w:pPr>
      <w:r>
        <w:t>8</w:t>
      </w:r>
      <w:r w:rsidR="000959D8">
        <w:t>.</w:t>
      </w:r>
      <w:r w:rsidR="007A6291">
        <w:t>2</w:t>
      </w:r>
      <w:r w:rsidR="000959D8">
        <w:t>.6.3.</w:t>
      </w:r>
      <w:r w:rsidR="009220EC" w:rsidRPr="00093210">
        <w:t>N</w:t>
      </w:r>
      <w:r w:rsidR="00093210" w:rsidRPr="00093210">
        <w:t>oorsootöö</w:t>
      </w:r>
    </w:p>
    <w:p w14:paraId="1AF2E400" w14:textId="77777777" w:rsidR="007F032F" w:rsidRDefault="007F032F" w:rsidP="009F73E4"/>
    <w:p w14:paraId="66D2A715" w14:textId="38C151FC" w:rsidR="0098185B" w:rsidRPr="0098185B" w:rsidRDefault="0098185B" w:rsidP="009F73E4">
      <w:pPr>
        <w:rPr>
          <w:b/>
          <w:bCs/>
        </w:rPr>
      </w:pPr>
      <w:r w:rsidRPr="0098185B">
        <w:rPr>
          <w:b/>
          <w:bCs/>
        </w:rPr>
        <w:t>OLUKORD</w:t>
      </w:r>
    </w:p>
    <w:p w14:paraId="3D870AA0" w14:textId="77777777" w:rsidR="00784D3B" w:rsidRPr="00DB24F5" w:rsidRDefault="00784D3B" w:rsidP="00784D3B">
      <w:pPr>
        <w:jc w:val="both"/>
        <w:rPr>
          <w:rFonts w:eastAsia="Times New Roman" w:cs="Arial"/>
        </w:rPr>
      </w:pPr>
      <w:r w:rsidRPr="00DB24F5">
        <w:rPr>
          <w:rFonts w:eastAsia="Times New Roman" w:cs="Arial"/>
        </w:rPr>
        <w:t xml:space="preserve">Noorsootööd tehakse koolides (huviringid, õpilasesindused), kultuuri- ja seltsimajades (erinevad huviringid), huvikoolides, spordiklubides, noortekeskustes, </w:t>
      </w:r>
      <w:proofErr w:type="spellStart"/>
      <w:r w:rsidRPr="00DB24F5">
        <w:rPr>
          <w:rFonts w:eastAsia="Times New Roman" w:cs="Arial"/>
        </w:rPr>
        <w:t>külaseltsides</w:t>
      </w:r>
      <w:proofErr w:type="spellEnd"/>
      <w:r w:rsidRPr="00DB24F5">
        <w:rPr>
          <w:rFonts w:eastAsia="Times New Roman" w:cs="Arial"/>
        </w:rPr>
        <w:t xml:space="preserve">, osaluskogudes, kogudustes jne. Noorsootöö eest vastutavad kohalikes omavalitsustes haridus- ja noorsootöövaldkonna spetsialistid. </w:t>
      </w:r>
    </w:p>
    <w:p w14:paraId="00AF72E5" w14:textId="77777777" w:rsidR="00784D3B" w:rsidRPr="009220EC" w:rsidRDefault="00784D3B" w:rsidP="0014478A">
      <w:pPr>
        <w:jc w:val="both"/>
        <w:rPr>
          <w:rFonts w:eastAsia="Times New Roman" w:cs="Arial"/>
        </w:rPr>
      </w:pPr>
      <w:r w:rsidRPr="00DB24F5">
        <w:rPr>
          <w:rFonts w:eastAsia="Times New Roman" w:cs="Arial"/>
        </w:rPr>
        <w:t>Lähiaastatel jätkub trend, kus noorte ootused teenuste suhtes suurenevad: kvalifitseeritud noorsootöötajad, kvaliteetsed koolitused, noortele suunatud info.</w:t>
      </w:r>
    </w:p>
    <w:p w14:paraId="38CF5937" w14:textId="2DD6604F" w:rsidR="0098185B" w:rsidRPr="0098185B" w:rsidRDefault="0098185B" w:rsidP="0014478A">
      <w:pPr>
        <w:jc w:val="both"/>
        <w:rPr>
          <w:u w:val="single"/>
        </w:rPr>
      </w:pPr>
      <w:r w:rsidRPr="0098185B">
        <w:rPr>
          <w:u w:val="single"/>
        </w:rPr>
        <w:t>Lääne-Nigula</w:t>
      </w:r>
    </w:p>
    <w:p w14:paraId="236D1773" w14:textId="6B7313E6" w:rsidR="009D6FD3" w:rsidRDefault="009D6FD3" w:rsidP="0014478A">
      <w:pPr>
        <w:jc w:val="both"/>
      </w:pPr>
      <w:r>
        <w:t>Lääne-Nigula valla noortekeskused lähtuvad oma töös avatud noorsootöö põhimõtetest ning pakuvad 7-26 aastastele noortele, vabatahtlikkuse alusel, osaleda noortekeskuse tegevustes ning seeläbi võimaldada noortele uute teadmiste ja oskuste saamist. Kõikides noortekeskustes toimuvad huviringid.</w:t>
      </w:r>
    </w:p>
    <w:p w14:paraId="6817E7D6" w14:textId="7BE1AAD9" w:rsidR="007F032F" w:rsidRDefault="009D6FD3" w:rsidP="0014478A">
      <w:pPr>
        <w:jc w:val="both"/>
      </w:pPr>
      <w:r>
        <w:t>Lääne-Nigula valla Noortekeskus loodi 2015. aastal ning on Lääne-Nigula Vallavalitsuse hallatav asutus. Noortekeskuse struktuuriüksusteks on viis piirkondlikku noortekeskust, mis asuvad Paliveres, Taeblas, Nigulas, Linnamäel ja Ristil.</w:t>
      </w:r>
    </w:p>
    <w:p w14:paraId="7C00F71E" w14:textId="09471D7A" w:rsidR="0098185B" w:rsidRPr="0098185B" w:rsidRDefault="0098185B" w:rsidP="0014478A">
      <w:pPr>
        <w:jc w:val="both"/>
        <w:rPr>
          <w:u w:val="single"/>
        </w:rPr>
      </w:pPr>
      <w:r w:rsidRPr="0098185B">
        <w:rPr>
          <w:u w:val="single"/>
        </w:rPr>
        <w:t>Vormsi</w:t>
      </w:r>
    </w:p>
    <w:p w14:paraId="48762017" w14:textId="6A543BAF" w:rsidR="0014478A" w:rsidRDefault="0014478A" w:rsidP="0014478A">
      <w:pPr>
        <w:spacing w:line="240" w:lineRule="auto"/>
        <w:jc w:val="both"/>
      </w:pPr>
      <w:r w:rsidRPr="276B2999">
        <w:lastRenderedPageBreak/>
        <w:t xml:space="preserve">Vormsi </w:t>
      </w:r>
      <w:proofErr w:type="spellStart"/>
      <w:r w:rsidRPr="276B2999">
        <w:t>Noortetuba</w:t>
      </w:r>
      <w:proofErr w:type="spellEnd"/>
      <w:r w:rsidRPr="276B2999">
        <w:t xml:space="preserve"> tähistas 11. märtsil 2021. aastal enda 2-aastast sünnipäeva.</w:t>
      </w:r>
      <w:r>
        <w:t xml:space="preserve"> </w:t>
      </w:r>
      <w:r w:rsidRPr="276B2999">
        <w:t xml:space="preserve">Vormsi </w:t>
      </w:r>
      <w:proofErr w:type="spellStart"/>
      <w:r w:rsidRPr="276B2999">
        <w:t>noortetoas</w:t>
      </w:r>
      <w:proofErr w:type="spellEnd"/>
      <w:r w:rsidRPr="276B2999">
        <w:t xml:space="preserve"> on võimalik mängida, korraldada kinoõhtuid ning nooretoa tegevuste raames  toimuvad meisterdamise töötoad või </w:t>
      </w:r>
      <w:proofErr w:type="spellStart"/>
      <w:r w:rsidRPr="276B2999">
        <w:t>lasteüritused</w:t>
      </w:r>
      <w:proofErr w:type="spellEnd"/>
      <w:r w:rsidRPr="276B2999">
        <w:t xml:space="preserve">. </w:t>
      </w:r>
    </w:p>
    <w:p w14:paraId="76B9FB67" w14:textId="6AB714A5" w:rsidR="0014478A" w:rsidRDefault="0014478A" w:rsidP="0014478A">
      <w:pPr>
        <w:spacing w:line="240" w:lineRule="auto"/>
        <w:jc w:val="both"/>
      </w:pPr>
      <w:r w:rsidRPr="276B2999">
        <w:t xml:space="preserve">Vormsi </w:t>
      </w:r>
      <w:proofErr w:type="spellStart"/>
      <w:r w:rsidRPr="276B2999">
        <w:t>Noortetuba</w:t>
      </w:r>
      <w:proofErr w:type="spellEnd"/>
      <w:r w:rsidRPr="276B2999">
        <w:t xml:space="preserve"> on toiminud eeskätt noorte vaba aja veetmise kohana, </w:t>
      </w:r>
      <w:proofErr w:type="spellStart"/>
      <w:r w:rsidRPr="276B2999">
        <w:t>Noortetoa</w:t>
      </w:r>
      <w:proofErr w:type="spellEnd"/>
      <w:r w:rsidRPr="276B2999">
        <w:t xml:space="preserve"> ruume ning Rahvamaja esimese korruse köögiala saab kasutada sünnipäevadeks ja muude oluliste tähtpäevade tähistamiseks. </w:t>
      </w:r>
      <w:proofErr w:type="spellStart"/>
      <w:r w:rsidRPr="276B2999">
        <w:t>Noortetoa</w:t>
      </w:r>
      <w:proofErr w:type="spellEnd"/>
      <w:r w:rsidRPr="276B2999">
        <w:t xml:space="preserve"> alal on 56 laua-, väli- ja kaardimängu ning erinevad meisterdamise võimalused. </w:t>
      </w:r>
      <w:r w:rsidR="00D5610C">
        <w:t>Noortele</w:t>
      </w:r>
      <w:r w:rsidRPr="276B2999">
        <w:t xml:space="preserve"> korralda</w:t>
      </w:r>
      <w:r w:rsidR="00D5610C">
        <w:t>takse</w:t>
      </w:r>
      <w:r w:rsidRPr="276B2999">
        <w:t xml:space="preserve">  tegevustena laste ja noorte töötubasid, </w:t>
      </w:r>
      <w:r w:rsidR="00D5610C">
        <w:t xml:space="preserve">teatrietendusi jms. </w:t>
      </w:r>
    </w:p>
    <w:p w14:paraId="0604AF76" w14:textId="4107395A" w:rsidR="00886E44" w:rsidRPr="00886E44" w:rsidRDefault="00886E44" w:rsidP="0014478A">
      <w:pPr>
        <w:spacing w:line="240" w:lineRule="auto"/>
        <w:jc w:val="both"/>
        <w:rPr>
          <w:u w:val="single"/>
        </w:rPr>
      </w:pPr>
      <w:r w:rsidRPr="00886E44">
        <w:rPr>
          <w:u w:val="single"/>
        </w:rPr>
        <w:t>Haapsalu</w:t>
      </w:r>
    </w:p>
    <w:p w14:paraId="53B420DB" w14:textId="7731E94B" w:rsidR="004100EB" w:rsidRDefault="0098185B" w:rsidP="006F2571">
      <w:pPr>
        <w:spacing w:line="240" w:lineRule="auto"/>
        <w:jc w:val="both"/>
      </w:pPr>
      <w:r>
        <w:t>Haapsalus toim</w:t>
      </w:r>
      <w:r w:rsidR="005029DB">
        <w:t>ub a</w:t>
      </w:r>
      <w:r w:rsidRPr="0098185B">
        <w:t xml:space="preserve">vatud noorsootöö teenuste pakkumine Haapsalu Noorte Huvikeskuses, mille all tegutseb neli avatud noortekeskust (Wiedemanni ANK, Kastani ANK, Panga ANK, </w:t>
      </w:r>
      <w:proofErr w:type="spellStart"/>
      <w:r w:rsidRPr="0098185B">
        <w:t>Jõõdre</w:t>
      </w:r>
      <w:proofErr w:type="spellEnd"/>
      <w:r w:rsidRPr="0098185B">
        <w:t xml:space="preserve"> </w:t>
      </w:r>
      <w:proofErr w:type="spellStart"/>
      <w:r w:rsidRPr="0098185B">
        <w:t>noortetuba</w:t>
      </w:r>
      <w:proofErr w:type="spellEnd"/>
      <w:r w:rsidRPr="0098185B">
        <w:t xml:space="preserve">). </w:t>
      </w:r>
      <w:r w:rsidR="00A32910">
        <w:t xml:space="preserve">Haapsalu noortekeskustes </w:t>
      </w:r>
      <w:r w:rsidR="006F2571">
        <w:t xml:space="preserve">toimub mitmekülgne huvitegevus: </w:t>
      </w:r>
      <w:r w:rsidR="005029DB">
        <w:t>p</w:t>
      </w:r>
      <w:r w:rsidRPr="0098185B">
        <w:t>rojektide ja programmide planeerimine</w:t>
      </w:r>
      <w:r w:rsidR="006F2571">
        <w:t xml:space="preserve">, korraldamine ja läbiviimine; </w:t>
      </w:r>
      <w:r w:rsidR="00D937A6">
        <w:t>l</w:t>
      </w:r>
      <w:r w:rsidRPr="0098185B">
        <w:t>aste projektlaagrite ja suviste töölaagrite korraldamine</w:t>
      </w:r>
      <w:r w:rsidR="006F2571">
        <w:t xml:space="preserve"> jms. </w:t>
      </w:r>
    </w:p>
    <w:p w14:paraId="43CE0FFE" w14:textId="0264A0F8" w:rsidR="009F73E4" w:rsidRPr="00B81557" w:rsidRDefault="00B81557" w:rsidP="009F73E4">
      <w:pPr>
        <w:rPr>
          <w:b/>
          <w:bCs/>
        </w:rPr>
      </w:pPr>
      <w:r w:rsidRPr="00B81557">
        <w:rPr>
          <w:b/>
          <w:bCs/>
        </w:rPr>
        <w:t>ARENGUVAJADUS</w:t>
      </w:r>
    </w:p>
    <w:p w14:paraId="57198E9A" w14:textId="0D5A41B2" w:rsidR="004100EB" w:rsidRDefault="0076675A" w:rsidP="009F73E4">
      <w:r>
        <w:t>Noorsootöö on korraldud omavalitsuste poolt, omavalitsustes. Noorsootöö arenguvajadus</w:t>
      </w:r>
      <w:r w:rsidR="00F62DE8">
        <w:t xml:space="preserve"> seisneb maakondliku koostöö loomises </w:t>
      </w:r>
      <w:proofErr w:type="spellStart"/>
      <w:r w:rsidR="00F62DE8">
        <w:t>noortejuhtide</w:t>
      </w:r>
      <w:proofErr w:type="spellEnd"/>
      <w:r w:rsidR="00F62DE8">
        <w:t xml:space="preserve"> tege</w:t>
      </w:r>
      <w:r w:rsidR="001C2870">
        <w:t>v</w:t>
      </w:r>
      <w:r w:rsidR="00F62DE8">
        <w:t xml:space="preserve">use toetamiseks, ühisprojektide – ja tegevuste elluviimiseks. </w:t>
      </w:r>
    </w:p>
    <w:p w14:paraId="0C2C90A8" w14:textId="0B78782A" w:rsidR="00F56F2E" w:rsidRDefault="00A40A19" w:rsidP="00F56F2E">
      <w:r>
        <w:t>V</w:t>
      </w:r>
      <w:r w:rsidR="001C2870">
        <w:t xml:space="preserve">ajadus </w:t>
      </w:r>
      <w:r>
        <w:t xml:space="preserve">on suurendada </w:t>
      </w:r>
      <w:r w:rsidR="00E3260F">
        <w:t xml:space="preserve">aktiivsust </w:t>
      </w:r>
      <w:proofErr w:type="spellStart"/>
      <w:r w:rsidR="001C2870">
        <w:t>noortelaagrite</w:t>
      </w:r>
      <w:proofErr w:type="spellEnd"/>
      <w:r w:rsidR="001C2870">
        <w:t xml:space="preserve"> </w:t>
      </w:r>
      <w:r w:rsidR="00FE1843">
        <w:t>korraldamise</w:t>
      </w:r>
      <w:r w:rsidR="00E3260F">
        <w:t>l</w:t>
      </w:r>
      <w:r w:rsidR="00FE1843">
        <w:t xml:space="preserve">. </w:t>
      </w:r>
      <w:r w:rsidR="00F56F2E">
        <w:t xml:space="preserve">Näiteks: </w:t>
      </w:r>
      <w:r w:rsidR="00D07A3C">
        <w:t>„</w:t>
      </w:r>
      <w:r w:rsidR="00F56F2E" w:rsidRPr="00F56F2E">
        <w:t>Noortele esmase töökogemuse pakkumiseks viidi läbi projektikonkurss „Malevasuvi 2021“, mille eesmärk on toetada noore konkurentsivõimet, tõstes tema tööalaseid teadmisi ja oskusi ning tutvustades erinevaid tööeluga seotud protsesse. Toetati 68 malevakorraldajat kõigis maakondadest peale Läänemaa ja „Malevasuvest“ sai osa 4730 noort</w:t>
      </w:r>
      <w:r w:rsidR="00D07A3C">
        <w:t>“</w:t>
      </w:r>
      <w:r w:rsidR="00F56F2E" w:rsidRPr="00F56F2E">
        <w:t>. (HTM tulemusaruanne 2021)</w:t>
      </w:r>
    </w:p>
    <w:p w14:paraId="63C9368E" w14:textId="53AE8071" w:rsidR="00F62DE8" w:rsidRDefault="00A51246" w:rsidP="009F73E4">
      <w:r>
        <w:t xml:space="preserve">Vajadus on ühendada noorsootöö laiemate haridusvaldkonna eesmärkidega, seal juures </w:t>
      </w:r>
      <w:r w:rsidR="00244C26">
        <w:t xml:space="preserve">eluks vajalike oskuste omandamine, pingutusvõime kasvatamine </w:t>
      </w:r>
      <w:r w:rsidR="00F85A37">
        <w:t>j</w:t>
      </w:r>
      <w:r w:rsidR="00244C26">
        <w:t>a saavutusvaj</w:t>
      </w:r>
      <w:r w:rsidR="000C6DAF">
        <w:t xml:space="preserve">aduse toetamine, käelised oskused igapäevases toimetulekus jms. </w:t>
      </w:r>
    </w:p>
    <w:p w14:paraId="463B64B7" w14:textId="2D28D721" w:rsidR="00F604BE" w:rsidRPr="009F73E4" w:rsidRDefault="00F604BE" w:rsidP="009F73E4">
      <w:r>
        <w:t xml:space="preserve">Vajadus on suurendada noorsootöö rolli </w:t>
      </w:r>
      <w:r w:rsidR="00C1279E">
        <w:t>noorte riskikäitumise vähendamiseks</w:t>
      </w:r>
      <w:r w:rsidR="00C03792">
        <w:t xml:space="preserve"> ja</w:t>
      </w:r>
      <w:r w:rsidR="00C1279E">
        <w:t xml:space="preserve"> noorte vaimse tervise toetamiseks</w:t>
      </w:r>
      <w:r w:rsidR="00C03792">
        <w:t>.</w:t>
      </w:r>
    </w:p>
    <w:p w14:paraId="1F20DA47" w14:textId="7ABC4173" w:rsidR="009F73E4" w:rsidRPr="0055794E" w:rsidRDefault="0055794E" w:rsidP="009F73E4">
      <w:pPr>
        <w:rPr>
          <w:b/>
          <w:bCs/>
        </w:rPr>
      </w:pPr>
      <w:r w:rsidRPr="0055794E">
        <w:rPr>
          <w:b/>
          <w:bCs/>
        </w:rPr>
        <w:t>POTENTSIAAL</w:t>
      </w:r>
    </w:p>
    <w:p w14:paraId="52BCDAE3" w14:textId="16CD58C4" w:rsidR="0055794E" w:rsidRDefault="0055794E" w:rsidP="009F73E4">
      <w:r>
        <w:t>Kohalikud omavalitsused saavad noorsootöö arendamiseks ära kasutada</w:t>
      </w:r>
    </w:p>
    <w:p w14:paraId="4D6BC841" w14:textId="47B7205A" w:rsidR="00D5601A" w:rsidRDefault="00D5601A">
      <w:pPr>
        <w:pStyle w:val="Loendilik"/>
        <w:numPr>
          <w:ilvl w:val="0"/>
          <w:numId w:val="16"/>
        </w:numPr>
      </w:pPr>
      <w:r>
        <w:t>Riiklikke toetusmeetmeid ja projektikonkursse tegevuste rahastamiseks;</w:t>
      </w:r>
    </w:p>
    <w:p w14:paraId="6278796E" w14:textId="4073D9B2" w:rsidR="0055794E" w:rsidRDefault="00D5601A">
      <w:pPr>
        <w:pStyle w:val="Loendilik"/>
        <w:numPr>
          <w:ilvl w:val="0"/>
          <w:numId w:val="16"/>
        </w:numPr>
      </w:pPr>
      <w:r>
        <w:t>v</w:t>
      </w:r>
      <w:r w:rsidR="0055794E">
        <w:t xml:space="preserve">abatahtlikku potentsiaali ja </w:t>
      </w:r>
      <w:proofErr w:type="spellStart"/>
      <w:r w:rsidR="0055794E">
        <w:t>kodanikeühendusi</w:t>
      </w:r>
      <w:proofErr w:type="spellEnd"/>
      <w:r w:rsidR="0055794E">
        <w:t>;</w:t>
      </w:r>
    </w:p>
    <w:p w14:paraId="7D1DAFE7" w14:textId="63BA101E" w:rsidR="00F85A37" w:rsidRDefault="0055794E" w:rsidP="00313272">
      <w:pPr>
        <w:pStyle w:val="Loendilik"/>
        <w:numPr>
          <w:ilvl w:val="0"/>
          <w:numId w:val="16"/>
        </w:numPr>
      </w:pPr>
      <w:r>
        <w:t>SA Läänemaa</w:t>
      </w:r>
      <w:r w:rsidR="00156E40">
        <w:t xml:space="preserve"> juriidilist vormi noorsootöö maakondlikuks koordineerimiseks.</w:t>
      </w:r>
    </w:p>
    <w:p w14:paraId="4627CF01" w14:textId="77777777" w:rsidR="00F85A37" w:rsidRPr="009F73E4" w:rsidRDefault="00F85A37" w:rsidP="00F604BE">
      <w:pPr>
        <w:ind w:left="72"/>
      </w:pPr>
    </w:p>
    <w:p w14:paraId="4ECE137E" w14:textId="64491527" w:rsidR="00A04670" w:rsidRPr="007F032F" w:rsidRDefault="00AD234C" w:rsidP="000959D8">
      <w:pPr>
        <w:pStyle w:val="Pealkiri4"/>
        <w:numPr>
          <w:ilvl w:val="0"/>
          <w:numId w:val="0"/>
        </w:numPr>
        <w:ind w:left="864" w:hanging="864"/>
      </w:pPr>
      <w:r>
        <w:t>8</w:t>
      </w:r>
      <w:r w:rsidR="000959D8">
        <w:t>.</w:t>
      </w:r>
      <w:r w:rsidR="007A6291">
        <w:t>2</w:t>
      </w:r>
      <w:r w:rsidR="000959D8">
        <w:t>.6.4.</w:t>
      </w:r>
      <w:r w:rsidR="00B34FCE" w:rsidRPr="007F032F">
        <w:t>K</w:t>
      </w:r>
      <w:r w:rsidR="007F032F" w:rsidRPr="007F032F">
        <w:t>irikud ja kogudused</w:t>
      </w:r>
    </w:p>
    <w:p w14:paraId="2EEAA06F" w14:textId="77777777" w:rsidR="007F032F" w:rsidRDefault="007F032F" w:rsidP="009F73E4"/>
    <w:p w14:paraId="732CABFD" w14:textId="3FE60394" w:rsidR="009F73E4" w:rsidRPr="00792BE5" w:rsidRDefault="00792BE5" w:rsidP="009F73E4">
      <w:pPr>
        <w:rPr>
          <w:b/>
          <w:bCs/>
        </w:rPr>
      </w:pPr>
      <w:r w:rsidRPr="00792BE5">
        <w:rPr>
          <w:b/>
          <w:bCs/>
        </w:rPr>
        <w:lastRenderedPageBreak/>
        <w:t>OLUKORD</w:t>
      </w:r>
    </w:p>
    <w:p w14:paraId="2F38F79D" w14:textId="77777777" w:rsidR="004E1C62" w:rsidRPr="005C5BEB" w:rsidRDefault="004E1C62" w:rsidP="004E1C62">
      <w:pPr>
        <w:tabs>
          <w:tab w:val="left" w:pos="6521"/>
        </w:tabs>
        <w:jc w:val="both"/>
        <w:rPr>
          <w:rFonts w:eastAsia="Times New Roman" w:cs="Arial"/>
        </w:rPr>
      </w:pPr>
      <w:r w:rsidRPr="005C5BEB">
        <w:rPr>
          <w:rFonts w:eastAsia="Times New Roman" w:cs="Arial"/>
        </w:rPr>
        <w:t xml:space="preserve">Hetkel on </w:t>
      </w:r>
      <w:proofErr w:type="spellStart"/>
      <w:r w:rsidRPr="005C5BEB">
        <w:rPr>
          <w:rFonts w:eastAsia="Times New Roman" w:cs="Arial"/>
        </w:rPr>
        <w:t>Läänemaal</w:t>
      </w:r>
      <w:proofErr w:type="spellEnd"/>
      <w:r w:rsidRPr="005C5BEB">
        <w:rPr>
          <w:rFonts w:eastAsia="Times New Roman" w:cs="Arial"/>
        </w:rPr>
        <w:t xml:space="preserve"> 1</w:t>
      </w:r>
      <w:r>
        <w:rPr>
          <w:rFonts w:eastAsia="Times New Roman" w:cs="Arial"/>
        </w:rPr>
        <w:t>7</w:t>
      </w:r>
      <w:r w:rsidRPr="005C5BEB">
        <w:rPr>
          <w:rFonts w:eastAsia="Times New Roman" w:cs="Arial"/>
        </w:rPr>
        <w:t xml:space="preserve"> erinevat </w:t>
      </w:r>
      <w:r>
        <w:rPr>
          <w:rFonts w:eastAsia="Times New Roman" w:cs="Arial"/>
        </w:rPr>
        <w:t xml:space="preserve">usuühendust </w:t>
      </w:r>
      <w:r w:rsidRPr="005C5BEB">
        <w:rPr>
          <w:rFonts w:eastAsia="Times New Roman" w:cs="Arial"/>
        </w:rPr>
        <w:t>(01.</w:t>
      </w:r>
      <w:r>
        <w:rPr>
          <w:rFonts w:eastAsia="Times New Roman" w:cs="Arial"/>
        </w:rPr>
        <w:t>10</w:t>
      </w:r>
      <w:r w:rsidRPr="005C5BEB">
        <w:rPr>
          <w:rFonts w:eastAsia="Times New Roman" w:cs="Arial"/>
        </w:rPr>
        <w:t>.20</w:t>
      </w:r>
      <w:r>
        <w:rPr>
          <w:rFonts w:eastAsia="Times New Roman" w:cs="Arial"/>
        </w:rPr>
        <w:t>22</w:t>
      </w:r>
      <w:r w:rsidRPr="005C5BEB">
        <w:rPr>
          <w:rFonts w:eastAsia="Times New Roman" w:cs="Arial"/>
        </w:rPr>
        <w:t xml:space="preserve"> </w:t>
      </w:r>
      <w:proofErr w:type="spellStart"/>
      <w:r w:rsidRPr="005C5BEB">
        <w:rPr>
          <w:rFonts w:eastAsia="Times New Roman" w:cs="Arial"/>
        </w:rPr>
        <w:t>Äriregistri</w:t>
      </w:r>
      <w:proofErr w:type="spellEnd"/>
      <w:r w:rsidRPr="005C5BEB">
        <w:rPr>
          <w:rFonts w:eastAsia="Times New Roman" w:cs="Arial"/>
        </w:rPr>
        <w:t xml:space="preserve"> andmetel). Suurem osa nendest on luterlikud kogudused, on ka </w:t>
      </w:r>
      <w:proofErr w:type="spellStart"/>
      <w:r w:rsidRPr="005C5BEB">
        <w:rPr>
          <w:rFonts w:eastAsia="Times New Roman" w:cs="Arial"/>
        </w:rPr>
        <w:t>üks</w:t>
      </w:r>
      <w:proofErr w:type="spellEnd"/>
      <w:r w:rsidRPr="005C5BEB">
        <w:rPr>
          <w:rFonts w:eastAsia="Times New Roman" w:cs="Arial"/>
        </w:rPr>
        <w:t xml:space="preserve"> katoliku, kaks </w:t>
      </w:r>
      <w:proofErr w:type="spellStart"/>
      <w:r w:rsidRPr="005C5BEB">
        <w:rPr>
          <w:rFonts w:eastAsia="Times New Roman" w:cs="Arial"/>
        </w:rPr>
        <w:t>ortodoksi</w:t>
      </w:r>
      <w:proofErr w:type="spellEnd"/>
      <w:r w:rsidRPr="005C5BEB">
        <w:rPr>
          <w:rFonts w:eastAsia="Times New Roman" w:cs="Arial"/>
        </w:rPr>
        <w:t xml:space="preserve">, kolm baptistikogudust, lisaks veel metodistide, </w:t>
      </w:r>
      <w:proofErr w:type="spellStart"/>
      <w:r w:rsidRPr="005C5BEB">
        <w:rPr>
          <w:rFonts w:eastAsia="Times New Roman" w:cs="Arial"/>
        </w:rPr>
        <w:t>nelipühilaste</w:t>
      </w:r>
      <w:proofErr w:type="spellEnd"/>
      <w:r w:rsidRPr="005C5BEB">
        <w:rPr>
          <w:rFonts w:eastAsia="Times New Roman" w:cs="Arial"/>
        </w:rPr>
        <w:t xml:space="preserve">, adventistide kogudused ja Haapsalu vabakogudus. </w:t>
      </w:r>
    </w:p>
    <w:p w14:paraId="604596D6" w14:textId="77777777" w:rsidR="004E1C62" w:rsidRDefault="004E1C62" w:rsidP="004E1C62">
      <w:pPr>
        <w:tabs>
          <w:tab w:val="left" w:pos="6521"/>
        </w:tabs>
        <w:jc w:val="both"/>
        <w:rPr>
          <w:rFonts w:eastAsia="Times New Roman" w:cs="Arial"/>
        </w:rPr>
      </w:pPr>
      <w:r w:rsidRPr="00D65890">
        <w:rPr>
          <w:rFonts w:eastAsia="Times New Roman" w:cs="Arial"/>
        </w:rPr>
        <w:t>EELK Lääne praostkonda kuulub 16 kogudust. 8 kogudust (Haapsalu, Kullamaa, Lääne-Nigula, Martna, Noarootsi, Nõva, Piirsalu, Ridala ja Vormsi) asuvad Lääne maakonnas Haapsalu linna, Lääne-Nigula ja Vormsi valla territooriumil. 6 kogudust (Hanila, Karuse, Kirbla, Lihula, Mihkli ja Varbla) asuvad Pärnu maakonnas Lääneranna vallas. Üks kogudus, Märjamaa, asub Rapla maakonnas Märjamaa vallas.</w:t>
      </w:r>
    </w:p>
    <w:p w14:paraId="68B878A4" w14:textId="77777777" w:rsidR="004E1C62" w:rsidRPr="008033D5" w:rsidRDefault="004E1C62" w:rsidP="004E1C62">
      <w:pPr>
        <w:tabs>
          <w:tab w:val="left" w:pos="6521"/>
        </w:tabs>
        <w:jc w:val="both"/>
        <w:rPr>
          <w:rFonts w:eastAsia="Times New Roman" w:cs="Arial"/>
        </w:rPr>
      </w:pPr>
      <w:r w:rsidRPr="008033D5">
        <w:rPr>
          <w:rFonts w:eastAsia="Times New Roman" w:cs="Arial"/>
        </w:rPr>
        <w:t xml:space="preserve">Koguduste liikmeannetajate arv oli 2021 aastal 1115, mis on 22 inimese võrra suurem, kui 2020. aastal. Koguduseliikmeid kokku oli 7592, mis on võrreldes 2020. aastaga 448 inimese võra vähem. Ristiti 41, konfirmeeriti 32, maeti 125 inimest, laulatati 11 paari. Abielu registreerimise õigus on praostkonnas kahel vaimulikul: õpetaja Kristo </w:t>
      </w:r>
      <w:proofErr w:type="spellStart"/>
      <w:r w:rsidRPr="008033D5">
        <w:rPr>
          <w:rFonts w:eastAsia="Times New Roman" w:cs="Arial"/>
        </w:rPr>
        <w:t>Hüdsil</w:t>
      </w:r>
      <w:proofErr w:type="spellEnd"/>
      <w:r w:rsidRPr="008033D5">
        <w:rPr>
          <w:rFonts w:eastAsia="Times New Roman" w:cs="Arial"/>
        </w:rPr>
        <w:t xml:space="preserve"> ja õpetaja Küllike Valgul.</w:t>
      </w:r>
    </w:p>
    <w:p w14:paraId="34585B37" w14:textId="77777777" w:rsidR="006E6857" w:rsidRPr="005C5BEB" w:rsidRDefault="006E6857" w:rsidP="006E6857">
      <w:pPr>
        <w:tabs>
          <w:tab w:val="left" w:pos="6521"/>
        </w:tabs>
        <w:jc w:val="both"/>
        <w:rPr>
          <w:rFonts w:eastAsia="Times New Roman" w:cs="Arial"/>
        </w:rPr>
      </w:pPr>
      <w:r w:rsidRPr="005C5BEB">
        <w:rPr>
          <w:rFonts w:eastAsia="Times New Roman" w:cs="Arial"/>
        </w:rPr>
        <w:t xml:space="preserve">EELK Lääne praostkonna vaimulikud ja koguduste esindajad saavad kokku kaheksa korda aastas praostkonna konverentsidel ja kaks korda aastas sinodi koosolekuks. </w:t>
      </w:r>
    </w:p>
    <w:p w14:paraId="3CB0174F" w14:textId="23BC6923" w:rsidR="006E6857" w:rsidRPr="005C5BEB" w:rsidRDefault="006E6857" w:rsidP="006E6857">
      <w:pPr>
        <w:tabs>
          <w:tab w:val="left" w:pos="6521"/>
        </w:tabs>
        <w:jc w:val="both"/>
        <w:rPr>
          <w:rFonts w:eastAsia="Times New Roman" w:cs="Arial"/>
        </w:rPr>
      </w:pPr>
      <w:r w:rsidRPr="005C5BEB">
        <w:rPr>
          <w:rFonts w:eastAsia="Times New Roman" w:cs="Arial"/>
        </w:rPr>
        <w:t xml:space="preserve">Oluline osa koguduste elus ja </w:t>
      </w:r>
      <w:proofErr w:type="spellStart"/>
      <w:r w:rsidRPr="005C5BEB">
        <w:rPr>
          <w:rFonts w:eastAsia="Times New Roman" w:cs="Arial"/>
        </w:rPr>
        <w:t>töös</w:t>
      </w:r>
      <w:proofErr w:type="spellEnd"/>
      <w:r w:rsidRPr="005C5BEB">
        <w:rPr>
          <w:rFonts w:eastAsia="Times New Roman" w:cs="Arial"/>
        </w:rPr>
        <w:t xml:space="preserve"> on jumalateenistuste ja talituste pidamine, laste-noorte, muusika ja laulukooride tööl. Ühiselt korraldatakse piirkondlikke rahvaüritusi ja riiklike </w:t>
      </w:r>
      <w:proofErr w:type="spellStart"/>
      <w:r w:rsidRPr="005C5BEB">
        <w:rPr>
          <w:rFonts w:eastAsia="Times New Roman" w:cs="Arial"/>
        </w:rPr>
        <w:t>tähtpäevade</w:t>
      </w:r>
      <w:proofErr w:type="spellEnd"/>
      <w:r w:rsidRPr="005C5BEB">
        <w:rPr>
          <w:rFonts w:eastAsia="Times New Roman" w:cs="Arial"/>
        </w:rPr>
        <w:t xml:space="preserve"> tseremooniaid. </w:t>
      </w:r>
    </w:p>
    <w:p w14:paraId="50CB2BB6" w14:textId="0C39A6FF" w:rsidR="008033D5" w:rsidRDefault="008033D5" w:rsidP="008033D5">
      <w:pPr>
        <w:tabs>
          <w:tab w:val="left" w:pos="6521"/>
        </w:tabs>
        <w:jc w:val="both"/>
        <w:rPr>
          <w:rFonts w:eastAsia="Times New Roman" w:cs="Arial"/>
        </w:rPr>
      </w:pPr>
      <w:r w:rsidRPr="008033D5">
        <w:rPr>
          <w:rFonts w:eastAsia="Times New Roman" w:cs="Arial"/>
        </w:rPr>
        <w:t>Tähelepanuväärne on koostöö kohalike omavalitsustega. Lääne-Nigulas ning Läänerannas on toimunud regulaarsed omavalitsuse ja seal asuvate koguduste esindajate kohtumised, kus on arutatud kõikvõimalikke koostöö küsimusi. Omaette unikaalne nähtus on Läänemaa Koostöökoda, kus kord kvartalis on ühise laua taha kutsutud kõigi maakonna olulisemate organisatsioonide esindajad</w:t>
      </w:r>
      <w:r w:rsidR="00643054">
        <w:rPr>
          <w:rFonts w:eastAsia="Times New Roman" w:cs="Arial"/>
        </w:rPr>
        <w:t xml:space="preserve">. </w:t>
      </w:r>
    </w:p>
    <w:p w14:paraId="358BBB6B" w14:textId="351967D2" w:rsidR="005F1D44" w:rsidRDefault="006E6857" w:rsidP="000E5212">
      <w:pPr>
        <w:tabs>
          <w:tab w:val="left" w:pos="6521"/>
        </w:tabs>
        <w:jc w:val="both"/>
        <w:rPr>
          <w:rFonts w:eastAsia="Times New Roman" w:cs="Arial"/>
        </w:rPr>
      </w:pPr>
      <w:r w:rsidRPr="005C5BEB">
        <w:rPr>
          <w:rFonts w:eastAsia="Times New Roman" w:cs="Arial"/>
        </w:rPr>
        <w:t xml:space="preserve">Kogudustes on märkimisväärne osa vabatahtlikul tööl. "Teeliste Kirikud" projekt annab võimaluse ränduritel turismi hooajal kirikuid külastada. Kirikuid kasutatakse erinevateks kontserttegevusteks. Aastas </w:t>
      </w:r>
      <w:r w:rsidR="003501EF">
        <w:rPr>
          <w:rFonts w:eastAsia="Times New Roman" w:cs="Arial"/>
        </w:rPr>
        <w:t xml:space="preserve">toimub </w:t>
      </w:r>
      <w:r w:rsidRPr="005C5BEB">
        <w:rPr>
          <w:rFonts w:eastAsia="Times New Roman" w:cs="Arial"/>
        </w:rPr>
        <w:t>ca 80 kirikukontserti</w:t>
      </w:r>
      <w:r w:rsidR="003501EF">
        <w:rPr>
          <w:rFonts w:eastAsia="Times New Roman" w:cs="Arial"/>
        </w:rPr>
        <w:t>,</w:t>
      </w:r>
      <w:r w:rsidRPr="005C5BEB">
        <w:rPr>
          <w:rFonts w:eastAsia="Times New Roman" w:cs="Arial"/>
        </w:rPr>
        <w:t xml:space="preserve"> millest üle viiekümne toimub Haapsalus. Samuti on oluline osakaal sotsiaalsel </w:t>
      </w:r>
      <w:proofErr w:type="spellStart"/>
      <w:r w:rsidRPr="005C5BEB">
        <w:rPr>
          <w:rFonts w:eastAsia="Times New Roman" w:cs="Arial"/>
        </w:rPr>
        <w:t>tööl</w:t>
      </w:r>
      <w:proofErr w:type="spellEnd"/>
      <w:r w:rsidRPr="005C5BEB">
        <w:rPr>
          <w:rFonts w:eastAsia="Times New Roman" w:cs="Arial"/>
        </w:rPr>
        <w:t xml:space="preserve"> (</w:t>
      </w:r>
      <w:proofErr w:type="spellStart"/>
      <w:r w:rsidRPr="005C5BEB">
        <w:rPr>
          <w:rFonts w:eastAsia="Times New Roman" w:cs="Arial"/>
        </w:rPr>
        <w:t>noorsootöo</w:t>
      </w:r>
      <w:proofErr w:type="spellEnd"/>
      <w:r w:rsidRPr="005C5BEB">
        <w:rPr>
          <w:rFonts w:eastAsia="Times New Roman" w:cs="Arial"/>
        </w:rPr>
        <w:t xml:space="preserve">̈, eakate ja puudega inimeste hoolekanne). Eraldi suure valdkonnana moodustab </w:t>
      </w:r>
      <w:r w:rsidR="000E5212">
        <w:rPr>
          <w:rFonts w:eastAsia="Times New Roman" w:cs="Arial"/>
        </w:rPr>
        <w:t>L</w:t>
      </w:r>
      <w:r w:rsidRPr="005C5BEB">
        <w:rPr>
          <w:rFonts w:eastAsia="Times New Roman" w:cs="Arial"/>
        </w:rPr>
        <w:t xml:space="preserve">äänemaa vanade kirikute, pastoraatide ja kalmistute korrastamine ja hooldamine. Kogudused on andnud endast parima, et tänane olukord on hea kuid siin on tulevikuperspektiivis kogukonnal ja kohalikul omavalitsusel tarvis panustada, et ajaloolised vaatamisväärsused oleksid rändurile ja külalistele meeldivaks elamuseks Läänemaalt. </w:t>
      </w:r>
    </w:p>
    <w:p w14:paraId="590F6FC3" w14:textId="77777777" w:rsidR="005F1D44" w:rsidRDefault="005F1D44" w:rsidP="000E5212">
      <w:pPr>
        <w:tabs>
          <w:tab w:val="left" w:pos="6521"/>
        </w:tabs>
        <w:jc w:val="both"/>
        <w:rPr>
          <w:rFonts w:eastAsia="Times New Roman" w:cs="Arial"/>
        </w:rPr>
      </w:pPr>
    </w:p>
    <w:p w14:paraId="5E6E3060" w14:textId="77777777" w:rsidR="005F1D44" w:rsidRDefault="005F1D44" w:rsidP="000E5212">
      <w:pPr>
        <w:tabs>
          <w:tab w:val="left" w:pos="6521"/>
        </w:tabs>
        <w:jc w:val="both"/>
        <w:rPr>
          <w:rFonts w:eastAsia="Times New Roman" w:cs="Arial"/>
        </w:rPr>
      </w:pPr>
    </w:p>
    <w:p w14:paraId="51B702CD" w14:textId="77777777" w:rsidR="005F1D44" w:rsidRPr="000E5212" w:rsidRDefault="005F1D44" w:rsidP="000E5212">
      <w:pPr>
        <w:tabs>
          <w:tab w:val="left" w:pos="6521"/>
        </w:tabs>
        <w:jc w:val="both"/>
        <w:rPr>
          <w:rFonts w:eastAsia="Times New Roman" w:cs="Arial"/>
        </w:rPr>
      </w:pPr>
    </w:p>
    <w:p w14:paraId="13CF05D2" w14:textId="75BFC297" w:rsidR="009F73E4" w:rsidRPr="00774376" w:rsidRDefault="00774376" w:rsidP="009F73E4">
      <w:pPr>
        <w:rPr>
          <w:b/>
          <w:bCs/>
        </w:rPr>
      </w:pPr>
      <w:r w:rsidRPr="00774376">
        <w:rPr>
          <w:b/>
          <w:bCs/>
        </w:rPr>
        <w:lastRenderedPageBreak/>
        <w:t>ARENGUVAJADUS</w:t>
      </w:r>
    </w:p>
    <w:p w14:paraId="6153FD60" w14:textId="3D53F056" w:rsidR="000E5212" w:rsidRPr="009F73E4" w:rsidRDefault="002F1549" w:rsidP="009F73E4">
      <w:r>
        <w:t xml:space="preserve">Koguduste hooldada on suured sakraalhooned – kirikud, mis on oluline osa </w:t>
      </w:r>
      <w:proofErr w:type="spellStart"/>
      <w:r>
        <w:t>minne</w:t>
      </w:r>
      <w:proofErr w:type="spellEnd"/>
      <w:r>
        <w:t xml:space="preserve"> arhitektuurilisest ja – kultuuripärandist. Paljud </w:t>
      </w:r>
      <w:r w:rsidR="00774376">
        <w:t xml:space="preserve">kirikuhooned vajavad korrastamist ja investeeringuid. </w:t>
      </w:r>
    </w:p>
    <w:p w14:paraId="15CCF701" w14:textId="1BB736DE" w:rsidR="009F73E4" w:rsidRDefault="00774376" w:rsidP="009F73E4">
      <w:pPr>
        <w:rPr>
          <w:b/>
          <w:bCs/>
        </w:rPr>
      </w:pPr>
      <w:r w:rsidRPr="00774376">
        <w:rPr>
          <w:b/>
          <w:bCs/>
        </w:rPr>
        <w:t>POTENTSIAAL</w:t>
      </w:r>
    </w:p>
    <w:p w14:paraId="2014FB3A" w14:textId="21BCFFAE" w:rsidR="00774376" w:rsidRDefault="00774376" w:rsidP="009F73E4">
      <w:r>
        <w:t xml:space="preserve">Koguduste potentsiaal on </w:t>
      </w:r>
      <w:r w:rsidR="007D32DF">
        <w:t xml:space="preserve">saada rohkem kaasatud sotsiaalse turvalisuse tagamisse kogukondades, seal juures hingehoid ja </w:t>
      </w:r>
      <w:r w:rsidR="004F1F7E">
        <w:t xml:space="preserve">vaimsete probleemide vähendamine. </w:t>
      </w:r>
    </w:p>
    <w:p w14:paraId="02E3389C" w14:textId="78C8831E" w:rsidR="004F1F7E" w:rsidRPr="00774376" w:rsidRDefault="004F1F7E" w:rsidP="009F73E4">
      <w:r>
        <w:t>Koguduste potentsiaal on pakkuda kirikuid kultuuri</w:t>
      </w:r>
      <w:r w:rsidR="005B0B0F">
        <w:t xml:space="preserve">töö, eriti kontserttegevuse elluviimiseks, milliseks kirikud väga hästi sobivad ja mis ka kogudusele </w:t>
      </w:r>
      <w:r w:rsidR="008E7355">
        <w:t xml:space="preserve">vastuvõetav on. </w:t>
      </w:r>
    </w:p>
    <w:p w14:paraId="5ECADA96" w14:textId="18B27106" w:rsidR="009F73E4" w:rsidRDefault="00AD234C" w:rsidP="000959D8">
      <w:pPr>
        <w:pStyle w:val="Pealkiri3"/>
        <w:numPr>
          <w:ilvl w:val="0"/>
          <w:numId w:val="0"/>
        </w:numPr>
      </w:pPr>
      <w:bookmarkStart w:id="42" w:name="_Toc124452775"/>
      <w:r>
        <w:t>8</w:t>
      </w:r>
      <w:r w:rsidR="000959D8">
        <w:t>.</w:t>
      </w:r>
      <w:r w:rsidR="007A6291">
        <w:t>2</w:t>
      </w:r>
      <w:r w:rsidR="000959D8">
        <w:t>.7.</w:t>
      </w:r>
      <w:r w:rsidR="0049091B">
        <w:t>Läänemaa inimeste tervis</w:t>
      </w:r>
      <w:r w:rsidR="000910B5">
        <w:t xml:space="preserve"> ja eluviisid</w:t>
      </w:r>
      <w:bookmarkEnd w:id="42"/>
    </w:p>
    <w:p w14:paraId="27309EAF" w14:textId="6903FD48" w:rsidR="009F73E4" w:rsidRPr="007A7C4B" w:rsidRDefault="00701846" w:rsidP="009F73E4">
      <w:pPr>
        <w:rPr>
          <w:b/>
          <w:bCs/>
        </w:rPr>
      </w:pPr>
      <w:r w:rsidRPr="007A7C4B">
        <w:rPr>
          <w:b/>
          <w:bCs/>
        </w:rPr>
        <w:t>OLUKORD</w:t>
      </w:r>
    </w:p>
    <w:p w14:paraId="212A5EAD" w14:textId="390AA205" w:rsidR="00701846" w:rsidRPr="007A7C4B" w:rsidRDefault="00701846" w:rsidP="009F73E4">
      <w:pPr>
        <w:rPr>
          <w:b/>
          <w:bCs/>
          <w:u w:val="single"/>
        </w:rPr>
      </w:pPr>
      <w:proofErr w:type="spellStart"/>
      <w:r w:rsidRPr="007A7C4B">
        <w:rPr>
          <w:b/>
          <w:bCs/>
          <w:u w:val="single"/>
        </w:rPr>
        <w:t>Terviseedenduse</w:t>
      </w:r>
      <w:proofErr w:type="spellEnd"/>
      <w:r w:rsidRPr="007A7C4B">
        <w:rPr>
          <w:b/>
          <w:bCs/>
          <w:u w:val="single"/>
        </w:rPr>
        <w:t xml:space="preserve"> korraldus</w:t>
      </w:r>
    </w:p>
    <w:p w14:paraId="04721886" w14:textId="4254117D" w:rsidR="005B1A14" w:rsidRDefault="005B1A14" w:rsidP="005B1A14">
      <w:pPr>
        <w:jc w:val="both"/>
      </w:pPr>
      <w:r>
        <w:t xml:space="preserve">Läänemaa  </w:t>
      </w:r>
      <w:proofErr w:type="spellStart"/>
      <w:r>
        <w:t>tervise</w:t>
      </w:r>
      <w:r w:rsidR="007A7C4B">
        <w:t>e</w:t>
      </w:r>
      <w:r>
        <w:t>dendus</w:t>
      </w:r>
      <w:proofErr w:type="spellEnd"/>
      <w:r>
        <w:t xml:space="preserve"> </w:t>
      </w:r>
      <w:r w:rsidR="00D72DD1">
        <w:t xml:space="preserve">on </w:t>
      </w:r>
      <w:r>
        <w:t xml:space="preserve">saavutanud tänase korralduse juba 10 aastat tagasi – maakonnas </w:t>
      </w:r>
      <w:r w:rsidR="00106BEA">
        <w:t xml:space="preserve">tegutseb turvalisuse </w:t>
      </w:r>
      <w:r>
        <w:t xml:space="preserve">nõukogu, kuhu kuuluvad maakonna tervise ja turvalisusega seonduvate ametkondade esindajad. Tänu taolisele mudelile on Läänemaal juba väljakujunenud võrgustikud, parimad koostööpartnerid ja valdkondade teada tuntud kõneisikud. Nõukogu juurde kuuluvad nii kriisikomisjon kui ka liikluskomisjon. </w:t>
      </w:r>
    </w:p>
    <w:p w14:paraId="28238ADF" w14:textId="14A5DC55" w:rsidR="005B1A14" w:rsidRDefault="005B1A14" w:rsidP="005B1A14">
      <w:pPr>
        <w:jc w:val="both"/>
      </w:pPr>
      <w:r>
        <w:t xml:space="preserve">Lisaks kuulub  Läänemaa sarnaselt Raplale, Viljandile ja Tallinnale rahvusvahelisse </w:t>
      </w:r>
      <w:proofErr w:type="spellStart"/>
      <w:r>
        <w:t>Safe</w:t>
      </w:r>
      <w:proofErr w:type="spellEnd"/>
      <w:r>
        <w:t xml:space="preserve"> Community võrgustikku. Maakonna rahvusvaheline aktiivne tegutsemine on viinud tulemuseni, et kogukonnas oluline koostööpartner Tallinna Ülikooli Haapsalu kolledž, sai omakorda tunnustuse ning kinnituse luua </w:t>
      </w:r>
      <w:proofErr w:type="spellStart"/>
      <w:r>
        <w:t>Safe</w:t>
      </w:r>
      <w:proofErr w:type="spellEnd"/>
      <w:r>
        <w:t xml:space="preserve"> Community Tugikeskus kolledži juurde. </w:t>
      </w:r>
    </w:p>
    <w:p w14:paraId="76935DB5" w14:textId="2E637376" w:rsidR="005B1A14" w:rsidRDefault="005B1A14" w:rsidP="005B1A14">
      <w:pPr>
        <w:jc w:val="both"/>
      </w:pPr>
      <w:r>
        <w:t xml:space="preserve">Maakonnas on suudetud </w:t>
      </w:r>
      <w:proofErr w:type="spellStart"/>
      <w:r>
        <w:t>tervisedenduse</w:t>
      </w:r>
      <w:proofErr w:type="spellEnd"/>
      <w:r>
        <w:t xml:space="preserve"> valdkond viia regionaalseks brändiks  ja selle heaks koostöönäiteks on maakonda loodud </w:t>
      </w:r>
      <w:proofErr w:type="spellStart"/>
      <w:r>
        <w:t>Tervisedenduse</w:t>
      </w:r>
      <w:proofErr w:type="spellEnd"/>
      <w:r>
        <w:t xml:space="preserve"> ja Rehabilitatsiooni Kompetentsikeskus</w:t>
      </w:r>
      <w:r w:rsidR="00E77692">
        <w:t xml:space="preserve"> TERE KK</w:t>
      </w:r>
      <w:r>
        <w:t xml:space="preserve">. Kompetentsikeskus lisab eelkõige teadusmahukust ja rahvusvahelist kompetentsi, mis võimaldab kaasata </w:t>
      </w:r>
      <w:proofErr w:type="spellStart"/>
      <w:r>
        <w:t>tervisedenduse</w:t>
      </w:r>
      <w:proofErr w:type="spellEnd"/>
      <w:r>
        <w:t xml:space="preserve"> tarkavaarenduse, tootedisaini- ning turvalise elukeskkonna lahendustele.</w:t>
      </w:r>
    </w:p>
    <w:p w14:paraId="2D9E8475" w14:textId="1C49F9B4" w:rsidR="007A7C4B" w:rsidRPr="007A7C4B" w:rsidRDefault="007A7C4B" w:rsidP="005B1A14">
      <w:pPr>
        <w:jc w:val="both"/>
        <w:rPr>
          <w:b/>
          <w:bCs/>
          <w:u w:val="single"/>
        </w:rPr>
      </w:pPr>
      <w:r w:rsidRPr="007A7C4B">
        <w:rPr>
          <w:b/>
          <w:bCs/>
          <w:u w:val="single"/>
        </w:rPr>
        <w:t>Tervisenäitajad</w:t>
      </w:r>
    </w:p>
    <w:p w14:paraId="63385DC4" w14:textId="0C5154C6" w:rsidR="005B1A14" w:rsidRDefault="00791ABF" w:rsidP="009F73E4">
      <w:r>
        <w:t xml:space="preserve">Läänemaa inimeste tervisenäitajad üldises statistikas on head või väga head. </w:t>
      </w:r>
      <w:r w:rsidR="00B153EB">
        <w:t>Nagu on näha alljärgnevatest, Statistikaameti andmetele tuginevatest tabelitest, on</w:t>
      </w:r>
      <w:r w:rsidR="00E90889">
        <w:t xml:space="preserve"> </w:t>
      </w:r>
      <w:r>
        <w:t xml:space="preserve">Läänema on esimese nelja seas oodatava </w:t>
      </w:r>
      <w:r w:rsidR="00B153EB">
        <w:t>tervelt elatud aastate järgi. Inimesed ise hindavad sageli oma tervist heaks või väga heaks</w:t>
      </w:r>
      <w:r w:rsidR="00E90889">
        <w:t>. Pikaajaliste haiguste esinemise osas on Läänemaa ka neljandal positsioonil</w:t>
      </w:r>
      <w:r w:rsidR="00701846">
        <w:t xml:space="preserve"> maakondade võrdluses.</w:t>
      </w:r>
      <w:r w:rsidR="007A7C4B">
        <w:t xml:space="preserve"> Samuti ei ole </w:t>
      </w:r>
      <w:r w:rsidR="00210410">
        <w:t xml:space="preserve">läänlased esirinnas alkoholist põhjustatud haigustesse suremise poolest, pigem </w:t>
      </w:r>
      <w:r w:rsidR="00210410">
        <w:lastRenderedPageBreak/>
        <w:t>keskmikud.</w:t>
      </w:r>
      <w:r w:rsidR="00AD3F71">
        <w:t xml:space="preserve"> See näitaja võiks olla muidugi oluliselt parem. </w:t>
      </w:r>
      <w:r w:rsidR="00701846">
        <w:t xml:space="preserve">Tundub, et läänlaste tervisega on kõik väga hästi. </w:t>
      </w:r>
    </w:p>
    <w:p w14:paraId="73B6DCAD" w14:textId="13938583" w:rsidR="00234AF5" w:rsidRDefault="00623DC4" w:rsidP="009F73E4">
      <w:r>
        <w:t>Tabel</w:t>
      </w:r>
      <w:r w:rsidR="007D429C">
        <w:t xml:space="preserve"> 1</w:t>
      </w:r>
      <w:r w:rsidR="002F3E38">
        <w:t>7</w:t>
      </w:r>
      <w:r w:rsidR="00B750B8">
        <w:t>.</w:t>
      </w:r>
      <w:r w:rsidR="007D429C">
        <w:t xml:space="preserve"> </w:t>
      </w:r>
      <w:r>
        <w:t>Tervelt elatud aastad maakondades</w:t>
      </w:r>
      <w:r w:rsidR="00B64E31" w:rsidRPr="00B64E31">
        <w:t xml:space="preserve"> Allikas: Statistikaamet</w:t>
      </w:r>
    </w:p>
    <w:tbl>
      <w:tblPr>
        <w:tblStyle w:val="Kontuurtabel"/>
        <w:tblW w:w="0" w:type="auto"/>
        <w:tblLook w:val="04A0" w:firstRow="1" w:lastRow="0" w:firstColumn="1" w:lastColumn="0" w:noHBand="0" w:noVBand="1"/>
      </w:tblPr>
      <w:tblGrid>
        <w:gridCol w:w="2547"/>
        <w:gridCol w:w="1701"/>
        <w:gridCol w:w="1559"/>
        <w:gridCol w:w="1559"/>
        <w:gridCol w:w="1560"/>
      </w:tblGrid>
      <w:tr w:rsidR="007F18E3" w:rsidRPr="007F18E3" w14:paraId="69C67DD0" w14:textId="77777777" w:rsidTr="007F18E3">
        <w:trPr>
          <w:trHeight w:val="300"/>
        </w:trPr>
        <w:tc>
          <w:tcPr>
            <w:tcW w:w="2547" w:type="dxa"/>
            <w:shd w:val="clear" w:color="auto" w:fill="9CC2E5" w:themeFill="accent1" w:themeFillTint="99"/>
            <w:hideMark/>
          </w:tcPr>
          <w:p w14:paraId="4C21B522" w14:textId="77777777" w:rsidR="007F18E3" w:rsidRPr="007F18E3" w:rsidRDefault="007F18E3">
            <w:pPr>
              <w:rPr>
                <w:b/>
                <w:bCs/>
              </w:rPr>
            </w:pPr>
            <w:r w:rsidRPr="007F18E3">
              <w:rPr>
                <w:b/>
                <w:bCs/>
              </w:rPr>
              <w:t>Maakond</w:t>
            </w:r>
          </w:p>
        </w:tc>
        <w:tc>
          <w:tcPr>
            <w:tcW w:w="1701" w:type="dxa"/>
            <w:shd w:val="clear" w:color="auto" w:fill="9CC2E5" w:themeFill="accent1" w:themeFillTint="99"/>
            <w:hideMark/>
          </w:tcPr>
          <w:p w14:paraId="442EBB22" w14:textId="77777777" w:rsidR="007F18E3" w:rsidRPr="007F18E3" w:rsidRDefault="007F18E3">
            <w:pPr>
              <w:rPr>
                <w:b/>
                <w:bCs/>
              </w:rPr>
            </w:pPr>
            <w:r w:rsidRPr="007F18E3">
              <w:rPr>
                <w:b/>
                <w:bCs/>
              </w:rPr>
              <w:t>2017/2018</w:t>
            </w:r>
          </w:p>
        </w:tc>
        <w:tc>
          <w:tcPr>
            <w:tcW w:w="1559" w:type="dxa"/>
            <w:shd w:val="clear" w:color="auto" w:fill="9CC2E5" w:themeFill="accent1" w:themeFillTint="99"/>
            <w:hideMark/>
          </w:tcPr>
          <w:p w14:paraId="4FCDE2C3" w14:textId="77777777" w:rsidR="007F18E3" w:rsidRPr="007F18E3" w:rsidRDefault="007F18E3">
            <w:pPr>
              <w:rPr>
                <w:b/>
                <w:bCs/>
              </w:rPr>
            </w:pPr>
            <w:r w:rsidRPr="007F18E3">
              <w:rPr>
                <w:b/>
                <w:bCs/>
              </w:rPr>
              <w:t>2018/2019</w:t>
            </w:r>
          </w:p>
        </w:tc>
        <w:tc>
          <w:tcPr>
            <w:tcW w:w="1559" w:type="dxa"/>
            <w:shd w:val="clear" w:color="auto" w:fill="9CC2E5" w:themeFill="accent1" w:themeFillTint="99"/>
            <w:hideMark/>
          </w:tcPr>
          <w:p w14:paraId="288143C2" w14:textId="77777777" w:rsidR="007F18E3" w:rsidRPr="007F18E3" w:rsidRDefault="007F18E3">
            <w:pPr>
              <w:rPr>
                <w:b/>
                <w:bCs/>
              </w:rPr>
            </w:pPr>
            <w:r w:rsidRPr="007F18E3">
              <w:rPr>
                <w:b/>
                <w:bCs/>
              </w:rPr>
              <w:t>2019/2020</w:t>
            </w:r>
          </w:p>
        </w:tc>
        <w:tc>
          <w:tcPr>
            <w:tcW w:w="1560" w:type="dxa"/>
            <w:shd w:val="clear" w:color="auto" w:fill="9CC2E5" w:themeFill="accent1" w:themeFillTint="99"/>
            <w:hideMark/>
          </w:tcPr>
          <w:p w14:paraId="0211390E" w14:textId="77777777" w:rsidR="007F18E3" w:rsidRPr="007F18E3" w:rsidRDefault="007F18E3">
            <w:pPr>
              <w:rPr>
                <w:b/>
                <w:bCs/>
              </w:rPr>
            </w:pPr>
            <w:r w:rsidRPr="007F18E3">
              <w:rPr>
                <w:b/>
                <w:bCs/>
              </w:rPr>
              <w:t>2020/2021</w:t>
            </w:r>
          </w:p>
        </w:tc>
      </w:tr>
      <w:tr w:rsidR="007F18E3" w:rsidRPr="007F18E3" w14:paraId="48B80E46" w14:textId="77777777" w:rsidTr="007F18E3">
        <w:trPr>
          <w:trHeight w:val="300"/>
        </w:trPr>
        <w:tc>
          <w:tcPr>
            <w:tcW w:w="2547" w:type="dxa"/>
            <w:hideMark/>
          </w:tcPr>
          <w:p w14:paraId="7ED58973" w14:textId="77777777" w:rsidR="007F18E3" w:rsidRPr="007F18E3" w:rsidRDefault="007F18E3">
            <w:r w:rsidRPr="007F18E3">
              <w:t>Hiiu maakond</w:t>
            </w:r>
          </w:p>
        </w:tc>
        <w:tc>
          <w:tcPr>
            <w:tcW w:w="1701" w:type="dxa"/>
            <w:noWrap/>
            <w:hideMark/>
          </w:tcPr>
          <w:p w14:paraId="6106FF68" w14:textId="77777777" w:rsidR="007F18E3" w:rsidRPr="007F18E3" w:rsidRDefault="007F18E3" w:rsidP="007F18E3">
            <w:r w:rsidRPr="007F18E3">
              <w:t>56,1</w:t>
            </w:r>
          </w:p>
        </w:tc>
        <w:tc>
          <w:tcPr>
            <w:tcW w:w="1559" w:type="dxa"/>
            <w:noWrap/>
            <w:hideMark/>
          </w:tcPr>
          <w:p w14:paraId="648111B8" w14:textId="77777777" w:rsidR="007F18E3" w:rsidRPr="007F18E3" w:rsidRDefault="007F18E3" w:rsidP="007F18E3">
            <w:r w:rsidRPr="007F18E3">
              <w:t>56,71</w:t>
            </w:r>
          </w:p>
        </w:tc>
        <w:tc>
          <w:tcPr>
            <w:tcW w:w="1559" w:type="dxa"/>
            <w:noWrap/>
            <w:hideMark/>
          </w:tcPr>
          <w:p w14:paraId="4691B0FC" w14:textId="77777777" w:rsidR="007F18E3" w:rsidRPr="007F18E3" w:rsidRDefault="007F18E3" w:rsidP="007F18E3">
            <w:r w:rsidRPr="007F18E3">
              <w:t>60,8</w:t>
            </w:r>
          </w:p>
        </w:tc>
        <w:tc>
          <w:tcPr>
            <w:tcW w:w="1560" w:type="dxa"/>
            <w:noWrap/>
            <w:hideMark/>
          </w:tcPr>
          <w:p w14:paraId="5E3F9806" w14:textId="77777777" w:rsidR="007F18E3" w:rsidRPr="007F18E3" w:rsidRDefault="007F18E3" w:rsidP="007F18E3">
            <w:r w:rsidRPr="007F18E3">
              <w:t>60,88</w:t>
            </w:r>
          </w:p>
        </w:tc>
      </w:tr>
      <w:tr w:rsidR="007F18E3" w:rsidRPr="007F18E3" w14:paraId="60FA3E9B" w14:textId="77777777" w:rsidTr="007F18E3">
        <w:trPr>
          <w:trHeight w:val="300"/>
        </w:trPr>
        <w:tc>
          <w:tcPr>
            <w:tcW w:w="2547" w:type="dxa"/>
            <w:hideMark/>
          </w:tcPr>
          <w:p w14:paraId="58086314" w14:textId="77777777" w:rsidR="007F18E3" w:rsidRPr="007F18E3" w:rsidRDefault="007F18E3">
            <w:r w:rsidRPr="007F18E3">
              <w:t>Harju maakond</w:t>
            </w:r>
          </w:p>
        </w:tc>
        <w:tc>
          <w:tcPr>
            <w:tcW w:w="1701" w:type="dxa"/>
            <w:noWrap/>
            <w:hideMark/>
          </w:tcPr>
          <w:p w14:paraId="54CDD353" w14:textId="77777777" w:rsidR="007F18E3" w:rsidRPr="007F18E3" w:rsidRDefault="007F18E3" w:rsidP="007F18E3">
            <w:r w:rsidRPr="007F18E3">
              <w:t>57,83</w:t>
            </w:r>
          </w:p>
        </w:tc>
        <w:tc>
          <w:tcPr>
            <w:tcW w:w="1559" w:type="dxa"/>
            <w:noWrap/>
            <w:hideMark/>
          </w:tcPr>
          <w:p w14:paraId="773107EB" w14:textId="77777777" w:rsidR="007F18E3" w:rsidRPr="007F18E3" w:rsidRDefault="007F18E3" w:rsidP="007F18E3">
            <w:r w:rsidRPr="007F18E3">
              <w:t>58,02</w:t>
            </w:r>
          </w:p>
        </w:tc>
        <w:tc>
          <w:tcPr>
            <w:tcW w:w="1559" w:type="dxa"/>
            <w:noWrap/>
            <w:hideMark/>
          </w:tcPr>
          <w:p w14:paraId="2F09AA5F" w14:textId="77777777" w:rsidR="007F18E3" w:rsidRPr="007F18E3" w:rsidRDefault="007F18E3" w:rsidP="007F18E3">
            <w:r w:rsidRPr="007F18E3">
              <w:t>59,33</w:t>
            </w:r>
          </w:p>
        </w:tc>
        <w:tc>
          <w:tcPr>
            <w:tcW w:w="1560" w:type="dxa"/>
            <w:noWrap/>
            <w:hideMark/>
          </w:tcPr>
          <w:p w14:paraId="20D9DCD9" w14:textId="77777777" w:rsidR="007F18E3" w:rsidRPr="007F18E3" w:rsidRDefault="007F18E3" w:rsidP="007F18E3">
            <w:r w:rsidRPr="007F18E3">
              <w:t>59,47</w:t>
            </w:r>
          </w:p>
        </w:tc>
      </w:tr>
      <w:tr w:rsidR="007F18E3" w:rsidRPr="007F18E3" w14:paraId="6285A410" w14:textId="77777777" w:rsidTr="007F18E3">
        <w:trPr>
          <w:trHeight w:val="300"/>
        </w:trPr>
        <w:tc>
          <w:tcPr>
            <w:tcW w:w="2547" w:type="dxa"/>
            <w:hideMark/>
          </w:tcPr>
          <w:p w14:paraId="7B40AEF9" w14:textId="77777777" w:rsidR="007F18E3" w:rsidRPr="007F18E3" w:rsidRDefault="007F18E3">
            <w:r w:rsidRPr="007F18E3">
              <w:t>Saare maakond</w:t>
            </w:r>
          </w:p>
        </w:tc>
        <w:tc>
          <w:tcPr>
            <w:tcW w:w="1701" w:type="dxa"/>
            <w:noWrap/>
            <w:hideMark/>
          </w:tcPr>
          <w:p w14:paraId="7B859185" w14:textId="77777777" w:rsidR="007F18E3" w:rsidRPr="007F18E3" w:rsidRDefault="007F18E3" w:rsidP="007F18E3">
            <w:r w:rsidRPr="007F18E3">
              <w:t>58,52</w:t>
            </w:r>
          </w:p>
        </w:tc>
        <w:tc>
          <w:tcPr>
            <w:tcW w:w="1559" w:type="dxa"/>
            <w:noWrap/>
            <w:hideMark/>
          </w:tcPr>
          <w:p w14:paraId="4E2CA050" w14:textId="77777777" w:rsidR="007F18E3" w:rsidRPr="007F18E3" w:rsidRDefault="007F18E3" w:rsidP="007F18E3">
            <w:r w:rsidRPr="007F18E3">
              <w:t>57,67</w:t>
            </w:r>
          </w:p>
        </w:tc>
        <w:tc>
          <w:tcPr>
            <w:tcW w:w="1559" w:type="dxa"/>
            <w:noWrap/>
            <w:hideMark/>
          </w:tcPr>
          <w:p w14:paraId="210F06CA" w14:textId="77777777" w:rsidR="007F18E3" w:rsidRPr="007F18E3" w:rsidRDefault="007F18E3" w:rsidP="007F18E3">
            <w:r w:rsidRPr="007F18E3">
              <w:t>58,09</w:t>
            </w:r>
          </w:p>
        </w:tc>
        <w:tc>
          <w:tcPr>
            <w:tcW w:w="1560" w:type="dxa"/>
            <w:noWrap/>
            <w:hideMark/>
          </w:tcPr>
          <w:p w14:paraId="5884322C" w14:textId="77777777" w:rsidR="007F18E3" w:rsidRPr="007F18E3" w:rsidRDefault="007F18E3" w:rsidP="007F18E3">
            <w:r w:rsidRPr="007F18E3">
              <w:t>58,84</w:t>
            </w:r>
          </w:p>
        </w:tc>
      </w:tr>
      <w:tr w:rsidR="002C7D74" w:rsidRPr="007F18E3" w14:paraId="550440D7" w14:textId="77777777" w:rsidTr="002C7D74">
        <w:trPr>
          <w:trHeight w:val="300"/>
        </w:trPr>
        <w:tc>
          <w:tcPr>
            <w:tcW w:w="2547" w:type="dxa"/>
            <w:shd w:val="clear" w:color="auto" w:fill="FFF2CC" w:themeFill="accent4" w:themeFillTint="33"/>
            <w:hideMark/>
          </w:tcPr>
          <w:p w14:paraId="3BF3F119" w14:textId="77777777" w:rsidR="007F18E3" w:rsidRPr="007F18E3" w:rsidRDefault="007F18E3">
            <w:r w:rsidRPr="007F18E3">
              <w:t>Lääne maakond</w:t>
            </w:r>
          </w:p>
        </w:tc>
        <w:tc>
          <w:tcPr>
            <w:tcW w:w="1701" w:type="dxa"/>
            <w:shd w:val="clear" w:color="auto" w:fill="FFF2CC" w:themeFill="accent4" w:themeFillTint="33"/>
            <w:noWrap/>
            <w:hideMark/>
          </w:tcPr>
          <w:p w14:paraId="18752C84" w14:textId="77777777" w:rsidR="007F18E3" w:rsidRPr="007F18E3" w:rsidRDefault="007F18E3" w:rsidP="007F18E3">
            <w:r w:rsidRPr="007F18E3">
              <w:t>57,17</w:t>
            </w:r>
          </w:p>
        </w:tc>
        <w:tc>
          <w:tcPr>
            <w:tcW w:w="1559" w:type="dxa"/>
            <w:shd w:val="clear" w:color="auto" w:fill="FFF2CC" w:themeFill="accent4" w:themeFillTint="33"/>
            <w:noWrap/>
            <w:hideMark/>
          </w:tcPr>
          <w:p w14:paraId="62399506" w14:textId="77777777" w:rsidR="007F18E3" w:rsidRPr="007F18E3" w:rsidRDefault="007F18E3" w:rsidP="007F18E3">
            <w:r w:rsidRPr="007F18E3">
              <w:t>58,39</w:t>
            </w:r>
          </w:p>
        </w:tc>
        <w:tc>
          <w:tcPr>
            <w:tcW w:w="1559" w:type="dxa"/>
            <w:shd w:val="clear" w:color="auto" w:fill="FFF2CC" w:themeFill="accent4" w:themeFillTint="33"/>
            <w:noWrap/>
            <w:hideMark/>
          </w:tcPr>
          <w:p w14:paraId="5616F58C" w14:textId="77777777" w:rsidR="007F18E3" w:rsidRPr="007F18E3" w:rsidRDefault="007F18E3" w:rsidP="007F18E3">
            <w:r w:rsidRPr="007F18E3">
              <w:t>60,1</w:t>
            </w:r>
          </w:p>
        </w:tc>
        <w:tc>
          <w:tcPr>
            <w:tcW w:w="1560" w:type="dxa"/>
            <w:shd w:val="clear" w:color="auto" w:fill="FFF2CC" w:themeFill="accent4" w:themeFillTint="33"/>
            <w:noWrap/>
            <w:hideMark/>
          </w:tcPr>
          <w:p w14:paraId="49D6EB0D" w14:textId="77777777" w:rsidR="007F18E3" w:rsidRPr="007F18E3" w:rsidRDefault="007F18E3" w:rsidP="007F18E3">
            <w:r w:rsidRPr="007F18E3">
              <w:t>58,3</w:t>
            </w:r>
          </w:p>
        </w:tc>
      </w:tr>
      <w:tr w:rsidR="007F18E3" w:rsidRPr="007F18E3" w14:paraId="4975752C" w14:textId="77777777" w:rsidTr="007F18E3">
        <w:trPr>
          <w:trHeight w:val="300"/>
        </w:trPr>
        <w:tc>
          <w:tcPr>
            <w:tcW w:w="2547" w:type="dxa"/>
            <w:hideMark/>
          </w:tcPr>
          <w:p w14:paraId="1F386042" w14:textId="77777777" w:rsidR="007F18E3" w:rsidRPr="007F18E3" w:rsidRDefault="007F18E3">
            <w:r w:rsidRPr="007F18E3">
              <w:t>Tartu maakond</w:t>
            </w:r>
          </w:p>
        </w:tc>
        <w:tc>
          <w:tcPr>
            <w:tcW w:w="1701" w:type="dxa"/>
            <w:noWrap/>
            <w:hideMark/>
          </w:tcPr>
          <w:p w14:paraId="50D189E2" w14:textId="77777777" w:rsidR="007F18E3" w:rsidRPr="007F18E3" w:rsidRDefault="007F18E3" w:rsidP="007F18E3">
            <w:r w:rsidRPr="007F18E3">
              <w:t>51,01</w:t>
            </w:r>
          </w:p>
        </w:tc>
        <w:tc>
          <w:tcPr>
            <w:tcW w:w="1559" w:type="dxa"/>
            <w:noWrap/>
            <w:hideMark/>
          </w:tcPr>
          <w:p w14:paraId="11A38F00" w14:textId="77777777" w:rsidR="007F18E3" w:rsidRPr="007F18E3" w:rsidRDefault="007F18E3" w:rsidP="007F18E3">
            <w:r w:rsidRPr="007F18E3">
              <w:t>51</w:t>
            </w:r>
          </w:p>
        </w:tc>
        <w:tc>
          <w:tcPr>
            <w:tcW w:w="1559" w:type="dxa"/>
            <w:noWrap/>
            <w:hideMark/>
          </w:tcPr>
          <w:p w14:paraId="4AB1BC0E" w14:textId="77777777" w:rsidR="007F18E3" w:rsidRPr="007F18E3" w:rsidRDefault="007F18E3" w:rsidP="007F18E3">
            <w:r w:rsidRPr="007F18E3">
              <w:t>55,2</w:t>
            </w:r>
          </w:p>
        </w:tc>
        <w:tc>
          <w:tcPr>
            <w:tcW w:w="1560" w:type="dxa"/>
            <w:noWrap/>
            <w:hideMark/>
          </w:tcPr>
          <w:p w14:paraId="1F8842C0" w14:textId="77777777" w:rsidR="007F18E3" w:rsidRPr="007F18E3" w:rsidRDefault="007F18E3" w:rsidP="007F18E3">
            <w:r w:rsidRPr="007F18E3">
              <w:t>57,63</w:t>
            </w:r>
          </w:p>
        </w:tc>
      </w:tr>
      <w:tr w:rsidR="007F18E3" w:rsidRPr="007F18E3" w14:paraId="5B27ECED" w14:textId="77777777" w:rsidTr="007F18E3">
        <w:trPr>
          <w:trHeight w:val="328"/>
        </w:trPr>
        <w:tc>
          <w:tcPr>
            <w:tcW w:w="2547" w:type="dxa"/>
            <w:hideMark/>
          </w:tcPr>
          <w:p w14:paraId="3A1D0661" w14:textId="77777777" w:rsidR="007F18E3" w:rsidRPr="007F18E3" w:rsidRDefault="007F18E3">
            <w:r w:rsidRPr="007F18E3">
              <w:t>Lääne-Viru maakond</w:t>
            </w:r>
          </w:p>
        </w:tc>
        <w:tc>
          <w:tcPr>
            <w:tcW w:w="1701" w:type="dxa"/>
            <w:noWrap/>
            <w:hideMark/>
          </w:tcPr>
          <w:p w14:paraId="068A9893" w14:textId="77777777" w:rsidR="007F18E3" w:rsidRPr="007F18E3" w:rsidRDefault="007F18E3" w:rsidP="007F18E3">
            <w:r w:rsidRPr="007F18E3">
              <w:t>56,48</w:t>
            </w:r>
          </w:p>
        </w:tc>
        <w:tc>
          <w:tcPr>
            <w:tcW w:w="1559" w:type="dxa"/>
            <w:noWrap/>
            <w:hideMark/>
          </w:tcPr>
          <w:p w14:paraId="0E0BF102" w14:textId="77777777" w:rsidR="007F18E3" w:rsidRPr="007F18E3" w:rsidRDefault="007F18E3" w:rsidP="007F18E3">
            <w:r w:rsidRPr="007F18E3">
              <w:t>55,97</w:t>
            </w:r>
          </w:p>
        </w:tc>
        <w:tc>
          <w:tcPr>
            <w:tcW w:w="1559" w:type="dxa"/>
            <w:noWrap/>
            <w:hideMark/>
          </w:tcPr>
          <w:p w14:paraId="7B2996A4" w14:textId="77777777" w:rsidR="007F18E3" w:rsidRPr="007F18E3" w:rsidRDefault="007F18E3" w:rsidP="007F18E3">
            <w:r w:rsidRPr="007F18E3">
              <w:t>57,4</w:t>
            </w:r>
          </w:p>
        </w:tc>
        <w:tc>
          <w:tcPr>
            <w:tcW w:w="1560" w:type="dxa"/>
            <w:noWrap/>
            <w:hideMark/>
          </w:tcPr>
          <w:p w14:paraId="05850545" w14:textId="77777777" w:rsidR="007F18E3" w:rsidRPr="007F18E3" w:rsidRDefault="007F18E3" w:rsidP="007F18E3">
            <w:r w:rsidRPr="007F18E3">
              <w:t>57,47</w:t>
            </w:r>
          </w:p>
        </w:tc>
      </w:tr>
      <w:tr w:rsidR="007F18E3" w:rsidRPr="007F18E3" w14:paraId="531D8CA7" w14:textId="77777777" w:rsidTr="007F18E3">
        <w:trPr>
          <w:trHeight w:val="300"/>
        </w:trPr>
        <w:tc>
          <w:tcPr>
            <w:tcW w:w="2547" w:type="dxa"/>
            <w:hideMark/>
          </w:tcPr>
          <w:p w14:paraId="25B9172B" w14:textId="77777777" w:rsidR="007F18E3" w:rsidRPr="007F18E3" w:rsidRDefault="007F18E3">
            <w:r w:rsidRPr="007F18E3">
              <w:t>Kogu Eesti</w:t>
            </w:r>
          </w:p>
        </w:tc>
        <w:tc>
          <w:tcPr>
            <w:tcW w:w="1701" w:type="dxa"/>
            <w:noWrap/>
            <w:hideMark/>
          </w:tcPr>
          <w:p w14:paraId="48BA82A5" w14:textId="77777777" w:rsidR="007F18E3" w:rsidRPr="007F18E3" w:rsidRDefault="007F18E3" w:rsidP="007F18E3">
            <w:r w:rsidRPr="007F18E3">
              <w:t>54,85</w:t>
            </w:r>
          </w:p>
        </w:tc>
        <w:tc>
          <w:tcPr>
            <w:tcW w:w="1559" w:type="dxa"/>
            <w:noWrap/>
            <w:hideMark/>
          </w:tcPr>
          <w:p w14:paraId="3632CC5C" w14:textId="77777777" w:rsidR="007F18E3" w:rsidRPr="007F18E3" w:rsidRDefault="007F18E3" w:rsidP="007F18E3">
            <w:r w:rsidRPr="007F18E3">
              <w:t>54,96</w:t>
            </w:r>
          </w:p>
        </w:tc>
        <w:tc>
          <w:tcPr>
            <w:tcW w:w="1559" w:type="dxa"/>
            <w:noWrap/>
            <w:hideMark/>
          </w:tcPr>
          <w:p w14:paraId="55D6A5C9" w14:textId="77777777" w:rsidR="007F18E3" w:rsidRPr="007F18E3" w:rsidRDefault="007F18E3" w:rsidP="007F18E3">
            <w:r w:rsidRPr="007F18E3">
              <w:t>56,64</w:t>
            </w:r>
          </w:p>
        </w:tc>
        <w:tc>
          <w:tcPr>
            <w:tcW w:w="1560" w:type="dxa"/>
            <w:noWrap/>
            <w:hideMark/>
          </w:tcPr>
          <w:p w14:paraId="26A2EAFC" w14:textId="77777777" w:rsidR="007F18E3" w:rsidRPr="007F18E3" w:rsidRDefault="007F18E3" w:rsidP="007F18E3">
            <w:r w:rsidRPr="007F18E3">
              <w:t>56,97</w:t>
            </w:r>
          </w:p>
        </w:tc>
      </w:tr>
      <w:tr w:rsidR="007F18E3" w:rsidRPr="007F18E3" w14:paraId="5B63624C" w14:textId="77777777" w:rsidTr="007F18E3">
        <w:trPr>
          <w:trHeight w:val="300"/>
        </w:trPr>
        <w:tc>
          <w:tcPr>
            <w:tcW w:w="2547" w:type="dxa"/>
            <w:hideMark/>
          </w:tcPr>
          <w:p w14:paraId="2FA9CAF8" w14:textId="77777777" w:rsidR="007F18E3" w:rsidRPr="007F18E3" w:rsidRDefault="007F18E3">
            <w:r w:rsidRPr="007F18E3">
              <w:t>Järva maakond</w:t>
            </w:r>
          </w:p>
        </w:tc>
        <w:tc>
          <w:tcPr>
            <w:tcW w:w="1701" w:type="dxa"/>
            <w:noWrap/>
            <w:hideMark/>
          </w:tcPr>
          <w:p w14:paraId="1FDC5FF1" w14:textId="77777777" w:rsidR="007F18E3" w:rsidRPr="007F18E3" w:rsidRDefault="007F18E3" w:rsidP="007F18E3">
            <w:r w:rsidRPr="007F18E3">
              <w:t>57,03</w:t>
            </w:r>
          </w:p>
        </w:tc>
        <w:tc>
          <w:tcPr>
            <w:tcW w:w="1559" w:type="dxa"/>
            <w:noWrap/>
            <w:hideMark/>
          </w:tcPr>
          <w:p w14:paraId="64595DD7" w14:textId="77777777" w:rsidR="007F18E3" w:rsidRPr="007F18E3" w:rsidRDefault="007F18E3" w:rsidP="007F18E3">
            <w:r w:rsidRPr="007F18E3">
              <w:t>55,99</w:t>
            </w:r>
          </w:p>
        </w:tc>
        <w:tc>
          <w:tcPr>
            <w:tcW w:w="1559" w:type="dxa"/>
            <w:noWrap/>
            <w:hideMark/>
          </w:tcPr>
          <w:p w14:paraId="5371F146" w14:textId="77777777" w:rsidR="007F18E3" w:rsidRPr="007F18E3" w:rsidRDefault="007F18E3" w:rsidP="007F18E3">
            <w:r w:rsidRPr="007F18E3">
              <w:t>57,5</w:t>
            </w:r>
          </w:p>
        </w:tc>
        <w:tc>
          <w:tcPr>
            <w:tcW w:w="1560" w:type="dxa"/>
            <w:noWrap/>
            <w:hideMark/>
          </w:tcPr>
          <w:p w14:paraId="5541E10C" w14:textId="77777777" w:rsidR="007F18E3" w:rsidRPr="007F18E3" w:rsidRDefault="007F18E3" w:rsidP="007F18E3">
            <w:r w:rsidRPr="007F18E3">
              <w:t>56,77</w:t>
            </w:r>
          </w:p>
        </w:tc>
      </w:tr>
      <w:tr w:rsidR="007F18E3" w:rsidRPr="007F18E3" w14:paraId="41A7265F" w14:textId="77777777" w:rsidTr="007F18E3">
        <w:trPr>
          <w:trHeight w:val="300"/>
        </w:trPr>
        <w:tc>
          <w:tcPr>
            <w:tcW w:w="2547" w:type="dxa"/>
            <w:hideMark/>
          </w:tcPr>
          <w:p w14:paraId="0EBEEEC1" w14:textId="77777777" w:rsidR="007F18E3" w:rsidRPr="007F18E3" w:rsidRDefault="007F18E3">
            <w:r w:rsidRPr="007F18E3">
              <w:t>Pärnu maakond</w:t>
            </w:r>
          </w:p>
        </w:tc>
        <w:tc>
          <w:tcPr>
            <w:tcW w:w="1701" w:type="dxa"/>
            <w:noWrap/>
            <w:hideMark/>
          </w:tcPr>
          <w:p w14:paraId="4DDA203A" w14:textId="77777777" w:rsidR="007F18E3" w:rsidRPr="007F18E3" w:rsidRDefault="007F18E3" w:rsidP="007F18E3">
            <w:r w:rsidRPr="007F18E3">
              <w:t>56</w:t>
            </w:r>
          </w:p>
        </w:tc>
        <w:tc>
          <w:tcPr>
            <w:tcW w:w="1559" w:type="dxa"/>
            <w:noWrap/>
            <w:hideMark/>
          </w:tcPr>
          <w:p w14:paraId="4413412A" w14:textId="77777777" w:rsidR="007F18E3" w:rsidRPr="007F18E3" w:rsidRDefault="007F18E3" w:rsidP="007F18E3">
            <w:r w:rsidRPr="007F18E3">
              <w:t>58,29</w:t>
            </w:r>
          </w:p>
        </w:tc>
        <w:tc>
          <w:tcPr>
            <w:tcW w:w="1559" w:type="dxa"/>
            <w:noWrap/>
            <w:hideMark/>
          </w:tcPr>
          <w:p w14:paraId="31B7B7E8" w14:textId="77777777" w:rsidR="007F18E3" w:rsidRPr="007F18E3" w:rsidRDefault="007F18E3" w:rsidP="007F18E3">
            <w:r w:rsidRPr="007F18E3">
              <w:t>59,08</w:t>
            </w:r>
          </w:p>
        </w:tc>
        <w:tc>
          <w:tcPr>
            <w:tcW w:w="1560" w:type="dxa"/>
            <w:noWrap/>
            <w:hideMark/>
          </w:tcPr>
          <w:p w14:paraId="70171C57" w14:textId="77777777" w:rsidR="007F18E3" w:rsidRPr="007F18E3" w:rsidRDefault="007F18E3" w:rsidP="007F18E3">
            <w:r w:rsidRPr="007F18E3">
              <w:t>56,67</w:t>
            </w:r>
          </w:p>
        </w:tc>
      </w:tr>
      <w:tr w:rsidR="007F18E3" w:rsidRPr="007F18E3" w14:paraId="171E1C8D" w14:textId="77777777" w:rsidTr="007F18E3">
        <w:trPr>
          <w:trHeight w:val="300"/>
        </w:trPr>
        <w:tc>
          <w:tcPr>
            <w:tcW w:w="2547" w:type="dxa"/>
            <w:hideMark/>
          </w:tcPr>
          <w:p w14:paraId="4477F296" w14:textId="77777777" w:rsidR="007F18E3" w:rsidRPr="007F18E3" w:rsidRDefault="007F18E3">
            <w:r w:rsidRPr="007F18E3">
              <w:t>Rapla maakond</w:t>
            </w:r>
          </w:p>
        </w:tc>
        <w:tc>
          <w:tcPr>
            <w:tcW w:w="1701" w:type="dxa"/>
            <w:noWrap/>
            <w:hideMark/>
          </w:tcPr>
          <w:p w14:paraId="48A249CC" w14:textId="77777777" w:rsidR="007F18E3" w:rsidRPr="007F18E3" w:rsidRDefault="007F18E3" w:rsidP="007F18E3">
            <w:r w:rsidRPr="007F18E3">
              <w:t>57,02</w:t>
            </w:r>
          </w:p>
        </w:tc>
        <w:tc>
          <w:tcPr>
            <w:tcW w:w="1559" w:type="dxa"/>
            <w:noWrap/>
            <w:hideMark/>
          </w:tcPr>
          <w:p w14:paraId="14F5E0C4" w14:textId="77777777" w:rsidR="007F18E3" w:rsidRPr="007F18E3" w:rsidRDefault="007F18E3" w:rsidP="007F18E3">
            <w:r w:rsidRPr="007F18E3">
              <w:t>58,18</w:t>
            </w:r>
          </w:p>
        </w:tc>
        <w:tc>
          <w:tcPr>
            <w:tcW w:w="1559" w:type="dxa"/>
            <w:noWrap/>
            <w:hideMark/>
          </w:tcPr>
          <w:p w14:paraId="37BC87E2" w14:textId="77777777" w:rsidR="007F18E3" w:rsidRPr="007F18E3" w:rsidRDefault="007F18E3" w:rsidP="007F18E3">
            <w:r w:rsidRPr="007F18E3">
              <w:t>58,03</w:t>
            </w:r>
          </w:p>
        </w:tc>
        <w:tc>
          <w:tcPr>
            <w:tcW w:w="1560" w:type="dxa"/>
            <w:noWrap/>
            <w:hideMark/>
          </w:tcPr>
          <w:p w14:paraId="56B5CA48" w14:textId="77777777" w:rsidR="007F18E3" w:rsidRPr="007F18E3" w:rsidRDefault="007F18E3" w:rsidP="007F18E3">
            <w:r w:rsidRPr="007F18E3">
              <w:t>55,84</w:t>
            </w:r>
          </w:p>
        </w:tc>
      </w:tr>
      <w:tr w:rsidR="007F18E3" w:rsidRPr="007F18E3" w14:paraId="621A5D0B" w14:textId="77777777" w:rsidTr="007F18E3">
        <w:trPr>
          <w:trHeight w:val="300"/>
        </w:trPr>
        <w:tc>
          <w:tcPr>
            <w:tcW w:w="2547" w:type="dxa"/>
            <w:hideMark/>
          </w:tcPr>
          <w:p w14:paraId="793A1261" w14:textId="77777777" w:rsidR="007F18E3" w:rsidRPr="007F18E3" w:rsidRDefault="007F18E3">
            <w:r w:rsidRPr="007F18E3">
              <w:t>Viljandi maakond</w:t>
            </w:r>
          </w:p>
        </w:tc>
        <w:tc>
          <w:tcPr>
            <w:tcW w:w="1701" w:type="dxa"/>
            <w:noWrap/>
            <w:hideMark/>
          </w:tcPr>
          <w:p w14:paraId="43E0062E" w14:textId="77777777" w:rsidR="007F18E3" w:rsidRPr="007F18E3" w:rsidRDefault="007F18E3" w:rsidP="007F18E3">
            <w:r w:rsidRPr="007F18E3">
              <w:t>51,52</w:t>
            </w:r>
          </w:p>
        </w:tc>
        <w:tc>
          <w:tcPr>
            <w:tcW w:w="1559" w:type="dxa"/>
            <w:noWrap/>
            <w:hideMark/>
          </w:tcPr>
          <w:p w14:paraId="0459DEC4" w14:textId="77777777" w:rsidR="007F18E3" w:rsidRPr="007F18E3" w:rsidRDefault="007F18E3" w:rsidP="007F18E3">
            <w:r w:rsidRPr="007F18E3">
              <w:t>50,36</w:t>
            </w:r>
          </w:p>
        </w:tc>
        <w:tc>
          <w:tcPr>
            <w:tcW w:w="1559" w:type="dxa"/>
            <w:noWrap/>
            <w:hideMark/>
          </w:tcPr>
          <w:p w14:paraId="06C3C6B2" w14:textId="77777777" w:rsidR="007F18E3" w:rsidRPr="007F18E3" w:rsidRDefault="007F18E3" w:rsidP="007F18E3">
            <w:r w:rsidRPr="007F18E3">
              <w:t>52,45</w:t>
            </w:r>
          </w:p>
        </w:tc>
        <w:tc>
          <w:tcPr>
            <w:tcW w:w="1560" w:type="dxa"/>
            <w:noWrap/>
            <w:hideMark/>
          </w:tcPr>
          <w:p w14:paraId="1FAA44B3" w14:textId="77777777" w:rsidR="007F18E3" w:rsidRPr="007F18E3" w:rsidRDefault="007F18E3" w:rsidP="007F18E3">
            <w:r w:rsidRPr="007F18E3">
              <w:t>55,65</w:t>
            </w:r>
          </w:p>
        </w:tc>
      </w:tr>
      <w:tr w:rsidR="007F18E3" w:rsidRPr="007F18E3" w14:paraId="5397DFCF" w14:textId="77777777" w:rsidTr="007F18E3">
        <w:trPr>
          <w:trHeight w:val="300"/>
        </w:trPr>
        <w:tc>
          <w:tcPr>
            <w:tcW w:w="2547" w:type="dxa"/>
            <w:hideMark/>
          </w:tcPr>
          <w:p w14:paraId="28705CEB" w14:textId="77777777" w:rsidR="007F18E3" w:rsidRPr="007F18E3" w:rsidRDefault="007F18E3">
            <w:r w:rsidRPr="007F18E3">
              <w:t>Valga maakond</w:t>
            </w:r>
          </w:p>
        </w:tc>
        <w:tc>
          <w:tcPr>
            <w:tcW w:w="1701" w:type="dxa"/>
            <w:noWrap/>
            <w:hideMark/>
          </w:tcPr>
          <w:p w14:paraId="79A968C0" w14:textId="77777777" w:rsidR="007F18E3" w:rsidRPr="007F18E3" w:rsidRDefault="007F18E3" w:rsidP="007F18E3">
            <w:r w:rsidRPr="007F18E3">
              <w:t>51,97</w:t>
            </w:r>
          </w:p>
        </w:tc>
        <w:tc>
          <w:tcPr>
            <w:tcW w:w="1559" w:type="dxa"/>
            <w:noWrap/>
            <w:hideMark/>
          </w:tcPr>
          <w:p w14:paraId="73249598" w14:textId="77777777" w:rsidR="007F18E3" w:rsidRPr="007F18E3" w:rsidRDefault="007F18E3" w:rsidP="007F18E3">
            <w:r w:rsidRPr="007F18E3">
              <w:t>51,42</w:t>
            </w:r>
          </w:p>
        </w:tc>
        <w:tc>
          <w:tcPr>
            <w:tcW w:w="1559" w:type="dxa"/>
            <w:noWrap/>
            <w:hideMark/>
          </w:tcPr>
          <w:p w14:paraId="5D8BCE32" w14:textId="77777777" w:rsidR="007F18E3" w:rsidRPr="007F18E3" w:rsidRDefault="007F18E3" w:rsidP="007F18E3">
            <w:r w:rsidRPr="007F18E3">
              <w:t>53,53</w:t>
            </w:r>
          </w:p>
        </w:tc>
        <w:tc>
          <w:tcPr>
            <w:tcW w:w="1560" w:type="dxa"/>
            <w:noWrap/>
            <w:hideMark/>
          </w:tcPr>
          <w:p w14:paraId="5772363E" w14:textId="77777777" w:rsidR="007F18E3" w:rsidRPr="007F18E3" w:rsidRDefault="007F18E3" w:rsidP="007F18E3">
            <w:r w:rsidRPr="007F18E3">
              <w:t>53,26</w:t>
            </w:r>
          </w:p>
        </w:tc>
      </w:tr>
      <w:tr w:rsidR="007F18E3" w:rsidRPr="007F18E3" w14:paraId="2CBC9008" w14:textId="77777777" w:rsidTr="007F18E3">
        <w:trPr>
          <w:trHeight w:val="260"/>
        </w:trPr>
        <w:tc>
          <w:tcPr>
            <w:tcW w:w="2547" w:type="dxa"/>
            <w:hideMark/>
          </w:tcPr>
          <w:p w14:paraId="0471E8A3" w14:textId="77777777" w:rsidR="007F18E3" w:rsidRPr="007F18E3" w:rsidRDefault="007F18E3">
            <w:r w:rsidRPr="007F18E3">
              <w:t>Jõgeva maakond</w:t>
            </w:r>
          </w:p>
        </w:tc>
        <w:tc>
          <w:tcPr>
            <w:tcW w:w="1701" w:type="dxa"/>
            <w:noWrap/>
            <w:hideMark/>
          </w:tcPr>
          <w:p w14:paraId="20F65FED" w14:textId="77777777" w:rsidR="007F18E3" w:rsidRPr="007F18E3" w:rsidRDefault="007F18E3" w:rsidP="007F18E3">
            <w:r w:rsidRPr="007F18E3">
              <w:t>49,56</w:t>
            </w:r>
          </w:p>
        </w:tc>
        <w:tc>
          <w:tcPr>
            <w:tcW w:w="1559" w:type="dxa"/>
            <w:noWrap/>
            <w:hideMark/>
          </w:tcPr>
          <w:p w14:paraId="26CACF1B" w14:textId="77777777" w:rsidR="007F18E3" w:rsidRPr="007F18E3" w:rsidRDefault="007F18E3" w:rsidP="007F18E3">
            <w:r w:rsidRPr="007F18E3">
              <w:t>49,61</w:t>
            </w:r>
          </w:p>
        </w:tc>
        <w:tc>
          <w:tcPr>
            <w:tcW w:w="1559" w:type="dxa"/>
            <w:noWrap/>
            <w:hideMark/>
          </w:tcPr>
          <w:p w14:paraId="4D7807A3" w14:textId="77777777" w:rsidR="007F18E3" w:rsidRPr="007F18E3" w:rsidRDefault="007F18E3" w:rsidP="007F18E3">
            <w:r w:rsidRPr="007F18E3">
              <w:t>52,38</w:t>
            </w:r>
          </w:p>
        </w:tc>
        <w:tc>
          <w:tcPr>
            <w:tcW w:w="1560" w:type="dxa"/>
            <w:noWrap/>
            <w:hideMark/>
          </w:tcPr>
          <w:p w14:paraId="10C9E756" w14:textId="77777777" w:rsidR="007F18E3" w:rsidRPr="007F18E3" w:rsidRDefault="007F18E3" w:rsidP="007F18E3">
            <w:r w:rsidRPr="007F18E3">
              <w:t>52,36</w:t>
            </w:r>
          </w:p>
        </w:tc>
      </w:tr>
      <w:tr w:rsidR="007F18E3" w:rsidRPr="007F18E3" w14:paraId="0CBA5076" w14:textId="77777777" w:rsidTr="007F18E3">
        <w:trPr>
          <w:trHeight w:val="300"/>
        </w:trPr>
        <w:tc>
          <w:tcPr>
            <w:tcW w:w="2547" w:type="dxa"/>
            <w:hideMark/>
          </w:tcPr>
          <w:p w14:paraId="58EE48D0" w14:textId="77777777" w:rsidR="007F18E3" w:rsidRPr="007F18E3" w:rsidRDefault="007F18E3">
            <w:r w:rsidRPr="007F18E3">
              <w:t>Ida-Viru maakond</w:t>
            </w:r>
          </w:p>
        </w:tc>
        <w:tc>
          <w:tcPr>
            <w:tcW w:w="1701" w:type="dxa"/>
            <w:noWrap/>
            <w:hideMark/>
          </w:tcPr>
          <w:p w14:paraId="486C3F76" w14:textId="77777777" w:rsidR="007F18E3" w:rsidRPr="007F18E3" w:rsidRDefault="007F18E3" w:rsidP="007F18E3">
            <w:r w:rsidRPr="007F18E3">
              <w:t>50,18</w:t>
            </w:r>
          </w:p>
        </w:tc>
        <w:tc>
          <w:tcPr>
            <w:tcW w:w="1559" w:type="dxa"/>
            <w:noWrap/>
            <w:hideMark/>
          </w:tcPr>
          <w:p w14:paraId="7BCB5AEB" w14:textId="77777777" w:rsidR="007F18E3" w:rsidRPr="007F18E3" w:rsidRDefault="007F18E3" w:rsidP="007F18E3">
            <w:r w:rsidRPr="007F18E3">
              <w:t>51,11</w:t>
            </w:r>
          </w:p>
        </w:tc>
        <w:tc>
          <w:tcPr>
            <w:tcW w:w="1559" w:type="dxa"/>
            <w:noWrap/>
            <w:hideMark/>
          </w:tcPr>
          <w:p w14:paraId="436BED65" w14:textId="77777777" w:rsidR="007F18E3" w:rsidRPr="007F18E3" w:rsidRDefault="007F18E3" w:rsidP="007F18E3">
            <w:r w:rsidRPr="007F18E3">
              <w:t>52,97</w:t>
            </w:r>
          </w:p>
        </w:tc>
        <w:tc>
          <w:tcPr>
            <w:tcW w:w="1560" w:type="dxa"/>
            <w:noWrap/>
            <w:hideMark/>
          </w:tcPr>
          <w:p w14:paraId="1E7F17A1" w14:textId="77777777" w:rsidR="007F18E3" w:rsidRPr="007F18E3" w:rsidRDefault="007F18E3" w:rsidP="007F18E3">
            <w:r w:rsidRPr="007F18E3">
              <w:t>52,31</w:t>
            </w:r>
          </w:p>
        </w:tc>
      </w:tr>
      <w:tr w:rsidR="007F18E3" w:rsidRPr="007F18E3" w14:paraId="53B8D369" w14:textId="77777777" w:rsidTr="007F18E3">
        <w:trPr>
          <w:trHeight w:val="300"/>
        </w:trPr>
        <w:tc>
          <w:tcPr>
            <w:tcW w:w="2547" w:type="dxa"/>
            <w:hideMark/>
          </w:tcPr>
          <w:p w14:paraId="62AD7198" w14:textId="77777777" w:rsidR="007F18E3" w:rsidRPr="007F18E3" w:rsidRDefault="007F18E3">
            <w:r w:rsidRPr="007F18E3">
              <w:t>Võru maakond</w:t>
            </w:r>
          </w:p>
        </w:tc>
        <w:tc>
          <w:tcPr>
            <w:tcW w:w="1701" w:type="dxa"/>
            <w:noWrap/>
            <w:hideMark/>
          </w:tcPr>
          <w:p w14:paraId="32EBACEF" w14:textId="77777777" w:rsidR="007F18E3" w:rsidRPr="007F18E3" w:rsidRDefault="007F18E3" w:rsidP="007F18E3">
            <w:r w:rsidRPr="007F18E3">
              <w:t>46,49</w:t>
            </w:r>
          </w:p>
        </w:tc>
        <w:tc>
          <w:tcPr>
            <w:tcW w:w="1559" w:type="dxa"/>
            <w:noWrap/>
            <w:hideMark/>
          </w:tcPr>
          <w:p w14:paraId="16562910" w14:textId="77777777" w:rsidR="007F18E3" w:rsidRPr="007F18E3" w:rsidRDefault="007F18E3" w:rsidP="007F18E3">
            <w:r w:rsidRPr="007F18E3">
              <w:t>44,18</w:t>
            </w:r>
          </w:p>
        </w:tc>
        <w:tc>
          <w:tcPr>
            <w:tcW w:w="1559" w:type="dxa"/>
            <w:noWrap/>
            <w:hideMark/>
          </w:tcPr>
          <w:p w14:paraId="0272154C" w14:textId="77777777" w:rsidR="007F18E3" w:rsidRPr="007F18E3" w:rsidRDefault="007F18E3" w:rsidP="007F18E3">
            <w:r w:rsidRPr="007F18E3">
              <w:t>47,45</w:t>
            </w:r>
          </w:p>
        </w:tc>
        <w:tc>
          <w:tcPr>
            <w:tcW w:w="1560" w:type="dxa"/>
            <w:noWrap/>
            <w:hideMark/>
          </w:tcPr>
          <w:p w14:paraId="6DA7A6D9" w14:textId="77777777" w:rsidR="007F18E3" w:rsidRPr="007F18E3" w:rsidRDefault="007F18E3" w:rsidP="007F18E3">
            <w:r w:rsidRPr="007F18E3">
              <w:t>51,04</w:t>
            </w:r>
          </w:p>
        </w:tc>
      </w:tr>
      <w:tr w:rsidR="007F18E3" w:rsidRPr="007F18E3" w14:paraId="5D12943A" w14:textId="77777777" w:rsidTr="007F18E3">
        <w:trPr>
          <w:trHeight w:val="300"/>
        </w:trPr>
        <w:tc>
          <w:tcPr>
            <w:tcW w:w="2547" w:type="dxa"/>
            <w:hideMark/>
          </w:tcPr>
          <w:p w14:paraId="7493485F" w14:textId="77777777" w:rsidR="007F18E3" w:rsidRPr="007F18E3" w:rsidRDefault="007F18E3">
            <w:r w:rsidRPr="007F18E3">
              <w:t>Põlva maakond</w:t>
            </w:r>
          </w:p>
        </w:tc>
        <w:tc>
          <w:tcPr>
            <w:tcW w:w="1701" w:type="dxa"/>
            <w:noWrap/>
            <w:hideMark/>
          </w:tcPr>
          <w:p w14:paraId="514C4D8F" w14:textId="77777777" w:rsidR="007F18E3" w:rsidRPr="007F18E3" w:rsidRDefault="007F18E3" w:rsidP="007F18E3">
            <w:r w:rsidRPr="007F18E3">
              <w:t>44,74</w:t>
            </w:r>
          </w:p>
        </w:tc>
        <w:tc>
          <w:tcPr>
            <w:tcW w:w="1559" w:type="dxa"/>
            <w:noWrap/>
            <w:hideMark/>
          </w:tcPr>
          <w:p w14:paraId="77485A43" w14:textId="77777777" w:rsidR="007F18E3" w:rsidRPr="007F18E3" w:rsidRDefault="007F18E3" w:rsidP="007F18E3">
            <w:r w:rsidRPr="007F18E3">
              <w:t>44,49</w:t>
            </w:r>
          </w:p>
        </w:tc>
        <w:tc>
          <w:tcPr>
            <w:tcW w:w="1559" w:type="dxa"/>
            <w:noWrap/>
            <w:hideMark/>
          </w:tcPr>
          <w:p w14:paraId="2DBBAB16" w14:textId="77777777" w:rsidR="007F18E3" w:rsidRPr="007F18E3" w:rsidRDefault="007F18E3" w:rsidP="007F18E3">
            <w:r w:rsidRPr="007F18E3">
              <w:t>46,02</w:t>
            </w:r>
          </w:p>
        </w:tc>
        <w:tc>
          <w:tcPr>
            <w:tcW w:w="1560" w:type="dxa"/>
            <w:noWrap/>
            <w:hideMark/>
          </w:tcPr>
          <w:p w14:paraId="139F3074" w14:textId="77777777" w:rsidR="007F18E3" w:rsidRPr="007F18E3" w:rsidRDefault="007F18E3" w:rsidP="007F18E3">
            <w:r w:rsidRPr="007F18E3">
              <w:t>47,72</w:t>
            </w:r>
          </w:p>
        </w:tc>
      </w:tr>
    </w:tbl>
    <w:p w14:paraId="5DEBBB3A" w14:textId="77777777" w:rsidR="002C7D74" w:rsidRDefault="002C7D74" w:rsidP="009F73E4"/>
    <w:p w14:paraId="733BB370" w14:textId="480B8DD8" w:rsidR="002C7D74" w:rsidRDefault="002C7D74" w:rsidP="009F73E4">
      <w:r>
        <w:t>Tabel</w:t>
      </w:r>
      <w:r w:rsidR="007D429C">
        <w:t xml:space="preserve"> 1</w:t>
      </w:r>
      <w:r w:rsidR="002F3E38">
        <w:t>8</w:t>
      </w:r>
      <w:r w:rsidR="00B750B8">
        <w:t>.</w:t>
      </w:r>
      <w:r w:rsidR="007D429C">
        <w:t xml:space="preserve"> </w:t>
      </w:r>
      <w:r w:rsidR="00B1575E">
        <w:t xml:space="preserve">16 aastat ja vanemad inimesed, kes hindavad oma tervist </w:t>
      </w:r>
      <w:r w:rsidR="0042286C">
        <w:t xml:space="preserve">heaks või </w:t>
      </w:r>
      <w:r w:rsidR="00B1575E">
        <w:t>väga heaks</w:t>
      </w:r>
      <w:r w:rsidR="00B8543F">
        <w:t>, protsenti</w:t>
      </w:r>
      <w:r w:rsidR="007D429C">
        <w:t>des</w:t>
      </w:r>
      <w:r w:rsidR="0080441D">
        <w:t xml:space="preserve">. </w:t>
      </w:r>
      <w:r w:rsidR="00B8543F">
        <w:t xml:space="preserve"> </w:t>
      </w:r>
      <w:r w:rsidR="00B1575E">
        <w:t>Allikas: Statistikaamet</w:t>
      </w:r>
    </w:p>
    <w:tbl>
      <w:tblPr>
        <w:tblStyle w:val="Kontuurtabel"/>
        <w:tblW w:w="0" w:type="auto"/>
        <w:tblLook w:val="04A0" w:firstRow="1" w:lastRow="0" w:firstColumn="1" w:lastColumn="0" w:noHBand="0" w:noVBand="1"/>
      </w:tblPr>
      <w:tblGrid>
        <w:gridCol w:w="4400"/>
        <w:gridCol w:w="760"/>
        <w:gridCol w:w="760"/>
        <w:gridCol w:w="760"/>
        <w:gridCol w:w="760"/>
      </w:tblGrid>
      <w:tr w:rsidR="00B1575E" w:rsidRPr="00B1575E" w14:paraId="3D3EFC16" w14:textId="77777777" w:rsidTr="00B8543F">
        <w:trPr>
          <w:trHeight w:val="288"/>
        </w:trPr>
        <w:tc>
          <w:tcPr>
            <w:tcW w:w="4400" w:type="dxa"/>
            <w:shd w:val="clear" w:color="auto" w:fill="9CC2E5" w:themeFill="accent1" w:themeFillTint="99"/>
            <w:noWrap/>
            <w:hideMark/>
          </w:tcPr>
          <w:p w14:paraId="4DFEF0B8" w14:textId="3875F215" w:rsidR="00B1575E" w:rsidRPr="00B8543F" w:rsidRDefault="00B8543F">
            <w:pPr>
              <w:rPr>
                <w:b/>
                <w:bCs/>
              </w:rPr>
            </w:pPr>
            <w:r w:rsidRPr="00B8543F">
              <w:rPr>
                <w:b/>
                <w:bCs/>
              </w:rPr>
              <w:t>Maakond</w:t>
            </w:r>
          </w:p>
        </w:tc>
        <w:tc>
          <w:tcPr>
            <w:tcW w:w="760" w:type="dxa"/>
            <w:shd w:val="clear" w:color="auto" w:fill="9CC2E5" w:themeFill="accent1" w:themeFillTint="99"/>
            <w:noWrap/>
            <w:hideMark/>
          </w:tcPr>
          <w:p w14:paraId="486597BD" w14:textId="77777777" w:rsidR="00B1575E" w:rsidRPr="00B1575E" w:rsidRDefault="00B1575E">
            <w:pPr>
              <w:rPr>
                <w:b/>
                <w:bCs/>
              </w:rPr>
            </w:pPr>
            <w:r w:rsidRPr="00B1575E">
              <w:rPr>
                <w:b/>
                <w:bCs/>
              </w:rPr>
              <w:t>2018</w:t>
            </w:r>
          </w:p>
        </w:tc>
        <w:tc>
          <w:tcPr>
            <w:tcW w:w="760" w:type="dxa"/>
            <w:shd w:val="clear" w:color="auto" w:fill="9CC2E5" w:themeFill="accent1" w:themeFillTint="99"/>
            <w:noWrap/>
            <w:hideMark/>
          </w:tcPr>
          <w:p w14:paraId="7C7AFFC7" w14:textId="77777777" w:rsidR="00B1575E" w:rsidRPr="00B1575E" w:rsidRDefault="00B1575E">
            <w:pPr>
              <w:rPr>
                <w:b/>
                <w:bCs/>
              </w:rPr>
            </w:pPr>
            <w:r w:rsidRPr="00B1575E">
              <w:rPr>
                <w:b/>
                <w:bCs/>
              </w:rPr>
              <w:t>2019</w:t>
            </w:r>
          </w:p>
        </w:tc>
        <w:tc>
          <w:tcPr>
            <w:tcW w:w="760" w:type="dxa"/>
            <w:shd w:val="clear" w:color="auto" w:fill="9CC2E5" w:themeFill="accent1" w:themeFillTint="99"/>
            <w:noWrap/>
            <w:hideMark/>
          </w:tcPr>
          <w:p w14:paraId="15B3787F" w14:textId="77777777" w:rsidR="00B1575E" w:rsidRPr="00B1575E" w:rsidRDefault="00B1575E">
            <w:pPr>
              <w:rPr>
                <w:b/>
                <w:bCs/>
              </w:rPr>
            </w:pPr>
            <w:r w:rsidRPr="00B1575E">
              <w:rPr>
                <w:b/>
                <w:bCs/>
              </w:rPr>
              <w:t>2020</w:t>
            </w:r>
          </w:p>
        </w:tc>
        <w:tc>
          <w:tcPr>
            <w:tcW w:w="760" w:type="dxa"/>
            <w:shd w:val="clear" w:color="auto" w:fill="9CC2E5" w:themeFill="accent1" w:themeFillTint="99"/>
            <w:noWrap/>
            <w:hideMark/>
          </w:tcPr>
          <w:p w14:paraId="212255B6" w14:textId="77777777" w:rsidR="00B1575E" w:rsidRPr="00B1575E" w:rsidRDefault="00B1575E">
            <w:pPr>
              <w:rPr>
                <w:b/>
                <w:bCs/>
              </w:rPr>
            </w:pPr>
            <w:r w:rsidRPr="00B1575E">
              <w:rPr>
                <w:b/>
                <w:bCs/>
              </w:rPr>
              <w:t>2021</w:t>
            </w:r>
          </w:p>
        </w:tc>
      </w:tr>
      <w:tr w:rsidR="00B1575E" w:rsidRPr="00B1575E" w14:paraId="410BD006" w14:textId="77777777" w:rsidTr="00B1575E">
        <w:trPr>
          <w:trHeight w:val="288"/>
        </w:trPr>
        <w:tc>
          <w:tcPr>
            <w:tcW w:w="4400" w:type="dxa"/>
            <w:noWrap/>
            <w:hideMark/>
          </w:tcPr>
          <w:p w14:paraId="3459B115" w14:textId="77777777" w:rsidR="00B1575E" w:rsidRPr="00B8543F" w:rsidRDefault="00B1575E">
            <w:r w:rsidRPr="00B8543F">
              <w:t>Harju maakond</w:t>
            </w:r>
          </w:p>
        </w:tc>
        <w:tc>
          <w:tcPr>
            <w:tcW w:w="760" w:type="dxa"/>
            <w:noWrap/>
            <w:hideMark/>
          </w:tcPr>
          <w:p w14:paraId="6FEB4B57" w14:textId="77777777" w:rsidR="00B1575E" w:rsidRPr="00B1575E" w:rsidRDefault="00B1575E" w:rsidP="00B1575E">
            <w:r w:rsidRPr="00B1575E">
              <w:t>61,5</w:t>
            </w:r>
          </w:p>
        </w:tc>
        <w:tc>
          <w:tcPr>
            <w:tcW w:w="760" w:type="dxa"/>
            <w:noWrap/>
            <w:hideMark/>
          </w:tcPr>
          <w:p w14:paraId="30B64B35" w14:textId="77777777" w:rsidR="00B1575E" w:rsidRPr="00B1575E" w:rsidRDefault="00B1575E" w:rsidP="00B1575E">
            <w:r w:rsidRPr="00B1575E">
              <w:t>64,1</w:t>
            </w:r>
          </w:p>
        </w:tc>
        <w:tc>
          <w:tcPr>
            <w:tcW w:w="760" w:type="dxa"/>
            <w:noWrap/>
            <w:hideMark/>
          </w:tcPr>
          <w:p w14:paraId="5C6FFACE" w14:textId="77777777" w:rsidR="00B1575E" w:rsidRPr="00B1575E" w:rsidRDefault="00B1575E" w:rsidP="00B1575E">
            <w:r w:rsidRPr="00B1575E">
              <w:t>66,0</w:t>
            </w:r>
          </w:p>
        </w:tc>
        <w:tc>
          <w:tcPr>
            <w:tcW w:w="760" w:type="dxa"/>
            <w:noWrap/>
            <w:hideMark/>
          </w:tcPr>
          <w:p w14:paraId="4EF5A6C6" w14:textId="77777777" w:rsidR="00B1575E" w:rsidRPr="00B1575E" w:rsidRDefault="00B1575E" w:rsidP="00B1575E">
            <w:r w:rsidRPr="00B1575E">
              <w:t>64,2</w:t>
            </w:r>
          </w:p>
        </w:tc>
      </w:tr>
      <w:tr w:rsidR="00B1575E" w:rsidRPr="00B1575E" w14:paraId="0AEBD8BB" w14:textId="77777777" w:rsidTr="00B1575E">
        <w:trPr>
          <w:trHeight w:val="288"/>
        </w:trPr>
        <w:tc>
          <w:tcPr>
            <w:tcW w:w="4400" w:type="dxa"/>
            <w:noWrap/>
            <w:hideMark/>
          </w:tcPr>
          <w:p w14:paraId="7D3844B3" w14:textId="77777777" w:rsidR="00B1575E" w:rsidRPr="00B8543F" w:rsidRDefault="00B1575E">
            <w:r w:rsidRPr="00B8543F">
              <w:t>..Tallinn</w:t>
            </w:r>
          </w:p>
        </w:tc>
        <w:tc>
          <w:tcPr>
            <w:tcW w:w="760" w:type="dxa"/>
            <w:noWrap/>
            <w:hideMark/>
          </w:tcPr>
          <w:p w14:paraId="72B09504" w14:textId="77777777" w:rsidR="00B1575E" w:rsidRPr="00B1575E" w:rsidRDefault="00B1575E" w:rsidP="00B1575E">
            <w:r w:rsidRPr="00B1575E">
              <w:t>60,3</w:t>
            </w:r>
          </w:p>
        </w:tc>
        <w:tc>
          <w:tcPr>
            <w:tcW w:w="760" w:type="dxa"/>
            <w:noWrap/>
            <w:hideMark/>
          </w:tcPr>
          <w:p w14:paraId="7B519C62" w14:textId="77777777" w:rsidR="00B1575E" w:rsidRPr="00B1575E" w:rsidRDefault="00B1575E" w:rsidP="00B1575E">
            <w:r w:rsidRPr="00B1575E">
              <w:t>63,4</w:t>
            </w:r>
          </w:p>
        </w:tc>
        <w:tc>
          <w:tcPr>
            <w:tcW w:w="760" w:type="dxa"/>
            <w:noWrap/>
            <w:hideMark/>
          </w:tcPr>
          <w:p w14:paraId="04E94508" w14:textId="77777777" w:rsidR="00B1575E" w:rsidRPr="00B1575E" w:rsidRDefault="00B1575E" w:rsidP="00B1575E">
            <w:r w:rsidRPr="00B1575E">
              <w:t>66,1</w:t>
            </w:r>
          </w:p>
        </w:tc>
        <w:tc>
          <w:tcPr>
            <w:tcW w:w="760" w:type="dxa"/>
            <w:noWrap/>
            <w:hideMark/>
          </w:tcPr>
          <w:p w14:paraId="0409E6E7" w14:textId="77777777" w:rsidR="00B1575E" w:rsidRPr="00B1575E" w:rsidRDefault="00B1575E" w:rsidP="00B1575E">
            <w:r w:rsidRPr="00B1575E">
              <w:t>63,7</w:t>
            </w:r>
          </w:p>
        </w:tc>
      </w:tr>
      <w:tr w:rsidR="00B1575E" w:rsidRPr="00B1575E" w14:paraId="23A01B5D" w14:textId="77777777" w:rsidTr="00B8543F">
        <w:trPr>
          <w:trHeight w:val="288"/>
        </w:trPr>
        <w:tc>
          <w:tcPr>
            <w:tcW w:w="4400" w:type="dxa"/>
            <w:shd w:val="clear" w:color="auto" w:fill="FFF2CC" w:themeFill="accent4" w:themeFillTint="33"/>
            <w:noWrap/>
            <w:hideMark/>
          </w:tcPr>
          <w:p w14:paraId="14E622E0" w14:textId="77777777" w:rsidR="00B1575E" w:rsidRPr="00B8543F" w:rsidRDefault="00B1575E">
            <w:r w:rsidRPr="00B8543F">
              <w:t>Lääne maakond</w:t>
            </w:r>
          </w:p>
        </w:tc>
        <w:tc>
          <w:tcPr>
            <w:tcW w:w="760" w:type="dxa"/>
            <w:shd w:val="clear" w:color="auto" w:fill="FFF2CC" w:themeFill="accent4" w:themeFillTint="33"/>
            <w:noWrap/>
            <w:hideMark/>
          </w:tcPr>
          <w:p w14:paraId="5BD4B3E7" w14:textId="77777777" w:rsidR="00B1575E" w:rsidRPr="00B1575E" w:rsidRDefault="00B1575E" w:rsidP="00B1575E">
            <w:r w:rsidRPr="00B1575E">
              <w:t>62,4</w:t>
            </w:r>
          </w:p>
        </w:tc>
        <w:tc>
          <w:tcPr>
            <w:tcW w:w="760" w:type="dxa"/>
            <w:shd w:val="clear" w:color="auto" w:fill="FFF2CC" w:themeFill="accent4" w:themeFillTint="33"/>
            <w:noWrap/>
            <w:hideMark/>
          </w:tcPr>
          <w:p w14:paraId="0A069E88" w14:textId="77777777" w:rsidR="00B1575E" w:rsidRPr="00B1575E" w:rsidRDefault="00B1575E" w:rsidP="00B1575E">
            <w:r w:rsidRPr="00B1575E">
              <w:t>67,3</w:t>
            </w:r>
          </w:p>
        </w:tc>
        <w:tc>
          <w:tcPr>
            <w:tcW w:w="760" w:type="dxa"/>
            <w:shd w:val="clear" w:color="auto" w:fill="FFF2CC" w:themeFill="accent4" w:themeFillTint="33"/>
            <w:noWrap/>
            <w:hideMark/>
          </w:tcPr>
          <w:p w14:paraId="3AFC7351" w14:textId="77777777" w:rsidR="00B1575E" w:rsidRPr="00B1575E" w:rsidRDefault="00B1575E" w:rsidP="00B1575E">
            <w:r w:rsidRPr="00B1575E">
              <w:t>60,6</w:t>
            </w:r>
          </w:p>
        </w:tc>
        <w:tc>
          <w:tcPr>
            <w:tcW w:w="760" w:type="dxa"/>
            <w:shd w:val="clear" w:color="auto" w:fill="FFF2CC" w:themeFill="accent4" w:themeFillTint="33"/>
            <w:noWrap/>
            <w:hideMark/>
          </w:tcPr>
          <w:p w14:paraId="01E0AED7" w14:textId="77777777" w:rsidR="00B1575E" w:rsidRPr="00B1575E" w:rsidRDefault="00B1575E" w:rsidP="00B1575E">
            <w:r w:rsidRPr="00B1575E">
              <w:t>63,3</w:t>
            </w:r>
          </w:p>
        </w:tc>
      </w:tr>
      <w:tr w:rsidR="00B1575E" w:rsidRPr="00B1575E" w14:paraId="7B505941" w14:textId="77777777" w:rsidTr="00B1575E">
        <w:trPr>
          <w:trHeight w:val="288"/>
        </w:trPr>
        <w:tc>
          <w:tcPr>
            <w:tcW w:w="4400" w:type="dxa"/>
            <w:noWrap/>
            <w:hideMark/>
          </w:tcPr>
          <w:p w14:paraId="50468D89" w14:textId="77777777" w:rsidR="00B1575E" w:rsidRPr="00B8543F" w:rsidRDefault="00B1575E">
            <w:r w:rsidRPr="00B8543F">
              <w:t>Tartu maakond</w:t>
            </w:r>
          </w:p>
        </w:tc>
        <w:tc>
          <w:tcPr>
            <w:tcW w:w="760" w:type="dxa"/>
            <w:noWrap/>
            <w:hideMark/>
          </w:tcPr>
          <w:p w14:paraId="3DB0ADF1" w14:textId="77777777" w:rsidR="00B1575E" w:rsidRPr="00B1575E" w:rsidRDefault="00B1575E" w:rsidP="00B1575E">
            <w:r w:rsidRPr="00B1575E">
              <w:t>53,6</w:t>
            </w:r>
          </w:p>
        </w:tc>
        <w:tc>
          <w:tcPr>
            <w:tcW w:w="760" w:type="dxa"/>
            <w:noWrap/>
            <w:hideMark/>
          </w:tcPr>
          <w:p w14:paraId="3E0DC2FA" w14:textId="77777777" w:rsidR="00B1575E" w:rsidRPr="00B1575E" w:rsidRDefault="00B1575E" w:rsidP="00B1575E">
            <w:r w:rsidRPr="00B1575E">
              <w:t>58,6</w:t>
            </w:r>
          </w:p>
        </w:tc>
        <w:tc>
          <w:tcPr>
            <w:tcW w:w="760" w:type="dxa"/>
            <w:noWrap/>
            <w:hideMark/>
          </w:tcPr>
          <w:p w14:paraId="30FDD527" w14:textId="77777777" w:rsidR="00B1575E" w:rsidRPr="00B1575E" w:rsidRDefault="00B1575E" w:rsidP="00B1575E">
            <w:r w:rsidRPr="00B1575E">
              <w:t>62,6</w:t>
            </w:r>
          </w:p>
        </w:tc>
        <w:tc>
          <w:tcPr>
            <w:tcW w:w="760" w:type="dxa"/>
            <w:noWrap/>
            <w:hideMark/>
          </w:tcPr>
          <w:p w14:paraId="14E6F4F7" w14:textId="77777777" w:rsidR="00B1575E" w:rsidRPr="00B1575E" w:rsidRDefault="00B1575E" w:rsidP="00B1575E">
            <w:r w:rsidRPr="00B1575E">
              <w:t>61,4</w:t>
            </w:r>
          </w:p>
        </w:tc>
      </w:tr>
      <w:tr w:rsidR="00B1575E" w:rsidRPr="00B1575E" w14:paraId="1F347C68" w14:textId="77777777" w:rsidTr="00B1575E">
        <w:trPr>
          <w:trHeight w:val="288"/>
        </w:trPr>
        <w:tc>
          <w:tcPr>
            <w:tcW w:w="4400" w:type="dxa"/>
            <w:noWrap/>
            <w:hideMark/>
          </w:tcPr>
          <w:p w14:paraId="547D154A" w14:textId="77777777" w:rsidR="00B1575E" w:rsidRPr="00B8543F" w:rsidRDefault="00B1575E">
            <w:r w:rsidRPr="00B8543F">
              <w:t>Saare maakond</w:t>
            </w:r>
          </w:p>
        </w:tc>
        <w:tc>
          <w:tcPr>
            <w:tcW w:w="760" w:type="dxa"/>
            <w:noWrap/>
            <w:hideMark/>
          </w:tcPr>
          <w:p w14:paraId="5DA68954" w14:textId="77777777" w:rsidR="00B1575E" w:rsidRPr="00B1575E" w:rsidRDefault="00B1575E" w:rsidP="00B1575E">
            <w:r w:rsidRPr="00B1575E">
              <w:t>60,3</w:t>
            </w:r>
          </w:p>
        </w:tc>
        <w:tc>
          <w:tcPr>
            <w:tcW w:w="760" w:type="dxa"/>
            <w:noWrap/>
            <w:hideMark/>
          </w:tcPr>
          <w:p w14:paraId="58EF465D" w14:textId="77777777" w:rsidR="00B1575E" w:rsidRPr="00B1575E" w:rsidRDefault="00B1575E" w:rsidP="00B1575E">
            <w:r w:rsidRPr="00B1575E">
              <w:t>55,7</w:t>
            </w:r>
          </w:p>
        </w:tc>
        <w:tc>
          <w:tcPr>
            <w:tcW w:w="760" w:type="dxa"/>
            <w:noWrap/>
            <w:hideMark/>
          </w:tcPr>
          <w:p w14:paraId="6E6B385F" w14:textId="77777777" w:rsidR="00B1575E" w:rsidRPr="00B1575E" w:rsidRDefault="00B1575E" w:rsidP="00B1575E">
            <w:r w:rsidRPr="00B1575E">
              <w:t>61,0</w:t>
            </w:r>
          </w:p>
        </w:tc>
        <w:tc>
          <w:tcPr>
            <w:tcW w:w="760" w:type="dxa"/>
            <w:noWrap/>
            <w:hideMark/>
          </w:tcPr>
          <w:p w14:paraId="225E8581" w14:textId="77777777" w:rsidR="00B1575E" w:rsidRPr="00B1575E" w:rsidRDefault="00B1575E" w:rsidP="00B1575E">
            <w:r w:rsidRPr="00B1575E">
              <w:t>60,9</w:t>
            </w:r>
          </w:p>
        </w:tc>
      </w:tr>
      <w:tr w:rsidR="00B1575E" w:rsidRPr="00B1575E" w14:paraId="00A8BA08" w14:textId="77777777" w:rsidTr="00B1575E">
        <w:trPr>
          <w:trHeight w:val="288"/>
        </w:trPr>
        <w:tc>
          <w:tcPr>
            <w:tcW w:w="4400" w:type="dxa"/>
            <w:noWrap/>
            <w:hideMark/>
          </w:tcPr>
          <w:p w14:paraId="3B9573C1" w14:textId="77777777" w:rsidR="00B1575E" w:rsidRPr="00B8543F" w:rsidRDefault="00B1575E">
            <w:r w:rsidRPr="00B8543F">
              <w:t>Rapla maakond</w:t>
            </w:r>
          </w:p>
        </w:tc>
        <w:tc>
          <w:tcPr>
            <w:tcW w:w="760" w:type="dxa"/>
            <w:noWrap/>
            <w:hideMark/>
          </w:tcPr>
          <w:p w14:paraId="6F868203" w14:textId="77777777" w:rsidR="00B1575E" w:rsidRPr="00B1575E" w:rsidRDefault="00B1575E" w:rsidP="00B1575E">
            <w:r w:rsidRPr="00B1575E">
              <w:t>54,9</w:t>
            </w:r>
          </w:p>
        </w:tc>
        <w:tc>
          <w:tcPr>
            <w:tcW w:w="760" w:type="dxa"/>
            <w:noWrap/>
            <w:hideMark/>
          </w:tcPr>
          <w:p w14:paraId="16369132" w14:textId="77777777" w:rsidR="00B1575E" w:rsidRPr="00B1575E" w:rsidRDefault="00B1575E" w:rsidP="00B1575E">
            <w:r w:rsidRPr="00B1575E">
              <w:t>61,4</w:t>
            </w:r>
          </w:p>
        </w:tc>
        <w:tc>
          <w:tcPr>
            <w:tcW w:w="760" w:type="dxa"/>
            <w:noWrap/>
            <w:hideMark/>
          </w:tcPr>
          <w:p w14:paraId="466CF86A" w14:textId="77777777" w:rsidR="00B1575E" w:rsidRPr="00B1575E" w:rsidRDefault="00B1575E" w:rsidP="00B1575E">
            <w:r w:rsidRPr="00B1575E">
              <w:t>59,7</w:t>
            </w:r>
          </w:p>
        </w:tc>
        <w:tc>
          <w:tcPr>
            <w:tcW w:w="760" w:type="dxa"/>
            <w:noWrap/>
            <w:hideMark/>
          </w:tcPr>
          <w:p w14:paraId="5D82DEC3" w14:textId="77777777" w:rsidR="00B1575E" w:rsidRPr="00B1575E" w:rsidRDefault="00B1575E" w:rsidP="00B1575E">
            <w:r w:rsidRPr="00B1575E">
              <w:t>60,1</w:t>
            </w:r>
          </w:p>
        </w:tc>
      </w:tr>
      <w:tr w:rsidR="00B1575E" w:rsidRPr="00B1575E" w14:paraId="0CD1E30B" w14:textId="77777777" w:rsidTr="00B1575E">
        <w:trPr>
          <w:trHeight w:val="288"/>
        </w:trPr>
        <w:tc>
          <w:tcPr>
            <w:tcW w:w="4400" w:type="dxa"/>
            <w:noWrap/>
            <w:hideMark/>
          </w:tcPr>
          <w:p w14:paraId="63F57A8E" w14:textId="77777777" w:rsidR="00B1575E" w:rsidRPr="00B8543F" w:rsidRDefault="00B1575E">
            <w:r w:rsidRPr="00B8543F">
              <w:t>Kogu Eesti</w:t>
            </w:r>
          </w:p>
        </w:tc>
        <w:tc>
          <w:tcPr>
            <w:tcW w:w="760" w:type="dxa"/>
            <w:noWrap/>
            <w:hideMark/>
          </w:tcPr>
          <w:p w14:paraId="5B6B7586" w14:textId="77777777" w:rsidR="00B1575E" w:rsidRPr="00B1575E" w:rsidRDefault="00B1575E" w:rsidP="00B1575E">
            <w:r w:rsidRPr="00B1575E">
              <w:t>53,5</w:t>
            </w:r>
          </w:p>
        </w:tc>
        <w:tc>
          <w:tcPr>
            <w:tcW w:w="760" w:type="dxa"/>
            <w:noWrap/>
            <w:hideMark/>
          </w:tcPr>
          <w:p w14:paraId="4488761D" w14:textId="77777777" w:rsidR="00B1575E" w:rsidRPr="00B1575E" w:rsidRDefault="00B1575E" w:rsidP="00B1575E">
            <w:r w:rsidRPr="00B1575E">
              <w:t>56,6</w:t>
            </w:r>
          </w:p>
        </w:tc>
        <w:tc>
          <w:tcPr>
            <w:tcW w:w="760" w:type="dxa"/>
            <w:noWrap/>
            <w:hideMark/>
          </w:tcPr>
          <w:p w14:paraId="4228079C" w14:textId="77777777" w:rsidR="00B1575E" w:rsidRPr="00B1575E" w:rsidRDefault="00B1575E" w:rsidP="00B1575E">
            <w:r w:rsidRPr="00B1575E">
              <w:t>59,4</w:t>
            </w:r>
          </w:p>
        </w:tc>
        <w:tc>
          <w:tcPr>
            <w:tcW w:w="760" w:type="dxa"/>
            <w:noWrap/>
            <w:hideMark/>
          </w:tcPr>
          <w:p w14:paraId="14B8B3AE" w14:textId="77777777" w:rsidR="00B1575E" w:rsidRPr="00B1575E" w:rsidRDefault="00B1575E" w:rsidP="00B1575E">
            <w:r w:rsidRPr="00B1575E">
              <w:t>58,3</w:t>
            </w:r>
          </w:p>
        </w:tc>
      </w:tr>
      <w:tr w:rsidR="00B1575E" w:rsidRPr="00B1575E" w14:paraId="7ADAF4B1" w14:textId="77777777" w:rsidTr="00B1575E">
        <w:trPr>
          <w:trHeight w:val="288"/>
        </w:trPr>
        <w:tc>
          <w:tcPr>
            <w:tcW w:w="4400" w:type="dxa"/>
            <w:noWrap/>
            <w:hideMark/>
          </w:tcPr>
          <w:p w14:paraId="6AFFE5C0" w14:textId="77777777" w:rsidR="00B1575E" w:rsidRPr="00B8543F" w:rsidRDefault="00B1575E">
            <w:r w:rsidRPr="00B8543F">
              <w:t>Viljandi maakond</w:t>
            </w:r>
          </w:p>
        </w:tc>
        <w:tc>
          <w:tcPr>
            <w:tcW w:w="760" w:type="dxa"/>
            <w:noWrap/>
            <w:hideMark/>
          </w:tcPr>
          <w:p w14:paraId="761DDEE6" w14:textId="77777777" w:rsidR="00B1575E" w:rsidRPr="00B1575E" w:rsidRDefault="00B1575E" w:rsidP="00B1575E">
            <w:r w:rsidRPr="00B1575E">
              <w:t>46,7</w:t>
            </w:r>
          </w:p>
        </w:tc>
        <w:tc>
          <w:tcPr>
            <w:tcW w:w="760" w:type="dxa"/>
            <w:noWrap/>
            <w:hideMark/>
          </w:tcPr>
          <w:p w14:paraId="72FD09F9" w14:textId="77777777" w:rsidR="00B1575E" w:rsidRPr="00B1575E" w:rsidRDefault="00B1575E" w:rsidP="00B1575E">
            <w:r w:rsidRPr="00B1575E">
              <w:t>49,0</w:t>
            </w:r>
          </w:p>
        </w:tc>
        <w:tc>
          <w:tcPr>
            <w:tcW w:w="760" w:type="dxa"/>
            <w:noWrap/>
            <w:hideMark/>
          </w:tcPr>
          <w:p w14:paraId="70748F5D" w14:textId="77777777" w:rsidR="00B1575E" w:rsidRPr="00B1575E" w:rsidRDefault="00B1575E" w:rsidP="00B1575E">
            <w:r w:rsidRPr="00B1575E">
              <w:t>54,3</w:t>
            </w:r>
          </w:p>
        </w:tc>
        <w:tc>
          <w:tcPr>
            <w:tcW w:w="760" w:type="dxa"/>
            <w:noWrap/>
            <w:hideMark/>
          </w:tcPr>
          <w:p w14:paraId="42ACD101" w14:textId="77777777" w:rsidR="00B1575E" w:rsidRPr="00B1575E" w:rsidRDefault="00B1575E" w:rsidP="00B1575E">
            <w:r w:rsidRPr="00B1575E">
              <w:t>54,5</w:t>
            </w:r>
          </w:p>
        </w:tc>
      </w:tr>
      <w:tr w:rsidR="00B1575E" w:rsidRPr="00B1575E" w14:paraId="35DC0FCB" w14:textId="77777777" w:rsidTr="00B1575E">
        <w:trPr>
          <w:trHeight w:val="288"/>
        </w:trPr>
        <w:tc>
          <w:tcPr>
            <w:tcW w:w="4400" w:type="dxa"/>
            <w:noWrap/>
            <w:hideMark/>
          </w:tcPr>
          <w:p w14:paraId="3CEA28A1" w14:textId="77777777" w:rsidR="00B1575E" w:rsidRPr="00B8543F" w:rsidRDefault="00B1575E">
            <w:r w:rsidRPr="00B8543F">
              <w:t>Hiiu maakond</w:t>
            </w:r>
          </w:p>
        </w:tc>
        <w:tc>
          <w:tcPr>
            <w:tcW w:w="760" w:type="dxa"/>
            <w:noWrap/>
            <w:hideMark/>
          </w:tcPr>
          <w:p w14:paraId="7E258BEA" w14:textId="77777777" w:rsidR="00B1575E" w:rsidRPr="00B1575E" w:rsidRDefault="00B1575E" w:rsidP="00B1575E">
            <w:r w:rsidRPr="00B1575E">
              <w:t>56,8</w:t>
            </w:r>
          </w:p>
        </w:tc>
        <w:tc>
          <w:tcPr>
            <w:tcW w:w="760" w:type="dxa"/>
            <w:noWrap/>
            <w:hideMark/>
          </w:tcPr>
          <w:p w14:paraId="017591A3" w14:textId="77777777" w:rsidR="00B1575E" w:rsidRPr="00B1575E" w:rsidRDefault="00B1575E" w:rsidP="00B1575E">
            <w:r w:rsidRPr="00B1575E">
              <w:t>56,9</w:t>
            </w:r>
          </w:p>
        </w:tc>
        <w:tc>
          <w:tcPr>
            <w:tcW w:w="760" w:type="dxa"/>
            <w:noWrap/>
            <w:hideMark/>
          </w:tcPr>
          <w:p w14:paraId="1660D6FC" w14:textId="77777777" w:rsidR="00B1575E" w:rsidRPr="00B1575E" w:rsidRDefault="00B1575E" w:rsidP="00B1575E">
            <w:r w:rsidRPr="00B1575E">
              <w:t>60,3</w:t>
            </w:r>
          </w:p>
        </w:tc>
        <w:tc>
          <w:tcPr>
            <w:tcW w:w="760" w:type="dxa"/>
            <w:noWrap/>
            <w:hideMark/>
          </w:tcPr>
          <w:p w14:paraId="1C2440F1" w14:textId="77777777" w:rsidR="00B1575E" w:rsidRPr="00B1575E" w:rsidRDefault="00B1575E" w:rsidP="00B1575E">
            <w:r w:rsidRPr="00B1575E">
              <w:t>54,1</w:t>
            </w:r>
          </w:p>
        </w:tc>
      </w:tr>
      <w:tr w:rsidR="00B1575E" w:rsidRPr="00B1575E" w14:paraId="36A293B2" w14:textId="77777777" w:rsidTr="00B1575E">
        <w:trPr>
          <w:trHeight w:val="288"/>
        </w:trPr>
        <w:tc>
          <w:tcPr>
            <w:tcW w:w="4400" w:type="dxa"/>
            <w:noWrap/>
            <w:hideMark/>
          </w:tcPr>
          <w:p w14:paraId="56569D59" w14:textId="77777777" w:rsidR="00B1575E" w:rsidRPr="00B8543F" w:rsidRDefault="00B1575E">
            <w:r w:rsidRPr="00B8543F">
              <w:t>Jõgeva maakond</w:t>
            </w:r>
          </w:p>
        </w:tc>
        <w:tc>
          <w:tcPr>
            <w:tcW w:w="760" w:type="dxa"/>
            <w:noWrap/>
            <w:hideMark/>
          </w:tcPr>
          <w:p w14:paraId="53DF4323" w14:textId="77777777" w:rsidR="00B1575E" w:rsidRPr="00B1575E" w:rsidRDefault="00B1575E" w:rsidP="00B1575E">
            <w:r w:rsidRPr="00B1575E">
              <w:t>45,4</w:t>
            </w:r>
          </w:p>
        </w:tc>
        <w:tc>
          <w:tcPr>
            <w:tcW w:w="760" w:type="dxa"/>
            <w:noWrap/>
            <w:hideMark/>
          </w:tcPr>
          <w:p w14:paraId="371F6D75" w14:textId="77777777" w:rsidR="00B1575E" w:rsidRPr="00B1575E" w:rsidRDefault="00B1575E" w:rsidP="00B1575E">
            <w:r w:rsidRPr="00B1575E">
              <w:t>50,1</w:t>
            </w:r>
          </w:p>
        </w:tc>
        <w:tc>
          <w:tcPr>
            <w:tcW w:w="760" w:type="dxa"/>
            <w:noWrap/>
            <w:hideMark/>
          </w:tcPr>
          <w:p w14:paraId="4BB6EFE1" w14:textId="77777777" w:rsidR="00B1575E" w:rsidRPr="00B1575E" w:rsidRDefault="00B1575E" w:rsidP="00B1575E">
            <w:r w:rsidRPr="00B1575E">
              <w:t>50,4</w:t>
            </w:r>
          </w:p>
        </w:tc>
        <w:tc>
          <w:tcPr>
            <w:tcW w:w="760" w:type="dxa"/>
            <w:noWrap/>
            <w:hideMark/>
          </w:tcPr>
          <w:p w14:paraId="441D646D" w14:textId="77777777" w:rsidR="00B1575E" w:rsidRPr="00B1575E" w:rsidRDefault="00B1575E" w:rsidP="00B1575E">
            <w:r w:rsidRPr="00B1575E">
              <w:t>53,7</w:t>
            </w:r>
          </w:p>
        </w:tc>
      </w:tr>
      <w:tr w:rsidR="00B1575E" w:rsidRPr="00B1575E" w14:paraId="588A2997" w14:textId="77777777" w:rsidTr="00B1575E">
        <w:trPr>
          <w:trHeight w:val="288"/>
        </w:trPr>
        <w:tc>
          <w:tcPr>
            <w:tcW w:w="4400" w:type="dxa"/>
            <w:noWrap/>
            <w:hideMark/>
          </w:tcPr>
          <w:p w14:paraId="1608F54C" w14:textId="77777777" w:rsidR="00B1575E" w:rsidRPr="00B8543F" w:rsidRDefault="00B1575E">
            <w:r w:rsidRPr="00B8543F">
              <w:t>Lääne-Viru maakond</w:t>
            </w:r>
          </w:p>
        </w:tc>
        <w:tc>
          <w:tcPr>
            <w:tcW w:w="760" w:type="dxa"/>
            <w:noWrap/>
            <w:hideMark/>
          </w:tcPr>
          <w:p w14:paraId="70B73215" w14:textId="77777777" w:rsidR="00B1575E" w:rsidRPr="00B1575E" w:rsidRDefault="00B1575E" w:rsidP="00B1575E">
            <w:r w:rsidRPr="00B1575E">
              <w:t>52,6</w:t>
            </w:r>
          </w:p>
        </w:tc>
        <w:tc>
          <w:tcPr>
            <w:tcW w:w="760" w:type="dxa"/>
            <w:noWrap/>
            <w:hideMark/>
          </w:tcPr>
          <w:p w14:paraId="3F0948CA" w14:textId="77777777" w:rsidR="00B1575E" w:rsidRPr="00B1575E" w:rsidRDefault="00B1575E" w:rsidP="00B1575E">
            <w:r w:rsidRPr="00B1575E">
              <w:t>53,0</w:t>
            </w:r>
          </w:p>
        </w:tc>
        <w:tc>
          <w:tcPr>
            <w:tcW w:w="760" w:type="dxa"/>
            <w:noWrap/>
            <w:hideMark/>
          </w:tcPr>
          <w:p w14:paraId="623A3C48" w14:textId="77777777" w:rsidR="00B1575E" w:rsidRPr="00B1575E" w:rsidRDefault="00B1575E" w:rsidP="00B1575E">
            <w:r w:rsidRPr="00B1575E">
              <w:t>56,4</w:t>
            </w:r>
          </w:p>
        </w:tc>
        <w:tc>
          <w:tcPr>
            <w:tcW w:w="760" w:type="dxa"/>
            <w:noWrap/>
            <w:hideMark/>
          </w:tcPr>
          <w:p w14:paraId="6F277A42" w14:textId="77777777" w:rsidR="00B1575E" w:rsidRPr="00B1575E" w:rsidRDefault="00B1575E" w:rsidP="00B1575E">
            <w:r w:rsidRPr="00B1575E">
              <w:t>53,6</w:t>
            </w:r>
          </w:p>
        </w:tc>
      </w:tr>
      <w:tr w:rsidR="00B1575E" w:rsidRPr="00B1575E" w14:paraId="6E05DBB1" w14:textId="77777777" w:rsidTr="00B1575E">
        <w:trPr>
          <w:trHeight w:val="288"/>
        </w:trPr>
        <w:tc>
          <w:tcPr>
            <w:tcW w:w="4400" w:type="dxa"/>
            <w:noWrap/>
            <w:hideMark/>
          </w:tcPr>
          <w:p w14:paraId="476A6A2F" w14:textId="77777777" w:rsidR="00B1575E" w:rsidRPr="00B8543F" w:rsidRDefault="00B1575E">
            <w:r w:rsidRPr="00B8543F">
              <w:t>Pärnu maakond</w:t>
            </w:r>
          </w:p>
        </w:tc>
        <w:tc>
          <w:tcPr>
            <w:tcW w:w="760" w:type="dxa"/>
            <w:noWrap/>
            <w:hideMark/>
          </w:tcPr>
          <w:p w14:paraId="58786F3B" w14:textId="77777777" w:rsidR="00B1575E" w:rsidRPr="00B1575E" w:rsidRDefault="00B1575E" w:rsidP="00B1575E">
            <w:r w:rsidRPr="00B1575E">
              <w:t>53,0</w:t>
            </w:r>
          </w:p>
        </w:tc>
        <w:tc>
          <w:tcPr>
            <w:tcW w:w="760" w:type="dxa"/>
            <w:noWrap/>
            <w:hideMark/>
          </w:tcPr>
          <w:p w14:paraId="1F500254" w14:textId="77777777" w:rsidR="00B1575E" w:rsidRPr="00B1575E" w:rsidRDefault="00B1575E" w:rsidP="00B1575E">
            <w:r w:rsidRPr="00B1575E">
              <w:t>52,5</w:t>
            </w:r>
          </w:p>
        </w:tc>
        <w:tc>
          <w:tcPr>
            <w:tcW w:w="760" w:type="dxa"/>
            <w:noWrap/>
            <w:hideMark/>
          </w:tcPr>
          <w:p w14:paraId="5B760676" w14:textId="77777777" w:rsidR="00B1575E" w:rsidRPr="00B1575E" w:rsidRDefault="00B1575E" w:rsidP="00B1575E">
            <w:r w:rsidRPr="00B1575E">
              <w:t>55,9</w:t>
            </w:r>
          </w:p>
        </w:tc>
        <w:tc>
          <w:tcPr>
            <w:tcW w:w="760" w:type="dxa"/>
            <w:noWrap/>
            <w:hideMark/>
          </w:tcPr>
          <w:p w14:paraId="59E2D4AD" w14:textId="77777777" w:rsidR="00B1575E" w:rsidRPr="00B1575E" w:rsidRDefault="00B1575E" w:rsidP="00B1575E">
            <w:r w:rsidRPr="00B1575E">
              <w:t>53,0</w:t>
            </w:r>
          </w:p>
        </w:tc>
      </w:tr>
      <w:tr w:rsidR="00B1575E" w:rsidRPr="00B1575E" w14:paraId="481CC7F5" w14:textId="77777777" w:rsidTr="00B1575E">
        <w:trPr>
          <w:trHeight w:val="288"/>
        </w:trPr>
        <w:tc>
          <w:tcPr>
            <w:tcW w:w="4400" w:type="dxa"/>
            <w:noWrap/>
            <w:hideMark/>
          </w:tcPr>
          <w:p w14:paraId="71CA1640" w14:textId="77777777" w:rsidR="00B1575E" w:rsidRPr="00B8543F" w:rsidRDefault="00B1575E">
            <w:r w:rsidRPr="00B8543F">
              <w:t>Järva maakond</w:t>
            </w:r>
          </w:p>
        </w:tc>
        <w:tc>
          <w:tcPr>
            <w:tcW w:w="760" w:type="dxa"/>
            <w:noWrap/>
            <w:hideMark/>
          </w:tcPr>
          <w:p w14:paraId="70C48650" w14:textId="77777777" w:rsidR="00B1575E" w:rsidRPr="00B1575E" w:rsidRDefault="00B1575E" w:rsidP="00B1575E">
            <w:r w:rsidRPr="00B1575E">
              <w:t>52,7</w:t>
            </w:r>
          </w:p>
        </w:tc>
        <w:tc>
          <w:tcPr>
            <w:tcW w:w="760" w:type="dxa"/>
            <w:noWrap/>
            <w:hideMark/>
          </w:tcPr>
          <w:p w14:paraId="3E61AF03" w14:textId="77777777" w:rsidR="00B1575E" w:rsidRPr="00B1575E" w:rsidRDefault="00B1575E" w:rsidP="00B1575E">
            <w:r w:rsidRPr="00B1575E">
              <w:t>58,9</w:t>
            </w:r>
          </w:p>
        </w:tc>
        <w:tc>
          <w:tcPr>
            <w:tcW w:w="760" w:type="dxa"/>
            <w:noWrap/>
            <w:hideMark/>
          </w:tcPr>
          <w:p w14:paraId="4483DAFC" w14:textId="77777777" w:rsidR="00B1575E" w:rsidRPr="00B1575E" w:rsidRDefault="00B1575E" w:rsidP="00B1575E">
            <w:r w:rsidRPr="00B1575E">
              <w:t>61,3</w:t>
            </w:r>
          </w:p>
        </w:tc>
        <w:tc>
          <w:tcPr>
            <w:tcW w:w="760" w:type="dxa"/>
            <w:noWrap/>
            <w:hideMark/>
          </w:tcPr>
          <w:p w14:paraId="1174C7AC" w14:textId="77777777" w:rsidR="00B1575E" w:rsidRPr="00B1575E" w:rsidRDefault="00B1575E" w:rsidP="00B1575E">
            <w:r w:rsidRPr="00B1575E">
              <w:t>51,7</w:t>
            </w:r>
          </w:p>
        </w:tc>
      </w:tr>
      <w:tr w:rsidR="00B1575E" w:rsidRPr="00B1575E" w14:paraId="2DB62A73" w14:textId="77777777" w:rsidTr="00B1575E">
        <w:trPr>
          <w:trHeight w:val="288"/>
        </w:trPr>
        <w:tc>
          <w:tcPr>
            <w:tcW w:w="4400" w:type="dxa"/>
            <w:noWrap/>
            <w:hideMark/>
          </w:tcPr>
          <w:p w14:paraId="132FDDDE" w14:textId="77777777" w:rsidR="00B1575E" w:rsidRPr="00B8543F" w:rsidRDefault="00B1575E">
            <w:r w:rsidRPr="00B8543F">
              <w:t>Valga maakond</w:t>
            </w:r>
          </w:p>
        </w:tc>
        <w:tc>
          <w:tcPr>
            <w:tcW w:w="760" w:type="dxa"/>
            <w:noWrap/>
            <w:hideMark/>
          </w:tcPr>
          <w:p w14:paraId="2E5F5BA6" w14:textId="77777777" w:rsidR="00B1575E" w:rsidRPr="00B1575E" w:rsidRDefault="00B1575E" w:rsidP="00B1575E">
            <w:r w:rsidRPr="00B1575E">
              <w:t>37,5</w:t>
            </w:r>
          </w:p>
        </w:tc>
        <w:tc>
          <w:tcPr>
            <w:tcW w:w="760" w:type="dxa"/>
            <w:noWrap/>
            <w:hideMark/>
          </w:tcPr>
          <w:p w14:paraId="1B4BCC85" w14:textId="77777777" w:rsidR="00B1575E" w:rsidRPr="00B1575E" w:rsidRDefault="00B1575E" w:rsidP="00B1575E">
            <w:r w:rsidRPr="00B1575E">
              <w:t>45,1</w:t>
            </w:r>
          </w:p>
        </w:tc>
        <w:tc>
          <w:tcPr>
            <w:tcW w:w="760" w:type="dxa"/>
            <w:noWrap/>
            <w:hideMark/>
          </w:tcPr>
          <w:p w14:paraId="45F1BC4B" w14:textId="77777777" w:rsidR="00B1575E" w:rsidRPr="00B1575E" w:rsidRDefault="00B1575E" w:rsidP="00B1575E">
            <w:r w:rsidRPr="00B1575E">
              <w:t>46,3</w:t>
            </w:r>
          </w:p>
        </w:tc>
        <w:tc>
          <w:tcPr>
            <w:tcW w:w="760" w:type="dxa"/>
            <w:noWrap/>
            <w:hideMark/>
          </w:tcPr>
          <w:p w14:paraId="65D16901" w14:textId="77777777" w:rsidR="00B1575E" w:rsidRPr="00B1575E" w:rsidRDefault="00B1575E" w:rsidP="00B1575E">
            <w:r w:rsidRPr="00B1575E">
              <w:t>51,2</w:t>
            </w:r>
          </w:p>
        </w:tc>
      </w:tr>
      <w:tr w:rsidR="00B1575E" w:rsidRPr="00B1575E" w14:paraId="0C877524" w14:textId="77777777" w:rsidTr="00B1575E">
        <w:trPr>
          <w:trHeight w:val="288"/>
        </w:trPr>
        <w:tc>
          <w:tcPr>
            <w:tcW w:w="4400" w:type="dxa"/>
            <w:noWrap/>
            <w:hideMark/>
          </w:tcPr>
          <w:p w14:paraId="40874483" w14:textId="77777777" w:rsidR="00B1575E" w:rsidRPr="00B8543F" w:rsidRDefault="00B1575E">
            <w:r w:rsidRPr="00B8543F">
              <w:t>Põlva maakond</w:t>
            </w:r>
          </w:p>
        </w:tc>
        <w:tc>
          <w:tcPr>
            <w:tcW w:w="760" w:type="dxa"/>
            <w:noWrap/>
            <w:hideMark/>
          </w:tcPr>
          <w:p w14:paraId="205C1B0D" w14:textId="77777777" w:rsidR="00B1575E" w:rsidRPr="00B1575E" w:rsidRDefault="00B1575E" w:rsidP="00B1575E">
            <w:r w:rsidRPr="00B1575E">
              <w:t>41,0</w:t>
            </w:r>
          </w:p>
        </w:tc>
        <w:tc>
          <w:tcPr>
            <w:tcW w:w="760" w:type="dxa"/>
            <w:noWrap/>
            <w:hideMark/>
          </w:tcPr>
          <w:p w14:paraId="088683D0" w14:textId="77777777" w:rsidR="00B1575E" w:rsidRPr="00B1575E" w:rsidRDefault="00B1575E" w:rsidP="00B1575E">
            <w:r w:rsidRPr="00B1575E">
              <w:t>42,2</w:t>
            </w:r>
          </w:p>
        </w:tc>
        <w:tc>
          <w:tcPr>
            <w:tcW w:w="760" w:type="dxa"/>
            <w:noWrap/>
            <w:hideMark/>
          </w:tcPr>
          <w:p w14:paraId="2B7B7DFB" w14:textId="77777777" w:rsidR="00B1575E" w:rsidRPr="00B1575E" w:rsidRDefault="00B1575E" w:rsidP="00B1575E">
            <w:r w:rsidRPr="00B1575E">
              <w:t>46,7</w:t>
            </w:r>
          </w:p>
        </w:tc>
        <w:tc>
          <w:tcPr>
            <w:tcW w:w="760" w:type="dxa"/>
            <w:noWrap/>
            <w:hideMark/>
          </w:tcPr>
          <w:p w14:paraId="3B9CE199" w14:textId="77777777" w:rsidR="00B1575E" w:rsidRPr="00B1575E" w:rsidRDefault="00B1575E" w:rsidP="00B1575E">
            <w:r w:rsidRPr="00B1575E">
              <w:t>50,7</w:t>
            </w:r>
          </w:p>
        </w:tc>
      </w:tr>
      <w:tr w:rsidR="00B1575E" w:rsidRPr="00B1575E" w14:paraId="4839976F" w14:textId="77777777" w:rsidTr="00B1575E">
        <w:trPr>
          <w:trHeight w:val="288"/>
        </w:trPr>
        <w:tc>
          <w:tcPr>
            <w:tcW w:w="4400" w:type="dxa"/>
            <w:noWrap/>
            <w:hideMark/>
          </w:tcPr>
          <w:p w14:paraId="43A58F4A" w14:textId="77777777" w:rsidR="00B1575E" w:rsidRPr="00B8543F" w:rsidRDefault="00B1575E">
            <w:r w:rsidRPr="00B8543F">
              <w:t>Võru maakond</w:t>
            </w:r>
          </w:p>
        </w:tc>
        <w:tc>
          <w:tcPr>
            <w:tcW w:w="760" w:type="dxa"/>
            <w:noWrap/>
            <w:hideMark/>
          </w:tcPr>
          <w:p w14:paraId="4176DFFA" w14:textId="77777777" w:rsidR="00B1575E" w:rsidRPr="00B1575E" w:rsidRDefault="00B1575E" w:rsidP="00B1575E">
            <w:r w:rsidRPr="00B1575E">
              <w:t>44,1</w:t>
            </w:r>
          </w:p>
        </w:tc>
        <w:tc>
          <w:tcPr>
            <w:tcW w:w="760" w:type="dxa"/>
            <w:noWrap/>
            <w:hideMark/>
          </w:tcPr>
          <w:p w14:paraId="087B4859" w14:textId="77777777" w:rsidR="00B1575E" w:rsidRPr="00B1575E" w:rsidRDefault="00B1575E" w:rsidP="00B1575E">
            <w:r w:rsidRPr="00B1575E">
              <w:t>45,7</w:t>
            </w:r>
          </w:p>
        </w:tc>
        <w:tc>
          <w:tcPr>
            <w:tcW w:w="760" w:type="dxa"/>
            <w:noWrap/>
            <w:hideMark/>
          </w:tcPr>
          <w:p w14:paraId="7C933F97" w14:textId="77777777" w:rsidR="00B1575E" w:rsidRPr="00B1575E" w:rsidRDefault="00B1575E" w:rsidP="00B1575E">
            <w:r w:rsidRPr="00B1575E">
              <w:t>44,6</w:t>
            </w:r>
          </w:p>
        </w:tc>
        <w:tc>
          <w:tcPr>
            <w:tcW w:w="760" w:type="dxa"/>
            <w:noWrap/>
            <w:hideMark/>
          </w:tcPr>
          <w:p w14:paraId="37FB8C13" w14:textId="77777777" w:rsidR="00B1575E" w:rsidRPr="00B1575E" w:rsidRDefault="00B1575E" w:rsidP="00B1575E">
            <w:r w:rsidRPr="00B1575E">
              <w:t>50,3</w:t>
            </w:r>
          </w:p>
        </w:tc>
      </w:tr>
      <w:tr w:rsidR="00B1575E" w:rsidRPr="00B1575E" w14:paraId="53896AB7" w14:textId="77777777" w:rsidTr="00B1575E">
        <w:trPr>
          <w:trHeight w:val="288"/>
        </w:trPr>
        <w:tc>
          <w:tcPr>
            <w:tcW w:w="4400" w:type="dxa"/>
            <w:noWrap/>
            <w:hideMark/>
          </w:tcPr>
          <w:p w14:paraId="647351B1" w14:textId="77777777" w:rsidR="00B1575E" w:rsidRPr="00B8543F" w:rsidRDefault="00B1575E">
            <w:r w:rsidRPr="00B8543F">
              <w:lastRenderedPageBreak/>
              <w:t>Ida-Viru maakond</w:t>
            </w:r>
          </w:p>
        </w:tc>
        <w:tc>
          <w:tcPr>
            <w:tcW w:w="760" w:type="dxa"/>
            <w:noWrap/>
            <w:hideMark/>
          </w:tcPr>
          <w:p w14:paraId="3711E15F" w14:textId="77777777" w:rsidR="00B1575E" w:rsidRPr="00B1575E" w:rsidRDefault="00B1575E" w:rsidP="00B1575E">
            <w:r w:rsidRPr="00B1575E">
              <w:t>29,5</w:t>
            </w:r>
          </w:p>
        </w:tc>
        <w:tc>
          <w:tcPr>
            <w:tcW w:w="760" w:type="dxa"/>
            <w:noWrap/>
            <w:hideMark/>
          </w:tcPr>
          <w:p w14:paraId="43FFCCD5" w14:textId="77777777" w:rsidR="00B1575E" w:rsidRPr="00B1575E" w:rsidRDefault="00B1575E" w:rsidP="00B1575E">
            <w:r w:rsidRPr="00B1575E">
              <w:t>34,8</w:t>
            </w:r>
          </w:p>
        </w:tc>
        <w:tc>
          <w:tcPr>
            <w:tcW w:w="760" w:type="dxa"/>
            <w:noWrap/>
            <w:hideMark/>
          </w:tcPr>
          <w:p w14:paraId="4761E09E" w14:textId="77777777" w:rsidR="00B1575E" w:rsidRPr="00B1575E" w:rsidRDefault="00B1575E" w:rsidP="00B1575E">
            <w:r w:rsidRPr="00B1575E">
              <w:t>41,6</w:t>
            </w:r>
          </w:p>
        </w:tc>
        <w:tc>
          <w:tcPr>
            <w:tcW w:w="760" w:type="dxa"/>
            <w:noWrap/>
            <w:hideMark/>
          </w:tcPr>
          <w:p w14:paraId="10F2F40E" w14:textId="77777777" w:rsidR="00B1575E" w:rsidRPr="00B1575E" w:rsidRDefault="00B1575E" w:rsidP="00B1575E">
            <w:r w:rsidRPr="00B1575E">
              <w:t>40,6</w:t>
            </w:r>
          </w:p>
        </w:tc>
      </w:tr>
    </w:tbl>
    <w:p w14:paraId="31303861" w14:textId="77777777" w:rsidR="00B1575E" w:rsidRDefault="00B1575E" w:rsidP="009F73E4"/>
    <w:p w14:paraId="02635BF6" w14:textId="7C6270F8" w:rsidR="00C13B6C" w:rsidRDefault="00C13B6C" w:rsidP="00313272">
      <w:r>
        <w:t>Tabel</w:t>
      </w:r>
      <w:r w:rsidR="0080441D">
        <w:t xml:space="preserve"> 1</w:t>
      </w:r>
      <w:r w:rsidR="002F3E38">
        <w:t>9</w:t>
      </w:r>
      <w:r w:rsidR="00B750B8">
        <w:t>.</w:t>
      </w:r>
      <w:r>
        <w:t xml:space="preserve"> 16 aastat ja vanemad inimesed, kes hindavad oma tervist </w:t>
      </w:r>
      <w:r w:rsidR="0042286C">
        <w:t>halvaks või väga halvaks  Allikas: Statistikaamet</w:t>
      </w:r>
    </w:p>
    <w:tbl>
      <w:tblPr>
        <w:tblStyle w:val="Kontuurtabel"/>
        <w:tblW w:w="0" w:type="auto"/>
        <w:tblLook w:val="04A0" w:firstRow="1" w:lastRow="0" w:firstColumn="1" w:lastColumn="0" w:noHBand="0" w:noVBand="1"/>
      </w:tblPr>
      <w:tblGrid>
        <w:gridCol w:w="4400"/>
        <w:gridCol w:w="760"/>
        <w:gridCol w:w="760"/>
        <w:gridCol w:w="760"/>
        <w:gridCol w:w="760"/>
      </w:tblGrid>
      <w:tr w:rsidR="0042286C" w:rsidRPr="0042286C" w14:paraId="5DFFAFB3" w14:textId="77777777" w:rsidTr="0042286C">
        <w:trPr>
          <w:trHeight w:val="288"/>
        </w:trPr>
        <w:tc>
          <w:tcPr>
            <w:tcW w:w="4400" w:type="dxa"/>
            <w:shd w:val="clear" w:color="auto" w:fill="9CC2E5" w:themeFill="accent1" w:themeFillTint="99"/>
            <w:noWrap/>
            <w:hideMark/>
          </w:tcPr>
          <w:p w14:paraId="3A8387A9" w14:textId="10280D9E" w:rsidR="0042286C" w:rsidRPr="0042286C" w:rsidRDefault="0042286C">
            <w:pPr>
              <w:rPr>
                <w:b/>
                <w:bCs/>
              </w:rPr>
            </w:pPr>
            <w:r w:rsidRPr="0042286C">
              <w:rPr>
                <w:b/>
                <w:bCs/>
              </w:rPr>
              <w:t>Maakond</w:t>
            </w:r>
          </w:p>
        </w:tc>
        <w:tc>
          <w:tcPr>
            <w:tcW w:w="760" w:type="dxa"/>
            <w:shd w:val="clear" w:color="auto" w:fill="9CC2E5" w:themeFill="accent1" w:themeFillTint="99"/>
            <w:noWrap/>
            <w:hideMark/>
          </w:tcPr>
          <w:p w14:paraId="62F81F0E" w14:textId="77777777" w:rsidR="0042286C" w:rsidRPr="0042286C" w:rsidRDefault="0042286C">
            <w:pPr>
              <w:rPr>
                <w:b/>
                <w:bCs/>
              </w:rPr>
            </w:pPr>
            <w:r w:rsidRPr="0042286C">
              <w:rPr>
                <w:b/>
                <w:bCs/>
              </w:rPr>
              <w:t>2018</w:t>
            </w:r>
          </w:p>
        </w:tc>
        <w:tc>
          <w:tcPr>
            <w:tcW w:w="760" w:type="dxa"/>
            <w:shd w:val="clear" w:color="auto" w:fill="9CC2E5" w:themeFill="accent1" w:themeFillTint="99"/>
            <w:noWrap/>
            <w:hideMark/>
          </w:tcPr>
          <w:p w14:paraId="63CC52EC" w14:textId="77777777" w:rsidR="0042286C" w:rsidRPr="0042286C" w:rsidRDefault="0042286C">
            <w:pPr>
              <w:rPr>
                <w:b/>
                <w:bCs/>
              </w:rPr>
            </w:pPr>
            <w:r w:rsidRPr="0042286C">
              <w:rPr>
                <w:b/>
                <w:bCs/>
              </w:rPr>
              <w:t>2019</w:t>
            </w:r>
          </w:p>
        </w:tc>
        <w:tc>
          <w:tcPr>
            <w:tcW w:w="760" w:type="dxa"/>
            <w:shd w:val="clear" w:color="auto" w:fill="9CC2E5" w:themeFill="accent1" w:themeFillTint="99"/>
            <w:noWrap/>
            <w:hideMark/>
          </w:tcPr>
          <w:p w14:paraId="309604B9" w14:textId="77777777" w:rsidR="0042286C" w:rsidRPr="0042286C" w:rsidRDefault="0042286C">
            <w:pPr>
              <w:rPr>
                <w:b/>
                <w:bCs/>
              </w:rPr>
            </w:pPr>
            <w:r w:rsidRPr="0042286C">
              <w:rPr>
                <w:b/>
                <w:bCs/>
              </w:rPr>
              <w:t>2020</w:t>
            </w:r>
          </w:p>
        </w:tc>
        <w:tc>
          <w:tcPr>
            <w:tcW w:w="760" w:type="dxa"/>
            <w:shd w:val="clear" w:color="auto" w:fill="9CC2E5" w:themeFill="accent1" w:themeFillTint="99"/>
            <w:noWrap/>
            <w:hideMark/>
          </w:tcPr>
          <w:p w14:paraId="063FF0A5" w14:textId="77777777" w:rsidR="0042286C" w:rsidRPr="0042286C" w:rsidRDefault="0042286C">
            <w:pPr>
              <w:rPr>
                <w:b/>
                <w:bCs/>
              </w:rPr>
            </w:pPr>
            <w:r w:rsidRPr="0042286C">
              <w:rPr>
                <w:b/>
                <w:bCs/>
              </w:rPr>
              <w:t>2021</w:t>
            </w:r>
          </w:p>
        </w:tc>
      </w:tr>
      <w:tr w:rsidR="0042286C" w:rsidRPr="0042286C" w14:paraId="660E7D88" w14:textId="77777777" w:rsidTr="0042286C">
        <w:trPr>
          <w:trHeight w:val="288"/>
        </w:trPr>
        <w:tc>
          <w:tcPr>
            <w:tcW w:w="4400" w:type="dxa"/>
            <w:noWrap/>
            <w:hideMark/>
          </w:tcPr>
          <w:p w14:paraId="350443FD" w14:textId="77777777" w:rsidR="0042286C" w:rsidRPr="0042286C" w:rsidRDefault="0042286C">
            <w:r w:rsidRPr="0042286C">
              <w:t>Rapla maakond</w:t>
            </w:r>
          </w:p>
        </w:tc>
        <w:tc>
          <w:tcPr>
            <w:tcW w:w="760" w:type="dxa"/>
            <w:noWrap/>
            <w:hideMark/>
          </w:tcPr>
          <w:p w14:paraId="7FB11234" w14:textId="77777777" w:rsidR="0042286C" w:rsidRPr="0042286C" w:rsidRDefault="0042286C" w:rsidP="0042286C">
            <w:r w:rsidRPr="0042286C">
              <w:t>15,1</w:t>
            </w:r>
          </w:p>
        </w:tc>
        <w:tc>
          <w:tcPr>
            <w:tcW w:w="760" w:type="dxa"/>
            <w:noWrap/>
            <w:hideMark/>
          </w:tcPr>
          <w:p w14:paraId="4714582A" w14:textId="77777777" w:rsidR="0042286C" w:rsidRPr="0042286C" w:rsidRDefault="0042286C" w:rsidP="0042286C">
            <w:r w:rsidRPr="0042286C">
              <w:t>10,9</w:t>
            </w:r>
          </w:p>
        </w:tc>
        <w:tc>
          <w:tcPr>
            <w:tcW w:w="760" w:type="dxa"/>
            <w:noWrap/>
            <w:hideMark/>
          </w:tcPr>
          <w:p w14:paraId="72872616" w14:textId="77777777" w:rsidR="0042286C" w:rsidRPr="0042286C" w:rsidRDefault="0042286C" w:rsidP="0042286C">
            <w:r w:rsidRPr="0042286C">
              <w:t>11,6</w:t>
            </w:r>
          </w:p>
        </w:tc>
        <w:tc>
          <w:tcPr>
            <w:tcW w:w="760" w:type="dxa"/>
            <w:noWrap/>
            <w:hideMark/>
          </w:tcPr>
          <w:p w14:paraId="45CD0A3C" w14:textId="77777777" w:rsidR="0042286C" w:rsidRPr="0042286C" w:rsidRDefault="0042286C" w:rsidP="0042286C">
            <w:r w:rsidRPr="0042286C">
              <w:t>8,8</w:t>
            </w:r>
          </w:p>
        </w:tc>
      </w:tr>
      <w:tr w:rsidR="0042286C" w:rsidRPr="0042286C" w14:paraId="7BF76158" w14:textId="77777777" w:rsidTr="0042286C">
        <w:trPr>
          <w:trHeight w:val="288"/>
        </w:trPr>
        <w:tc>
          <w:tcPr>
            <w:tcW w:w="4400" w:type="dxa"/>
            <w:noWrap/>
            <w:hideMark/>
          </w:tcPr>
          <w:p w14:paraId="54F2AD29" w14:textId="77777777" w:rsidR="0042286C" w:rsidRPr="0042286C" w:rsidRDefault="0042286C">
            <w:r w:rsidRPr="0042286C">
              <w:t>Harju maakond</w:t>
            </w:r>
          </w:p>
        </w:tc>
        <w:tc>
          <w:tcPr>
            <w:tcW w:w="760" w:type="dxa"/>
            <w:noWrap/>
            <w:hideMark/>
          </w:tcPr>
          <w:p w14:paraId="7CE9E72A" w14:textId="77777777" w:rsidR="0042286C" w:rsidRPr="0042286C" w:rsidRDefault="0042286C" w:rsidP="0042286C">
            <w:r w:rsidRPr="0042286C">
              <w:t>10,2</w:t>
            </w:r>
          </w:p>
        </w:tc>
        <w:tc>
          <w:tcPr>
            <w:tcW w:w="760" w:type="dxa"/>
            <w:noWrap/>
            <w:hideMark/>
          </w:tcPr>
          <w:p w14:paraId="34563E54" w14:textId="77777777" w:rsidR="0042286C" w:rsidRPr="0042286C" w:rsidRDefault="0042286C" w:rsidP="0042286C">
            <w:r w:rsidRPr="0042286C">
              <w:t>9,2</w:t>
            </w:r>
          </w:p>
        </w:tc>
        <w:tc>
          <w:tcPr>
            <w:tcW w:w="760" w:type="dxa"/>
            <w:noWrap/>
            <w:hideMark/>
          </w:tcPr>
          <w:p w14:paraId="6BA1F0F5" w14:textId="77777777" w:rsidR="0042286C" w:rsidRPr="0042286C" w:rsidRDefault="0042286C" w:rsidP="0042286C">
            <w:r w:rsidRPr="0042286C">
              <w:t>8,1</w:t>
            </w:r>
          </w:p>
        </w:tc>
        <w:tc>
          <w:tcPr>
            <w:tcW w:w="760" w:type="dxa"/>
            <w:noWrap/>
            <w:hideMark/>
          </w:tcPr>
          <w:p w14:paraId="3EA5DC0B" w14:textId="77777777" w:rsidR="0042286C" w:rsidRPr="0042286C" w:rsidRDefault="0042286C" w:rsidP="0042286C">
            <w:r w:rsidRPr="0042286C">
              <w:t>9,7</w:t>
            </w:r>
          </w:p>
        </w:tc>
      </w:tr>
      <w:tr w:rsidR="0042286C" w:rsidRPr="0042286C" w14:paraId="1AB10943" w14:textId="77777777" w:rsidTr="0042286C">
        <w:trPr>
          <w:trHeight w:val="288"/>
        </w:trPr>
        <w:tc>
          <w:tcPr>
            <w:tcW w:w="4400" w:type="dxa"/>
            <w:noWrap/>
            <w:hideMark/>
          </w:tcPr>
          <w:p w14:paraId="5C5E5485" w14:textId="77777777" w:rsidR="0042286C" w:rsidRPr="0042286C" w:rsidRDefault="0042286C">
            <w:r w:rsidRPr="0042286C">
              <w:t>..Tallinn</w:t>
            </w:r>
          </w:p>
        </w:tc>
        <w:tc>
          <w:tcPr>
            <w:tcW w:w="760" w:type="dxa"/>
            <w:noWrap/>
            <w:hideMark/>
          </w:tcPr>
          <w:p w14:paraId="29DD4D5B" w14:textId="77777777" w:rsidR="0042286C" w:rsidRPr="0042286C" w:rsidRDefault="0042286C" w:rsidP="0042286C">
            <w:r w:rsidRPr="0042286C">
              <w:t>10,3</w:t>
            </w:r>
          </w:p>
        </w:tc>
        <w:tc>
          <w:tcPr>
            <w:tcW w:w="760" w:type="dxa"/>
            <w:noWrap/>
            <w:hideMark/>
          </w:tcPr>
          <w:p w14:paraId="29ED6A23" w14:textId="77777777" w:rsidR="0042286C" w:rsidRPr="0042286C" w:rsidRDefault="0042286C" w:rsidP="0042286C">
            <w:r w:rsidRPr="0042286C">
              <w:t>9,6</w:t>
            </w:r>
          </w:p>
        </w:tc>
        <w:tc>
          <w:tcPr>
            <w:tcW w:w="760" w:type="dxa"/>
            <w:noWrap/>
            <w:hideMark/>
          </w:tcPr>
          <w:p w14:paraId="140D7E89" w14:textId="77777777" w:rsidR="0042286C" w:rsidRPr="0042286C" w:rsidRDefault="0042286C" w:rsidP="0042286C">
            <w:r w:rsidRPr="0042286C">
              <w:t>8,1</w:t>
            </w:r>
          </w:p>
        </w:tc>
        <w:tc>
          <w:tcPr>
            <w:tcW w:w="760" w:type="dxa"/>
            <w:noWrap/>
            <w:hideMark/>
          </w:tcPr>
          <w:p w14:paraId="64BBFBA0" w14:textId="77777777" w:rsidR="0042286C" w:rsidRPr="0042286C" w:rsidRDefault="0042286C" w:rsidP="0042286C">
            <w:r w:rsidRPr="0042286C">
              <w:t>9,8</w:t>
            </w:r>
          </w:p>
        </w:tc>
      </w:tr>
      <w:tr w:rsidR="0042286C" w:rsidRPr="0042286C" w14:paraId="5AA70F57" w14:textId="77777777" w:rsidTr="0042286C">
        <w:trPr>
          <w:trHeight w:val="288"/>
        </w:trPr>
        <w:tc>
          <w:tcPr>
            <w:tcW w:w="4400" w:type="dxa"/>
            <w:noWrap/>
            <w:hideMark/>
          </w:tcPr>
          <w:p w14:paraId="14BD048B" w14:textId="77777777" w:rsidR="0042286C" w:rsidRPr="0042286C" w:rsidRDefault="0042286C">
            <w:r w:rsidRPr="0042286C">
              <w:t>Saare maakond</w:t>
            </w:r>
          </w:p>
        </w:tc>
        <w:tc>
          <w:tcPr>
            <w:tcW w:w="760" w:type="dxa"/>
            <w:noWrap/>
            <w:hideMark/>
          </w:tcPr>
          <w:p w14:paraId="3263FAA0" w14:textId="77777777" w:rsidR="0042286C" w:rsidRPr="0042286C" w:rsidRDefault="0042286C" w:rsidP="0042286C">
            <w:r w:rsidRPr="0042286C">
              <w:t>12,6</w:t>
            </w:r>
          </w:p>
        </w:tc>
        <w:tc>
          <w:tcPr>
            <w:tcW w:w="760" w:type="dxa"/>
            <w:noWrap/>
            <w:hideMark/>
          </w:tcPr>
          <w:p w14:paraId="40929375" w14:textId="77777777" w:rsidR="0042286C" w:rsidRPr="0042286C" w:rsidRDefault="0042286C" w:rsidP="0042286C">
            <w:r w:rsidRPr="0042286C">
              <w:t>12,7</w:t>
            </w:r>
          </w:p>
        </w:tc>
        <w:tc>
          <w:tcPr>
            <w:tcW w:w="760" w:type="dxa"/>
            <w:noWrap/>
            <w:hideMark/>
          </w:tcPr>
          <w:p w14:paraId="522FC658" w14:textId="77777777" w:rsidR="0042286C" w:rsidRPr="0042286C" w:rsidRDefault="0042286C" w:rsidP="0042286C">
            <w:r w:rsidRPr="0042286C">
              <w:t>9,7</w:t>
            </w:r>
          </w:p>
        </w:tc>
        <w:tc>
          <w:tcPr>
            <w:tcW w:w="760" w:type="dxa"/>
            <w:noWrap/>
            <w:hideMark/>
          </w:tcPr>
          <w:p w14:paraId="0DD90BD1" w14:textId="77777777" w:rsidR="0042286C" w:rsidRPr="0042286C" w:rsidRDefault="0042286C" w:rsidP="0042286C">
            <w:r w:rsidRPr="0042286C">
              <w:t>9,9</w:t>
            </w:r>
          </w:p>
        </w:tc>
      </w:tr>
      <w:tr w:rsidR="0042286C" w:rsidRPr="0042286C" w14:paraId="4ACC48CF" w14:textId="77777777" w:rsidTr="0042286C">
        <w:trPr>
          <w:trHeight w:val="288"/>
        </w:trPr>
        <w:tc>
          <w:tcPr>
            <w:tcW w:w="4400" w:type="dxa"/>
            <w:noWrap/>
            <w:hideMark/>
          </w:tcPr>
          <w:p w14:paraId="56046235" w14:textId="77777777" w:rsidR="0042286C" w:rsidRPr="0042286C" w:rsidRDefault="0042286C">
            <w:r w:rsidRPr="0042286C">
              <w:t>Lääne-Viru maakond</w:t>
            </w:r>
          </w:p>
        </w:tc>
        <w:tc>
          <w:tcPr>
            <w:tcW w:w="760" w:type="dxa"/>
            <w:noWrap/>
            <w:hideMark/>
          </w:tcPr>
          <w:p w14:paraId="013870C9" w14:textId="77777777" w:rsidR="0042286C" w:rsidRPr="0042286C" w:rsidRDefault="0042286C" w:rsidP="0042286C">
            <w:r w:rsidRPr="0042286C">
              <w:t>12,4</w:t>
            </w:r>
          </w:p>
        </w:tc>
        <w:tc>
          <w:tcPr>
            <w:tcW w:w="760" w:type="dxa"/>
            <w:noWrap/>
            <w:hideMark/>
          </w:tcPr>
          <w:p w14:paraId="6D4B8737" w14:textId="77777777" w:rsidR="0042286C" w:rsidRPr="0042286C" w:rsidRDefault="0042286C" w:rsidP="0042286C">
            <w:r w:rsidRPr="0042286C">
              <w:t>10,5</w:t>
            </w:r>
          </w:p>
        </w:tc>
        <w:tc>
          <w:tcPr>
            <w:tcW w:w="760" w:type="dxa"/>
            <w:noWrap/>
            <w:hideMark/>
          </w:tcPr>
          <w:p w14:paraId="058F2BAB" w14:textId="77777777" w:rsidR="0042286C" w:rsidRPr="0042286C" w:rsidRDefault="0042286C" w:rsidP="0042286C">
            <w:r w:rsidRPr="0042286C">
              <w:t>9,3</w:t>
            </w:r>
          </w:p>
        </w:tc>
        <w:tc>
          <w:tcPr>
            <w:tcW w:w="760" w:type="dxa"/>
            <w:noWrap/>
            <w:hideMark/>
          </w:tcPr>
          <w:p w14:paraId="608AE050" w14:textId="77777777" w:rsidR="0042286C" w:rsidRPr="0042286C" w:rsidRDefault="0042286C" w:rsidP="0042286C">
            <w:r w:rsidRPr="0042286C">
              <w:t>10,1</w:t>
            </w:r>
          </w:p>
        </w:tc>
      </w:tr>
      <w:tr w:rsidR="0042286C" w:rsidRPr="0042286C" w14:paraId="68C83975" w14:textId="77777777" w:rsidTr="0042286C">
        <w:trPr>
          <w:trHeight w:val="288"/>
        </w:trPr>
        <w:tc>
          <w:tcPr>
            <w:tcW w:w="4400" w:type="dxa"/>
            <w:noWrap/>
            <w:hideMark/>
          </w:tcPr>
          <w:p w14:paraId="1A120EAF" w14:textId="77777777" w:rsidR="0042286C" w:rsidRPr="0042286C" w:rsidRDefault="0042286C">
            <w:r w:rsidRPr="0042286C">
              <w:t>Jõgeva maakond</w:t>
            </w:r>
          </w:p>
        </w:tc>
        <w:tc>
          <w:tcPr>
            <w:tcW w:w="760" w:type="dxa"/>
            <w:noWrap/>
            <w:hideMark/>
          </w:tcPr>
          <w:p w14:paraId="41CA0F1D" w14:textId="77777777" w:rsidR="0042286C" w:rsidRPr="0042286C" w:rsidRDefault="0042286C" w:rsidP="0042286C">
            <w:r w:rsidRPr="0042286C">
              <w:t>16,4</w:t>
            </w:r>
          </w:p>
        </w:tc>
        <w:tc>
          <w:tcPr>
            <w:tcW w:w="760" w:type="dxa"/>
            <w:noWrap/>
            <w:hideMark/>
          </w:tcPr>
          <w:p w14:paraId="7FB2A692" w14:textId="77777777" w:rsidR="0042286C" w:rsidRPr="0042286C" w:rsidRDefault="0042286C" w:rsidP="0042286C">
            <w:r w:rsidRPr="0042286C">
              <w:t>15,7</w:t>
            </w:r>
          </w:p>
        </w:tc>
        <w:tc>
          <w:tcPr>
            <w:tcW w:w="760" w:type="dxa"/>
            <w:noWrap/>
            <w:hideMark/>
          </w:tcPr>
          <w:p w14:paraId="03AD237B" w14:textId="77777777" w:rsidR="0042286C" w:rsidRPr="0042286C" w:rsidRDefault="0042286C" w:rsidP="0042286C">
            <w:r w:rsidRPr="0042286C">
              <w:t>15,2</w:t>
            </w:r>
          </w:p>
        </w:tc>
        <w:tc>
          <w:tcPr>
            <w:tcW w:w="760" w:type="dxa"/>
            <w:noWrap/>
            <w:hideMark/>
          </w:tcPr>
          <w:p w14:paraId="2436E3A7" w14:textId="77777777" w:rsidR="0042286C" w:rsidRPr="0042286C" w:rsidRDefault="0042286C" w:rsidP="0042286C">
            <w:r w:rsidRPr="0042286C">
              <w:t>10,9</w:t>
            </w:r>
          </w:p>
        </w:tc>
      </w:tr>
      <w:tr w:rsidR="0042286C" w:rsidRPr="0042286C" w14:paraId="718BF5BE" w14:textId="77777777" w:rsidTr="0042286C">
        <w:trPr>
          <w:trHeight w:val="288"/>
        </w:trPr>
        <w:tc>
          <w:tcPr>
            <w:tcW w:w="4400" w:type="dxa"/>
            <w:noWrap/>
            <w:hideMark/>
          </w:tcPr>
          <w:p w14:paraId="64513BC2" w14:textId="77777777" w:rsidR="0042286C" w:rsidRPr="0042286C" w:rsidRDefault="0042286C">
            <w:r w:rsidRPr="0042286C">
              <w:t>Hiiu maakond</w:t>
            </w:r>
          </w:p>
        </w:tc>
        <w:tc>
          <w:tcPr>
            <w:tcW w:w="760" w:type="dxa"/>
            <w:noWrap/>
            <w:hideMark/>
          </w:tcPr>
          <w:p w14:paraId="1B6E5DCA" w14:textId="77777777" w:rsidR="0042286C" w:rsidRPr="0042286C" w:rsidRDefault="0042286C" w:rsidP="0042286C">
            <w:r w:rsidRPr="0042286C">
              <w:t>13,1</w:t>
            </w:r>
          </w:p>
        </w:tc>
        <w:tc>
          <w:tcPr>
            <w:tcW w:w="760" w:type="dxa"/>
            <w:noWrap/>
            <w:hideMark/>
          </w:tcPr>
          <w:p w14:paraId="7410DFD4" w14:textId="77777777" w:rsidR="0042286C" w:rsidRPr="0042286C" w:rsidRDefault="0042286C" w:rsidP="0042286C">
            <w:r w:rsidRPr="0042286C">
              <w:t>12,8</w:t>
            </w:r>
          </w:p>
        </w:tc>
        <w:tc>
          <w:tcPr>
            <w:tcW w:w="760" w:type="dxa"/>
            <w:noWrap/>
            <w:hideMark/>
          </w:tcPr>
          <w:p w14:paraId="4667B2DD" w14:textId="77777777" w:rsidR="0042286C" w:rsidRPr="0042286C" w:rsidRDefault="0042286C" w:rsidP="0042286C">
            <w:r w:rsidRPr="0042286C">
              <w:t>14,3</w:t>
            </w:r>
          </w:p>
        </w:tc>
        <w:tc>
          <w:tcPr>
            <w:tcW w:w="760" w:type="dxa"/>
            <w:noWrap/>
            <w:hideMark/>
          </w:tcPr>
          <w:p w14:paraId="1345A307" w14:textId="77777777" w:rsidR="0042286C" w:rsidRPr="0042286C" w:rsidRDefault="0042286C" w:rsidP="0042286C">
            <w:r w:rsidRPr="0042286C">
              <w:t>11,9</w:t>
            </w:r>
          </w:p>
        </w:tc>
      </w:tr>
      <w:tr w:rsidR="0042286C" w:rsidRPr="0042286C" w14:paraId="270B4CA1" w14:textId="77777777" w:rsidTr="0042286C">
        <w:trPr>
          <w:trHeight w:val="288"/>
        </w:trPr>
        <w:tc>
          <w:tcPr>
            <w:tcW w:w="4400" w:type="dxa"/>
            <w:noWrap/>
            <w:hideMark/>
          </w:tcPr>
          <w:p w14:paraId="215F6EB0" w14:textId="77777777" w:rsidR="0042286C" w:rsidRPr="0042286C" w:rsidRDefault="0042286C">
            <w:r w:rsidRPr="0042286C">
              <w:t>Kogu Eesti</w:t>
            </w:r>
          </w:p>
        </w:tc>
        <w:tc>
          <w:tcPr>
            <w:tcW w:w="760" w:type="dxa"/>
            <w:noWrap/>
            <w:hideMark/>
          </w:tcPr>
          <w:p w14:paraId="652628BB" w14:textId="77777777" w:rsidR="0042286C" w:rsidRPr="0042286C" w:rsidRDefault="0042286C" w:rsidP="0042286C">
            <w:r w:rsidRPr="0042286C">
              <w:t>14,3</w:t>
            </w:r>
          </w:p>
        </w:tc>
        <w:tc>
          <w:tcPr>
            <w:tcW w:w="760" w:type="dxa"/>
            <w:noWrap/>
            <w:hideMark/>
          </w:tcPr>
          <w:p w14:paraId="03F58320" w14:textId="77777777" w:rsidR="0042286C" w:rsidRPr="0042286C" w:rsidRDefault="0042286C" w:rsidP="0042286C">
            <w:r w:rsidRPr="0042286C">
              <w:t>13,3</w:t>
            </w:r>
          </w:p>
        </w:tc>
        <w:tc>
          <w:tcPr>
            <w:tcW w:w="760" w:type="dxa"/>
            <w:noWrap/>
            <w:hideMark/>
          </w:tcPr>
          <w:p w14:paraId="7CB41965" w14:textId="77777777" w:rsidR="0042286C" w:rsidRPr="0042286C" w:rsidRDefault="0042286C" w:rsidP="0042286C">
            <w:r w:rsidRPr="0042286C">
              <w:t>11,4</w:t>
            </w:r>
          </w:p>
        </w:tc>
        <w:tc>
          <w:tcPr>
            <w:tcW w:w="760" w:type="dxa"/>
            <w:noWrap/>
            <w:hideMark/>
          </w:tcPr>
          <w:p w14:paraId="243F2F6E" w14:textId="77777777" w:rsidR="0042286C" w:rsidRPr="0042286C" w:rsidRDefault="0042286C" w:rsidP="0042286C">
            <w:r w:rsidRPr="0042286C">
              <w:t>12,1</w:t>
            </w:r>
          </w:p>
        </w:tc>
      </w:tr>
      <w:tr w:rsidR="0042286C" w:rsidRPr="0042286C" w14:paraId="4C69EA64" w14:textId="77777777" w:rsidTr="0042286C">
        <w:trPr>
          <w:trHeight w:val="288"/>
        </w:trPr>
        <w:tc>
          <w:tcPr>
            <w:tcW w:w="4400" w:type="dxa"/>
            <w:noWrap/>
            <w:hideMark/>
          </w:tcPr>
          <w:p w14:paraId="778782C5" w14:textId="77777777" w:rsidR="0042286C" w:rsidRPr="0042286C" w:rsidRDefault="0042286C">
            <w:r w:rsidRPr="0042286C">
              <w:t>Viljandi maakond</w:t>
            </w:r>
          </w:p>
        </w:tc>
        <w:tc>
          <w:tcPr>
            <w:tcW w:w="760" w:type="dxa"/>
            <w:noWrap/>
            <w:hideMark/>
          </w:tcPr>
          <w:p w14:paraId="24B0A7F2" w14:textId="77777777" w:rsidR="0042286C" w:rsidRPr="0042286C" w:rsidRDefault="0042286C" w:rsidP="0042286C">
            <w:r w:rsidRPr="0042286C">
              <w:t>12,8</w:t>
            </w:r>
          </w:p>
        </w:tc>
        <w:tc>
          <w:tcPr>
            <w:tcW w:w="760" w:type="dxa"/>
            <w:noWrap/>
            <w:hideMark/>
          </w:tcPr>
          <w:p w14:paraId="2827A371" w14:textId="77777777" w:rsidR="0042286C" w:rsidRPr="0042286C" w:rsidRDefault="0042286C" w:rsidP="0042286C">
            <w:r w:rsidRPr="0042286C">
              <w:t>13,5</w:t>
            </w:r>
          </w:p>
        </w:tc>
        <w:tc>
          <w:tcPr>
            <w:tcW w:w="760" w:type="dxa"/>
            <w:noWrap/>
            <w:hideMark/>
          </w:tcPr>
          <w:p w14:paraId="13B5E631" w14:textId="77777777" w:rsidR="0042286C" w:rsidRPr="0042286C" w:rsidRDefault="0042286C" w:rsidP="0042286C">
            <w:r w:rsidRPr="0042286C">
              <w:t>13,4</w:t>
            </w:r>
          </w:p>
        </w:tc>
        <w:tc>
          <w:tcPr>
            <w:tcW w:w="760" w:type="dxa"/>
            <w:noWrap/>
            <w:hideMark/>
          </w:tcPr>
          <w:p w14:paraId="444CABDC" w14:textId="77777777" w:rsidR="0042286C" w:rsidRPr="0042286C" w:rsidRDefault="0042286C" w:rsidP="0042286C">
            <w:r w:rsidRPr="0042286C">
              <w:t>12,1</w:t>
            </w:r>
          </w:p>
        </w:tc>
      </w:tr>
      <w:tr w:rsidR="0042286C" w:rsidRPr="0042286C" w14:paraId="51352E29" w14:textId="77777777" w:rsidTr="0042286C">
        <w:trPr>
          <w:trHeight w:val="288"/>
        </w:trPr>
        <w:tc>
          <w:tcPr>
            <w:tcW w:w="4400" w:type="dxa"/>
            <w:shd w:val="clear" w:color="auto" w:fill="FFF2CC" w:themeFill="accent4" w:themeFillTint="33"/>
            <w:noWrap/>
            <w:hideMark/>
          </w:tcPr>
          <w:p w14:paraId="1651E582" w14:textId="77777777" w:rsidR="0042286C" w:rsidRPr="0042286C" w:rsidRDefault="0042286C">
            <w:r w:rsidRPr="0042286C">
              <w:t>Lääne maakond</w:t>
            </w:r>
          </w:p>
        </w:tc>
        <w:tc>
          <w:tcPr>
            <w:tcW w:w="760" w:type="dxa"/>
            <w:shd w:val="clear" w:color="auto" w:fill="FFF2CC" w:themeFill="accent4" w:themeFillTint="33"/>
            <w:noWrap/>
            <w:hideMark/>
          </w:tcPr>
          <w:p w14:paraId="5EDE6445" w14:textId="77777777" w:rsidR="0042286C" w:rsidRPr="0042286C" w:rsidRDefault="0042286C" w:rsidP="0042286C">
            <w:r w:rsidRPr="0042286C">
              <w:t>12,8</w:t>
            </w:r>
          </w:p>
        </w:tc>
        <w:tc>
          <w:tcPr>
            <w:tcW w:w="760" w:type="dxa"/>
            <w:shd w:val="clear" w:color="auto" w:fill="FFF2CC" w:themeFill="accent4" w:themeFillTint="33"/>
            <w:noWrap/>
            <w:hideMark/>
          </w:tcPr>
          <w:p w14:paraId="14B9A62D" w14:textId="77777777" w:rsidR="0042286C" w:rsidRPr="0042286C" w:rsidRDefault="0042286C" w:rsidP="0042286C">
            <w:r w:rsidRPr="0042286C">
              <w:t>8,5</w:t>
            </w:r>
          </w:p>
        </w:tc>
        <w:tc>
          <w:tcPr>
            <w:tcW w:w="760" w:type="dxa"/>
            <w:shd w:val="clear" w:color="auto" w:fill="FFF2CC" w:themeFill="accent4" w:themeFillTint="33"/>
            <w:noWrap/>
            <w:hideMark/>
          </w:tcPr>
          <w:p w14:paraId="3128D089" w14:textId="77777777" w:rsidR="0042286C" w:rsidRPr="0042286C" w:rsidRDefault="0042286C" w:rsidP="0042286C">
            <w:r w:rsidRPr="0042286C">
              <w:t>10,8</w:t>
            </w:r>
          </w:p>
        </w:tc>
        <w:tc>
          <w:tcPr>
            <w:tcW w:w="760" w:type="dxa"/>
            <w:shd w:val="clear" w:color="auto" w:fill="FFF2CC" w:themeFill="accent4" w:themeFillTint="33"/>
            <w:noWrap/>
            <w:hideMark/>
          </w:tcPr>
          <w:p w14:paraId="05D4D67D" w14:textId="77777777" w:rsidR="0042286C" w:rsidRPr="0042286C" w:rsidRDefault="0042286C" w:rsidP="0042286C">
            <w:r w:rsidRPr="0042286C">
              <w:t>12,5</w:t>
            </w:r>
          </w:p>
        </w:tc>
      </w:tr>
      <w:tr w:rsidR="0042286C" w:rsidRPr="0042286C" w14:paraId="4A0B258B" w14:textId="77777777" w:rsidTr="0042286C">
        <w:trPr>
          <w:trHeight w:val="288"/>
        </w:trPr>
        <w:tc>
          <w:tcPr>
            <w:tcW w:w="4400" w:type="dxa"/>
            <w:noWrap/>
            <w:hideMark/>
          </w:tcPr>
          <w:p w14:paraId="0038AFF1" w14:textId="77777777" w:rsidR="0042286C" w:rsidRPr="0042286C" w:rsidRDefault="0042286C">
            <w:r w:rsidRPr="0042286C">
              <w:t>Tartu maakond</w:t>
            </w:r>
          </w:p>
        </w:tc>
        <w:tc>
          <w:tcPr>
            <w:tcW w:w="760" w:type="dxa"/>
            <w:noWrap/>
            <w:hideMark/>
          </w:tcPr>
          <w:p w14:paraId="19C26A40" w14:textId="77777777" w:rsidR="0042286C" w:rsidRPr="0042286C" w:rsidRDefault="0042286C" w:rsidP="0042286C">
            <w:r w:rsidRPr="0042286C">
              <w:t>18,4</w:t>
            </w:r>
          </w:p>
        </w:tc>
        <w:tc>
          <w:tcPr>
            <w:tcW w:w="760" w:type="dxa"/>
            <w:noWrap/>
            <w:hideMark/>
          </w:tcPr>
          <w:p w14:paraId="5272C77B" w14:textId="77777777" w:rsidR="0042286C" w:rsidRPr="0042286C" w:rsidRDefault="0042286C" w:rsidP="0042286C">
            <w:r w:rsidRPr="0042286C">
              <w:t>16,6</w:t>
            </w:r>
          </w:p>
        </w:tc>
        <w:tc>
          <w:tcPr>
            <w:tcW w:w="760" w:type="dxa"/>
            <w:noWrap/>
            <w:hideMark/>
          </w:tcPr>
          <w:p w14:paraId="185BA4AA" w14:textId="77777777" w:rsidR="0042286C" w:rsidRPr="0042286C" w:rsidRDefault="0042286C" w:rsidP="0042286C">
            <w:r w:rsidRPr="0042286C">
              <w:t>12,7</w:t>
            </w:r>
          </w:p>
        </w:tc>
        <w:tc>
          <w:tcPr>
            <w:tcW w:w="760" w:type="dxa"/>
            <w:noWrap/>
            <w:hideMark/>
          </w:tcPr>
          <w:p w14:paraId="0EC8D7CA" w14:textId="77777777" w:rsidR="0042286C" w:rsidRPr="0042286C" w:rsidRDefault="0042286C" w:rsidP="0042286C">
            <w:r w:rsidRPr="0042286C">
              <w:t>12,8</w:t>
            </w:r>
          </w:p>
        </w:tc>
      </w:tr>
      <w:tr w:rsidR="0042286C" w:rsidRPr="0042286C" w14:paraId="7F77DD2E" w14:textId="77777777" w:rsidTr="0042286C">
        <w:trPr>
          <w:trHeight w:val="288"/>
        </w:trPr>
        <w:tc>
          <w:tcPr>
            <w:tcW w:w="4400" w:type="dxa"/>
            <w:noWrap/>
            <w:hideMark/>
          </w:tcPr>
          <w:p w14:paraId="28AC1213" w14:textId="77777777" w:rsidR="0042286C" w:rsidRPr="0042286C" w:rsidRDefault="0042286C">
            <w:r w:rsidRPr="0042286C">
              <w:t>Järva maakond</w:t>
            </w:r>
          </w:p>
        </w:tc>
        <w:tc>
          <w:tcPr>
            <w:tcW w:w="760" w:type="dxa"/>
            <w:noWrap/>
            <w:hideMark/>
          </w:tcPr>
          <w:p w14:paraId="6C3E2ECD" w14:textId="77777777" w:rsidR="0042286C" w:rsidRPr="0042286C" w:rsidRDefault="0042286C" w:rsidP="0042286C">
            <w:r w:rsidRPr="0042286C">
              <w:t>11,5</w:t>
            </w:r>
          </w:p>
        </w:tc>
        <w:tc>
          <w:tcPr>
            <w:tcW w:w="760" w:type="dxa"/>
            <w:noWrap/>
            <w:hideMark/>
          </w:tcPr>
          <w:p w14:paraId="28966EC0" w14:textId="77777777" w:rsidR="0042286C" w:rsidRPr="0042286C" w:rsidRDefault="0042286C" w:rsidP="0042286C">
            <w:r w:rsidRPr="0042286C">
              <w:t>11,8</w:t>
            </w:r>
          </w:p>
        </w:tc>
        <w:tc>
          <w:tcPr>
            <w:tcW w:w="760" w:type="dxa"/>
            <w:noWrap/>
            <w:hideMark/>
          </w:tcPr>
          <w:p w14:paraId="2E239464" w14:textId="77777777" w:rsidR="0042286C" w:rsidRPr="0042286C" w:rsidRDefault="0042286C" w:rsidP="0042286C">
            <w:r w:rsidRPr="0042286C">
              <w:t>9,4</w:t>
            </w:r>
          </w:p>
        </w:tc>
        <w:tc>
          <w:tcPr>
            <w:tcW w:w="760" w:type="dxa"/>
            <w:noWrap/>
            <w:hideMark/>
          </w:tcPr>
          <w:p w14:paraId="26009599" w14:textId="77777777" w:rsidR="0042286C" w:rsidRPr="0042286C" w:rsidRDefault="0042286C" w:rsidP="0042286C">
            <w:r w:rsidRPr="0042286C">
              <w:t>12,9</w:t>
            </w:r>
          </w:p>
        </w:tc>
      </w:tr>
      <w:tr w:rsidR="0042286C" w:rsidRPr="0042286C" w14:paraId="3D53E3A0" w14:textId="77777777" w:rsidTr="0042286C">
        <w:trPr>
          <w:trHeight w:val="288"/>
        </w:trPr>
        <w:tc>
          <w:tcPr>
            <w:tcW w:w="4400" w:type="dxa"/>
            <w:noWrap/>
            <w:hideMark/>
          </w:tcPr>
          <w:p w14:paraId="346D1C4E" w14:textId="77777777" w:rsidR="0042286C" w:rsidRPr="0042286C" w:rsidRDefault="0042286C">
            <w:r w:rsidRPr="0042286C">
              <w:t>Pärnu maakond</w:t>
            </w:r>
          </w:p>
        </w:tc>
        <w:tc>
          <w:tcPr>
            <w:tcW w:w="760" w:type="dxa"/>
            <w:noWrap/>
            <w:hideMark/>
          </w:tcPr>
          <w:p w14:paraId="58E3BA12" w14:textId="77777777" w:rsidR="0042286C" w:rsidRPr="0042286C" w:rsidRDefault="0042286C" w:rsidP="0042286C">
            <w:r w:rsidRPr="0042286C">
              <w:t>13,3</w:t>
            </w:r>
          </w:p>
        </w:tc>
        <w:tc>
          <w:tcPr>
            <w:tcW w:w="760" w:type="dxa"/>
            <w:noWrap/>
            <w:hideMark/>
          </w:tcPr>
          <w:p w14:paraId="3366274C" w14:textId="77777777" w:rsidR="0042286C" w:rsidRPr="0042286C" w:rsidRDefault="0042286C" w:rsidP="0042286C">
            <w:r w:rsidRPr="0042286C">
              <w:t>13,7</w:t>
            </w:r>
          </w:p>
        </w:tc>
        <w:tc>
          <w:tcPr>
            <w:tcW w:w="760" w:type="dxa"/>
            <w:noWrap/>
            <w:hideMark/>
          </w:tcPr>
          <w:p w14:paraId="70FE5185" w14:textId="77777777" w:rsidR="0042286C" w:rsidRPr="0042286C" w:rsidRDefault="0042286C" w:rsidP="0042286C">
            <w:r w:rsidRPr="0042286C">
              <w:t>15,2</w:t>
            </w:r>
          </w:p>
        </w:tc>
        <w:tc>
          <w:tcPr>
            <w:tcW w:w="760" w:type="dxa"/>
            <w:noWrap/>
            <w:hideMark/>
          </w:tcPr>
          <w:p w14:paraId="678A3D05" w14:textId="77777777" w:rsidR="0042286C" w:rsidRPr="0042286C" w:rsidRDefault="0042286C" w:rsidP="0042286C">
            <w:r w:rsidRPr="0042286C">
              <w:t>14,5</w:t>
            </w:r>
          </w:p>
        </w:tc>
      </w:tr>
      <w:tr w:rsidR="0042286C" w:rsidRPr="0042286C" w14:paraId="441EAE7C" w14:textId="77777777" w:rsidTr="0042286C">
        <w:trPr>
          <w:trHeight w:val="288"/>
        </w:trPr>
        <w:tc>
          <w:tcPr>
            <w:tcW w:w="4400" w:type="dxa"/>
            <w:noWrap/>
            <w:hideMark/>
          </w:tcPr>
          <w:p w14:paraId="56503FCC" w14:textId="77777777" w:rsidR="0042286C" w:rsidRPr="0042286C" w:rsidRDefault="0042286C">
            <w:r w:rsidRPr="0042286C">
              <w:t>Põlva maakond</w:t>
            </w:r>
          </w:p>
        </w:tc>
        <w:tc>
          <w:tcPr>
            <w:tcW w:w="760" w:type="dxa"/>
            <w:noWrap/>
            <w:hideMark/>
          </w:tcPr>
          <w:p w14:paraId="5FAC6AAC" w14:textId="77777777" w:rsidR="0042286C" w:rsidRPr="0042286C" w:rsidRDefault="0042286C" w:rsidP="0042286C">
            <w:r w:rsidRPr="0042286C">
              <w:t>24,7</w:t>
            </w:r>
          </w:p>
        </w:tc>
        <w:tc>
          <w:tcPr>
            <w:tcW w:w="760" w:type="dxa"/>
            <w:noWrap/>
            <w:hideMark/>
          </w:tcPr>
          <w:p w14:paraId="74852219" w14:textId="77777777" w:rsidR="0042286C" w:rsidRPr="0042286C" w:rsidRDefault="0042286C" w:rsidP="0042286C">
            <w:r w:rsidRPr="0042286C">
              <w:t>27,3</w:t>
            </w:r>
          </w:p>
        </w:tc>
        <w:tc>
          <w:tcPr>
            <w:tcW w:w="760" w:type="dxa"/>
            <w:noWrap/>
            <w:hideMark/>
          </w:tcPr>
          <w:p w14:paraId="3279FC37" w14:textId="77777777" w:rsidR="0042286C" w:rsidRPr="0042286C" w:rsidRDefault="0042286C" w:rsidP="0042286C">
            <w:r w:rsidRPr="0042286C">
              <w:t>21,0</w:t>
            </w:r>
          </w:p>
        </w:tc>
        <w:tc>
          <w:tcPr>
            <w:tcW w:w="760" w:type="dxa"/>
            <w:noWrap/>
            <w:hideMark/>
          </w:tcPr>
          <w:p w14:paraId="0CCD8973" w14:textId="77777777" w:rsidR="0042286C" w:rsidRPr="0042286C" w:rsidRDefault="0042286C" w:rsidP="0042286C">
            <w:r w:rsidRPr="0042286C">
              <w:t>17,0</w:t>
            </w:r>
          </w:p>
        </w:tc>
      </w:tr>
      <w:tr w:rsidR="0042286C" w:rsidRPr="0042286C" w14:paraId="31CEA6B4" w14:textId="77777777" w:rsidTr="0042286C">
        <w:trPr>
          <w:trHeight w:val="288"/>
        </w:trPr>
        <w:tc>
          <w:tcPr>
            <w:tcW w:w="4400" w:type="dxa"/>
            <w:noWrap/>
            <w:hideMark/>
          </w:tcPr>
          <w:p w14:paraId="68189D3E" w14:textId="77777777" w:rsidR="0042286C" w:rsidRPr="0042286C" w:rsidRDefault="0042286C">
            <w:r w:rsidRPr="0042286C">
              <w:t>Valga maakond</w:t>
            </w:r>
          </w:p>
        </w:tc>
        <w:tc>
          <w:tcPr>
            <w:tcW w:w="760" w:type="dxa"/>
            <w:noWrap/>
            <w:hideMark/>
          </w:tcPr>
          <w:p w14:paraId="13553755" w14:textId="77777777" w:rsidR="0042286C" w:rsidRPr="0042286C" w:rsidRDefault="0042286C" w:rsidP="0042286C">
            <w:r w:rsidRPr="0042286C">
              <w:t>25,7</w:t>
            </w:r>
          </w:p>
        </w:tc>
        <w:tc>
          <w:tcPr>
            <w:tcW w:w="760" w:type="dxa"/>
            <w:noWrap/>
            <w:hideMark/>
          </w:tcPr>
          <w:p w14:paraId="47386942" w14:textId="77777777" w:rsidR="0042286C" w:rsidRPr="0042286C" w:rsidRDefault="0042286C" w:rsidP="0042286C">
            <w:r w:rsidRPr="0042286C">
              <w:t>23,0</w:t>
            </w:r>
          </w:p>
        </w:tc>
        <w:tc>
          <w:tcPr>
            <w:tcW w:w="760" w:type="dxa"/>
            <w:noWrap/>
            <w:hideMark/>
          </w:tcPr>
          <w:p w14:paraId="5A2AD75A" w14:textId="77777777" w:rsidR="0042286C" w:rsidRPr="0042286C" w:rsidRDefault="0042286C" w:rsidP="0042286C">
            <w:r w:rsidRPr="0042286C">
              <w:t>21,6</w:t>
            </w:r>
          </w:p>
        </w:tc>
        <w:tc>
          <w:tcPr>
            <w:tcW w:w="760" w:type="dxa"/>
            <w:noWrap/>
            <w:hideMark/>
          </w:tcPr>
          <w:p w14:paraId="38947163" w14:textId="77777777" w:rsidR="0042286C" w:rsidRPr="0042286C" w:rsidRDefault="0042286C" w:rsidP="0042286C">
            <w:r w:rsidRPr="0042286C">
              <w:t>17,5</w:t>
            </w:r>
          </w:p>
        </w:tc>
      </w:tr>
      <w:tr w:rsidR="0042286C" w:rsidRPr="0042286C" w14:paraId="6C876ACC" w14:textId="77777777" w:rsidTr="0042286C">
        <w:trPr>
          <w:trHeight w:val="288"/>
        </w:trPr>
        <w:tc>
          <w:tcPr>
            <w:tcW w:w="4400" w:type="dxa"/>
            <w:noWrap/>
            <w:hideMark/>
          </w:tcPr>
          <w:p w14:paraId="5FDE02A8" w14:textId="77777777" w:rsidR="0042286C" w:rsidRPr="0042286C" w:rsidRDefault="0042286C">
            <w:r w:rsidRPr="0042286C">
              <w:t>Võru maakond</w:t>
            </w:r>
          </w:p>
        </w:tc>
        <w:tc>
          <w:tcPr>
            <w:tcW w:w="760" w:type="dxa"/>
            <w:noWrap/>
            <w:hideMark/>
          </w:tcPr>
          <w:p w14:paraId="6318DADE" w14:textId="77777777" w:rsidR="0042286C" w:rsidRPr="0042286C" w:rsidRDefault="0042286C" w:rsidP="0042286C">
            <w:r w:rsidRPr="0042286C">
              <w:t>19,5</w:t>
            </w:r>
          </w:p>
        </w:tc>
        <w:tc>
          <w:tcPr>
            <w:tcW w:w="760" w:type="dxa"/>
            <w:noWrap/>
            <w:hideMark/>
          </w:tcPr>
          <w:p w14:paraId="4B916FCF" w14:textId="77777777" w:rsidR="0042286C" w:rsidRPr="0042286C" w:rsidRDefault="0042286C" w:rsidP="0042286C">
            <w:r w:rsidRPr="0042286C">
              <w:t>23,6</w:t>
            </w:r>
          </w:p>
        </w:tc>
        <w:tc>
          <w:tcPr>
            <w:tcW w:w="760" w:type="dxa"/>
            <w:noWrap/>
            <w:hideMark/>
          </w:tcPr>
          <w:p w14:paraId="257B2707" w14:textId="77777777" w:rsidR="0042286C" w:rsidRPr="0042286C" w:rsidRDefault="0042286C" w:rsidP="0042286C">
            <w:r w:rsidRPr="0042286C">
              <w:t>21,2</w:t>
            </w:r>
          </w:p>
        </w:tc>
        <w:tc>
          <w:tcPr>
            <w:tcW w:w="760" w:type="dxa"/>
            <w:noWrap/>
            <w:hideMark/>
          </w:tcPr>
          <w:p w14:paraId="0094EE52" w14:textId="77777777" w:rsidR="0042286C" w:rsidRPr="0042286C" w:rsidRDefault="0042286C" w:rsidP="0042286C">
            <w:r w:rsidRPr="0042286C">
              <w:t>17,8</w:t>
            </w:r>
          </w:p>
        </w:tc>
      </w:tr>
      <w:tr w:rsidR="0042286C" w:rsidRPr="0042286C" w14:paraId="14421EA1" w14:textId="77777777" w:rsidTr="0042286C">
        <w:trPr>
          <w:trHeight w:val="288"/>
        </w:trPr>
        <w:tc>
          <w:tcPr>
            <w:tcW w:w="4400" w:type="dxa"/>
            <w:noWrap/>
            <w:hideMark/>
          </w:tcPr>
          <w:p w14:paraId="2218F7FE" w14:textId="77777777" w:rsidR="0042286C" w:rsidRPr="0042286C" w:rsidRDefault="0042286C">
            <w:r w:rsidRPr="0042286C">
              <w:t>Ida-Viru maakond</w:t>
            </w:r>
          </w:p>
        </w:tc>
        <w:tc>
          <w:tcPr>
            <w:tcW w:w="760" w:type="dxa"/>
            <w:noWrap/>
            <w:hideMark/>
          </w:tcPr>
          <w:p w14:paraId="32EE8F3C" w14:textId="77777777" w:rsidR="0042286C" w:rsidRPr="0042286C" w:rsidRDefault="0042286C" w:rsidP="0042286C">
            <w:r w:rsidRPr="0042286C">
              <w:t>24,0</w:t>
            </w:r>
          </w:p>
        </w:tc>
        <w:tc>
          <w:tcPr>
            <w:tcW w:w="760" w:type="dxa"/>
            <w:noWrap/>
            <w:hideMark/>
          </w:tcPr>
          <w:p w14:paraId="04F9C0F9" w14:textId="77777777" w:rsidR="0042286C" w:rsidRPr="0042286C" w:rsidRDefault="0042286C" w:rsidP="0042286C">
            <w:r w:rsidRPr="0042286C">
              <w:t>22,1</w:t>
            </w:r>
          </w:p>
        </w:tc>
        <w:tc>
          <w:tcPr>
            <w:tcW w:w="760" w:type="dxa"/>
            <w:noWrap/>
            <w:hideMark/>
          </w:tcPr>
          <w:p w14:paraId="7C6CD191" w14:textId="77777777" w:rsidR="0042286C" w:rsidRPr="0042286C" w:rsidRDefault="0042286C" w:rsidP="0042286C">
            <w:r w:rsidRPr="0042286C">
              <w:t>15,9</w:t>
            </w:r>
          </w:p>
        </w:tc>
        <w:tc>
          <w:tcPr>
            <w:tcW w:w="760" w:type="dxa"/>
            <w:noWrap/>
            <w:hideMark/>
          </w:tcPr>
          <w:p w14:paraId="75B0A1F5" w14:textId="77777777" w:rsidR="0042286C" w:rsidRPr="0042286C" w:rsidRDefault="0042286C" w:rsidP="0042286C">
            <w:r w:rsidRPr="0042286C">
              <w:t>18,7</w:t>
            </w:r>
          </w:p>
        </w:tc>
      </w:tr>
    </w:tbl>
    <w:p w14:paraId="28D605C3" w14:textId="77777777" w:rsidR="0042286C" w:rsidRDefault="0042286C" w:rsidP="009F73E4"/>
    <w:p w14:paraId="2FAD8112" w14:textId="48D12BDA" w:rsidR="0042286C" w:rsidRDefault="0042286C" w:rsidP="0027277F">
      <w:pPr>
        <w:spacing w:line="254" w:lineRule="auto"/>
        <w:jc w:val="both"/>
        <w:rPr>
          <w:rFonts w:eastAsia="Times New Roman" w:cs="Arial"/>
        </w:rPr>
      </w:pPr>
      <w:r>
        <w:rPr>
          <w:rFonts w:eastAsia="Times New Roman" w:cs="Arial"/>
        </w:rPr>
        <w:t>Tabel</w:t>
      </w:r>
      <w:r w:rsidR="0080441D">
        <w:rPr>
          <w:rFonts w:eastAsia="Times New Roman" w:cs="Arial"/>
        </w:rPr>
        <w:t xml:space="preserve"> </w:t>
      </w:r>
      <w:r w:rsidR="002F3E38">
        <w:rPr>
          <w:rFonts w:eastAsia="Times New Roman" w:cs="Arial"/>
        </w:rPr>
        <w:t>20</w:t>
      </w:r>
      <w:r w:rsidR="00B750B8">
        <w:rPr>
          <w:rFonts w:eastAsia="Times New Roman" w:cs="Arial"/>
        </w:rPr>
        <w:t>.</w:t>
      </w:r>
      <w:r w:rsidR="0080441D">
        <w:rPr>
          <w:rFonts w:eastAsia="Times New Roman" w:cs="Arial"/>
        </w:rPr>
        <w:t xml:space="preserve"> </w:t>
      </w:r>
      <w:r>
        <w:rPr>
          <w:rFonts w:eastAsia="Times New Roman" w:cs="Arial"/>
        </w:rPr>
        <w:t xml:space="preserve"> </w:t>
      </w:r>
      <w:r w:rsidR="00840E91">
        <w:rPr>
          <w:rFonts w:eastAsia="Times New Roman" w:cs="Arial"/>
        </w:rPr>
        <w:t>16 aastat ja vanemad inim</w:t>
      </w:r>
      <w:r w:rsidR="00D32106">
        <w:rPr>
          <w:rFonts w:eastAsia="Times New Roman" w:cs="Arial"/>
        </w:rPr>
        <w:t>e</w:t>
      </w:r>
      <w:r w:rsidR="00840E91">
        <w:rPr>
          <w:rFonts w:eastAsia="Times New Roman" w:cs="Arial"/>
        </w:rPr>
        <w:t>sed, kellel ei ole pikaajalist haigust Allikas: Statisti</w:t>
      </w:r>
      <w:r w:rsidR="00D32106">
        <w:rPr>
          <w:rFonts w:eastAsia="Times New Roman" w:cs="Arial"/>
        </w:rPr>
        <w:t>kaamet</w:t>
      </w:r>
    </w:p>
    <w:tbl>
      <w:tblPr>
        <w:tblStyle w:val="Kontuurtabel"/>
        <w:tblW w:w="0" w:type="auto"/>
        <w:tblLook w:val="04A0" w:firstRow="1" w:lastRow="0" w:firstColumn="1" w:lastColumn="0" w:noHBand="0" w:noVBand="1"/>
      </w:tblPr>
      <w:tblGrid>
        <w:gridCol w:w="4400"/>
        <w:gridCol w:w="760"/>
        <w:gridCol w:w="760"/>
        <w:gridCol w:w="760"/>
        <w:gridCol w:w="760"/>
      </w:tblGrid>
      <w:tr w:rsidR="001D1BE4" w:rsidRPr="001D1BE4" w14:paraId="6275F8D1" w14:textId="77777777" w:rsidTr="001D1BE4">
        <w:trPr>
          <w:trHeight w:val="288"/>
        </w:trPr>
        <w:tc>
          <w:tcPr>
            <w:tcW w:w="4400" w:type="dxa"/>
            <w:shd w:val="clear" w:color="auto" w:fill="9CC2E5" w:themeFill="accent1" w:themeFillTint="99"/>
            <w:noWrap/>
            <w:hideMark/>
          </w:tcPr>
          <w:p w14:paraId="2D3BBAA9" w14:textId="70D9F067" w:rsidR="001D1BE4" w:rsidRPr="001D1BE4" w:rsidRDefault="001D1BE4" w:rsidP="001D1BE4">
            <w:pPr>
              <w:spacing w:line="254" w:lineRule="auto"/>
              <w:jc w:val="both"/>
              <w:rPr>
                <w:rFonts w:eastAsia="Times New Roman" w:cs="Arial"/>
                <w:b/>
                <w:bCs/>
              </w:rPr>
            </w:pPr>
            <w:r w:rsidRPr="001D1BE4">
              <w:rPr>
                <w:rFonts w:eastAsia="Times New Roman" w:cs="Arial"/>
                <w:b/>
                <w:bCs/>
              </w:rPr>
              <w:t>Maakond</w:t>
            </w:r>
          </w:p>
        </w:tc>
        <w:tc>
          <w:tcPr>
            <w:tcW w:w="760" w:type="dxa"/>
            <w:shd w:val="clear" w:color="auto" w:fill="9CC2E5" w:themeFill="accent1" w:themeFillTint="99"/>
            <w:noWrap/>
            <w:hideMark/>
          </w:tcPr>
          <w:p w14:paraId="67749FE9" w14:textId="77777777" w:rsidR="001D1BE4" w:rsidRPr="001D1BE4" w:rsidRDefault="001D1BE4" w:rsidP="001D1BE4">
            <w:pPr>
              <w:spacing w:line="254" w:lineRule="auto"/>
              <w:jc w:val="both"/>
              <w:rPr>
                <w:rFonts w:eastAsia="Times New Roman" w:cs="Arial"/>
                <w:b/>
                <w:bCs/>
              </w:rPr>
            </w:pPr>
            <w:r w:rsidRPr="001D1BE4">
              <w:rPr>
                <w:rFonts w:eastAsia="Times New Roman" w:cs="Arial"/>
                <w:b/>
                <w:bCs/>
              </w:rPr>
              <w:t>2018</w:t>
            </w:r>
          </w:p>
        </w:tc>
        <w:tc>
          <w:tcPr>
            <w:tcW w:w="760" w:type="dxa"/>
            <w:shd w:val="clear" w:color="auto" w:fill="9CC2E5" w:themeFill="accent1" w:themeFillTint="99"/>
            <w:noWrap/>
            <w:hideMark/>
          </w:tcPr>
          <w:p w14:paraId="0027A888" w14:textId="77777777" w:rsidR="001D1BE4" w:rsidRPr="001D1BE4" w:rsidRDefault="001D1BE4" w:rsidP="001D1BE4">
            <w:pPr>
              <w:spacing w:line="254" w:lineRule="auto"/>
              <w:jc w:val="both"/>
              <w:rPr>
                <w:rFonts w:eastAsia="Times New Roman" w:cs="Arial"/>
                <w:b/>
                <w:bCs/>
              </w:rPr>
            </w:pPr>
            <w:r w:rsidRPr="001D1BE4">
              <w:rPr>
                <w:rFonts w:eastAsia="Times New Roman" w:cs="Arial"/>
                <w:b/>
                <w:bCs/>
              </w:rPr>
              <w:t>2019</w:t>
            </w:r>
          </w:p>
        </w:tc>
        <w:tc>
          <w:tcPr>
            <w:tcW w:w="760" w:type="dxa"/>
            <w:shd w:val="clear" w:color="auto" w:fill="9CC2E5" w:themeFill="accent1" w:themeFillTint="99"/>
            <w:noWrap/>
            <w:hideMark/>
          </w:tcPr>
          <w:p w14:paraId="0C7918B1" w14:textId="77777777" w:rsidR="001D1BE4" w:rsidRPr="001D1BE4" w:rsidRDefault="001D1BE4" w:rsidP="001D1BE4">
            <w:pPr>
              <w:spacing w:line="254" w:lineRule="auto"/>
              <w:jc w:val="both"/>
              <w:rPr>
                <w:rFonts w:eastAsia="Times New Roman" w:cs="Arial"/>
                <w:b/>
                <w:bCs/>
              </w:rPr>
            </w:pPr>
            <w:r w:rsidRPr="001D1BE4">
              <w:rPr>
                <w:rFonts w:eastAsia="Times New Roman" w:cs="Arial"/>
                <w:b/>
                <w:bCs/>
              </w:rPr>
              <w:t>2020</w:t>
            </w:r>
          </w:p>
        </w:tc>
        <w:tc>
          <w:tcPr>
            <w:tcW w:w="760" w:type="dxa"/>
            <w:shd w:val="clear" w:color="auto" w:fill="9CC2E5" w:themeFill="accent1" w:themeFillTint="99"/>
            <w:noWrap/>
            <w:hideMark/>
          </w:tcPr>
          <w:p w14:paraId="1CB4E305" w14:textId="77777777" w:rsidR="001D1BE4" w:rsidRPr="001D1BE4" w:rsidRDefault="001D1BE4" w:rsidP="001D1BE4">
            <w:pPr>
              <w:spacing w:line="254" w:lineRule="auto"/>
              <w:jc w:val="both"/>
              <w:rPr>
                <w:rFonts w:eastAsia="Times New Roman" w:cs="Arial"/>
                <w:b/>
                <w:bCs/>
              </w:rPr>
            </w:pPr>
            <w:r w:rsidRPr="001D1BE4">
              <w:rPr>
                <w:rFonts w:eastAsia="Times New Roman" w:cs="Arial"/>
                <w:b/>
                <w:bCs/>
              </w:rPr>
              <w:t>2021</w:t>
            </w:r>
          </w:p>
        </w:tc>
      </w:tr>
      <w:tr w:rsidR="001D1BE4" w:rsidRPr="001D1BE4" w14:paraId="25A57D75" w14:textId="77777777" w:rsidTr="001D1BE4">
        <w:trPr>
          <w:trHeight w:val="288"/>
        </w:trPr>
        <w:tc>
          <w:tcPr>
            <w:tcW w:w="4400" w:type="dxa"/>
            <w:noWrap/>
            <w:hideMark/>
          </w:tcPr>
          <w:p w14:paraId="62D75BDA" w14:textId="77777777" w:rsidR="001D1BE4" w:rsidRPr="001D1BE4" w:rsidRDefault="001D1BE4" w:rsidP="001D1BE4">
            <w:pPr>
              <w:spacing w:line="254" w:lineRule="auto"/>
              <w:jc w:val="both"/>
              <w:rPr>
                <w:rFonts w:eastAsia="Times New Roman" w:cs="Arial"/>
              </w:rPr>
            </w:pPr>
            <w:r w:rsidRPr="001D1BE4">
              <w:rPr>
                <w:rFonts w:eastAsia="Times New Roman" w:cs="Arial"/>
              </w:rPr>
              <w:t>Saare maakond</w:t>
            </w:r>
          </w:p>
        </w:tc>
        <w:tc>
          <w:tcPr>
            <w:tcW w:w="760" w:type="dxa"/>
            <w:noWrap/>
            <w:hideMark/>
          </w:tcPr>
          <w:p w14:paraId="7AEBAE55" w14:textId="77777777" w:rsidR="001D1BE4" w:rsidRPr="001D1BE4" w:rsidRDefault="001D1BE4" w:rsidP="001D1BE4">
            <w:pPr>
              <w:spacing w:line="254" w:lineRule="auto"/>
              <w:jc w:val="both"/>
              <w:rPr>
                <w:rFonts w:eastAsia="Times New Roman" w:cs="Arial"/>
              </w:rPr>
            </w:pPr>
            <w:r w:rsidRPr="001D1BE4">
              <w:rPr>
                <w:rFonts w:eastAsia="Times New Roman" w:cs="Arial"/>
              </w:rPr>
              <w:t>54,9</w:t>
            </w:r>
          </w:p>
        </w:tc>
        <w:tc>
          <w:tcPr>
            <w:tcW w:w="760" w:type="dxa"/>
            <w:noWrap/>
            <w:hideMark/>
          </w:tcPr>
          <w:p w14:paraId="3E8BE18C" w14:textId="77777777" w:rsidR="001D1BE4" w:rsidRPr="001D1BE4" w:rsidRDefault="001D1BE4" w:rsidP="001D1BE4">
            <w:pPr>
              <w:spacing w:line="254" w:lineRule="auto"/>
              <w:jc w:val="both"/>
              <w:rPr>
                <w:rFonts w:eastAsia="Times New Roman" w:cs="Arial"/>
              </w:rPr>
            </w:pPr>
            <w:r w:rsidRPr="001D1BE4">
              <w:rPr>
                <w:rFonts w:eastAsia="Times New Roman" w:cs="Arial"/>
              </w:rPr>
              <w:t>59,4</w:t>
            </w:r>
          </w:p>
        </w:tc>
        <w:tc>
          <w:tcPr>
            <w:tcW w:w="760" w:type="dxa"/>
            <w:noWrap/>
            <w:hideMark/>
          </w:tcPr>
          <w:p w14:paraId="17589CA4" w14:textId="77777777" w:rsidR="001D1BE4" w:rsidRPr="001D1BE4" w:rsidRDefault="001D1BE4" w:rsidP="001D1BE4">
            <w:pPr>
              <w:spacing w:line="254" w:lineRule="auto"/>
              <w:jc w:val="both"/>
              <w:rPr>
                <w:rFonts w:eastAsia="Times New Roman" w:cs="Arial"/>
              </w:rPr>
            </w:pPr>
            <w:r w:rsidRPr="001D1BE4">
              <w:rPr>
                <w:rFonts w:eastAsia="Times New Roman" w:cs="Arial"/>
              </w:rPr>
              <w:t>57,9</w:t>
            </w:r>
          </w:p>
        </w:tc>
        <w:tc>
          <w:tcPr>
            <w:tcW w:w="760" w:type="dxa"/>
            <w:noWrap/>
            <w:hideMark/>
          </w:tcPr>
          <w:p w14:paraId="3D7DFED1" w14:textId="77777777" w:rsidR="001D1BE4" w:rsidRPr="001D1BE4" w:rsidRDefault="001D1BE4" w:rsidP="001D1BE4">
            <w:pPr>
              <w:spacing w:line="254" w:lineRule="auto"/>
              <w:jc w:val="both"/>
              <w:rPr>
                <w:rFonts w:eastAsia="Times New Roman" w:cs="Arial"/>
              </w:rPr>
            </w:pPr>
            <w:r w:rsidRPr="001D1BE4">
              <w:rPr>
                <w:rFonts w:eastAsia="Times New Roman" w:cs="Arial"/>
              </w:rPr>
              <w:t>58,1</w:t>
            </w:r>
          </w:p>
        </w:tc>
      </w:tr>
      <w:tr w:rsidR="001D1BE4" w:rsidRPr="001D1BE4" w14:paraId="10E37CA2" w14:textId="77777777" w:rsidTr="001D1BE4">
        <w:trPr>
          <w:trHeight w:val="288"/>
        </w:trPr>
        <w:tc>
          <w:tcPr>
            <w:tcW w:w="4400" w:type="dxa"/>
            <w:noWrap/>
            <w:hideMark/>
          </w:tcPr>
          <w:p w14:paraId="58CAA9B3" w14:textId="77777777" w:rsidR="001D1BE4" w:rsidRPr="001D1BE4" w:rsidRDefault="001D1BE4" w:rsidP="001D1BE4">
            <w:pPr>
              <w:spacing w:line="254" w:lineRule="auto"/>
              <w:jc w:val="both"/>
              <w:rPr>
                <w:rFonts w:eastAsia="Times New Roman" w:cs="Arial"/>
              </w:rPr>
            </w:pPr>
            <w:r w:rsidRPr="001D1BE4">
              <w:rPr>
                <w:rFonts w:eastAsia="Times New Roman" w:cs="Arial"/>
              </w:rPr>
              <w:t>Harju maakond</w:t>
            </w:r>
          </w:p>
        </w:tc>
        <w:tc>
          <w:tcPr>
            <w:tcW w:w="760" w:type="dxa"/>
            <w:noWrap/>
            <w:hideMark/>
          </w:tcPr>
          <w:p w14:paraId="71DD1AB5" w14:textId="77777777" w:rsidR="001D1BE4" w:rsidRPr="001D1BE4" w:rsidRDefault="001D1BE4" w:rsidP="001D1BE4">
            <w:pPr>
              <w:spacing w:line="254" w:lineRule="auto"/>
              <w:jc w:val="both"/>
              <w:rPr>
                <w:rFonts w:eastAsia="Times New Roman" w:cs="Arial"/>
              </w:rPr>
            </w:pPr>
            <w:r w:rsidRPr="001D1BE4">
              <w:rPr>
                <w:rFonts w:eastAsia="Times New Roman" w:cs="Arial"/>
              </w:rPr>
              <w:t>59,6</w:t>
            </w:r>
          </w:p>
        </w:tc>
        <w:tc>
          <w:tcPr>
            <w:tcW w:w="760" w:type="dxa"/>
            <w:noWrap/>
            <w:hideMark/>
          </w:tcPr>
          <w:p w14:paraId="4A56740F" w14:textId="77777777" w:rsidR="001D1BE4" w:rsidRPr="001D1BE4" w:rsidRDefault="001D1BE4" w:rsidP="001D1BE4">
            <w:pPr>
              <w:spacing w:line="254" w:lineRule="auto"/>
              <w:jc w:val="both"/>
              <w:rPr>
                <w:rFonts w:eastAsia="Times New Roman" w:cs="Arial"/>
              </w:rPr>
            </w:pPr>
            <w:r w:rsidRPr="001D1BE4">
              <w:rPr>
                <w:rFonts w:eastAsia="Times New Roman" w:cs="Arial"/>
              </w:rPr>
              <w:t>62,0</w:t>
            </w:r>
          </w:p>
        </w:tc>
        <w:tc>
          <w:tcPr>
            <w:tcW w:w="760" w:type="dxa"/>
            <w:noWrap/>
            <w:hideMark/>
          </w:tcPr>
          <w:p w14:paraId="71AF4946" w14:textId="77777777" w:rsidR="001D1BE4" w:rsidRPr="001D1BE4" w:rsidRDefault="001D1BE4" w:rsidP="001D1BE4">
            <w:pPr>
              <w:spacing w:line="254" w:lineRule="auto"/>
              <w:jc w:val="both"/>
              <w:rPr>
                <w:rFonts w:eastAsia="Times New Roman" w:cs="Arial"/>
              </w:rPr>
            </w:pPr>
            <w:r w:rsidRPr="001D1BE4">
              <w:rPr>
                <w:rFonts w:eastAsia="Times New Roman" w:cs="Arial"/>
              </w:rPr>
              <w:t>61,8</w:t>
            </w:r>
          </w:p>
        </w:tc>
        <w:tc>
          <w:tcPr>
            <w:tcW w:w="760" w:type="dxa"/>
            <w:noWrap/>
            <w:hideMark/>
          </w:tcPr>
          <w:p w14:paraId="6C9AFCDC" w14:textId="77777777" w:rsidR="001D1BE4" w:rsidRPr="001D1BE4" w:rsidRDefault="001D1BE4" w:rsidP="001D1BE4">
            <w:pPr>
              <w:spacing w:line="254" w:lineRule="auto"/>
              <w:jc w:val="both"/>
              <w:rPr>
                <w:rFonts w:eastAsia="Times New Roman" w:cs="Arial"/>
              </w:rPr>
            </w:pPr>
            <w:r w:rsidRPr="001D1BE4">
              <w:rPr>
                <w:rFonts w:eastAsia="Times New Roman" w:cs="Arial"/>
              </w:rPr>
              <w:t>56,9</w:t>
            </w:r>
          </w:p>
        </w:tc>
      </w:tr>
      <w:tr w:rsidR="001D1BE4" w:rsidRPr="001D1BE4" w14:paraId="44C3FF36" w14:textId="77777777" w:rsidTr="001D1BE4">
        <w:trPr>
          <w:trHeight w:val="288"/>
        </w:trPr>
        <w:tc>
          <w:tcPr>
            <w:tcW w:w="4400" w:type="dxa"/>
            <w:noWrap/>
            <w:hideMark/>
          </w:tcPr>
          <w:p w14:paraId="02311E4F" w14:textId="77777777" w:rsidR="001D1BE4" w:rsidRPr="001D1BE4" w:rsidRDefault="001D1BE4" w:rsidP="001D1BE4">
            <w:pPr>
              <w:spacing w:line="254" w:lineRule="auto"/>
              <w:jc w:val="both"/>
              <w:rPr>
                <w:rFonts w:eastAsia="Times New Roman" w:cs="Arial"/>
              </w:rPr>
            </w:pPr>
            <w:r w:rsidRPr="001D1BE4">
              <w:rPr>
                <w:rFonts w:eastAsia="Times New Roman" w:cs="Arial"/>
              </w:rPr>
              <w:t>..Tallinn</w:t>
            </w:r>
          </w:p>
        </w:tc>
        <w:tc>
          <w:tcPr>
            <w:tcW w:w="760" w:type="dxa"/>
            <w:noWrap/>
            <w:hideMark/>
          </w:tcPr>
          <w:p w14:paraId="31646CCE" w14:textId="77777777" w:rsidR="001D1BE4" w:rsidRPr="001D1BE4" w:rsidRDefault="001D1BE4" w:rsidP="001D1BE4">
            <w:pPr>
              <w:spacing w:line="254" w:lineRule="auto"/>
              <w:jc w:val="both"/>
              <w:rPr>
                <w:rFonts w:eastAsia="Times New Roman" w:cs="Arial"/>
              </w:rPr>
            </w:pPr>
            <w:r w:rsidRPr="001D1BE4">
              <w:rPr>
                <w:rFonts w:eastAsia="Times New Roman" w:cs="Arial"/>
              </w:rPr>
              <w:t>57,4</w:t>
            </w:r>
          </w:p>
        </w:tc>
        <w:tc>
          <w:tcPr>
            <w:tcW w:w="760" w:type="dxa"/>
            <w:noWrap/>
            <w:hideMark/>
          </w:tcPr>
          <w:p w14:paraId="74AEE5D7" w14:textId="77777777" w:rsidR="001D1BE4" w:rsidRPr="001D1BE4" w:rsidRDefault="001D1BE4" w:rsidP="001D1BE4">
            <w:pPr>
              <w:spacing w:line="254" w:lineRule="auto"/>
              <w:jc w:val="both"/>
              <w:rPr>
                <w:rFonts w:eastAsia="Times New Roman" w:cs="Arial"/>
              </w:rPr>
            </w:pPr>
            <w:r w:rsidRPr="001D1BE4">
              <w:rPr>
                <w:rFonts w:eastAsia="Times New Roman" w:cs="Arial"/>
              </w:rPr>
              <w:t>59,6</w:t>
            </w:r>
          </w:p>
        </w:tc>
        <w:tc>
          <w:tcPr>
            <w:tcW w:w="760" w:type="dxa"/>
            <w:noWrap/>
            <w:hideMark/>
          </w:tcPr>
          <w:p w14:paraId="74B45320" w14:textId="77777777" w:rsidR="001D1BE4" w:rsidRPr="001D1BE4" w:rsidRDefault="001D1BE4" w:rsidP="001D1BE4">
            <w:pPr>
              <w:spacing w:line="254" w:lineRule="auto"/>
              <w:jc w:val="both"/>
              <w:rPr>
                <w:rFonts w:eastAsia="Times New Roman" w:cs="Arial"/>
              </w:rPr>
            </w:pPr>
            <w:r w:rsidRPr="001D1BE4">
              <w:rPr>
                <w:rFonts w:eastAsia="Times New Roman" w:cs="Arial"/>
              </w:rPr>
              <w:t>60,4</w:t>
            </w:r>
          </w:p>
        </w:tc>
        <w:tc>
          <w:tcPr>
            <w:tcW w:w="760" w:type="dxa"/>
            <w:noWrap/>
            <w:hideMark/>
          </w:tcPr>
          <w:p w14:paraId="44E5F3BA" w14:textId="77777777" w:rsidR="001D1BE4" w:rsidRPr="001D1BE4" w:rsidRDefault="001D1BE4" w:rsidP="001D1BE4">
            <w:pPr>
              <w:spacing w:line="254" w:lineRule="auto"/>
              <w:jc w:val="both"/>
              <w:rPr>
                <w:rFonts w:eastAsia="Times New Roman" w:cs="Arial"/>
              </w:rPr>
            </w:pPr>
            <w:r w:rsidRPr="001D1BE4">
              <w:rPr>
                <w:rFonts w:eastAsia="Times New Roman" w:cs="Arial"/>
              </w:rPr>
              <w:t>56,4</w:t>
            </w:r>
          </w:p>
        </w:tc>
      </w:tr>
      <w:tr w:rsidR="001D1BE4" w:rsidRPr="001D1BE4" w14:paraId="548D6007" w14:textId="77777777" w:rsidTr="001D1BE4">
        <w:trPr>
          <w:trHeight w:val="288"/>
        </w:trPr>
        <w:tc>
          <w:tcPr>
            <w:tcW w:w="4400" w:type="dxa"/>
            <w:noWrap/>
            <w:hideMark/>
          </w:tcPr>
          <w:p w14:paraId="2E228FE3" w14:textId="77777777" w:rsidR="001D1BE4" w:rsidRPr="001D1BE4" w:rsidRDefault="001D1BE4" w:rsidP="001D1BE4">
            <w:pPr>
              <w:spacing w:line="254" w:lineRule="auto"/>
              <w:jc w:val="both"/>
              <w:rPr>
                <w:rFonts w:eastAsia="Times New Roman" w:cs="Arial"/>
              </w:rPr>
            </w:pPr>
            <w:r w:rsidRPr="001D1BE4">
              <w:rPr>
                <w:rFonts w:eastAsia="Times New Roman" w:cs="Arial"/>
              </w:rPr>
              <w:t>Tartu maakond</w:t>
            </w:r>
          </w:p>
        </w:tc>
        <w:tc>
          <w:tcPr>
            <w:tcW w:w="760" w:type="dxa"/>
            <w:noWrap/>
            <w:hideMark/>
          </w:tcPr>
          <w:p w14:paraId="7EF6C610" w14:textId="77777777" w:rsidR="001D1BE4" w:rsidRPr="001D1BE4" w:rsidRDefault="001D1BE4" w:rsidP="001D1BE4">
            <w:pPr>
              <w:spacing w:line="254" w:lineRule="auto"/>
              <w:jc w:val="both"/>
              <w:rPr>
                <w:rFonts w:eastAsia="Times New Roman" w:cs="Arial"/>
              </w:rPr>
            </w:pPr>
            <w:r w:rsidRPr="001D1BE4">
              <w:rPr>
                <w:rFonts w:eastAsia="Times New Roman" w:cs="Arial"/>
              </w:rPr>
              <w:t>52,7</w:t>
            </w:r>
          </w:p>
        </w:tc>
        <w:tc>
          <w:tcPr>
            <w:tcW w:w="760" w:type="dxa"/>
            <w:noWrap/>
            <w:hideMark/>
          </w:tcPr>
          <w:p w14:paraId="5C194268" w14:textId="77777777" w:rsidR="001D1BE4" w:rsidRPr="001D1BE4" w:rsidRDefault="001D1BE4" w:rsidP="001D1BE4">
            <w:pPr>
              <w:spacing w:line="254" w:lineRule="auto"/>
              <w:jc w:val="both"/>
              <w:rPr>
                <w:rFonts w:eastAsia="Times New Roman" w:cs="Arial"/>
              </w:rPr>
            </w:pPr>
            <w:r w:rsidRPr="001D1BE4">
              <w:rPr>
                <w:rFonts w:eastAsia="Times New Roman" w:cs="Arial"/>
              </w:rPr>
              <w:t>53,7</w:t>
            </w:r>
          </w:p>
        </w:tc>
        <w:tc>
          <w:tcPr>
            <w:tcW w:w="760" w:type="dxa"/>
            <w:noWrap/>
            <w:hideMark/>
          </w:tcPr>
          <w:p w14:paraId="50156D84" w14:textId="77777777" w:rsidR="001D1BE4" w:rsidRPr="001D1BE4" w:rsidRDefault="001D1BE4" w:rsidP="001D1BE4">
            <w:pPr>
              <w:spacing w:line="254" w:lineRule="auto"/>
              <w:jc w:val="both"/>
              <w:rPr>
                <w:rFonts w:eastAsia="Times New Roman" w:cs="Arial"/>
              </w:rPr>
            </w:pPr>
            <w:r w:rsidRPr="001D1BE4">
              <w:rPr>
                <w:rFonts w:eastAsia="Times New Roman" w:cs="Arial"/>
              </w:rPr>
              <w:t>58,1</w:t>
            </w:r>
          </w:p>
        </w:tc>
        <w:tc>
          <w:tcPr>
            <w:tcW w:w="760" w:type="dxa"/>
            <w:noWrap/>
            <w:hideMark/>
          </w:tcPr>
          <w:p w14:paraId="611743B5" w14:textId="77777777" w:rsidR="001D1BE4" w:rsidRPr="001D1BE4" w:rsidRDefault="001D1BE4" w:rsidP="001D1BE4">
            <w:pPr>
              <w:spacing w:line="254" w:lineRule="auto"/>
              <w:jc w:val="both"/>
              <w:rPr>
                <w:rFonts w:eastAsia="Times New Roman" w:cs="Arial"/>
              </w:rPr>
            </w:pPr>
            <w:r w:rsidRPr="001D1BE4">
              <w:rPr>
                <w:rFonts w:eastAsia="Times New Roman" w:cs="Arial"/>
              </w:rPr>
              <w:t>53,9</w:t>
            </w:r>
          </w:p>
        </w:tc>
      </w:tr>
      <w:tr w:rsidR="001D1BE4" w:rsidRPr="001D1BE4" w14:paraId="48C606E8" w14:textId="77777777" w:rsidTr="001D1BE4">
        <w:trPr>
          <w:trHeight w:val="288"/>
        </w:trPr>
        <w:tc>
          <w:tcPr>
            <w:tcW w:w="4400" w:type="dxa"/>
            <w:shd w:val="clear" w:color="auto" w:fill="FFF2CC" w:themeFill="accent4" w:themeFillTint="33"/>
            <w:noWrap/>
            <w:hideMark/>
          </w:tcPr>
          <w:p w14:paraId="4EA9CE40" w14:textId="77777777" w:rsidR="001D1BE4" w:rsidRPr="001D1BE4" w:rsidRDefault="001D1BE4" w:rsidP="001D1BE4">
            <w:pPr>
              <w:spacing w:line="254" w:lineRule="auto"/>
              <w:jc w:val="both"/>
              <w:rPr>
                <w:rFonts w:eastAsia="Times New Roman" w:cs="Arial"/>
              </w:rPr>
            </w:pPr>
            <w:r w:rsidRPr="001D1BE4">
              <w:rPr>
                <w:rFonts w:eastAsia="Times New Roman" w:cs="Arial"/>
              </w:rPr>
              <w:t>Lääne maakond</w:t>
            </w:r>
          </w:p>
        </w:tc>
        <w:tc>
          <w:tcPr>
            <w:tcW w:w="760" w:type="dxa"/>
            <w:shd w:val="clear" w:color="auto" w:fill="FFF2CC" w:themeFill="accent4" w:themeFillTint="33"/>
            <w:noWrap/>
            <w:hideMark/>
          </w:tcPr>
          <w:p w14:paraId="635A41B1" w14:textId="77777777" w:rsidR="001D1BE4" w:rsidRPr="001D1BE4" w:rsidRDefault="001D1BE4" w:rsidP="001D1BE4">
            <w:pPr>
              <w:spacing w:line="254" w:lineRule="auto"/>
              <w:jc w:val="both"/>
              <w:rPr>
                <w:rFonts w:eastAsia="Times New Roman" w:cs="Arial"/>
              </w:rPr>
            </w:pPr>
            <w:r w:rsidRPr="001D1BE4">
              <w:rPr>
                <w:rFonts w:eastAsia="Times New Roman" w:cs="Arial"/>
              </w:rPr>
              <w:t>53,4</w:t>
            </w:r>
          </w:p>
        </w:tc>
        <w:tc>
          <w:tcPr>
            <w:tcW w:w="760" w:type="dxa"/>
            <w:shd w:val="clear" w:color="auto" w:fill="FFF2CC" w:themeFill="accent4" w:themeFillTint="33"/>
            <w:noWrap/>
            <w:hideMark/>
          </w:tcPr>
          <w:p w14:paraId="18971857" w14:textId="77777777" w:rsidR="001D1BE4" w:rsidRPr="001D1BE4" w:rsidRDefault="001D1BE4" w:rsidP="001D1BE4">
            <w:pPr>
              <w:spacing w:line="254" w:lineRule="auto"/>
              <w:jc w:val="both"/>
              <w:rPr>
                <w:rFonts w:eastAsia="Times New Roman" w:cs="Arial"/>
              </w:rPr>
            </w:pPr>
            <w:r w:rsidRPr="001D1BE4">
              <w:rPr>
                <w:rFonts w:eastAsia="Times New Roman" w:cs="Arial"/>
              </w:rPr>
              <w:t>56,2</w:t>
            </w:r>
          </w:p>
        </w:tc>
        <w:tc>
          <w:tcPr>
            <w:tcW w:w="760" w:type="dxa"/>
            <w:shd w:val="clear" w:color="auto" w:fill="FFF2CC" w:themeFill="accent4" w:themeFillTint="33"/>
            <w:noWrap/>
            <w:hideMark/>
          </w:tcPr>
          <w:p w14:paraId="778D90CD" w14:textId="77777777" w:rsidR="001D1BE4" w:rsidRPr="001D1BE4" w:rsidRDefault="001D1BE4" w:rsidP="001D1BE4">
            <w:pPr>
              <w:spacing w:line="254" w:lineRule="auto"/>
              <w:jc w:val="both"/>
              <w:rPr>
                <w:rFonts w:eastAsia="Times New Roman" w:cs="Arial"/>
              </w:rPr>
            </w:pPr>
            <w:r w:rsidRPr="001D1BE4">
              <w:rPr>
                <w:rFonts w:eastAsia="Times New Roman" w:cs="Arial"/>
              </w:rPr>
              <w:t>49,2</w:t>
            </w:r>
          </w:p>
        </w:tc>
        <w:tc>
          <w:tcPr>
            <w:tcW w:w="760" w:type="dxa"/>
            <w:shd w:val="clear" w:color="auto" w:fill="FFF2CC" w:themeFill="accent4" w:themeFillTint="33"/>
            <w:noWrap/>
            <w:hideMark/>
          </w:tcPr>
          <w:p w14:paraId="0CF90874" w14:textId="77777777" w:rsidR="001D1BE4" w:rsidRPr="001D1BE4" w:rsidRDefault="001D1BE4" w:rsidP="001D1BE4">
            <w:pPr>
              <w:spacing w:line="254" w:lineRule="auto"/>
              <w:jc w:val="both"/>
              <w:rPr>
                <w:rFonts w:eastAsia="Times New Roman" w:cs="Arial"/>
              </w:rPr>
            </w:pPr>
            <w:r w:rsidRPr="001D1BE4">
              <w:rPr>
                <w:rFonts w:eastAsia="Times New Roman" w:cs="Arial"/>
              </w:rPr>
              <w:t>53,3</w:t>
            </w:r>
          </w:p>
        </w:tc>
      </w:tr>
      <w:tr w:rsidR="001D1BE4" w:rsidRPr="001D1BE4" w14:paraId="71A89007" w14:textId="77777777" w:rsidTr="001D1BE4">
        <w:trPr>
          <w:trHeight w:val="288"/>
        </w:trPr>
        <w:tc>
          <w:tcPr>
            <w:tcW w:w="4400" w:type="dxa"/>
            <w:noWrap/>
            <w:hideMark/>
          </w:tcPr>
          <w:p w14:paraId="7003D808" w14:textId="77777777" w:rsidR="001D1BE4" w:rsidRPr="001D1BE4" w:rsidRDefault="001D1BE4" w:rsidP="001D1BE4">
            <w:pPr>
              <w:spacing w:line="254" w:lineRule="auto"/>
              <w:jc w:val="both"/>
              <w:rPr>
                <w:rFonts w:eastAsia="Times New Roman" w:cs="Arial"/>
              </w:rPr>
            </w:pPr>
            <w:r w:rsidRPr="001D1BE4">
              <w:rPr>
                <w:rFonts w:eastAsia="Times New Roman" w:cs="Arial"/>
              </w:rPr>
              <w:t>Rapla maakond</w:t>
            </w:r>
          </w:p>
        </w:tc>
        <w:tc>
          <w:tcPr>
            <w:tcW w:w="760" w:type="dxa"/>
            <w:noWrap/>
            <w:hideMark/>
          </w:tcPr>
          <w:p w14:paraId="5E839E5F" w14:textId="77777777" w:rsidR="001D1BE4" w:rsidRPr="001D1BE4" w:rsidRDefault="001D1BE4" w:rsidP="001D1BE4">
            <w:pPr>
              <w:spacing w:line="254" w:lineRule="auto"/>
              <w:jc w:val="both"/>
              <w:rPr>
                <w:rFonts w:eastAsia="Times New Roman" w:cs="Arial"/>
              </w:rPr>
            </w:pPr>
            <w:r w:rsidRPr="001D1BE4">
              <w:rPr>
                <w:rFonts w:eastAsia="Times New Roman" w:cs="Arial"/>
              </w:rPr>
              <w:t>52,8</w:t>
            </w:r>
          </w:p>
        </w:tc>
        <w:tc>
          <w:tcPr>
            <w:tcW w:w="760" w:type="dxa"/>
            <w:noWrap/>
            <w:hideMark/>
          </w:tcPr>
          <w:p w14:paraId="7A5F78E7" w14:textId="77777777" w:rsidR="001D1BE4" w:rsidRPr="001D1BE4" w:rsidRDefault="001D1BE4" w:rsidP="001D1BE4">
            <w:pPr>
              <w:spacing w:line="254" w:lineRule="auto"/>
              <w:jc w:val="both"/>
              <w:rPr>
                <w:rFonts w:eastAsia="Times New Roman" w:cs="Arial"/>
              </w:rPr>
            </w:pPr>
            <w:r w:rsidRPr="001D1BE4">
              <w:rPr>
                <w:rFonts w:eastAsia="Times New Roman" w:cs="Arial"/>
              </w:rPr>
              <w:t>58,3</w:t>
            </w:r>
          </w:p>
        </w:tc>
        <w:tc>
          <w:tcPr>
            <w:tcW w:w="760" w:type="dxa"/>
            <w:noWrap/>
            <w:hideMark/>
          </w:tcPr>
          <w:p w14:paraId="3BAE2051" w14:textId="77777777" w:rsidR="001D1BE4" w:rsidRPr="001D1BE4" w:rsidRDefault="001D1BE4" w:rsidP="001D1BE4">
            <w:pPr>
              <w:spacing w:line="254" w:lineRule="auto"/>
              <w:jc w:val="both"/>
              <w:rPr>
                <w:rFonts w:eastAsia="Times New Roman" w:cs="Arial"/>
              </w:rPr>
            </w:pPr>
            <w:r w:rsidRPr="001D1BE4">
              <w:rPr>
                <w:rFonts w:eastAsia="Times New Roman" w:cs="Arial"/>
              </w:rPr>
              <w:t>53,8</w:t>
            </w:r>
          </w:p>
        </w:tc>
        <w:tc>
          <w:tcPr>
            <w:tcW w:w="760" w:type="dxa"/>
            <w:noWrap/>
            <w:hideMark/>
          </w:tcPr>
          <w:p w14:paraId="221A9A92" w14:textId="77777777" w:rsidR="001D1BE4" w:rsidRPr="001D1BE4" w:rsidRDefault="001D1BE4" w:rsidP="001D1BE4">
            <w:pPr>
              <w:spacing w:line="254" w:lineRule="auto"/>
              <w:jc w:val="both"/>
              <w:rPr>
                <w:rFonts w:eastAsia="Times New Roman" w:cs="Arial"/>
              </w:rPr>
            </w:pPr>
            <w:r w:rsidRPr="001D1BE4">
              <w:rPr>
                <w:rFonts w:eastAsia="Times New Roman" w:cs="Arial"/>
              </w:rPr>
              <w:t>52,8</w:t>
            </w:r>
          </w:p>
        </w:tc>
      </w:tr>
      <w:tr w:rsidR="001D1BE4" w:rsidRPr="001D1BE4" w14:paraId="5B13961F" w14:textId="77777777" w:rsidTr="001D1BE4">
        <w:trPr>
          <w:trHeight w:val="288"/>
        </w:trPr>
        <w:tc>
          <w:tcPr>
            <w:tcW w:w="4400" w:type="dxa"/>
            <w:noWrap/>
            <w:hideMark/>
          </w:tcPr>
          <w:p w14:paraId="6AAA5733" w14:textId="77777777" w:rsidR="001D1BE4" w:rsidRPr="001D1BE4" w:rsidRDefault="001D1BE4" w:rsidP="001D1BE4">
            <w:pPr>
              <w:spacing w:line="254" w:lineRule="auto"/>
              <w:jc w:val="both"/>
              <w:rPr>
                <w:rFonts w:eastAsia="Times New Roman" w:cs="Arial"/>
              </w:rPr>
            </w:pPr>
            <w:r w:rsidRPr="001D1BE4">
              <w:rPr>
                <w:rFonts w:eastAsia="Times New Roman" w:cs="Arial"/>
              </w:rPr>
              <w:t>Kogu Eesti</w:t>
            </w:r>
          </w:p>
        </w:tc>
        <w:tc>
          <w:tcPr>
            <w:tcW w:w="760" w:type="dxa"/>
            <w:noWrap/>
            <w:hideMark/>
          </w:tcPr>
          <w:p w14:paraId="23E026B5" w14:textId="77777777" w:rsidR="001D1BE4" w:rsidRPr="001D1BE4" w:rsidRDefault="001D1BE4" w:rsidP="001D1BE4">
            <w:pPr>
              <w:spacing w:line="254" w:lineRule="auto"/>
              <w:jc w:val="both"/>
              <w:rPr>
                <w:rFonts w:eastAsia="Times New Roman" w:cs="Arial"/>
              </w:rPr>
            </w:pPr>
            <w:r w:rsidRPr="001D1BE4">
              <w:rPr>
                <w:rFonts w:eastAsia="Times New Roman" w:cs="Arial"/>
              </w:rPr>
              <w:t>53,5</w:t>
            </w:r>
          </w:p>
        </w:tc>
        <w:tc>
          <w:tcPr>
            <w:tcW w:w="760" w:type="dxa"/>
            <w:noWrap/>
            <w:hideMark/>
          </w:tcPr>
          <w:p w14:paraId="6939A5CC" w14:textId="77777777" w:rsidR="001D1BE4" w:rsidRPr="001D1BE4" w:rsidRDefault="001D1BE4" w:rsidP="001D1BE4">
            <w:pPr>
              <w:spacing w:line="254" w:lineRule="auto"/>
              <w:jc w:val="both"/>
              <w:rPr>
                <w:rFonts w:eastAsia="Times New Roman" w:cs="Arial"/>
              </w:rPr>
            </w:pPr>
            <w:r w:rsidRPr="001D1BE4">
              <w:rPr>
                <w:rFonts w:eastAsia="Times New Roman" w:cs="Arial"/>
              </w:rPr>
              <w:t>55,8</w:t>
            </w:r>
          </w:p>
        </w:tc>
        <w:tc>
          <w:tcPr>
            <w:tcW w:w="760" w:type="dxa"/>
            <w:noWrap/>
            <w:hideMark/>
          </w:tcPr>
          <w:p w14:paraId="639A7E37" w14:textId="77777777" w:rsidR="001D1BE4" w:rsidRPr="001D1BE4" w:rsidRDefault="001D1BE4" w:rsidP="001D1BE4">
            <w:pPr>
              <w:spacing w:line="254" w:lineRule="auto"/>
              <w:jc w:val="both"/>
              <w:rPr>
                <w:rFonts w:eastAsia="Times New Roman" w:cs="Arial"/>
              </w:rPr>
            </w:pPr>
            <w:r w:rsidRPr="001D1BE4">
              <w:rPr>
                <w:rFonts w:eastAsia="Times New Roman" w:cs="Arial"/>
              </w:rPr>
              <w:t>56,8</w:t>
            </w:r>
          </w:p>
        </w:tc>
        <w:tc>
          <w:tcPr>
            <w:tcW w:w="760" w:type="dxa"/>
            <w:noWrap/>
            <w:hideMark/>
          </w:tcPr>
          <w:p w14:paraId="38E8EE87" w14:textId="77777777" w:rsidR="001D1BE4" w:rsidRPr="001D1BE4" w:rsidRDefault="001D1BE4" w:rsidP="001D1BE4">
            <w:pPr>
              <w:spacing w:line="254" w:lineRule="auto"/>
              <w:jc w:val="both"/>
              <w:rPr>
                <w:rFonts w:eastAsia="Times New Roman" w:cs="Arial"/>
              </w:rPr>
            </w:pPr>
            <w:r w:rsidRPr="001D1BE4">
              <w:rPr>
                <w:rFonts w:eastAsia="Times New Roman" w:cs="Arial"/>
              </w:rPr>
              <w:t>52,7</w:t>
            </w:r>
          </w:p>
        </w:tc>
      </w:tr>
      <w:tr w:rsidR="001D1BE4" w:rsidRPr="001D1BE4" w14:paraId="2BB2A344" w14:textId="77777777" w:rsidTr="001D1BE4">
        <w:trPr>
          <w:trHeight w:val="288"/>
        </w:trPr>
        <w:tc>
          <w:tcPr>
            <w:tcW w:w="4400" w:type="dxa"/>
            <w:noWrap/>
            <w:hideMark/>
          </w:tcPr>
          <w:p w14:paraId="1972FE61" w14:textId="77777777" w:rsidR="001D1BE4" w:rsidRPr="001D1BE4" w:rsidRDefault="001D1BE4" w:rsidP="001D1BE4">
            <w:pPr>
              <w:spacing w:line="254" w:lineRule="auto"/>
              <w:jc w:val="both"/>
              <w:rPr>
                <w:rFonts w:eastAsia="Times New Roman" w:cs="Arial"/>
              </w:rPr>
            </w:pPr>
            <w:r w:rsidRPr="001D1BE4">
              <w:rPr>
                <w:rFonts w:eastAsia="Times New Roman" w:cs="Arial"/>
              </w:rPr>
              <w:t>Lääne-Viru maakond</w:t>
            </w:r>
          </w:p>
        </w:tc>
        <w:tc>
          <w:tcPr>
            <w:tcW w:w="760" w:type="dxa"/>
            <w:noWrap/>
            <w:hideMark/>
          </w:tcPr>
          <w:p w14:paraId="6B957DEB" w14:textId="77777777" w:rsidR="001D1BE4" w:rsidRPr="001D1BE4" w:rsidRDefault="001D1BE4" w:rsidP="001D1BE4">
            <w:pPr>
              <w:spacing w:line="254" w:lineRule="auto"/>
              <w:jc w:val="both"/>
              <w:rPr>
                <w:rFonts w:eastAsia="Times New Roman" w:cs="Arial"/>
              </w:rPr>
            </w:pPr>
            <w:r w:rsidRPr="001D1BE4">
              <w:rPr>
                <w:rFonts w:eastAsia="Times New Roman" w:cs="Arial"/>
              </w:rPr>
              <w:t>50,4</w:t>
            </w:r>
          </w:p>
        </w:tc>
        <w:tc>
          <w:tcPr>
            <w:tcW w:w="760" w:type="dxa"/>
            <w:noWrap/>
            <w:hideMark/>
          </w:tcPr>
          <w:p w14:paraId="610C806D" w14:textId="77777777" w:rsidR="001D1BE4" w:rsidRPr="001D1BE4" w:rsidRDefault="001D1BE4" w:rsidP="001D1BE4">
            <w:pPr>
              <w:spacing w:line="254" w:lineRule="auto"/>
              <w:jc w:val="both"/>
              <w:rPr>
                <w:rFonts w:eastAsia="Times New Roman" w:cs="Arial"/>
              </w:rPr>
            </w:pPr>
            <w:r w:rsidRPr="001D1BE4">
              <w:rPr>
                <w:rFonts w:eastAsia="Times New Roman" w:cs="Arial"/>
              </w:rPr>
              <w:t>52,3</w:t>
            </w:r>
          </w:p>
        </w:tc>
        <w:tc>
          <w:tcPr>
            <w:tcW w:w="760" w:type="dxa"/>
            <w:noWrap/>
            <w:hideMark/>
          </w:tcPr>
          <w:p w14:paraId="37A7D0B5" w14:textId="77777777" w:rsidR="001D1BE4" w:rsidRPr="001D1BE4" w:rsidRDefault="001D1BE4" w:rsidP="001D1BE4">
            <w:pPr>
              <w:spacing w:line="254" w:lineRule="auto"/>
              <w:jc w:val="both"/>
              <w:rPr>
                <w:rFonts w:eastAsia="Times New Roman" w:cs="Arial"/>
              </w:rPr>
            </w:pPr>
            <w:r w:rsidRPr="001D1BE4">
              <w:rPr>
                <w:rFonts w:eastAsia="Times New Roman" w:cs="Arial"/>
              </w:rPr>
              <w:t>53,4</w:t>
            </w:r>
          </w:p>
        </w:tc>
        <w:tc>
          <w:tcPr>
            <w:tcW w:w="760" w:type="dxa"/>
            <w:noWrap/>
            <w:hideMark/>
          </w:tcPr>
          <w:p w14:paraId="3BFE73F0" w14:textId="77777777" w:rsidR="001D1BE4" w:rsidRPr="001D1BE4" w:rsidRDefault="001D1BE4" w:rsidP="001D1BE4">
            <w:pPr>
              <w:spacing w:line="254" w:lineRule="auto"/>
              <w:jc w:val="both"/>
              <w:rPr>
                <w:rFonts w:eastAsia="Times New Roman" w:cs="Arial"/>
              </w:rPr>
            </w:pPr>
            <w:r w:rsidRPr="001D1BE4">
              <w:rPr>
                <w:rFonts w:eastAsia="Times New Roman" w:cs="Arial"/>
              </w:rPr>
              <w:t>50,8</w:t>
            </w:r>
          </w:p>
        </w:tc>
      </w:tr>
      <w:tr w:rsidR="001D1BE4" w:rsidRPr="001D1BE4" w14:paraId="3CE1784D" w14:textId="77777777" w:rsidTr="001D1BE4">
        <w:trPr>
          <w:trHeight w:val="288"/>
        </w:trPr>
        <w:tc>
          <w:tcPr>
            <w:tcW w:w="4400" w:type="dxa"/>
            <w:noWrap/>
            <w:hideMark/>
          </w:tcPr>
          <w:p w14:paraId="7F2E42D0" w14:textId="77777777" w:rsidR="001D1BE4" w:rsidRPr="001D1BE4" w:rsidRDefault="001D1BE4" w:rsidP="001D1BE4">
            <w:pPr>
              <w:spacing w:line="254" w:lineRule="auto"/>
              <w:jc w:val="both"/>
              <w:rPr>
                <w:rFonts w:eastAsia="Times New Roman" w:cs="Arial"/>
              </w:rPr>
            </w:pPr>
            <w:r w:rsidRPr="001D1BE4">
              <w:rPr>
                <w:rFonts w:eastAsia="Times New Roman" w:cs="Arial"/>
              </w:rPr>
              <w:t>Viljandi maakond</w:t>
            </w:r>
          </w:p>
        </w:tc>
        <w:tc>
          <w:tcPr>
            <w:tcW w:w="760" w:type="dxa"/>
            <w:noWrap/>
            <w:hideMark/>
          </w:tcPr>
          <w:p w14:paraId="2CC620F9" w14:textId="77777777" w:rsidR="001D1BE4" w:rsidRPr="001D1BE4" w:rsidRDefault="001D1BE4" w:rsidP="001D1BE4">
            <w:pPr>
              <w:spacing w:line="254" w:lineRule="auto"/>
              <w:jc w:val="both"/>
              <w:rPr>
                <w:rFonts w:eastAsia="Times New Roman" w:cs="Arial"/>
              </w:rPr>
            </w:pPr>
            <w:r w:rsidRPr="001D1BE4">
              <w:rPr>
                <w:rFonts w:eastAsia="Times New Roman" w:cs="Arial"/>
              </w:rPr>
              <w:t>50,5</w:t>
            </w:r>
          </w:p>
        </w:tc>
        <w:tc>
          <w:tcPr>
            <w:tcW w:w="760" w:type="dxa"/>
            <w:noWrap/>
            <w:hideMark/>
          </w:tcPr>
          <w:p w14:paraId="47EBAA3A" w14:textId="77777777" w:rsidR="001D1BE4" w:rsidRPr="001D1BE4" w:rsidRDefault="001D1BE4" w:rsidP="001D1BE4">
            <w:pPr>
              <w:spacing w:line="254" w:lineRule="auto"/>
              <w:jc w:val="both"/>
              <w:rPr>
                <w:rFonts w:eastAsia="Times New Roman" w:cs="Arial"/>
              </w:rPr>
            </w:pPr>
            <w:r w:rsidRPr="001D1BE4">
              <w:rPr>
                <w:rFonts w:eastAsia="Times New Roman" w:cs="Arial"/>
              </w:rPr>
              <w:t>49,9</w:t>
            </w:r>
          </w:p>
        </w:tc>
        <w:tc>
          <w:tcPr>
            <w:tcW w:w="760" w:type="dxa"/>
            <w:noWrap/>
            <w:hideMark/>
          </w:tcPr>
          <w:p w14:paraId="36EE4EA2" w14:textId="77777777" w:rsidR="001D1BE4" w:rsidRPr="001D1BE4" w:rsidRDefault="001D1BE4" w:rsidP="001D1BE4">
            <w:pPr>
              <w:spacing w:line="254" w:lineRule="auto"/>
              <w:jc w:val="both"/>
              <w:rPr>
                <w:rFonts w:eastAsia="Times New Roman" w:cs="Arial"/>
              </w:rPr>
            </w:pPr>
            <w:r w:rsidRPr="001D1BE4">
              <w:rPr>
                <w:rFonts w:eastAsia="Times New Roman" w:cs="Arial"/>
              </w:rPr>
              <w:t>53,9</w:t>
            </w:r>
          </w:p>
        </w:tc>
        <w:tc>
          <w:tcPr>
            <w:tcW w:w="760" w:type="dxa"/>
            <w:noWrap/>
            <w:hideMark/>
          </w:tcPr>
          <w:p w14:paraId="6F4B7557" w14:textId="77777777" w:rsidR="001D1BE4" w:rsidRPr="001D1BE4" w:rsidRDefault="001D1BE4" w:rsidP="001D1BE4">
            <w:pPr>
              <w:spacing w:line="254" w:lineRule="auto"/>
              <w:jc w:val="both"/>
              <w:rPr>
                <w:rFonts w:eastAsia="Times New Roman" w:cs="Arial"/>
              </w:rPr>
            </w:pPr>
            <w:r w:rsidRPr="001D1BE4">
              <w:rPr>
                <w:rFonts w:eastAsia="Times New Roman" w:cs="Arial"/>
              </w:rPr>
              <w:t>50,4</w:t>
            </w:r>
          </w:p>
        </w:tc>
      </w:tr>
      <w:tr w:rsidR="001D1BE4" w:rsidRPr="001D1BE4" w14:paraId="2F276050" w14:textId="77777777" w:rsidTr="001D1BE4">
        <w:trPr>
          <w:trHeight w:val="288"/>
        </w:trPr>
        <w:tc>
          <w:tcPr>
            <w:tcW w:w="4400" w:type="dxa"/>
            <w:noWrap/>
            <w:hideMark/>
          </w:tcPr>
          <w:p w14:paraId="30D0F8D1" w14:textId="77777777" w:rsidR="001D1BE4" w:rsidRPr="001D1BE4" w:rsidRDefault="001D1BE4" w:rsidP="001D1BE4">
            <w:pPr>
              <w:spacing w:line="254" w:lineRule="auto"/>
              <w:jc w:val="both"/>
              <w:rPr>
                <w:rFonts w:eastAsia="Times New Roman" w:cs="Arial"/>
              </w:rPr>
            </w:pPr>
            <w:r w:rsidRPr="001D1BE4">
              <w:rPr>
                <w:rFonts w:eastAsia="Times New Roman" w:cs="Arial"/>
              </w:rPr>
              <w:t>Pärnu maakond</w:t>
            </w:r>
          </w:p>
        </w:tc>
        <w:tc>
          <w:tcPr>
            <w:tcW w:w="760" w:type="dxa"/>
            <w:noWrap/>
            <w:hideMark/>
          </w:tcPr>
          <w:p w14:paraId="5BE63168" w14:textId="77777777" w:rsidR="001D1BE4" w:rsidRPr="001D1BE4" w:rsidRDefault="001D1BE4" w:rsidP="001D1BE4">
            <w:pPr>
              <w:spacing w:line="254" w:lineRule="auto"/>
              <w:jc w:val="both"/>
              <w:rPr>
                <w:rFonts w:eastAsia="Times New Roman" w:cs="Arial"/>
              </w:rPr>
            </w:pPr>
            <w:r w:rsidRPr="001D1BE4">
              <w:rPr>
                <w:rFonts w:eastAsia="Times New Roman" w:cs="Arial"/>
              </w:rPr>
              <w:t>51,9</w:t>
            </w:r>
          </w:p>
        </w:tc>
        <w:tc>
          <w:tcPr>
            <w:tcW w:w="760" w:type="dxa"/>
            <w:noWrap/>
            <w:hideMark/>
          </w:tcPr>
          <w:p w14:paraId="29024790" w14:textId="77777777" w:rsidR="001D1BE4" w:rsidRPr="001D1BE4" w:rsidRDefault="001D1BE4" w:rsidP="001D1BE4">
            <w:pPr>
              <w:spacing w:line="254" w:lineRule="auto"/>
              <w:jc w:val="both"/>
              <w:rPr>
                <w:rFonts w:eastAsia="Times New Roman" w:cs="Arial"/>
              </w:rPr>
            </w:pPr>
            <w:r w:rsidRPr="001D1BE4">
              <w:rPr>
                <w:rFonts w:eastAsia="Times New Roman" w:cs="Arial"/>
              </w:rPr>
              <w:t>52,0</w:t>
            </w:r>
          </w:p>
        </w:tc>
        <w:tc>
          <w:tcPr>
            <w:tcW w:w="760" w:type="dxa"/>
            <w:noWrap/>
            <w:hideMark/>
          </w:tcPr>
          <w:p w14:paraId="57801E8D" w14:textId="77777777" w:rsidR="001D1BE4" w:rsidRPr="001D1BE4" w:rsidRDefault="001D1BE4" w:rsidP="001D1BE4">
            <w:pPr>
              <w:spacing w:line="254" w:lineRule="auto"/>
              <w:jc w:val="both"/>
              <w:rPr>
                <w:rFonts w:eastAsia="Times New Roman" w:cs="Arial"/>
              </w:rPr>
            </w:pPr>
            <w:r w:rsidRPr="001D1BE4">
              <w:rPr>
                <w:rFonts w:eastAsia="Times New Roman" w:cs="Arial"/>
              </w:rPr>
              <w:t>53,1</w:t>
            </w:r>
          </w:p>
        </w:tc>
        <w:tc>
          <w:tcPr>
            <w:tcW w:w="760" w:type="dxa"/>
            <w:noWrap/>
            <w:hideMark/>
          </w:tcPr>
          <w:p w14:paraId="6920ECC0" w14:textId="77777777" w:rsidR="001D1BE4" w:rsidRPr="001D1BE4" w:rsidRDefault="001D1BE4" w:rsidP="001D1BE4">
            <w:pPr>
              <w:spacing w:line="254" w:lineRule="auto"/>
              <w:jc w:val="both"/>
              <w:rPr>
                <w:rFonts w:eastAsia="Times New Roman" w:cs="Arial"/>
              </w:rPr>
            </w:pPr>
            <w:r w:rsidRPr="001D1BE4">
              <w:rPr>
                <w:rFonts w:eastAsia="Times New Roman" w:cs="Arial"/>
              </w:rPr>
              <w:t>48,3</w:t>
            </w:r>
          </w:p>
        </w:tc>
      </w:tr>
      <w:tr w:rsidR="001D1BE4" w:rsidRPr="001D1BE4" w14:paraId="74A3F3CB" w14:textId="77777777" w:rsidTr="001D1BE4">
        <w:trPr>
          <w:trHeight w:val="288"/>
        </w:trPr>
        <w:tc>
          <w:tcPr>
            <w:tcW w:w="4400" w:type="dxa"/>
            <w:noWrap/>
            <w:hideMark/>
          </w:tcPr>
          <w:p w14:paraId="14A69962" w14:textId="77777777" w:rsidR="001D1BE4" w:rsidRPr="001D1BE4" w:rsidRDefault="001D1BE4" w:rsidP="001D1BE4">
            <w:pPr>
              <w:spacing w:line="254" w:lineRule="auto"/>
              <w:jc w:val="both"/>
              <w:rPr>
                <w:rFonts w:eastAsia="Times New Roman" w:cs="Arial"/>
              </w:rPr>
            </w:pPr>
            <w:r w:rsidRPr="001D1BE4">
              <w:rPr>
                <w:rFonts w:eastAsia="Times New Roman" w:cs="Arial"/>
              </w:rPr>
              <w:t>Võru maakond</w:t>
            </w:r>
          </w:p>
        </w:tc>
        <w:tc>
          <w:tcPr>
            <w:tcW w:w="760" w:type="dxa"/>
            <w:noWrap/>
            <w:hideMark/>
          </w:tcPr>
          <w:p w14:paraId="5657008B" w14:textId="77777777" w:rsidR="001D1BE4" w:rsidRPr="001D1BE4" w:rsidRDefault="001D1BE4" w:rsidP="001D1BE4">
            <w:pPr>
              <w:spacing w:line="254" w:lineRule="auto"/>
              <w:jc w:val="both"/>
              <w:rPr>
                <w:rFonts w:eastAsia="Times New Roman" w:cs="Arial"/>
              </w:rPr>
            </w:pPr>
            <w:r w:rsidRPr="001D1BE4">
              <w:rPr>
                <w:rFonts w:eastAsia="Times New Roman" w:cs="Arial"/>
              </w:rPr>
              <w:t>44,4</w:t>
            </w:r>
          </w:p>
        </w:tc>
        <w:tc>
          <w:tcPr>
            <w:tcW w:w="760" w:type="dxa"/>
            <w:noWrap/>
            <w:hideMark/>
          </w:tcPr>
          <w:p w14:paraId="62BCBA52" w14:textId="77777777" w:rsidR="001D1BE4" w:rsidRPr="001D1BE4" w:rsidRDefault="001D1BE4" w:rsidP="001D1BE4">
            <w:pPr>
              <w:spacing w:line="254" w:lineRule="auto"/>
              <w:jc w:val="both"/>
              <w:rPr>
                <w:rFonts w:eastAsia="Times New Roman" w:cs="Arial"/>
              </w:rPr>
            </w:pPr>
            <w:r w:rsidRPr="001D1BE4">
              <w:rPr>
                <w:rFonts w:eastAsia="Times New Roman" w:cs="Arial"/>
              </w:rPr>
              <w:t>44,6</w:t>
            </w:r>
          </w:p>
        </w:tc>
        <w:tc>
          <w:tcPr>
            <w:tcW w:w="760" w:type="dxa"/>
            <w:noWrap/>
            <w:hideMark/>
          </w:tcPr>
          <w:p w14:paraId="7D44D638" w14:textId="77777777" w:rsidR="001D1BE4" w:rsidRPr="001D1BE4" w:rsidRDefault="001D1BE4" w:rsidP="001D1BE4">
            <w:pPr>
              <w:spacing w:line="254" w:lineRule="auto"/>
              <w:jc w:val="both"/>
              <w:rPr>
                <w:rFonts w:eastAsia="Times New Roman" w:cs="Arial"/>
              </w:rPr>
            </w:pPr>
            <w:r w:rsidRPr="001D1BE4">
              <w:rPr>
                <w:rFonts w:eastAsia="Times New Roman" w:cs="Arial"/>
              </w:rPr>
              <w:t>48,1</w:t>
            </w:r>
          </w:p>
        </w:tc>
        <w:tc>
          <w:tcPr>
            <w:tcW w:w="760" w:type="dxa"/>
            <w:noWrap/>
            <w:hideMark/>
          </w:tcPr>
          <w:p w14:paraId="54DB1AE7" w14:textId="77777777" w:rsidR="001D1BE4" w:rsidRPr="001D1BE4" w:rsidRDefault="001D1BE4" w:rsidP="001D1BE4">
            <w:pPr>
              <w:spacing w:line="254" w:lineRule="auto"/>
              <w:jc w:val="both"/>
              <w:rPr>
                <w:rFonts w:eastAsia="Times New Roman" w:cs="Arial"/>
              </w:rPr>
            </w:pPr>
            <w:r w:rsidRPr="001D1BE4">
              <w:rPr>
                <w:rFonts w:eastAsia="Times New Roman" w:cs="Arial"/>
              </w:rPr>
              <w:t>48,2</w:t>
            </w:r>
          </w:p>
        </w:tc>
      </w:tr>
      <w:tr w:rsidR="001D1BE4" w:rsidRPr="001D1BE4" w14:paraId="346910E4" w14:textId="77777777" w:rsidTr="001D1BE4">
        <w:trPr>
          <w:trHeight w:val="288"/>
        </w:trPr>
        <w:tc>
          <w:tcPr>
            <w:tcW w:w="4400" w:type="dxa"/>
            <w:noWrap/>
            <w:hideMark/>
          </w:tcPr>
          <w:p w14:paraId="50CCB7D1" w14:textId="77777777" w:rsidR="001D1BE4" w:rsidRPr="001D1BE4" w:rsidRDefault="001D1BE4" w:rsidP="001D1BE4">
            <w:pPr>
              <w:spacing w:line="254" w:lineRule="auto"/>
              <w:jc w:val="both"/>
              <w:rPr>
                <w:rFonts w:eastAsia="Times New Roman" w:cs="Arial"/>
              </w:rPr>
            </w:pPr>
            <w:r w:rsidRPr="001D1BE4">
              <w:rPr>
                <w:rFonts w:eastAsia="Times New Roman" w:cs="Arial"/>
              </w:rPr>
              <w:t>Jõgeva maakond</w:t>
            </w:r>
          </w:p>
        </w:tc>
        <w:tc>
          <w:tcPr>
            <w:tcW w:w="760" w:type="dxa"/>
            <w:noWrap/>
            <w:hideMark/>
          </w:tcPr>
          <w:p w14:paraId="58B4BD8B" w14:textId="77777777" w:rsidR="001D1BE4" w:rsidRPr="001D1BE4" w:rsidRDefault="001D1BE4" w:rsidP="001D1BE4">
            <w:pPr>
              <w:spacing w:line="254" w:lineRule="auto"/>
              <w:jc w:val="both"/>
              <w:rPr>
                <w:rFonts w:eastAsia="Times New Roman" w:cs="Arial"/>
              </w:rPr>
            </w:pPr>
            <w:r w:rsidRPr="001D1BE4">
              <w:rPr>
                <w:rFonts w:eastAsia="Times New Roman" w:cs="Arial"/>
              </w:rPr>
              <w:t>47,1</w:t>
            </w:r>
          </w:p>
        </w:tc>
        <w:tc>
          <w:tcPr>
            <w:tcW w:w="760" w:type="dxa"/>
            <w:noWrap/>
            <w:hideMark/>
          </w:tcPr>
          <w:p w14:paraId="28D85790" w14:textId="77777777" w:rsidR="001D1BE4" w:rsidRPr="001D1BE4" w:rsidRDefault="001D1BE4" w:rsidP="001D1BE4">
            <w:pPr>
              <w:spacing w:line="254" w:lineRule="auto"/>
              <w:jc w:val="both"/>
              <w:rPr>
                <w:rFonts w:eastAsia="Times New Roman" w:cs="Arial"/>
              </w:rPr>
            </w:pPr>
            <w:r w:rsidRPr="001D1BE4">
              <w:rPr>
                <w:rFonts w:eastAsia="Times New Roman" w:cs="Arial"/>
              </w:rPr>
              <w:t>50,2</w:t>
            </w:r>
          </w:p>
        </w:tc>
        <w:tc>
          <w:tcPr>
            <w:tcW w:w="760" w:type="dxa"/>
            <w:noWrap/>
            <w:hideMark/>
          </w:tcPr>
          <w:p w14:paraId="0EA3EF88" w14:textId="77777777" w:rsidR="001D1BE4" w:rsidRPr="001D1BE4" w:rsidRDefault="001D1BE4" w:rsidP="001D1BE4">
            <w:pPr>
              <w:spacing w:line="254" w:lineRule="auto"/>
              <w:jc w:val="both"/>
              <w:rPr>
                <w:rFonts w:eastAsia="Times New Roman" w:cs="Arial"/>
              </w:rPr>
            </w:pPr>
            <w:r w:rsidRPr="001D1BE4">
              <w:rPr>
                <w:rFonts w:eastAsia="Times New Roman" w:cs="Arial"/>
              </w:rPr>
              <w:t>50,0</w:t>
            </w:r>
          </w:p>
        </w:tc>
        <w:tc>
          <w:tcPr>
            <w:tcW w:w="760" w:type="dxa"/>
            <w:noWrap/>
            <w:hideMark/>
          </w:tcPr>
          <w:p w14:paraId="4228DB12" w14:textId="77777777" w:rsidR="001D1BE4" w:rsidRPr="001D1BE4" w:rsidRDefault="001D1BE4" w:rsidP="001D1BE4">
            <w:pPr>
              <w:spacing w:line="254" w:lineRule="auto"/>
              <w:jc w:val="both"/>
              <w:rPr>
                <w:rFonts w:eastAsia="Times New Roman" w:cs="Arial"/>
              </w:rPr>
            </w:pPr>
            <w:r w:rsidRPr="001D1BE4">
              <w:rPr>
                <w:rFonts w:eastAsia="Times New Roman" w:cs="Arial"/>
              </w:rPr>
              <w:t>47,5</w:t>
            </w:r>
          </w:p>
        </w:tc>
      </w:tr>
      <w:tr w:rsidR="001D1BE4" w:rsidRPr="001D1BE4" w14:paraId="66616F18" w14:textId="77777777" w:rsidTr="001D1BE4">
        <w:trPr>
          <w:trHeight w:val="288"/>
        </w:trPr>
        <w:tc>
          <w:tcPr>
            <w:tcW w:w="4400" w:type="dxa"/>
            <w:noWrap/>
            <w:hideMark/>
          </w:tcPr>
          <w:p w14:paraId="3DB9BC04" w14:textId="77777777" w:rsidR="001D1BE4" w:rsidRPr="001D1BE4" w:rsidRDefault="001D1BE4" w:rsidP="001D1BE4">
            <w:pPr>
              <w:spacing w:line="254" w:lineRule="auto"/>
              <w:jc w:val="both"/>
              <w:rPr>
                <w:rFonts w:eastAsia="Times New Roman" w:cs="Arial"/>
              </w:rPr>
            </w:pPr>
            <w:r w:rsidRPr="001D1BE4">
              <w:rPr>
                <w:rFonts w:eastAsia="Times New Roman" w:cs="Arial"/>
              </w:rPr>
              <w:t>Hiiu maakond</w:t>
            </w:r>
          </w:p>
        </w:tc>
        <w:tc>
          <w:tcPr>
            <w:tcW w:w="760" w:type="dxa"/>
            <w:noWrap/>
            <w:hideMark/>
          </w:tcPr>
          <w:p w14:paraId="196EC058" w14:textId="77777777" w:rsidR="001D1BE4" w:rsidRPr="001D1BE4" w:rsidRDefault="001D1BE4" w:rsidP="001D1BE4">
            <w:pPr>
              <w:spacing w:line="254" w:lineRule="auto"/>
              <w:jc w:val="both"/>
              <w:rPr>
                <w:rFonts w:eastAsia="Times New Roman" w:cs="Arial"/>
              </w:rPr>
            </w:pPr>
            <w:r w:rsidRPr="001D1BE4">
              <w:rPr>
                <w:rFonts w:eastAsia="Times New Roman" w:cs="Arial"/>
              </w:rPr>
              <w:t>54,7</w:t>
            </w:r>
          </w:p>
        </w:tc>
        <w:tc>
          <w:tcPr>
            <w:tcW w:w="760" w:type="dxa"/>
            <w:noWrap/>
            <w:hideMark/>
          </w:tcPr>
          <w:p w14:paraId="48D5B01B" w14:textId="77777777" w:rsidR="001D1BE4" w:rsidRPr="001D1BE4" w:rsidRDefault="001D1BE4" w:rsidP="001D1BE4">
            <w:pPr>
              <w:spacing w:line="254" w:lineRule="auto"/>
              <w:jc w:val="both"/>
              <w:rPr>
                <w:rFonts w:eastAsia="Times New Roman" w:cs="Arial"/>
              </w:rPr>
            </w:pPr>
            <w:r w:rsidRPr="001D1BE4">
              <w:rPr>
                <w:rFonts w:eastAsia="Times New Roman" w:cs="Arial"/>
              </w:rPr>
              <w:t>53,4</w:t>
            </w:r>
          </w:p>
        </w:tc>
        <w:tc>
          <w:tcPr>
            <w:tcW w:w="760" w:type="dxa"/>
            <w:noWrap/>
            <w:hideMark/>
          </w:tcPr>
          <w:p w14:paraId="48D1E83B" w14:textId="77777777" w:rsidR="001D1BE4" w:rsidRPr="001D1BE4" w:rsidRDefault="001D1BE4" w:rsidP="001D1BE4">
            <w:pPr>
              <w:spacing w:line="254" w:lineRule="auto"/>
              <w:jc w:val="both"/>
              <w:rPr>
                <w:rFonts w:eastAsia="Times New Roman" w:cs="Arial"/>
              </w:rPr>
            </w:pPr>
            <w:r w:rsidRPr="001D1BE4">
              <w:rPr>
                <w:rFonts w:eastAsia="Times New Roman" w:cs="Arial"/>
              </w:rPr>
              <w:t>51,8</w:t>
            </w:r>
          </w:p>
        </w:tc>
        <w:tc>
          <w:tcPr>
            <w:tcW w:w="760" w:type="dxa"/>
            <w:noWrap/>
            <w:hideMark/>
          </w:tcPr>
          <w:p w14:paraId="37C6F2E8" w14:textId="77777777" w:rsidR="001D1BE4" w:rsidRPr="001D1BE4" w:rsidRDefault="001D1BE4" w:rsidP="001D1BE4">
            <w:pPr>
              <w:spacing w:line="254" w:lineRule="auto"/>
              <w:jc w:val="both"/>
              <w:rPr>
                <w:rFonts w:eastAsia="Times New Roman" w:cs="Arial"/>
              </w:rPr>
            </w:pPr>
            <w:r w:rsidRPr="001D1BE4">
              <w:rPr>
                <w:rFonts w:eastAsia="Times New Roman" w:cs="Arial"/>
              </w:rPr>
              <w:t>46,4</w:t>
            </w:r>
          </w:p>
        </w:tc>
      </w:tr>
      <w:tr w:rsidR="001D1BE4" w:rsidRPr="001D1BE4" w14:paraId="40FACFAF" w14:textId="77777777" w:rsidTr="001D1BE4">
        <w:trPr>
          <w:trHeight w:val="288"/>
        </w:trPr>
        <w:tc>
          <w:tcPr>
            <w:tcW w:w="4400" w:type="dxa"/>
            <w:noWrap/>
            <w:hideMark/>
          </w:tcPr>
          <w:p w14:paraId="42EFCA21" w14:textId="77777777" w:rsidR="001D1BE4" w:rsidRPr="001D1BE4" w:rsidRDefault="001D1BE4" w:rsidP="001D1BE4">
            <w:pPr>
              <w:spacing w:line="254" w:lineRule="auto"/>
              <w:jc w:val="both"/>
              <w:rPr>
                <w:rFonts w:eastAsia="Times New Roman" w:cs="Arial"/>
              </w:rPr>
            </w:pPr>
            <w:r w:rsidRPr="001D1BE4">
              <w:rPr>
                <w:rFonts w:eastAsia="Times New Roman" w:cs="Arial"/>
              </w:rPr>
              <w:t>Valga maakond</w:t>
            </w:r>
          </w:p>
        </w:tc>
        <w:tc>
          <w:tcPr>
            <w:tcW w:w="760" w:type="dxa"/>
            <w:noWrap/>
            <w:hideMark/>
          </w:tcPr>
          <w:p w14:paraId="042A28BC" w14:textId="77777777" w:rsidR="001D1BE4" w:rsidRPr="001D1BE4" w:rsidRDefault="001D1BE4" w:rsidP="001D1BE4">
            <w:pPr>
              <w:spacing w:line="254" w:lineRule="auto"/>
              <w:jc w:val="both"/>
              <w:rPr>
                <w:rFonts w:eastAsia="Times New Roman" w:cs="Arial"/>
              </w:rPr>
            </w:pPr>
            <w:r w:rsidRPr="001D1BE4">
              <w:rPr>
                <w:rFonts w:eastAsia="Times New Roman" w:cs="Arial"/>
              </w:rPr>
              <w:t>46,7</w:t>
            </w:r>
          </w:p>
        </w:tc>
        <w:tc>
          <w:tcPr>
            <w:tcW w:w="760" w:type="dxa"/>
            <w:noWrap/>
            <w:hideMark/>
          </w:tcPr>
          <w:p w14:paraId="6069787B" w14:textId="77777777" w:rsidR="001D1BE4" w:rsidRPr="001D1BE4" w:rsidRDefault="001D1BE4" w:rsidP="001D1BE4">
            <w:pPr>
              <w:spacing w:line="254" w:lineRule="auto"/>
              <w:jc w:val="both"/>
              <w:rPr>
                <w:rFonts w:eastAsia="Times New Roman" w:cs="Arial"/>
              </w:rPr>
            </w:pPr>
            <w:r w:rsidRPr="001D1BE4">
              <w:rPr>
                <w:rFonts w:eastAsia="Times New Roman" w:cs="Arial"/>
              </w:rPr>
              <w:t>50,4</w:t>
            </w:r>
          </w:p>
        </w:tc>
        <w:tc>
          <w:tcPr>
            <w:tcW w:w="760" w:type="dxa"/>
            <w:noWrap/>
            <w:hideMark/>
          </w:tcPr>
          <w:p w14:paraId="493FEBC3" w14:textId="77777777" w:rsidR="001D1BE4" w:rsidRPr="001D1BE4" w:rsidRDefault="001D1BE4" w:rsidP="001D1BE4">
            <w:pPr>
              <w:spacing w:line="254" w:lineRule="auto"/>
              <w:jc w:val="both"/>
              <w:rPr>
                <w:rFonts w:eastAsia="Times New Roman" w:cs="Arial"/>
              </w:rPr>
            </w:pPr>
            <w:r w:rsidRPr="001D1BE4">
              <w:rPr>
                <w:rFonts w:eastAsia="Times New Roman" w:cs="Arial"/>
              </w:rPr>
              <w:t>50,8</w:t>
            </w:r>
          </w:p>
        </w:tc>
        <w:tc>
          <w:tcPr>
            <w:tcW w:w="760" w:type="dxa"/>
            <w:noWrap/>
            <w:hideMark/>
          </w:tcPr>
          <w:p w14:paraId="344472F4" w14:textId="77777777" w:rsidR="001D1BE4" w:rsidRPr="001D1BE4" w:rsidRDefault="001D1BE4" w:rsidP="001D1BE4">
            <w:pPr>
              <w:spacing w:line="254" w:lineRule="auto"/>
              <w:jc w:val="both"/>
              <w:rPr>
                <w:rFonts w:eastAsia="Times New Roman" w:cs="Arial"/>
              </w:rPr>
            </w:pPr>
            <w:r w:rsidRPr="001D1BE4">
              <w:rPr>
                <w:rFonts w:eastAsia="Times New Roman" w:cs="Arial"/>
              </w:rPr>
              <w:t>46,2</w:t>
            </w:r>
          </w:p>
        </w:tc>
      </w:tr>
      <w:tr w:rsidR="001D1BE4" w:rsidRPr="001D1BE4" w14:paraId="76F8FE92" w14:textId="77777777" w:rsidTr="001D1BE4">
        <w:trPr>
          <w:trHeight w:val="288"/>
        </w:trPr>
        <w:tc>
          <w:tcPr>
            <w:tcW w:w="4400" w:type="dxa"/>
            <w:noWrap/>
            <w:hideMark/>
          </w:tcPr>
          <w:p w14:paraId="70FE4CA1" w14:textId="77777777" w:rsidR="001D1BE4" w:rsidRPr="001D1BE4" w:rsidRDefault="001D1BE4" w:rsidP="001D1BE4">
            <w:pPr>
              <w:spacing w:line="254" w:lineRule="auto"/>
              <w:jc w:val="both"/>
              <w:rPr>
                <w:rFonts w:eastAsia="Times New Roman" w:cs="Arial"/>
              </w:rPr>
            </w:pPr>
            <w:r w:rsidRPr="001D1BE4">
              <w:rPr>
                <w:rFonts w:eastAsia="Times New Roman" w:cs="Arial"/>
              </w:rPr>
              <w:t>Põlva maakond</w:t>
            </w:r>
          </w:p>
        </w:tc>
        <w:tc>
          <w:tcPr>
            <w:tcW w:w="760" w:type="dxa"/>
            <w:noWrap/>
            <w:hideMark/>
          </w:tcPr>
          <w:p w14:paraId="66CEB772" w14:textId="77777777" w:rsidR="001D1BE4" w:rsidRPr="001D1BE4" w:rsidRDefault="001D1BE4" w:rsidP="001D1BE4">
            <w:pPr>
              <w:spacing w:line="254" w:lineRule="auto"/>
              <w:jc w:val="both"/>
              <w:rPr>
                <w:rFonts w:eastAsia="Times New Roman" w:cs="Arial"/>
              </w:rPr>
            </w:pPr>
            <w:r w:rsidRPr="001D1BE4">
              <w:rPr>
                <w:rFonts w:eastAsia="Times New Roman" w:cs="Arial"/>
              </w:rPr>
              <w:t>38,3</w:t>
            </w:r>
          </w:p>
        </w:tc>
        <w:tc>
          <w:tcPr>
            <w:tcW w:w="760" w:type="dxa"/>
            <w:noWrap/>
            <w:hideMark/>
          </w:tcPr>
          <w:p w14:paraId="23606D1A" w14:textId="77777777" w:rsidR="001D1BE4" w:rsidRPr="001D1BE4" w:rsidRDefault="001D1BE4" w:rsidP="001D1BE4">
            <w:pPr>
              <w:spacing w:line="254" w:lineRule="auto"/>
              <w:jc w:val="both"/>
              <w:rPr>
                <w:rFonts w:eastAsia="Times New Roman" w:cs="Arial"/>
              </w:rPr>
            </w:pPr>
            <w:r w:rsidRPr="001D1BE4">
              <w:rPr>
                <w:rFonts w:eastAsia="Times New Roman" w:cs="Arial"/>
              </w:rPr>
              <w:t>38,7</w:t>
            </w:r>
          </w:p>
        </w:tc>
        <w:tc>
          <w:tcPr>
            <w:tcW w:w="760" w:type="dxa"/>
            <w:noWrap/>
            <w:hideMark/>
          </w:tcPr>
          <w:p w14:paraId="45464C5F" w14:textId="77777777" w:rsidR="001D1BE4" w:rsidRPr="001D1BE4" w:rsidRDefault="001D1BE4" w:rsidP="001D1BE4">
            <w:pPr>
              <w:spacing w:line="254" w:lineRule="auto"/>
              <w:jc w:val="both"/>
              <w:rPr>
                <w:rFonts w:eastAsia="Times New Roman" w:cs="Arial"/>
              </w:rPr>
            </w:pPr>
            <w:r w:rsidRPr="001D1BE4">
              <w:rPr>
                <w:rFonts w:eastAsia="Times New Roman" w:cs="Arial"/>
              </w:rPr>
              <w:t>44,3</w:t>
            </w:r>
          </w:p>
        </w:tc>
        <w:tc>
          <w:tcPr>
            <w:tcW w:w="760" w:type="dxa"/>
            <w:noWrap/>
            <w:hideMark/>
          </w:tcPr>
          <w:p w14:paraId="34ECAEC1" w14:textId="77777777" w:rsidR="001D1BE4" w:rsidRPr="001D1BE4" w:rsidRDefault="001D1BE4" w:rsidP="001D1BE4">
            <w:pPr>
              <w:spacing w:line="254" w:lineRule="auto"/>
              <w:jc w:val="both"/>
              <w:rPr>
                <w:rFonts w:eastAsia="Times New Roman" w:cs="Arial"/>
              </w:rPr>
            </w:pPr>
            <w:r w:rsidRPr="001D1BE4">
              <w:rPr>
                <w:rFonts w:eastAsia="Times New Roman" w:cs="Arial"/>
              </w:rPr>
              <w:t>44,4</w:t>
            </w:r>
          </w:p>
        </w:tc>
      </w:tr>
      <w:tr w:rsidR="001D1BE4" w:rsidRPr="001D1BE4" w14:paraId="4714FFD9" w14:textId="77777777" w:rsidTr="001D1BE4">
        <w:trPr>
          <w:trHeight w:val="288"/>
        </w:trPr>
        <w:tc>
          <w:tcPr>
            <w:tcW w:w="4400" w:type="dxa"/>
            <w:noWrap/>
            <w:hideMark/>
          </w:tcPr>
          <w:p w14:paraId="494B2CC9" w14:textId="77777777" w:rsidR="001D1BE4" w:rsidRPr="001D1BE4" w:rsidRDefault="001D1BE4" w:rsidP="001D1BE4">
            <w:pPr>
              <w:spacing w:line="254" w:lineRule="auto"/>
              <w:jc w:val="both"/>
              <w:rPr>
                <w:rFonts w:eastAsia="Times New Roman" w:cs="Arial"/>
              </w:rPr>
            </w:pPr>
            <w:r w:rsidRPr="001D1BE4">
              <w:rPr>
                <w:rFonts w:eastAsia="Times New Roman" w:cs="Arial"/>
              </w:rPr>
              <w:lastRenderedPageBreak/>
              <w:t>Järva maakond</w:t>
            </w:r>
          </w:p>
        </w:tc>
        <w:tc>
          <w:tcPr>
            <w:tcW w:w="760" w:type="dxa"/>
            <w:noWrap/>
            <w:hideMark/>
          </w:tcPr>
          <w:p w14:paraId="6401FDB3" w14:textId="77777777" w:rsidR="001D1BE4" w:rsidRPr="001D1BE4" w:rsidRDefault="001D1BE4" w:rsidP="001D1BE4">
            <w:pPr>
              <w:spacing w:line="254" w:lineRule="auto"/>
              <w:jc w:val="both"/>
              <w:rPr>
                <w:rFonts w:eastAsia="Times New Roman" w:cs="Arial"/>
              </w:rPr>
            </w:pPr>
            <w:r w:rsidRPr="001D1BE4">
              <w:rPr>
                <w:rFonts w:eastAsia="Times New Roman" w:cs="Arial"/>
              </w:rPr>
              <w:t>45,8</w:t>
            </w:r>
          </w:p>
        </w:tc>
        <w:tc>
          <w:tcPr>
            <w:tcW w:w="760" w:type="dxa"/>
            <w:noWrap/>
            <w:hideMark/>
          </w:tcPr>
          <w:p w14:paraId="3B6E9E55" w14:textId="77777777" w:rsidR="001D1BE4" w:rsidRPr="001D1BE4" w:rsidRDefault="001D1BE4" w:rsidP="001D1BE4">
            <w:pPr>
              <w:spacing w:line="254" w:lineRule="auto"/>
              <w:jc w:val="both"/>
              <w:rPr>
                <w:rFonts w:eastAsia="Times New Roman" w:cs="Arial"/>
              </w:rPr>
            </w:pPr>
            <w:r w:rsidRPr="001D1BE4">
              <w:rPr>
                <w:rFonts w:eastAsia="Times New Roman" w:cs="Arial"/>
              </w:rPr>
              <w:t>52,2</w:t>
            </w:r>
          </w:p>
        </w:tc>
        <w:tc>
          <w:tcPr>
            <w:tcW w:w="760" w:type="dxa"/>
            <w:noWrap/>
            <w:hideMark/>
          </w:tcPr>
          <w:p w14:paraId="1DBD08B5" w14:textId="77777777" w:rsidR="001D1BE4" w:rsidRPr="001D1BE4" w:rsidRDefault="001D1BE4" w:rsidP="001D1BE4">
            <w:pPr>
              <w:spacing w:line="254" w:lineRule="auto"/>
              <w:jc w:val="both"/>
              <w:rPr>
                <w:rFonts w:eastAsia="Times New Roman" w:cs="Arial"/>
              </w:rPr>
            </w:pPr>
            <w:r w:rsidRPr="001D1BE4">
              <w:rPr>
                <w:rFonts w:eastAsia="Times New Roman" w:cs="Arial"/>
              </w:rPr>
              <w:t>51,9</w:t>
            </w:r>
          </w:p>
        </w:tc>
        <w:tc>
          <w:tcPr>
            <w:tcW w:w="760" w:type="dxa"/>
            <w:noWrap/>
            <w:hideMark/>
          </w:tcPr>
          <w:p w14:paraId="7803DBD2" w14:textId="77777777" w:rsidR="001D1BE4" w:rsidRPr="001D1BE4" w:rsidRDefault="001D1BE4" w:rsidP="001D1BE4">
            <w:pPr>
              <w:spacing w:line="254" w:lineRule="auto"/>
              <w:jc w:val="both"/>
              <w:rPr>
                <w:rFonts w:eastAsia="Times New Roman" w:cs="Arial"/>
              </w:rPr>
            </w:pPr>
            <w:r w:rsidRPr="001D1BE4">
              <w:rPr>
                <w:rFonts w:eastAsia="Times New Roman" w:cs="Arial"/>
              </w:rPr>
              <w:t>43,5</w:t>
            </w:r>
          </w:p>
        </w:tc>
      </w:tr>
      <w:tr w:rsidR="001D1BE4" w:rsidRPr="001D1BE4" w14:paraId="3D8ED6C7" w14:textId="77777777" w:rsidTr="001D1BE4">
        <w:trPr>
          <w:trHeight w:val="288"/>
        </w:trPr>
        <w:tc>
          <w:tcPr>
            <w:tcW w:w="4400" w:type="dxa"/>
            <w:noWrap/>
            <w:hideMark/>
          </w:tcPr>
          <w:p w14:paraId="0BA80BB7" w14:textId="77777777" w:rsidR="001D1BE4" w:rsidRPr="001D1BE4" w:rsidRDefault="001D1BE4" w:rsidP="001D1BE4">
            <w:pPr>
              <w:spacing w:line="254" w:lineRule="auto"/>
              <w:jc w:val="both"/>
              <w:rPr>
                <w:rFonts w:eastAsia="Times New Roman" w:cs="Arial"/>
              </w:rPr>
            </w:pPr>
            <w:r w:rsidRPr="001D1BE4">
              <w:rPr>
                <w:rFonts w:eastAsia="Times New Roman" w:cs="Arial"/>
              </w:rPr>
              <w:t>Ida-Viru maakond</w:t>
            </w:r>
          </w:p>
        </w:tc>
        <w:tc>
          <w:tcPr>
            <w:tcW w:w="760" w:type="dxa"/>
            <w:noWrap/>
            <w:hideMark/>
          </w:tcPr>
          <w:p w14:paraId="48D623D4" w14:textId="77777777" w:rsidR="001D1BE4" w:rsidRPr="001D1BE4" w:rsidRDefault="001D1BE4" w:rsidP="001D1BE4">
            <w:pPr>
              <w:spacing w:line="254" w:lineRule="auto"/>
              <w:jc w:val="both"/>
              <w:rPr>
                <w:rFonts w:eastAsia="Times New Roman" w:cs="Arial"/>
              </w:rPr>
            </w:pPr>
            <w:r w:rsidRPr="001D1BE4">
              <w:rPr>
                <w:rFonts w:eastAsia="Times New Roman" w:cs="Arial"/>
              </w:rPr>
              <w:t>41,8</w:t>
            </w:r>
          </w:p>
        </w:tc>
        <w:tc>
          <w:tcPr>
            <w:tcW w:w="760" w:type="dxa"/>
            <w:noWrap/>
            <w:hideMark/>
          </w:tcPr>
          <w:p w14:paraId="5A294645" w14:textId="77777777" w:rsidR="001D1BE4" w:rsidRPr="001D1BE4" w:rsidRDefault="001D1BE4" w:rsidP="001D1BE4">
            <w:pPr>
              <w:spacing w:line="254" w:lineRule="auto"/>
              <w:jc w:val="both"/>
              <w:rPr>
                <w:rFonts w:eastAsia="Times New Roman" w:cs="Arial"/>
              </w:rPr>
            </w:pPr>
            <w:r w:rsidRPr="001D1BE4">
              <w:rPr>
                <w:rFonts w:eastAsia="Times New Roman" w:cs="Arial"/>
              </w:rPr>
              <w:t>45,2</w:t>
            </w:r>
          </w:p>
        </w:tc>
        <w:tc>
          <w:tcPr>
            <w:tcW w:w="760" w:type="dxa"/>
            <w:noWrap/>
            <w:hideMark/>
          </w:tcPr>
          <w:p w14:paraId="7C799F20" w14:textId="77777777" w:rsidR="001D1BE4" w:rsidRPr="001D1BE4" w:rsidRDefault="001D1BE4" w:rsidP="001D1BE4">
            <w:pPr>
              <w:spacing w:line="254" w:lineRule="auto"/>
              <w:jc w:val="both"/>
              <w:rPr>
                <w:rFonts w:eastAsia="Times New Roman" w:cs="Arial"/>
              </w:rPr>
            </w:pPr>
            <w:r w:rsidRPr="001D1BE4">
              <w:rPr>
                <w:rFonts w:eastAsia="Times New Roman" w:cs="Arial"/>
              </w:rPr>
              <w:t>47,9</w:t>
            </w:r>
          </w:p>
        </w:tc>
        <w:tc>
          <w:tcPr>
            <w:tcW w:w="760" w:type="dxa"/>
            <w:noWrap/>
            <w:hideMark/>
          </w:tcPr>
          <w:p w14:paraId="60DA9B90" w14:textId="77777777" w:rsidR="001D1BE4" w:rsidRPr="001D1BE4" w:rsidRDefault="001D1BE4" w:rsidP="001D1BE4">
            <w:pPr>
              <w:spacing w:line="254" w:lineRule="auto"/>
              <w:jc w:val="both"/>
              <w:rPr>
                <w:rFonts w:eastAsia="Times New Roman" w:cs="Arial"/>
              </w:rPr>
            </w:pPr>
            <w:r w:rsidRPr="001D1BE4">
              <w:rPr>
                <w:rFonts w:eastAsia="Times New Roman" w:cs="Arial"/>
              </w:rPr>
              <w:t>43,2</w:t>
            </w:r>
          </w:p>
        </w:tc>
      </w:tr>
    </w:tbl>
    <w:p w14:paraId="53B1A818" w14:textId="77777777" w:rsidR="00D32106" w:rsidRDefault="00D32106" w:rsidP="0027277F">
      <w:pPr>
        <w:spacing w:line="254" w:lineRule="auto"/>
        <w:jc w:val="both"/>
        <w:rPr>
          <w:rFonts w:eastAsia="Times New Roman" w:cs="Arial"/>
        </w:rPr>
      </w:pPr>
    </w:p>
    <w:p w14:paraId="75993D02" w14:textId="6977B41A" w:rsidR="0027277F" w:rsidRDefault="0027277F" w:rsidP="0027277F">
      <w:pPr>
        <w:spacing w:line="254" w:lineRule="auto"/>
        <w:jc w:val="both"/>
        <w:rPr>
          <w:rFonts w:eastAsia="Times New Roman" w:cs="Arial"/>
        </w:rPr>
      </w:pPr>
      <w:r>
        <w:rPr>
          <w:rFonts w:eastAsia="Times New Roman" w:cs="Arial"/>
        </w:rPr>
        <w:t>Tabel</w:t>
      </w:r>
      <w:r w:rsidR="0080441D">
        <w:rPr>
          <w:rFonts w:eastAsia="Times New Roman" w:cs="Arial"/>
        </w:rPr>
        <w:t xml:space="preserve"> </w:t>
      </w:r>
      <w:r w:rsidR="00B750B8">
        <w:rPr>
          <w:rFonts w:eastAsia="Times New Roman" w:cs="Arial"/>
        </w:rPr>
        <w:t>2</w:t>
      </w:r>
      <w:r w:rsidR="002F3E38">
        <w:rPr>
          <w:rFonts w:eastAsia="Times New Roman" w:cs="Arial"/>
        </w:rPr>
        <w:t>1</w:t>
      </w:r>
      <w:r w:rsidR="00B750B8">
        <w:rPr>
          <w:rFonts w:eastAsia="Times New Roman" w:cs="Arial"/>
        </w:rPr>
        <w:t>.</w:t>
      </w:r>
      <w:r w:rsidR="0080441D">
        <w:rPr>
          <w:rFonts w:eastAsia="Times New Roman" w:cs="Arial"/>
        </w:rPr>
        <w:t xml:space="preserve"> </w:t>
      </w:r>
      <w:r>
        <w:rPr>
          <w:rFonts w:eastAsia="Times New Roman" w:cs="Arial"/>
        </w:rPr>
        <w:t xml:space="preserve"> Alkoholist põhjustatud haiguste osakaal surmade põhjustes. Allikas: TAI Tervisestatistika ja terviseuuringute andmebaas 2022</w:t>
      </w:r>
    </w:p>
    <w:tbl>
      <w:tblPr>
        <w:tblStyle w:val="Kontuurtabel"/>
        <w:tblW w:w="0" w:type="auto"/>
        <w:tblLook w:val="04A0" w:firstRow="1" w:lastRow="0" w:firstColumn="1" w:lastColumn="0" w:noHBand="0" w:noVBand="1"/>
      </w:tblPr>
      <w:tblGrid>
        <w:gridCol w:w="2830"/>
        <w:gridCol w:w="993"/>
        <w:gridCol w:w="850"/>
        <w:gridCol w:w="851"/>
        <w:gridCol w:w="992"/>
        <w:gridCol w:w="850"/>
        <w:gridCol w:w="851"/>
      </w:tblGrid>
      <w:tr w:rsidR="001D1BE4" w:rsidRPr="00D4331F" w14:paraId="48E4F863" w14:textId="77777777" w:rsidTr="001D1BE4">
        <w:trPr>
          <w:trHeight w:val="288"/>
        </w:trPr>
        <w:tc>
          <w:tcPr>
            <w:tcW w:w="2830" w:type="dxa"/>
            <w:shd w:val="clear" w:color="auto" w:fill="9CC2E5" w:themeFill="accent1" w:themeFillTint="99"/>
            <w:noWrap/>
            <w:hideMark/>
          </w:tcPr>
          <w:p w14:paraId="12C669F2" w14:textId="3A0DB1A3" w:rsidR="0027277F" w:rsidRPr="00D4331F" w:rsidRDefault="001D1BE4" w:rsidP="008D3619">
            <w:pPr>
              <w:spacing w:line="254" w:lineRule="auto"/>
              <w:jc w:val="both"/>
              <w:rPr>
                <w:rFonts w:eastAsia="Times New Roman" w:cs="Arial"/>
              </w:rPr>
            </w:pPr>
            <w:r>
              <w:rPr>
                <w:rFonts w:eastAsia="Times New Roman" w:cs="Arial"/>
              </w:rPr>
              <w:t>Maakond</w:t>
            </w:r>
          </w:p>
        </w:tc>
        <w:tc>
          <w:tcPr>
            <w:tcW w:w="993" w:type="dxa"/>
            <w:shd w:val="clear" w:color="auto" w:fill="9CC2E5" w:themeFill="accent1" w:themeFillTint="99"/>
            <w:noWrap/>
            <w:hideMark/>
          </w:tcPr>
          <w:p w14:paraId="60DB11E6"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2020</w:t>
            </w:r>
          </w:p>
        </w:tc>
        <w:tc>
          <w:tcPr>
            <w:tcW w:w="850" w:type="dxa"/>
            <w:shd w:val="clear" w:color="auto" w:fill="9CC2E5" w:themeFill="accent1" w:themeFillTint="99"/>
            <w:noWrap/>
            <w:hideMark/>
          </w:tcPr>
          <w:p w14:paraId="4F4A8C1B" w14:textId="77777777" w:rsidR="0027277F" w:rsidRPr="00D4331F" w:rsidRDefault="0027277F" w:rsidP="008D3619">
            <w:pPr>
              <w:spacing w:line="254" w:lineRule="auto"/>
              <w:jc w:val="both"/>
              <w:rPr>
                <w:rFonts w:eastAsia="Times New Roman" w:cs="Arial"/>
                <w:b/>
                <w:bCs/>
              </w:rPr>
            </w:pPr>
          </w:p>
        </w:tc>
        <w:tc>
          <w:tcPr>
            <w:tcW w:w="851" w:type="dxa"/>
            <w:shd w:val="clear" w:color="auto" w:fill="9CC2E5" w:themeFill="accent1" w:themeFillTint="99"/>
            <w:noWrap/>
            <w:hideMark/>
          </w:tcPr>
          <w:p w14:paraId="79EDC2B2" w14:textId="77777777" w:rsidR="0027277F" w:rsidRPr="00D4331F" w:rsidRDefault="0027277F" w:rsidP="008D3619">
            <w:pPr>
              <w:spacing w:line="254" w:lineRule="auto"/>
              <w:jc w:val="both"/>
              <w:rPr>
                <w:rFonts w:eastAsia="Times New Roman" w:cs="Arial"/>
              </w:rPr>
            </w:pPr>
          </w:p>
        </w:tc>
        <w:tc>
          <w:tcPr>
            <w:tcW w:w="992" w:type="dxa"/>
            <w:shd w:val="clear" w:color="auto" w:fill="9CC2E5" w:themeFill="accent1" w:themeFillTint="99"/>
            <w:noWrap/>
            <w:hideMark/>
          </w:tcPr>
          <w:p w14:paraId="31530D2B"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2021</w:t>
            </w:r>
          </w:p>
        </w:tc>
        <w:tc>
          <w:tcPr>
            <w:tcW w:w="850" w:type="dxa"/>
            <w:shd w:val="clear" w:color="auto" w:fill="9CC2E5" w:themeFill="accent1" w:themeFillTint="99"/>
            <w:noWrap/>
            <w:hideMark/>
          </w:tcPr>
          <w:p w14:paraId="5A2CF0AE" w14:textId="77777777" w:rsidR="0027277F" w:rsidRPr="00D4331F" w:rsidRDefault="0027277F" w:rsidP="008D3619">
            <w:pPr>
              <w:spacing w:line="254" w:lineRule="auto"/>
              <w:jc w:val="both"/>
              <w:rPr>
                <w:rFonts w:eastAsia="Times New Roman" w:cs="Arial"/>
                <w:b/>
                <w:bCs/>
              </w:rPr>
            </w:pPr>
          </w:p>
        </w:tc>
        <w:tc>
          <w:tcPr>
            <w:tcW w:w="851" w:type="dxa"/>
            <w:shd w:val="clear" w:color="auto" w:fill="9CC2E5" w:themeFill="accent1" w:themeFillTint="99"/>
            <w:noWrap/>
            <w:hideMark/>
          </w:tcPr>
          <w:p w14:paraId="091A16AF" w14:textId="77777777" w:rsidR="0027277F" w:rsidRPr="00D4331F" w:rsidRDefault="0027277F" w:rsidP="008D3619">
            <w:pPr>
              <w:spacing w:line="254" w:lineRule="auto"/>
              <w:jc w:val="both"/>
              <w:rPr>
                <w:rFonts w:eastAsia="Times New Roman" w:cs="Arial"/>
              </w:rPr>
            </w:pPr>
          </w:p>
        </w:tc>
      </w:tr>
      <w:tr w:rsidR="001D1BE4" w:rsidRPr="00D4331F" w14:paraId="2772579E" w14:textId="77777777" w:rsidTr="001D1BE4">
        <w:trPr>
          <w:trHeight w:val="288"/>
        </w:trPr>
        <w:tc>
          <w:tcPr>
            <w:tcW w:w="2830" w:type="dxa"/>
            <w:shd w:val="clear" w:color="auto" w:fill="9CC2E5" w:themeFill="accent1" w:themeFillTint="99"/>
            <w:noWrap/>
            <w:hideMark/>
          </w:tcPr>
          <w:p w14:paraId="1319CC61" w14:textId="77777777" w:rsidR="0027277F" w:rsidRPr="00D4331F" w:rsidRDefault="0027277F" w:rsidP="008D3619">
            <w:pPr>
              <w:spacing w:line="254" w:lineRule="auto"/>
              <w:jc w:val="both"/>
              <w:rPr>
                <w:rFonts w:eastAsia="Times New Roman" w:cs="Arial"/>
              </w:rPr>
            </w:pPr>
          </w:p>
        </w:tc>
        <w:tc>
          <w:tcPr>
            <w:tcW w:w="993" w:type="dxa"/>
            <w:shd w:val="clear" w:color="auto" w:fill="9CC2E5" w:themeFill="accent1" w:themeFillTint="99"/>
            <w:noWrap/>
            <w:hideMark/>
          </w:tcPr>
          <w:p w14:paraId="5FC2539E" w14:textId="77777777" w:rsidR="0027277F" w:rsidRPr="00D4331F" w:rsidRDefault="0027277F" w:rsidP="008D3619">
            <w:pPr>
              <w:spacing w:line="254" w:lineRule="auto"/>
              <w:jc w:val="both"/>
              <w:rPr>
                <w:rFonts w:eastAsia="Times New Roman" w:cs="Arial"/>
              </w:rPr>
            </w:pPr>
            <w:r w:rsidRPr="00D4331F">
              <w:rPr>
                <w:rFonts w:eastAsia="Times New Roman" w:cs="Arial"/>
              </w:rPr>
              <w:t>Kõik</w:t>
            </w:r>
          </w:p>
        </w:tc>
        <w:tc>
          <w:tcPr>
            <w:tcW w:w="850" w:type="dxa"/>
            <w:shd w:val="clear" w:color="auto" w:fill="9CC2E5" w:themeFill="accent1" w:themeFillTint="99"/>
            <w:noWrap/>
            <w:hideMark/>
          </w:tcPr>
          <w:p w14:paraId="3D0EBEF2"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Alko</w:t>
            </w:r>
          </w:p>
        </w:tc>
        <w:tc>
          <w:tcPr>
            <w:tcW w:w="851" w:type="dxa"/>
            <w:shd w:val="clear" w:color="auto" w:fill="9CC2E5" w:themeFill="accent1" w:themeFillTint="99"/>
            <w:noWrap/>
            <w:hideMark/>
          </w:tcPr>
          <w:p w14:paraId="79C02EFD"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w:t>
            </w:r>
          </w:p>
        </w:tc>
        <w:tc>
          <w:tcPr>
            <w:tcW w:w="992" w:type="dxa"/>
            <w:shd w:val="clear" w:color="auto" w:fill="9CC2E5" w:themeFill="accent1" w:themeFillTint="99"/>
            <w:noWrap/>
            <w:hideMark/>
          </w:tcPr>
          <w:p w14:paraId="5CD7A163" w14:textId="77777777" w:rsidR="0027277F" w:rsidRPr="00D4331F" w:rsidRDefault="0027277F" w:rsidP="008D3619">
            <w:pPr>
              <w:spacing w:line="254" w:lineRule="auto"/>
              <w:jc w:val="both"/>
              <w:rPr>
                <w:rFonts w:eastAsia="Times New Roman" w:cs="Arial"/>
              </w:rPr>
            </w:pPr>
            <w:r w:rsidRPr="00D4331F">
              <w:rPr>
                <w:rFonts w:eastAsia="Times New Roman" w:cs="Arial"/>
              </w:rPr>
              <w:t>Kõik</w:t>
            </w:r>
          </w:p>
        </w:tc>
        <w:tc>
          <w:tcPr>
            <w:tcW w:w="850" w:type="dxa"/>
            <w:shd w:val="clear" w:color="auto" w:fill="9CC2E5" w:themeFill="accent1" w:themeFillTint="99"/>
            <w:noWrap/>
            <w:hideMark/>
          </w:tcPr>
          <w:p w14:paraId="57572802" w14:textId="77777777" w:rsidR="0027277F" w:rsidRPr="00D4331F" w:rsidRDefault="0027277F" w:rsidP="008D3619">
            <w:pPr>
              <w:spacing w:line="254" w:lineRule="auto"/>
              <w:jc w:val="both"/>
              <w:rPr>
                <w:rFonts w:eastAsia="Times New Roman" w:cs="Arial"/>
              </w:rPr>
            </w:pPr>
            <w:r w:rsidRPr="00D4331F">
              <w:rPr>
                <w:rFonts w:eastAsia="Times New Roman" w:cs="Arial"/>
              </w:rPr>
              <w:t>Alko</w:t>
            </w:r>
          </w:p>
        </w:tc>
        <w:tc>
          <w:tcPr>
            <w:tcW w:w="851" w:type="dxa"/>
            <w:shd w:val="clear" w:color="auto" w:fill="9CC2E5" w:themeFill="accent1" w:themeFillTint="99"/>
            <w:noWrap/>
            <w:hideMark/>
          </w:tcPr>
          <w:p w14:paraId="45A6B4C9" w14:textId="77777777" w:rsidR="0027277F" w:rsidRPr="00D4331F" w:rsidRDefault="0027277F" w:rsidP="008D3619">
            <w:pPr>
              <w:spacing w:line="254" w:lineRule="auto"/>
              <w:jc w:val="both"/>
              <w:rPr>
                <w:rFonts w:eastAsia="Times New Roman" w:cs="Arial"/>
              </w:rPr>
            </w:pPr>
            <w:r w:rsidRPr="00D4331F">
              <w:rPr>
                <w:rFonts w:eastAsia="Times New Roman" w:cs="Arial"/>
              </w:rPr>
              <w:t>%</w:t>
            </w:r>
          </w:p>
        </w:tc>
      </w:tr>
      <w:tr w:rsidR="001D1BE4" w:rsidRPr="00D4331F" w14:paraId="7E65F4EF" w14:textId="77777777" w:rsidTr="001D1BE4">
        <w:trPr>
          <w:trHeight w:val="288"/>
        </w:trPr>
        <w:tc>
          <w:tcPr>
            <w:tcW w:w="2830" w:type="dxa"/>
            <w:noWrap/>
            <w:hideMark/>
          </w:tcPr>
          <w:p w14:paraId="6897FEA5"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..Tartu</w:t>
            </w:r>
          </w:p>
        </w:tc>
        <w:tc>
          <w:tcPr>
            <w:tcW w:w="993" w:type="dxa"/>
            <w:noWrap/>
            <w:hideMark/>
          </w:tcPr>
          <w:p w14:paraId="2A10ED43" w14:textId="77777777" w:rsidR="0027277F" w:rsidRPr="00D4331F" w:rsidRDefault="0027277F" w:rsidP="008D3619">
            <w:pPr>
              <w:spacing w:line="254" w:lineRule="auto"/>
              <w:jc w:val="both"/>
              <w:rPr>
                <w:rFonts w:eastAsia="Times New Roman" w:cs="Arial"/>
              </w:rPr>
            </w:pPr>
            <w:r w:rsidRPr="00D4331F">
              <w:rPr>
                <w:rFonts w:eastAsia="Times New Roman" w:cs="Arial"/>
              </w:rPr>
              <w:t>1011</w:t>
            </w:r>
          </w:p>
        </w:tc>
        <w:tc>
          <w:tcPr>
            <w:tcW w:w="850" w:type="dxa"/>
            <w:noWrap/>
            <w:hideMark/>
          </w:tcPr>
          <w:p w14:paraId="666AFDB4" w14:textId="77777777" w:rsidR="0027277F" w:rsidRPr="00D4331F" w:rsidRDefault="0027277F" w:rsidP="008D3619">
            <w:pPr>
              <w:spacing w:line="254" w:lineRule="auto"/>
              <w:jc w:val="both"/>
              <w:rPr>
                <w:rFonts w:eastAsia="Times New Roman" w:cs="Arial"/>
              </w:rPr>
            </w:pPr>
            <w:r w:rsidRPr="00D4331F">
              <w:rPr>
                <w:rFonts w:eastAsia="Times New Roman" w:cs="Arial"/>
              </w:rPr>
              <w:t>34</w:t>
            </w:r>
          </w:p>
        </w:tc>
        <w:tc>
          <w:tcPr>
            <w:tcW w:w="851" w:type="dxa"/>
            <w:noWrap/>
            <w:hideMark/>
          </w:tcPr>
          <w:p w14:paraId="3193BE7B" w14:textId="77777777" w:rsidR="0027277F" w:rsidRPr="00D4331F" w:rsidRDefault="0027277F" w:rsidP="008D3619">
            <w:pPr>
              <w:spacing w:line="254" w:lineRule="auto"/>
              <w:jc w:val="both"/>
              <w:rPr>
                <w:rFonts w:eastAsia="Times New Roman" w:cs="Arial"/>
              </w:rPr>
            </w:pPr>
            <w:r w:rsidRPr="00D4331F">
              <w:rPr>
                <w:rFonts w:eastAsia="Times New Roman" w:cs="Arial"/>
              </w:rPr>
              <w:t>3</w:t>
            </w:r>
          </w:p>
        </w:tc>
        <w:tc>
          <w:tcPr>
            <w:tcW w:w="992" w:type="dxa"/>
            <w:noWrap/>
            <w:hideMark/>
          </w:tcPr>
          <w:p w14:paraId="0BFF313B" w14:textId="77777777" w:rsidR="0027277F" w:rsidRPr="00D4331F" w:rsidRDefault="0027277F" w:rsidP="008D3619">
            <w:pPr>
              <w:spacing w:line="254" w:lineRule="auto"/>
              <w:jc w:val="both"/>
              <w:rPr>
                <w:rFonts w:eastAsia="Times New Roman" w:cs="Arial"/>
              </w:rPr>
            </w:pPr>
            <w:r w:rsidRPr="00D4331F">
              <w:rPr>
                <w:rFonts w:eastAsia="Times New Roman" w:cs="Arial"/>
              </w:rPr>
              <w:t>1157</w:t>
            </w:r>
          </w:p>
        </w:tc>
        <w:tc>
          <w:tcPr>
            <w:tcW w:w="850" w:type="dxa"/>
            <w:noWrap/>
            <w:hideMark/>
          </w:tcPr>
          <w:p w14:paraId="58104EEB" w14:textId="77777777" w:rsidR="0027277F" w:rsidRPr="00D4331F" w:rsidRDefault="0027277F" w:rsidP="008D3619">
            <w:pPr>
              <w:spacing w:line="254" w:lineRule="auto"/>
              <w:jc w:val="both"/>
              <w:rPr>
                <w:rFonts w:eastAsia="Times New Roman" w:cs="Arial"/>
              </w:rPr>
            </w:pPr>
            <w:r w:rsidRPr="00D4331F">
              <w:rPr>
                <w:rFonts w:eastAsia="Times New Roman" w:cs="Arial"/>
              </w:rPr>
              <w:t>27</w:t>
            </w:r>
          </w:p>
        </w:tc>
        <w:tc>
          <w:tcPr>
            <w:tcW w:w="851" w:type="dxa"/>
            <w:noWrap/>
            <w:hideMark/>
          </w:tcPr>
          <w:p w14:paraId="04B066D7" w14:textId="77777777" w:rsidR="0027277F" w:rsidRPr="00D4331F" w:rsidRDefault="0027277F" w:rsidP="008D3619">
            <w:pPr>
              <w:spacing w:line="254" w:lineRule="auto"/>
              <w:jc w:val="both"/>
              <w:rPr>
                <w:rFonts w:eastAsia="Times New Roman" w:cs="Arial"/>
              </w:rPr>
            </w:pPr>
            <w:r w:rsidRPr="00D4331F">
              <w:rPr>
                <w:rFonts w:eastAsia="Times New Roman" w:cs="Arial"/>
              </w:rPr>
              <w:t>2,33</w:t>
            </w:r>
          </w:p>
        </w:tc>
      </w:tr>
      <w:tr w:rsidR="001D1BE4" w:rsidRPr="00D4331F" w14:paraId="600FCBD0" w14:textId="77777777" w:rsidTr="001D1BE4">
        <w:trPr>
          <w:trHeight w:val="288"/>
        </w:trPr>
        <w:tc>
          <w:tcPr>
            <w:tcW w:w="2830" w:type="dxa"/>
            <w:noWrap/>
            <w:hideMark/>
          </w:tcPr>
          <w:p w14:paraId="287262D2"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Tartu maakond</w:t>
            </w:r>
          </w:p>
        </w:tc>
        <w:tc>
          <w:tcPr>
            <w:tcW w:w="993" w:type="dxa"/>
            <w:noWrap/>
            <w:hideMark/>
          </w:tcPr>
          <w:p w14:paraId="4745DEA4" w14:textId="77777777" w:rsidR="0027277F" w:rsidRPr="00D4331F" w:rsidRDefault="0027277F" w:rsidP="008D3619">
            <w:pPr>
              <w:spacing w:line="254" w:lineRule="auto"/>
              <w:jc w:val="both"/>
              <w:rPr>
                <w:rFonts w:eastAsia="Times New Roman" w:cs="Arial"/>
              </w:rPr>
            </w:pPr>
            <w:r w:rsidRPr="00D4331F">
              <w:rPr>
                <w:rFonts w:eastAsia="Times New Roman" w:cs="Arial"/>
              </w:rPr>
              <w:t>1614</w:t>
            </w:r>
          </w:p>
        </w:tc>
        <w:tc>
          <w:tcPr>
            <w:tcW w:w="850" w:type="dxa"/>
            <w:noWrap/>
            <w:hideMark/>
          </w:tcPr>
          <w:p w14:paraId="5E7B16F0" w14:textId="77777777" w:rsidR="0027277F" w:rsidRPr="00D4331F" w:rsidRDefault="0027277F" w:rsidP="008D3619">
            <w:pPr>
              <w:spacing w:line="254" w:lineRule="auto"/>
              <w:jc w:val="both"/>
              <w:rPr>
                <w:rFonts w:eastAsia="Times New Roman" w:cs="Arial"/>
              </w:rPr>
            </w:pPr>
            <w:r w:rsidRPr="00D4331F">
              <w:rPr>
                <w:rFonts w:eastAsia="Times New Roman" w:cs="Arial"/>
              </w:rPr>
              <w:t>57</w:t>
            </w:r>
          </w:p>
        </w:tc>
        <w:tc>
          <w:tcPr>
            <w:tcW w:w="851" w:type="dxa"/>
            <w:noWrap/>
            <w:hideMark/>
          </w:tcPr>
          <w:p w14:paraId="332BDB77" w14:textId="77777777" w:rsidR="0027277F" w:rsidRPr="00D4331F" w:rsidRDefault="0027277F" w:rsidP="008D3619">
            <w:pPr>
              <w:spacing w:line="254" w:lineRule="auto"/>
              <w:jc w:val="both"/>
              <w:rPr>
                <w:rFonts w:eastAsia="Times New Roman" w:cs="Arial"/>
              </w:rPr>
            </w:pPr>
            <w:r w:rsidRPr="00D4331F">
              <w:rPr>
                <w:rFonts w:eastAsia="Times New Roman" w:cs="Arial"/>
              </w:rPr>
              <w:t>4</w:t>
            </w:r>
          </w:p>
        </w:tc>
        <w:tc>
          <w:tcPr>
            <w:tcW w:w="992" w:type="dxa"/>
            <w:noWrap/>
            <w:hideMark/>
          </w:tcPr>
          <w:p w14:paraId="348F3BBF" w14:textId="77777777" w:rsidR="0027277F" w:rsidRPr="00D4331F" w:rsidRDefault="0027277F" w:rsidP="008D3619">
            <w:pPr>
              <w:spacing w:line="254" w:lineRule="auto"/>
              <w:jc w:val="both"/>
              <w:rPr>
                <w:rFonts w:eastAsia="Times New Roman" w:cs="Arial"/>
              </w:rPr>
            </w:pPr>
            <w:r w:rsidRPr="00D4331F">
              <w:rPr>
                <w:rFonts w:eastAsia="Times New Roman" w:cs="Arial"/>
              </w:rPr>
              <w:t>1814</w:t>
            </w:r>
          </w:p>
        </w:tc>
        <w:tc>
          <w:tcPr>
            <w:tcW w:w="850" w:type="dxa"/>
            <w:noWrap/>
            <w:hideMark/>
          </w:tcPr>
          <w:p w14:paraId="75F3EE38" w14:textId="77777777" w:rsidR="0027277F" w:rsidRPr="00D4331F" w:rsidRDefault="0027277F" w:rsidP="008D3619">
            <w:pPr>
              <w:spacing w:line="254" w:lineRule="auto"/>
              <w:jc w:val="both"/>
              <w:rPr>
                <w:rFonts w:eastAsia="Times New Roman" w:cs="Arial"/>
              </w:rPr>
            </w:pPr>
            <w:r w:rsidRPr="00D4331F">
              <w:rPr>
                <w:rFonts w:eastAsia="Times New Roman" w:cs="Arial"/>
              </w:rPr>
              <w:t>54</w:t>
            </w:r>
          </w:p>
        </w:tc>
        <w:tc>
          <w:tcPr>
            <w:tcW w:w="851" w:type="dxa"/>
            <w:noWrap/>
            <w:hideMark/>
          </w:tcPr>
          <w:p w14:paraId="2A06C066" w14:textId="77777777" w:rsidR="0027277F" w:rsidRPr="00D4331F" w:rsidRDefault="0027277F" w:rsidP="008D3619">
            <w:pPr>
              <w:spacing w:line="254" w:lineRule="auto"/>
              <w:jc w:val="both"/>
              <w:rPr>
                <w:rFonts w:eastAsia="Times New Roman" w:cs="Arial"/>
              </w:rPr>
            </w:pPr>
            <w:r w:rsidRPr="00D4331F">
              <w:rPr>
                <w:rFonts w:eastAsia="Times New Roman" w:cs="Arial"/>
              </w:rPr>
              <w:t>2,98</w:t>
            </w:r>
          </w:p>
        </w:tc>
      </w:tr>
      <w:tr w:rsidR="001D1BE4" w:rsidRPr="00D4331F" w14:paraId="0C5234B7" w14:textId="77777777" w:rsidTr="001D1BE4">
        <w:trPr>
          <w:trHeight w:val="288"/>
        </w:trPr>
        <w:tc>
          <w:tcPr>
            <w:tcW w:w="2830" w:type="dxa"/>
            <w:noWrap/>
            <w:hideMark/>
          </w:tcPr>
          <w:p w14:paraId="590AE4B2"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Valga maakond</w:t>
            </w:r>
          </w:p>
        </w:tc>
        <w:tc>
          <w:tcPr>
            <w:tcW w:w="993" w:type="dxa"/>
            <w:noWrap/>
            <w:hideMark/>
          </w:tcPr>
          <w:p w14:paraId="11F45D5A" w14:textId="77777777" w:rsidR="0027277F" w:rsidRPr="00D4331F" w:rsidRDefault="0027277F" w:rsidP="008D3619">
            <w:pPr>
              <w:spacing w:line="254" w:lineRule="auto"/>
              <w:jc w:val="both"/>
              <w:rPr>
                <w:rFonts w:eastAsia="Times New Roman" w:cs="Arial"/>
              </w:rPr>
            </w:pPr>
            <w:r w:rsidRPr="00D4331F">
              <w:rPr>
                <w:rFonts w:eastAsia="Times New Roman" w:cs="Arial"/>
              </w:rPr>
              <w:t>395</w:t>
            </w:r>
          </w:p>
        </w:tc>
        <w:tc>
          <w:tcPr>
            <w:tcW w:w="850" w:type="dxa"/>
            <w:noWrap/>
            <w:hideMark/>
          </w:tcPr>
          <w:p w14:paraId="66AE139E" w14:textId="77777777" w:rsidR="0027277F" w:rsidRPr="00D4331F" w:rsidRDefault="0027277F" w:rsidP="008D3619">
            <w:pPr>
              <w:spacing w:line="254" w:lineRule="auto"/>
              <w:jc w:val="both"/>
              <w:rPr>
                <w:rFonts w:eastAsia="Times New Roman" w:cs="Arial"/>
              </w:rPr>
            </w:pPr>
            <w:r w:rsidRPr="00D4331F">
              <w:rPr>
                <w:rFonts w:eastAsia="Times New Roman" w:cs="Arial"/>
              </w:rPr>
              <w:t>17</w:t>
            </w:r>
          </w:p>
        </w:tc>
        <w:tc>
          <w:tcPr>
            <w:tcW w:w="851" w:type="dxa"/>
            <w:noWrap/>
            <w:hideMark/>
          </w:tcPr>
          <w:p w14:paraId="3F339101" w14:textId="77777777" w:rsidR="0027277F" w:rsidRPr="00D4331F" w:rsidRDefault="0027277F" w:rsidP="008D3619">
            <w:pPr>
              <w:spacing w:line="254" w:lineRule="auto"/>
              <w:jc w:val="both"/>
              <w:rPr>
                <w:rFonts w:eastAsia="Times New Roman" w:cs="Arial"/>
              </w:rPr>
            </w:pPr>
            <w:r w:rsidRPr="00D4331F">
              <w:rPr>
                <w:rFonts w:eastAsia="Times New Roman" w:cs="Arial"/>
              </w:rPr>
              <w:t>4</w:t>
            </w:r>
          </w:p>
        </w:tc>
        <w:tc>
          <w:tcPr>
            <w:tcW w:w="992" w:type="dxa"/>
            <w:noWrap/>
            <w:hideMark/>
          </w:tcPr>
          <w:p w14:paraId="384EAFD3" w14:textId="77777777" w:rsidR="0027277F" w:rsidRPr="00D4331F" w:rsidRDefault="0027277F" w:rsidP="008D3619">
            <w:pPr>
              <w:spacing w:line="254" w:lineRule="auto"/>
              <w:jc w:val="both"/>
              <w:rPr>
                <w:rFonts w:eastAsia="Times New Roman" w:cs="Arial"/>
              </w:rPr>
            </w:pPr>
            <w:r w:rsidRPr="00D4331F">
              <w:rPr>
                <w:rFonts w:eastAsia="Times New Roman" w:cs="Arial"/>
              </w:rPr>
              <w:t>503</w:t>
            </w:r>
          </w:p>
        </w:tc>
        <w:tc>
          <w:tcPr>
            <w:tcW w:w="850" w:type="dxa"/>
            <w:noWrap/>
            <w:hideMark/>
          </w:tcPr>
          <w:p w14:paraId="3DBC1109" w14:textId="77777777" w:rsidR="0027277F" w:rsidRPr="00D4331F" w:rsidRDefault="0027277F" w:rsidP="008D3619">
            <w:pPr>
              <w:spacing w:line="254" w:lineRule="auto"/>
              <w:jc w:val="both"/>
              <w:rPr>
                <w:rFonts w:eastAsia="Times New Roman" w:cs="Arial"/>
              </w:rPr>
            </w:pPr>
            <w:r w:rsidRPr="00D4331F">
              <w:rPr>
                <w:rFonts w:eastAsia="Times New Roman" w:cs="Arial"/>
              </w:rPr>
              <w:t>16</w:t>
            </w:r>
          </w:p>
        </w:tc>
        <w:tc>
          <w:tcPr>
            <w:tcW w:w="851" w:type="dxa"/>
            <w:noWrap/>
            <w:hideMark/>
          </w:tcPr>
          <w:p w14:paraId="72E668DF" w14:textId="77777777" w:rsidR="0027277F" w:rsidRPr="00D4331F" w:rsidRDefault="0027277F" w:rsidP="008D3619">
            <w:pPr>
              <w:spacing w:line="254" w:lineRule="auto"/>
              <w:jc w:val="both"/>
              <w:rPr>
                <w:rFonts w:eastAsia="Times New Roman" w:cs="Arial"/>
              </w:rPr>
            </w:pPr>
            <w:r w:rsidRPr="00D4331F">
              <w:rPr>
                <w:rFonts w:eastAsia="Times New Roman" w:cs="Arial"/>
              </w:rPr>
              <w:t>3,18</w:t>
            </w:r>
          </w:p>
        </w:tc>
      </w:tr>
      <w:tr w:rsidR="001D1BE4" w:rsidRPr="00D4331F" w14:paraId="20AA6CF0" w14:textId="77777777" w:rsidTr="001D1BE4">
        <w:trPr>
          <w:trHeight w:val="288"/>
        </w:trPr>
        <w:tc>
          <w:tcPr>
            <w:tcW w:w="2830" w:type="dxa"/>
            <w:noWrap/>
            <w:hideMark/>
          </w:tcPr>
          <w:p w14:paraId="48BD1424"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Jõgeva maakond</w:t>
            </w:r>
          </w:p>
        </w:tc>
        <w:tc>
          <w:tcPr>
            <w:tcW w:w="993" w:type="dxa"/>
            <w:noWrap/>
            <w:hideMark/>
          </w:tcPr>
          <w:p w14:paraId="18BA83BE" w14:textId="77777777" w:rsidR="0027277F" w:rsidRPr="00D4331F" w:rsidRDefault="0027277F" w:rsidP="008D3619">
            <w:pPr>
              <w:spacing w:line="254" w:lineRule="auto"/>
              <w:jc w:val="both"/>
              <w:rPr>
                <w:rFonts w:eastAsia="Times New Roman" w:cs="Arial"/>
              </w:rPr>
            </w:pPr>
            <w:r w:rsidRPr="00D4331F">
              <w:rPr>
                <w:rFonts w:eastAsia="Times New Roman" w:cs="Arial"/>
              </w:rPr>
              <w:t>393</w:t>
            </w:r>
          </w:p>
        </w:tc>
        <w:tc>
          <w:tcPr>
            <w:tcW w:w="850" w:type="dxa"/>
            <w:noWrap/>
            <w:hideMark/>
          </w:tcPr>
          <w:p w14:paraId="465CE19F" w14:textId="77777777" w:rsidR="0027277F" w:rsidRPr="00D4331F" w:rsidRDefault="0027277F" w:rsidP="008D3619">
            <w:pPr>
              <w:spacing w:line="254" w:lineRule="auto"/>
              <w:jc w:val="both"/>
              <w:rPr>
                <w:rFonts w:eastAsia="Times New Roman" w:cs="Arial"/>
              </w:rPr>
            </w:pPr>
            <w:r w:rsidRPr="00D4331F">
              <w:rPr>
                <w:rFonts w:eastAsia="Times New Roman" w:cs="Arial"/>
              </w:rPr>
              <w:t>21</w:t>
            </w:r>
          </w:p>
        </w:tc>
        <w:tc>
          <w:tcPr>
            <w:tcW w:w="851" w:type="dxa"/>
            <w:noWrap/>
            <w:hideMark/>
          </w:tcPr>
          <w:p w14:paraId="7448632E" w14:textId="77777777" w:rsidR="0027277F" w:rsidRPr="00D4331F" w:rsidRDefault="0027277F" w:rsidP="008D3619">
            <w:pPr>
              <w:spacing w:line="254" w:lineRule="auto"/>
              <w:jc w:val="both"/>
              <w:rPr>
                <w:rFonts w:eastAsia="Times New Roman" w:cs="Arial"/>
              </w:rPr>
            </w:pPr>
            <w:r w:rsidRPr="00D4331F">
              <w:rPr>
                <w:rFonts w:eastAsia="Times New Roman" w:cs="Arial"/>
              </w:rPr>
              <w:t>5</w:t>
            </w:r>
          </w:p>
        </w:tc>
        <w:tc>
          <w:tcPr>
            <w:tcW w:w="992" w:type="dxa"/>
            <w:noWrap/>
            <w:hideMark/>
          </w:tcPr>
          <w:p w14:paraId="1811D46C" w14:textId="77777777" w:rsidR="0027277F" w:rsidRPr="00D4331F" w:rsidRDefault="0027277F" w:rsidP="008D3619">
            <w:pPr>
              <w:spacing w:line="254" w:lineRule="auto"/>
              <w:jc w:val="both"/>
              <w:rPr>
                <w:rFonts w:eastAsia="Times New Roman" w:cs="Arial"/>
              </w:rPr>
            </w:pPr>
            <w:r w:rsidRPr="00D4331F">
              <w:rPr>
                <w:rFonts w:eastAsia="Times New Roman" w:cs="Arial"/>
              </w:rPr>
              <w:t>491</w:t>
            </w:r>
          </w:p>
        </w:tc>
        <w:tc>
          <w:tcPr>
            <w:tcW w:w="850" w:type="dxa"/>
            <w:noWrap/>
            <w:hideMark/>
          </w:tcPr>
          <w:p w14:paraId="7F0EFEAF" w14:textId="77777777" w:rsidR="0027277F" w:rsidRPr="00D4331F" w:rsidRDefault="0027277F" w:rsidP="008D3619">
            <w:pPr>
              <w:spacing w:line="254" w:lineRule="auto"/>
              <w:jc w:val="both"/>
              <w:rPr>
                <w:rFonts w:eastAsia="Times New Roman" w:cs="Arial"/>
              </w:rPr>
            </w:pPr>
            <w:r w:rsidRPr="00D4331F">
              <w:rPr>
                <w:rFonts w:eastAsia="Times New Roman" w:cs="Arial"/>
              </w:rPr>
              <w:t>16</w:t>
            </w:r>
          </w:p>
        </w:tc>
        <w:tc>
          <w:tcPr>
            <w:tcW w:w="851" w:type="dxa"/>
            <w:noWrap/>
            <w:hideMark/>
          </w:tcPr>
          <w:p w14:paraId="7D4D7C67" w14:textId="77777777" w:rsidR="0027277F" w:rsidRPr="00D4331F" w:rsidRDefault="0027277F" w:rsidP="008D3619">
            <w:pPr>
              <w:spacing w:line="254" w:lineRule="auto"/>
              <w:jc w:val="both"/>
              <w:rPr>
                <w:rFonts w:eastAsia="Times New Roman" w:cs="Arial"/>
              </w:rPr>
            </w:pPr>
            <w:r w:rsidRPr="00D4331F">
              <w:rPr>
                <w:rFonts w:eastAsia="Times New Roman" w:cs="Arial"/>
              </w:rPr>
              <w:t>3,26</w:t>
            </w:r>
          </w:p>
        </w:tc>
      </w:tr>
      <w:tr w:rsidR="001D1BE4" w:rsidRPr="00D4331F" w14:paraId="1F0DD1DD" w14:textId="77777777" w:rsidTr="001D1BE4">
        <w:trPr>
          <w:trHeight w:val="288"/>
        </w:trPr>
        <w:tc>
          <w:tcPr>
            <w:tcW w:w="2830" w:type="dxa"/>
            <w:noWrap/>
            <w:hideMark/>
          </w:tcPr>
          <w:p w14:paraId="4521EDDB"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Rapla maakond</w:t>
            </w:r>
          </w:p>
        </w:tc>
        <w:tc>
          <w:tcPr>
            <w:tcW w:w="993" w:type="dxa"/>
            <w:noWrap/>
            <w:hideMark/>
          </w:tcPr>
          <w:p w14:paraId="41AECD04" w14:textId="77777777" w:rsidR="0027277F" w:rsidRPr="00D4331F" w:rsidRDefault="0027277F" w:rsidP="008D3619">
            <w:pPr>
              <w:spacing w:line="254" w:lineRule="auto"/>
              <w:jc w:val="both"/>
              <w:rPr>
                <w:rFonts w:eastAsia="Times New Roman" w:cs="Arial"/>
              </w:rPr>
            </w:pPr>
            <w:r w:rsidRPr="00D4331F">
              <w:rPr>
                <w:rFonts w:eastAsia="Times New Roman" w:cs="Arial"/>
              </w:rPr>
              <w:t>405</w:t>
            </w:r>
          </w:p>
        </w:tc>
        <w:tc>
          <w:tcPr>
            <w:tcW w:w="850" w:type="dxa"/>
            <w:noWrap/>
            <w:hideMark/>
          </w:tcPr>
          <w:p w14:paraId="69FBDFDA" w14:textId="77777777" w:rsidR="0027277F" w:rsidRPr="00D4331F" w:rsidRDefault="0027277F" w:rsidP="008D3619">
            <w:pPr>
              <w:spacing w:line="254" w:lineRule="auto"/>
              <w:jc w:val="both"/>
              <w:rPr>
                <w:rFonts w:eastAsia="Times New Roman" w:cs="Arial"/>
              </w:rPr>
            </w:pPr>
            <w:r w:rsidRPr="00D4331F">
              <w:rPr>
                <w:rFonts w:eastAsia="Times New Roman" w:cs="Arial"/>
              </w:rPr>
              <w:t>19</w:t>
            </w:r>
          </w:p>
        </w:tc>
        <w:tc>
          <w:tcPr>
            <w:tcW w:w="851" w:type="dxa"/>
            <w:noWrap/>
            <w:hideMark/>
          </w:tcPr>
          <w:p w14:paraId="7EC7A062" w14:textId="77777777" w:rsidR="0027277F" w:rsidRPr="00D4331F" w:rsidRDefault="0027277F" w:rsidP="008D3619">
            <w:pPr>
              <w:spacing w:line="254" w:lineRule="auto"/>
              <w:jc w:val="both"/>
              <w:rPr>
                <w:rFonts w:eastAsia="Times New Roman" w:cs="Arial"/>
              </w:rPr>
            </w:pPr>
            <w:r w:rsidRPr="00D4331F">
              <w:rPr>
                <w:rFonts w:eastAsia="Times New Roman" w:cs="Arial"/>
              </w:rPr>
              <w:t>5</w:t>
            </w:r>
          </w:p>
        </w:tc>
        <w:tc>
          <w:tcPr>
            <w:tcW w:w="992" w:type="dxa"/>
            <w:noWrap/>
            <w:hideMark/>
          </w:tcPr>
          <w:p w14:paraId="4B60C8E9" w14:textId="77777777" w:rsidR="0027277F" w:rsidRPr="00D4331F" w:rsidRDefault="0027277F" w:rsidP="008D3619">
            <w:pPr>
              <w:spacing w:line="254" w:lineRule="auto"/>
              <w:jc w:val="both"/>
              <w:rPr>
                <w:rFonts w:eastAsia="Times New Roman" w:cs="Arial"/>
              </w:rPr>
            </w:pPr>
            <w:r w:rsidRPr="00D4331F">
              <w:rPr>
                <w:rFonts w:eastAsia="Times New Roman" w:cs="Arial"/>
              </w:rPr>
              <w:t>470</w:t>
            </w:r>
          </w:p>
        </w:tc>
        <w:tc>
          <w:tcPr>
            <w:tcW w:w="850" w:type="dxa"/>
            <w:noWrap/>
            <w:hideMark/>
          </w:tcPr>
          <w:p w14:paraId="5B086F7B" w14:textId="77777777" w:rsidR="0027277F" w:rsidRPr="00D4331F" w:rsidRDefault="0027277F" w:rsidP="008D3619">
            <w:pPr>
              <w:spacing w:line="254" w:lineRule="auto"/>
              <w:jc w:val="both"/>
              <w:rPr>
                <w:rFonts w:eastAsia="Times New Roman" w:cs="Arial"/>
              </w:rPr>
            </w:pPr>
            <w:r w:rsidRPr="00D4331F">
              <w:rPr>
                <w:rFonts w:eastAsia="Times New Roman" w:cs="Arial"/>
              </w:rPr>
              <w:t>16</w:t>
            </w:r>
          </w:p>
        </w:tc>
        <w:tc>
          <w:tcPr>
            <w:tcW w:w="851" w:type="dxa"/>
            <w:noWrap/>
            <w:hideMark/>
          </w:tcPr>
          <w:p w14:paraId="6DA99D8B" w14:textId="77777777" w:rsidR="0027277F" w:rsidRPr="00D4331F" w:rsidRDefault="0027277F" w:rsidP="008D3619">
            <w:pPr>
              <w:spacing w:line="254" w:lineRule="auto"/>
              <w:jc w:val="both"/>
              <w:rPr>
                <w:rFonts w:eastAsia="Times New Roman" w:cs="Arial"/>
              </w:rPr>
            </w:pPr>
            <w:r w:rsidRPr="00D4331F">
              <w:rPr>
                <w:rFonts w:eastAsia="Times New Roman" w:cs="Arial"/>
              </w:rPr>
              <w:t>3,40</w:t>
            </w:r>
          </w:p>
        </w:tc>
      </w:tr>
      <w:tr w:rsidR="001D1BE4" w:rsidRPr="00D4331F" w14:paraId="2AC712DE" w14:textId="77777777" w:rsidTr="001D1BE4">
        <w:trPr>
          <w:trHeight w:val="288"/>
        </w:trPr>
        <w:tc>
          <w:tcPr>
            <w:tcW w:w="2830" w:type="dxa"/>
            <w:noWrap/>
            <w:hideMark/>
          </w:tcPr>
          <w:p w14:paraId="7038C234"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Lääne-Viru maakond</w:t>
            </w:r>
          </w:p>
        </w:tc>
        <w:tc>
          <w:tcPr>
            <w:tcW w:w="993" w:type="dxa"/>
            <w:noWrap/>
            <w:hideMark/>
          </w:tcPr>
          <w:p w14:paraId="4C7F4A90" w14:textId="77777777" w:rsidR="0027277F" w:rsidRPr="00D4331F" w:rsidRDefault="0027277F" w:rsidP="008D3619">
            <w:pPr>
              <w:spacing w:line="254" w:lineRule="auto"/>
              <w:jc w:val="both"/>
              <w:rPr>
                <w:rFonts w:eastAsia="Times New Roman" w:cs="Arial"/>
              </w:rPr>
            </w:pPr>
            <w:r w:rsidRPr="00D4331F">
              <w:rPr>
                <w:rFonts w:eastAsia="Times New Roman" w:cs="Arial"/>
              </w:rPr>
              <w:t>816</w:t>
            </w:r>
          </w:p>
        </w:tc>
        <w:tc>
          <w:tcPr>
            <w:tcW w:w="850" w:type="dxa"/>
            <w:noWrap/>
            <w:hideMark/>
          </w:tcPr>
          <w:p w14:paraId="4A5C51F3" w14:textId="77777777" w:rsidR="0027277F" w:rsidRPr="00D4331F" w:rsidRDefault="0027277F" w:rsidP="008D3619">
            <w:pPr>
              <w:spacing w:line="254" w:lineRule="auto"/>
              <w:jc w:val="both"/>
              <w:rPr>
                <w:rFonts w:eastAsia="Times New Roman" w:cs="Arial"/>
              </w:rPr>
            </w:pPr>
            <w:r w:rsidRPr="00D4331F">
              <w:rPr>
                <w:rFonts w:eastAsia="Times New Roman" w:cs="Arial"/>
              </w:rPr>
              <w:t>27</w:t>
            </w:r>
          </w:p>
        </w:tc>
        <w:tc>
          <w:tcPr>
            <w:tcW w:w="851" w:type="dxa"/>
            <w:noWrap/>
            <w:hideMark/>
          </w:tcPr>
          <w:p w14:paraId="52C0B6BC" w14:textId="77777777" w:rsidR="0027277F" w:rsidRPr="00D4331F" w:rsidRDefault="0027277F" w:rsidP="008D3619">
            <w:pPr>
              <w:spacing w:line="254" w:lineRule="auto"/>
              <w:jc w:val="both"/>
              <w:rPr>
                <w:rFonts w:eastAsia="Times New Roman" w:cs="Arial"/>
              </w:rPr>
            </w:pPr>
            <w:r w:rsidRPr="00D4331F">
              <w:rPr>
                <w:rFonts w:eastAsia="Times New Roman" w:cs="Arial"/>
              </w:rPr>
              <w:t>3</w:t>
            </w:r>
          </w:p>
        </w:tc>
        <w:tc>
          <w:tcPr>
            <w:tcW w:w="992" w:type="dxa"/>
            <w:noWrap/>
            <w:hideMark/>
          </w:tcPr>
          <w:p w14:paraId="462F33DF" w14:textId="77777777" w:rsidR="0027277F" w:rsidRPr="00D4331F" w:rsidRDefault="0027277F" w:rsidP="008D3619">
            <w:pPr>
              <w:spacing w:line="254" w:lineRule="auto"/>
              <w:jc w:val="both"/>
              <w:rPr>
                <w:rFonts w:eastAsia="Times New Roman" w:cs="Arial"/>
              </w:rPr>
            </w:pPr>
            <w:r w:rsidRPr="00D4331F">
              <w:rPr>
                <w:rFonts w:eastAsia="Times New Roman" w:cs="Arial"/>
              </w:rPr>
              <w:t>969</w:t>
            </w:r>
          </w:p>
        </w:tc>
        <w:tc>
          <w:tcPr>
            <w:tcW w:w="850" w:type="dxa"/>
            <w:noWrap/>
            <w:hideMark/>
          </w:tcPr>
          <w:p w14:paraId="1BE5C93B" w14:textId="77777777" w:rsidR="0027277F" w:rsidRPr="00D4331F" w:rsidRDefault="0027277F" w:rsidP="008D3619">
            <w:pPr>
              <w:spacing w:line="254" w:lineRule="auto"/>
              <w:jc w:val="both"/>
              <w:rPr>
                <w:rFonts w:eastAsia="Times New Roman" w:cs="Arial"/>
              </w:rPr>
            </w:pPr>
            <w:r w:rsidRPr="00D4331F">
              <w:rPr>
                <w:rFonts w:eastAsia="Times New Roman" w:cs="Arial"/>
              </w:rPr>
              <w:t>33</w:t>
            </w:r>
          </w:p>
        </w:tc>
        <w:tc>
          <w:tcPr>
            <w:tcW w:w="851" w:type="dxa"/>
            <w:noWrap/>
            <w:hideMark/>
          </w:tcPr>
          <w:p w14:paraId="5965A064" w14:textId="77777777" w:rsidR="0027277F" w:rsidRPr="00D4331F" w:rsidRDefault="0027277F" w:rsidP="008D3619">
            <w:pPr>
              <w:spacing w:line="254" w:lineRule="auto"/>
              <w:jc w:val="both"/>
              <w:rPr>
                <w:rFonts w:eastAsia="Times New Roman" w:cs="Arial"/>
              </w:rPr>
            </w:pPr>
            <w:r w:rsidRPr="00D4331F">
              <w:rPr>
                <w:rFonts w:eastAsia="Times New Roman" w:cs="Arial"/>
              </w:rPr>
              <w:t>3,41</w:t>
            </w:r>
          </w:p>
        </w:tc>
      </w:tr>
      <w:tr w:rsidR="001D1BE4" w:rsidRPr="00D4331F" w14:paraId="78674A70" w14:textId="77777777" w:rsidTr="001D1BE4">
        <w:trPr>
          <w:trHeight w:val="288"/>
        </w:trPr>
        <w:tc>
          <w:tcPr>
            <w:tcW w:w="2830" w:type="dxa"/>
            <w:shd w:val="clear" w:color="auto" w:fill="FFF2CC" w:themeFill="accent4" w:themeFillTint="33"/>
            <w:noWrap/>
            <w:hideMark/>
          </w:tcPr>
          <w:p w14:paraId="322B8FC3"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Lääne maakond</w:t>
            </w:r>
          </w:p>
        </w:tc>
        <w:tc>
          <w:tcPr>
            <w:tcW w:w="993" w:type="dxa"/>
            <w:shd w:val="clear" w:color="auto" w:fill="FFF2CC" w:themeFill="accent4" w:themeFillTint="33"/>
            <w:noWrap/>
            <w:hideMark/>
          </w:tcPr>
          <w:p w14:paraId="4C36FFC2" w14:textId="77777777" w:rsidR="0027277F" w:rsidRPr="00D4331F" w:rsidRDefault="0027277F" w:rsidP="008D3619">
            <w:pPr>
              <w:spacing w:line="254" w:lineRule="auto"/>
              <w:jc w:val="both"/>
              <w:rPr>
                <w:rFonts w:eastAsia="Times New Roman" w:cs="Arial"/>
              </w:rPr>
            </w:pPr>
            <w:r w:rsidRPr="00D4331F">
              <w:rPr>
                <w:rFonts w:eastAsia="Times New Roman" w:cs="Arial"/>
              </w:rPr>
              <w:t>289</w:t>
            </w:r>
          </w:p>
        </w:tc>
        <w:tc>
          <w:tcPr>
            <w:tcW w:w="850" w:type="dxa"/>
            <w:shd w:val="clear" w:color="auto" w:fill="FFF2CC" w:themeFill="accent4" w:themeFillTint="33"/>
            <w:noWrap/>
            <w:hideMark/>
          </w:tcPr>
          <w:p w14:paraId="74FEA019" w14:textId="77777777" w:rsidR="0027277F" w:rsidRPr="00D4331F" w:rsidRDefault="0027277F" w:rsidP="008D3619">
            <w:pPr>
              <w:spacing w:line="254" w:lineRule="auto"/>
              <w:jc w:val="both"/>
              <w:rPr>
                <w:rFonts w:eastAsia="Times New Roman" w:cs="Arial"/>
              </w:rPr>
            </w:pPr>
            <w:r w:rsidRPr="00D4331F">
              <w:rPr>
                <w:rFonts w:eastAsia="Times New Roman" w:cs="Arial"/>
              </w:rPr>
              <w:t>10</w:t>
            </w:r>
          </w:p>
        </w:tc>
        <w:tc>
          <w:tcPr>
            <w:tcW w:w="851" w:type="dxa"/>
            <w:shd w:val="clear" w:color="auto" w:fill="FFF2CC" w:themeFill="accent4" w:themeFillTint="33"/>
            <w:noWrap/>
            <w:hideMark/>
          </w:tcPr>
          <w:p w14:paraId="6750CB20" w14:textId="77777777" w:rsidR="0027277F" w:rsidRPr="00D4331F" w:rsidRDefault="0027277F" w:rsidP="008D3619">
            <w:pPr>
              <w:spacing w:line="254" w:lineRule="auto"/>
              <w:jc w:val="both"/>
              <w:rPr>
                <w:rFonts w:eastAsia="Times New Roman" w:cs="Arial"/>
              </w:rPr>
            </w:pPr>
            <w:r w:rsidRPr="00D4331F">
              <w:rPr>
                <w:rFonts w:eastAsia="Times New Roman" w:cs="Arial"/>
              </w:rPr>
              <w:t>3</w:t>
            </w:r>
          </w:p>
        </w:tc>
        <w:tc>
          <w:tcPr>
            <w:tcW w:w="992" w:type="dxa"/>
            <w:shd w:val="clear" w:color="auto" w:fill="FFF2CC" w:themeFill="accent4" w:themeFillTint="33"/>
            <w:noWrap/>
            <w:hideMark/>
          </w:tcPr>
          <w:p w14:paraId="218D8822" w14:textId="77777777" w:rsidR="0027277F" w:rsidRPr="00D4331F" w:rsidRDefault="0027277F" w:rsidP="008D3619">
            <w:pPr>
              <w:spacing w:line="254" w:lineRule="auto"/>
              <w:jc w:val="both"/>
              <w:rPr>
                <w:rFonts w:eastAsia="Times New Roman" w:cs="Arial"/>
              </w:rPr>
            </w:pPr>
            <w:r w:rsidRPr="00D4331F">
              <w:rPr>
                <w:rFonts w:eastAsia="Times New Roman" w:cs="Arial"/>
              </w:rPr>
              <w:t>346</w:t>
            </w:r>
          </w:p>
        </w:tc>
        <w:tc>
          <w:tcPr>
            <w:tcW w:w="850" w:type="dxa"/>
            <w:shd w:val="clear" w:color="auto" w:fill="FFF2CC" w:themeFill="accent4" w:themeFillTint="33"/>
            <w:noWrap/>
            <w:hideMark/>
          </w:tcPr>
          <w:p w14:paraId="4DAC3D58" w14:textId="77777777" w:rsidR="0027277F" w:rsidRPr="00D4331F" w:rsidRDefault="0027277F" w:rsidP="008D3619">
            <w:pPr>
              <w:spacing w:line="254" w:lineRule="auto"/>
              <w:jc w:val="both"/>
              <w:rPr>
                <w:rFonts w:eastAsia="Times New Roman" w:cs="Arial"/>
              </w:rPr>
            </w:pPr>
            <w:r w:rsidRPr="00D4331F">
              <w:rPr>
                <w:rFonts w:eastAsia="Times New Roman" w:cs="Arial"/>
              </w:rPr>
              <w:t>12</w:t>
            </w:r>
          </w:p>
        </w:tc>
        <w:tc>
          <w:tcPr>
            <w:tcW w:w="851" w:type="dxa"/>
            <w:shd w:val="clear" w:color="auto" w:fill="FFF2CC" w:themeFill="accent4" w:themeFillTint="33"/>
            <w:noWrap/>
            <w:hideMark/>
          </w:tcPr>
          <w:p w14:paraId="63BA2D43" w14:textId="77777777" w:rsidR="0027277F" w:rsidRPr="00D4331F" w:rsidRDefault="0027277F" w:rsidP="008D3619">
            <w:pPr>
              <w:spacing w:line="254" w:lineRule="auto"/>
              <w:jc w:val="both"/>
              <w:rPr>
                <w:rFonts w:eastAsia="Times New Roman" w:cs="Arial"/>
              </w:rPr>
            </w:pPr>
            <w:r w:rsidRPr="00D4331F">
              <w:rPr>
                <w:rFonts w:eastAsia="Times New Roman" w:cs="Arial"/>
              </w:rPr>
              <w:t>3,47</w:t>
            </w:r>
          </w:p>
        </w:tc>
      </w:tr>
      <w:tr w:rsidR="001D1BE4" w:rsidRPr="00D4331F" w14:paraId="6CE79098" w14:textId="77777777" w:rsidTr="001D1BE4">
        <w:trPr>
          <w:trHeight w:val="288"/>
        </w:trPr>
        <w:tc>
          <w:tcPr>
            <w:tcW w:w="2830" w:type="dxa"/>
            <w:noWrap/>
            <w:hideMark/>
          </w:tcPr>
          <w:p w14:paraId="2D9FA87E"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Viljandi maakond</w:t>
            </w:r>
          </w:p>
        </w:tc>
        <w:tc>
          <w:tcPr>
            <w:tcW w:w="993" w:type="dxa"/>
            <w:noWrap/>
            <w:hideMark/>
          </w:tcPr>
          <w:p w14:paraId="610FC2B6" w14:textId="77777777" w:rsidR="0027277F" w:rsidRPr="00D4331F" w:rsidRDefault="0027277F" w:rsidP="008D3619">
            <w:pPr>
              <w:spacing w:line="254" w:lineRule="auto"/>
              <w:jc w:val="both"/>
              <w:rPr>
                <w:rFonts w:eastAsia="Times New Roman" w:cs="Arial"/>
              </w:rPr>
            </w:pPr>
            <w:r w:rsidRPr="00D4331F">
              <w:rPr>
                <w:rFonts w:eastAsia="Times New Roman" w:cs="Arial"/>
              </w:rPr>
              <w:t>607</w:t>
            </w:r>
          </w:p>
        </w:tc>
        <w:tc>
          <w:tcPr>
            <w:tcW w:w="850" w:type="dxa"/>
            <w:noWrap/>
            <w:hideMark/>
          </w:tcPr>
          <w:p w14:paraId="34ADB143" w14:textId="77777777" w:rsidR="0027277F" w:rsidRPr="00D4331F" w:rsidRDefault="0027277F" w:rsidP="008D3619">
            <w:pPr>
              <w:spacing w:line="254" w:lineRule="auto"/>
              <w:jc w:val="both"/>
              <w:rPr>
                <w:rFonts w:eastAsia="Times New Roman" w:cs="Arial"/>
              </w:rPr>
            </w:pPr>
            <w:r w:rsidRPr="00D4331F">
              <w:rPr>
                <w:rFonts w:eastAsia="Times New Roman" w:cs="Arial"/>
              </w:rPr>
              <w:t>18</w:t>
            </w:r>
          </w:p>
        </w:tc>
        <w:tc>
          <w:tcPr>
            <w:tcW w:w="851" w:type="dxa"/>
            <w:noWrap/>
            <w:hideMark/>
          </w:tcPr>
          <w:p w14:paraId="06761576" w14:textId="77777777" w:rsidR="0027277F" w:rsidRPr="00D4331F" w:rsidRDefault="0027277F" w:rsidP="008D3619">
            <w:pPr>
              <w:spacing w:line="254" w:lineRule="auto"/>
              <w:jc w:val="both"/>
              <w:rPr>
                <w:rFonts w:eastAsia="Times New Roman" w:cs="Arial"/>
              </w:rPr>
            </w:pPr>
            <w:r w:rsidRPr="00D4331F">
              <w:rPr>
                <w:rFonts w:eastAsia="Times New Roman" w:cs="Arial"/>
              </w:rPr>
              <w:t>3</w:t>
            </w:r>
          </w:p>
        </w:tc>
        <w:tc>
          <w:tcPr>
            <w:tcW w:w="992" w:type="dxa"/>
            <w:noWrap/>
            <w:hideMark/>
          </w:tcPr>
          <w:p w14:paraId="7B21F33B" w14:textId="77777777" w:rsidR="0027277F" w:rsidRPr="00D4331F" w:rsidRDefault="0027277F" w:rsidP="008D3619">
            <w:pPr>
              <w:spacing w:line="254" w:lineRule="auto"/>
              <w:jc w:val="both"/>
              <w:rPr>
                <w:rFonts w:eastAsia="Times New Roman" w:cs="Arial"/>
              </w:rPr>
            </w:pPr>
            <w:r w:rsidRPr="00D4331F">
              <w:rPr>
                <w:rFonts w:eastAsia="Times New Roman" w:cs="Arial"/>
              </w:rPr>
              <w:t>680</w:t>
            </w:r>
          </w:p>
        </w:tc>
        <w:tc>
          <w:tcPr>
            <w:tcW w:w="850" w:type="dxa"/>
            <w:noWrap/>
            <w:hideMark/>
          </w:tcPr>
          <w:p w14:paraId="607D1472" w14:textId="77777777" w:rsidR="0027277F" w:rsidRPr="00D4331F" w:rsidRDefault="0027277F" w:rsidP="008D3619">
            <w:pPr>
              <w:spacing w:line="254" w:lineRule="auto"/>
              <w:jc w:val="both"/>
              <w:rPr>
                <w:rFonts w:eastAsia="Times New Roman" w:cs="Arial"/>
              </w:rPr>
            </w:pPr>
            <w:r w:rsidRPr="00D4331F">
              <w:rPr>
                <w:rFonts w:eastAsia="Times New Roman" w:cs="Arial"/>
              </w:rPr>
              <w:t>24</w:t>
            </w:r>
          </w:p>
        </w:tc>
        <w:tc>
          <w:tcPr>
            <w:tcW w:w="851" w:type="dxa"/>
            <w:noWrap/>
            <w:hideMark/>
          </w:tcPr>
          <w:p w14:paraId="3986368D" w14:textId="77777777" w:rsidR="0027277F" w:rsidRPr="00D4331F" w:rsidRDefault="0027277F" w:rsidP="008D3619">
            <w:pPr>
              <w:spacing w:line="254" w:lineRule="auto"/>
              <w:jc w:val="both"/>
              <w:rPr>
                <w:rFonts w:eastAsia="Times New Roman" w:cs="Arial"/>
              </w:rPr>
            </w:pPr>
            <w:r w:rsidRPr="00D4331F">
              <w:rPr>
                <w:rFonts w:eastAsia="Times New Roman" w:cs="Arial"/>
              </w:rPr>
              <w:t>3,53</w:t>
            </w:r>
          </w:p>
        </w:tc>
      </w:tr>
      <w:tr w:rsidR="001D1BE4" w:rsidRPr="00D4331F" w14:paraId="357DB86F" w14:textId="77777777" w:rsidTr="001D1BE4">
        <w:trPr>
          <w:trHeight w:val="288"/>
        </w:trPr>
        <w:tc>
          <w:tcPr>
            <w:tcW w:w="2830" w:type="dxa"/>
            <w:noWrap/>
            <w:hideMark/>
          </w:tcPr>
          <w:p w14:paraId="0AA2FB1A"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..Tallinn</w:t>
            </w:r>
          </w:p>
        </w:tc>
        <w:tc>
          <w:tcPr>
            <w:tcW w:w="993" w:type="dxa"/>
            <w:noWrap/>
            <w:hideMark/>
          </w:tcPr>
          <w:p w14:paraId="2987CCDE" w14:textId="77777777" w:rsidR="0027277F" w:rsidRPr="00D4331F" w:rsidRDefault="0027277F" w:rsidP="008D3619">
            <w:pPr>
              <w:spacing w:line="254" w:lineRule="auto"/>
              <w:jc w:val="both"/>
              <w:rPr>
                <w:rFonts w:eastAsia="Times New Roman" w:cs="Arial"/>
              </w:rPr>
            </w:pPr>
            <w:r w:rsidRPr="00D4331F">
              <w:rPr>
                <w:rFonts w:eastAsia="Times New Roman" w:cs="Arial"/>
              </w:rPr>
              <w:t>4500</w:t>
            </w:r>
          </w:p>
        </w:tc>
        <w:tc>
          <w:tcPr>
            <w:tcW w:w="850" w:type="dxa"/>
            <w:noWrap/>
            <w:hideMark/>
          </w:tcPr>
          <w:p w14:paraId="59CB31DF" w14:textId="77777777" w:rsidR="0027277F" w:rsidRPr="00D4331F" w:rsidRDefault="0027277F" w:rsidP="008D3619">
            <w:pPr>
              <w:spacing w:line="254" w:lineRule="auto"/>
              <w:jc w:val="both"/>
              <w:rPr>
                <w:rFonts w:eastAsia="Times New Roman" w:cs="Arial"/>
              </w:rPr>
            </w:pPr>
            <w:r w:rsidRPr="00D4331F">
              <w:rPr>
                <w:rFonts w:eastAsia="Times New Roman" w:cs="Arial"/>
              </w:rPr>
              <w:t>146</w:t>
            </w:r>
          </w:p>
        </w:tc>
        <w:tc>
          <w:tcPr>
            <w:tcW w:w="851" w:type="dxa"/>
            <w:noWrap/>
            <w:hideMark/>
          </w:tcPr>
          <w:p w14:paraId="63450DF4" w14:textId="77777777" w:rsidR="0027277F" w:rsidRPr="00D4331F" w:rsidRDefault="0027277F" w:rsidP="008D3619">
            <w:pPr>
              <w:spacing w:line="254" w:lineRule="auto"/>
              <w:jc w:val="both"/>
              <w:rPr>
                <w:rFonts w:eastAsia="Times New Roman" w:cs="Arial"/>
              </w:rPr>
            </w:pPr>
            <w:r w:rsidRPr="00D4331F">
              <w:rPr>
                <w:rFonts w:eastAsia="Times New Roman" w:cs="Arial"/>
              </w:rPr>
              <w:t>3</w:t>
            </w:r>
          </w:p>
        </w:tc>
        <w:tc>
          <w:tcPr>
            <w:tcW w:w="992" w:type="dxa"/>
            <w:noWrap/>
            <w:hideMark/>
          </w:tcPr>
          <w:p w14:paraId="6B353097" w14:textId="77777777" w:rsidR="0027277F" w:rsidRPr="00D4331F" w:rsidRDefault="0027277F" w:rsidP="008D3619">
            <w:pPr>
              <w:spacing w:line="254" w:lineRule="auto"/>
              <w:jc w:val="both"/>
              <w:rPr>
                <w:rFonts w:eastAsia="Times New Roman" w:cs="Arial"/>
              </w:rPr>
            </w:pPr>
            <w:r w:rsidRPr="00D4331F">
              <w:rPr>
                <w:rFonts w:eastAsia="Times New Roman" w:cs="Arial"/>
              </w:rPr>
              <w:t>5444</w:t>
            </w:r>
          </w:p>
        </w:tc>
        <w:tc>
          <w:tcPr>
            <w:tcW w:w="850" w:type="dxa"/>
            <w:noWrap/>
            <w:hideMark/>
          </w:tcPr>
          <w:p w14:paraId="729600B8" w14:textId="77777777" w:rsidR="0027277F" w:rsidRPr="00D4331F" w:rsidRDefault="0027277F" w:rsidP="008D3619">
            <w:pPr>
              <w:spacing w:line="254" w:lineRule="auto"/>
              <w:jc w:val="both"/>
              <w:rPr>
                <w:rFonts w:eastAsia="Times New Roman" w:cs="Arial"/>
              </w:rPr>
            </w:pPr>
            <w:r w:rsidRPr="00D4331F">
              <w:rPr>
                <w:rFonts w:eastAsia="Times New Roman" w:cs="Arial"/>
              </w:rPr>
              <w:t>195</w:t>
            </w:r>
          </w:p>
        </w:tc>
        <w:tc>
          <w:tcPr>
            <w:tcW w:w="851" w:type="dxa"/>
            <w:noWrap/>
            <w:hideMark/>
          </w:tcPr>
          <w:p w14:paraId="7FA69A63" w14:textId="77777777" w:rsidR="0027277F" w:rsidRPr="00D4331F" w:rsidRDefault="0027277F" w:rsidP="008D3619">
            <w:pPr>
              <w:spacing w:line="254" w:lineRule="auto"/>
              <w:jc w:val="both"/>
              <w:rPr>
                <w:rFonts w:eastAsia="Times New Roman" w:cs="Arial"/>
              </w:rPr>
            </w:pPr>
            <w:r w:rsidRPr="00D4331F">
              <w:rPr>
                <w:rFonts w:eastAsia="Times New Roman" w:cs="Arial"/>
              </w:rPr>
              <w:t>3,58</w:t>
            </w:r>
          </w:p>
        </w:tc>
      </w:tr>
      <w:tr w:rsidR="001D1BE4" w:rsidRPr="00D4331F" w14:paraId="5478F237" w14:textId="77777777" w:rsidTr="001D1BE4">
        <w:trPr>
          <w:trHeight w:val="288"/>
        </w:trPr>
        <w:tc>
          <w:tcPr>
            <w:tcW w:w="2830" w:type="dxa"/>
            <w:noWrap/>
            <w:hideMark/>
          </w:tcPr>
          <w:p w14:paraId="33194687"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Põlva maakond</w:t>
            </w:r>
          </w:p>
        </w:tc>
        <w:tc>
          <w:tcPr>
            <w:tcW w:w="993" w:type="dxa"/>
            <w:noWrap/>
            <w:hideMark/>
          </w:tcPr>
          <w:p w14:paraId="6BB37877" w14:textId="77777777" w:rsidR="0027277F" w:rsidRPr="00D4331F" w:rsidRDefault="0027277F" w:rsidP="008D3619">
            <w:pPr>
              <w:spacing w:line="254" w:lineRule="auto"/>
              <w:jc w:val="both"/>
              <w:rPr>
                <w:rFonts w:eastAsia="Times New Roman" w:cs="Arial"/>
              </w:rPr>
            </w:pPr>
            <w:r w:rsidRPr="00D4331F">
              <w:rPr>
                <w:rFonts w:eastAsia="Times New Roman" w:cs="Arial"/>
              </w:rPr>
              <w:t>366</w:t>
            </w:r>
          </w:p>
        </w:tc>
        <w:tc>
          <w:tcPr>
            <w:tcW w:w="850" w:type="dxa"/>
            <w:noWrap/>
            <w:hideMark/>
          </w:tcPr>
          <w:p w14:paraId="5F215BC0" w14:textId="77777777" w:rsidR="0027277F" w:rsidRPr="00D4331F" w:rsidRDefault="0027277F" w:rsidP="008D3619">
            <w:pPr>
              <w:spacing w:line="254" w:lineRule="auto"/>
              <w:jc w:val="both"/>
              <w:rPr>
                <w:rFonts w:eastAsia="Times New Roman" w:cs="Arial"/>
              </w:rPr>
            </w:pPr>
            <w:r w:rsidRPr="00D4331F">
              <w:rPr>
                <w:rFonts w:eastAsia="Times New Roman" w:cs="Arial"/>
              </w:rPr>
              <w:t>30</w:t>
            </w:r>
          </w:p>
        </w:tc>
        <w:tc>
          <w:tcPr>
            <w:tcW w:w="851" w:type="dxa"/>
            <w:noWrap/>
            <w:hideMark/>
          </w:tcPr>
          <w:p w14:paraId="1DC9AB98" w14:textId="77777777" w:rsidR="0027277F" w:rsidRPr="00D4331F" w:rsidRDefault="0027277F" w:rsidP="008D3619">
            <w:pPr>
              <w:spacing w:line="254" w:lineRule="auto"/>
              <w:jc w:val="both"/>
              <w:rPr>
                <w:rFonts w:eastAsia="Times New Roman" w:cs="Arial"/>
              </w:rPr>
            </w:pPr>
            <w:r w:rsidRPr="00D4331F">
              <w:rPr>
                <w:rFonts w:eastAsia="Times New Roman" w:cs="Arial"/>
              </w:rPr>
              <w:t>8</w:t>
            </w:r>
          </w:p>
        </w:tc>
        <w:tc>
          <w:tcPr>
            <w:tcW w:w="992" w:type="dxa"/>
            <w:noWrap/>
            <w:hideMark/>
          </w:tcPr>
          <w:p w14:paraId="5CC8ADB3" w14:textId="77777777" w:rsidR="0027277F" w:rsidRPr="00D4331F" w:rsidRDefault="0027277F" w:rsidP="008D3619">
            <w:pPr>
              <w:spacing w:line="254" w:lineRule="auto"/>
              <w:jc w:val="both"/>
              <w:rPr>
                <w:rFonts w:eastAsia="Times New Roman" w:cs="Arial"/>
              </w:rPr>
            </w:pPr>
            <w:r w:rsidRPr="00D4331F">
              <w:rPr>
                <w:rFonts w:eastAsia="Times New Roman" w:cs="Arial"/>
              </w:rPr>
              <w:t>416</w:t>
            </w:r>
          </w:p>
        </w:tc>
        <w:tc>
          <w:tcPr>
            <w:tcW w:w="850" w:type="dxa"/>
            <w:noWrap/>
            <w:hideMark/>
          </w:tcPr>
          <w:p w14:paraId="19BC90CF" w14:textId="77777777" w:rsidR="0027277F" w:rsidRPr="00D4331F" w:rsidRDefault="0027277F" w:rsidP="008D3619">
            <w:pPr>
              <w:spacing w:line="254" w:lineRule="auto"/>
              <w:jc w:val="both"/>
              <w:rPr>
                <w:rFonts w:eastAsia="Times New Roman" w:cs="Arial"/>
              </w:rPr>
            </w:pPr>
            <w:r w:rsidRPr="00D4331F">
              <w:rPr>
                <w:rFonts w:eastAsia="Times New Roman" w:cs="Arial"/>
              </w:rPr>
              <w:t>15</w:t>
            </w:r>
          </w:p>
        </w:tc>
        <w:tc>
          <w:tcPr>
            <w:tcW w:w="851" w:type="dxa"/>
            <w:noWrap/>
            <w:hideMark/>
          </w:tcPr>
          <w:p w14:paraId="720C1470" w14:textId="77777777" w:rsidR="0027277F" w:rsidRPr="00D4331F" w:rsidRDefault="0027277F" w:rsidP="008D3619">
            <w:pPr>
              <w:spacing w:line="254" w:lineRule="auto"/>
              <w:jc w:val="both"/>
              <w:rPr>
                <w:rFonts w:eastAsia="Times New Roman" w:cs="Arial"/>
              </w:rPr>
            </w:pPr>
            <w:r w:rsidRPr="00D4331F">
              <w:rPr>
                <w:rFonts w:eastAsia="Times New Roman" w:cs="Arial"/>
              </w:rPr>
              <w:t>3,61</w:t>
            </w:r>
          </w:p>
        </w:tc>
      </w:tr>
      <w:tr w:rsidR="001D1BE4" w:rsidRPr="00D4331F" w14:paraId="32361C74" w14:textId="77777777" w:rsidTr="001D1BE4">
        <w:trPr>
          <w:trHeight w:val="288"/>
        </w:trPr>
        <w:tc>
          <w:tcPr>
            <w:tcW w:w="2830" w:type="dxa"/>
            <w:noWrap/>
            <w:hideMark/>
          </w:tcPr>
          <w:p w14:paraId="3EF1069E"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Harju maakond</w:t>
            </w:r>
          </w:p>
        </w:tc>
        <w:tc>
          <w:tcPr>
            <w:tcW w:w="993" w:type="dxa"/>
            <w:noWrap/>
            <w:hideMark/>
          </w:tcPr>
          <w:p w14:paraId="3F979EAF" w14:textId="77777777" w:rsidR="0027277F" w:rsidRPr="00D4331F" w:rsidRDefault="0027277F" w:rsidP="008D3619">
            <w:pPr>
              <w:spacing w:line="254" w:lineRule="auto"/>
              <w:jc w:val="both"/>
              <w:rPr>
                <w:rFonts w:eastAsia="Times New Roman" w:cs="Arial"/>
              </w:rPr>
            </w:pPr>
            <w:r w:rsidRPr="00D4331F">
              <w:rPr>
                <w:rFonts w:eastAsia="Times New Roman" w:cs="Arial"/>
              </w:rPr>
              <w:t>5906</w:t>
            </w:r>
          </w:p>
        </w:tc>
        <w:tc>
          <w:tcPr>
            <w:tcW w:w="850" w:type="dxa"/>
            <w:noWrap/>
            <w:hideMark/>
          </w:tcPr>
          <w:p w14:paraId="36AF7DC3" w14:textId="77777777" w:rsidR="0027277F" w:rsidRPr="00D4331F" w:rsidRDefault="0027277F" w:rsidP="008D3619">
            <w:pPr>
              <w:spacing w:line="254" w:lineRule="auto"/>
              <w:jc w:val="both"/>
              <w:rPr>
                <w:rFonts w:eastAsia="Times New Roman" w:cs="Arial"/>
              </w:rPr>
            </w:pPr>
            <w:r w:rsidRPr="00D4331F">
              <w:rPr>
                <w:rFonts w:eastAsia="Times New Roman" w:cs="Arial"/>
              </w:rPr>
              <w:t>210</w:t>
            </w:r>
          </w:p>
        </w:tc>
        <w:tc>
          <w:tcPr>
            <w:tcW w:w="851" w:type="dxa"/>
            <w:noWrap/>
            <w:hideMark/>
          </w:tcPr>
          <w:p w14:paraId="057861AF" w14:textId="77777777" w:rsidR="0027277F" w:rsidRPr="00D4331F" w:rsidRDefault="0027277F" w:rsidP="008D3619">
            <w:pPr>
              <w:spacing w:line="254" w:lineRule="auto"/>
              <w:jc w:val="both"/>
              <w:rPr>
                <w:rFonts w:eastAsia="Times New Roman" w:cs="Arial"/>
              </w:rPr>
            </w:pPr>
            <w:r w:rsidRPr="00D4331F">
              <w:rPr>
                <w:rFonts w:eastAsia="Times New Roman" w:cs="Arial"/>
              </w:rPr>
              <w:t>4</w:t>
            </w:r>
          </w:p>
        </w:tc>
        <w:tc>
          <w:tcPr>
            <w:tcW w:w="992" w:type="dxa"/>
            <w:noWrap/>
            <w:hideMark/>
          </w:tcPr>
          <w:p w14:paraId="764820C2" w14:textId="77777777" w:rsidR="0027277F" w:rsidRPr="00D4331F" w:rsidRDefault="0027277F" w:rsidP="008D3619">
            <w:pPr>
              <w:spacing w:line="254" w:lineRule="auto"/>
              <w:jc w:val="both"/>
              <w:rPr>
                <w:rFonts w:eastAsia="Times New Roman" w:cs="Arial"/>
              </w:rPr>
            </w:pPr>
            <w:r w:rsidRPr="00D4331F">
              <w:rPr>
                <w:rFonts w:eastAsia="Times New Roman" w:cs="Arial"/>
              </w:rPr>
              <w:t>7059</w:t>
            </w:r>
          </w:p>
        </w:tc>
        <w:tc>
          <w:tcPr>
            <w:tcW w:w="850" w:type="dxa"/>
            <w:noWrap/>
            <w:hideMark/>
          </w:tcPr>
          <w:p w14:paraId="481D966E" w14:textId="77777777" w:rsidR="0027277F" w:rsidRPr="00D4331F" w:rsidRDefault="0027277F" w:rsidP="008D3619">
            <w:pPr>
              <w:spacing w:line="254" w:lineRule="auto"/>
              <w:jc w:val="both"/>
              <w:rPr>
                <w:rFonts w:eastAsia="Times New Roman" w:cs="Arial"/>
              </w:rPr>
            </w:pPr>
            <w:r w:rsidRPr="00D4331F">
              <w:rPr>
                <w:rFonts w:eastAsia="Times New Roman" w:cs="Arial"/>
              </w:rPr>
              <w:t>264</w:t>
            </w:r>
          </w:p>
        </w:tc>
        <w:tc>
          <w:tcPr>
            <w:tcW w:w="851" w:type="dxa"/>
            <w:noWrap/>
            <w:hideMark/>
          </w:tcPr>
          <w:p w14:paraId="3220DFCA" w14:textId="77777777" w:rsidR="0027277F" w:rsidRPr="00D4331F" w:rsidRDefault="0027277F" w:rsidP="008D3619">
            <w:pPr>
              <w:spacing w:line="254" w:lineRule="auto"/>
              <w:jc w:val="both"/>
              <w:rPr>
                <w:rFonts w:eastAsia="Times New Roman" w:cs="Arial"/>
              </w:rPr>
            </w:pPr>
            <w:r w:rsidRPr="00D4331F">
              <w:rPr>
                <w:rFonts w:eastAsia="Times New Roman" w:cs="Arial"/>
              </w:rPr>
              <w:t>3,74</w:t>
            </w:r>
          </w:p>
        </w:tc>
      </w:tr>
      <w:tr w:rsidR="001D1BE4" w:rsidRPr="00D4331F" w14:paraId="2E6EE43F" w14:textId="77777777" w:rsidTr="001D1BE4">
        <w:trPr>
          <w:trHeight w:val="288"/>
        </w:trPr>
        <w:tc>
          <w:tcPr>
            <w:tcW w:w="2830" w:type="dxa"/>
            <w:noWrap/>
            <w:hideMark/>
          </w:tcPr>
          <w:p w14:paraId="60EE6056"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Eesti kokku</w:t>
            </w:r>
          </w:p>
        </w:tc>
        <w:tc>
          <w:tcPr>
            <w:tcW w:w="993" w:type="dxa"/>
            <w:noWrap/>
            <w:hideMark/>
          </w:tcPr>
          <w:p w14:paraId="33F2A70C" w14:textId="77777777" w:rsidR="0027277F" w:rsidRPr="00D4331F" w:rsidRDefault="0027277F" w:rsidP="008D3619">
            <w:pPr>
              <w:spacing w:line="254" w:lineRule="auto"/>
              <w:jc w:val="both"/>
              <w:rPr>
                <w:rFonts w:eastAsia="Times New Roman" w:cs="Arial"/>
              </w:rPr>
            </w:pPr>
            <w:r w:rsidRPr="00D4331F">
              <w:rPr>
                <w:rFonts w:eastAsia="Times New Roman" w:cs="Arial"/>
              </w:rPr>
              <w:t>15685</w:t>
            </w:r>
          </w:p>
        </w:tc>
        <w:tc>
          <w:tcPr>
            <w:tcW w:w="850" w:type="dxa"/>
            <w:noWrap/>
            <w:hideMark/>
          </w:tcPr>
          <w:p w14:paraId="7EFF4F19" w14:textId="77777777" w:rsidR="0027277F" w:rsidRPr="00D4331F" w:rsidRDefault="0027277F" w:rsidP="008D3619">
            <w:pPr>
              <w:spacing w:line="254" w:lineRule="auto"/>
              <w:jc w:val="both"/>
              <w:rPr>
                <w:rFonts w:eastAsia="Times New Roman" w:cs="Arial"/>
              </w:rPr>
            </w:pPr>
            <w:r w:rsidRPr="00D4331F">
              <w:rPr>
                <w:rFonts w:eastAsia="Times New Roman" w:cs="Arial"/>
              </w:rPr>
              <w:t>619</w:t>
            </w:r>
          </w:p>
        </w:tc>
        <w:tc>
          <w:tcPr>
            <w:tcW w:w="851" w:type="dxa"/>
            <w:noWrap/>
            <w:hideMark/>
          </w:tcPr>
          <w:p w14:paraId="238A66D3" w14:textId="77777777" w:rsidR="0027277F" w:rsidRPr="00D4331F" w:rsidRDefault="0027277F" w:rsidP="008D3619">
            <w:pPr>
              <w:spacing w:line="254" w:lineRule="auto"/>
              <w:jc w:val="both"/>
              <w:rPr>
                <w:rFonts w:eastAsia="Times New Roman" w:cs="Arial"/>
              </w:rPr>
            </w:pPr>
            <w:r w:rsidRPr="00D4331F">
              <w:rPr>
                <w:rFonts w:eastAsia="Times New Roman" w:cs="Arial"/>
              </w:rPr>
              <w:t>4</w:t>
            </w:r>
          </w:p>
        </w:tc>
        <w:tc>
          <w:tcPr>
            <w:tcW w:w="992" w:type="dxa"/>
            <w:noWrap/>
            <w:hideMark/>
          </w:tcPr>
          <w:p w14:paraId="0F976022" w14:textId="77777777" w:rsidR="0027277F" w:rsidRPr="00D4331F" w:rsidRDefault="0027277F" w:rsidP="008D3619">
            <w:pPr>
              <w:spacing w:line="254" w:lineRule="auto"/>
              <w:jc w:val="both"/>
              <w:rPr>
                <w:rFonts w:eastAsia="Times New Roman" w:cs="Arial"/>
              </w:rPr>
            </w:pPr>
            <w:r w:rsidRPr="00D4331F">
              <w:rPr>
                <w:rFonts w:eastAsia="Times New Roman" w:cs="Arial"/>
              </w:rPr>
              <w:t>18360</w:t>
            </w:r>
          </w:p>
        </w:tc>
        <w:tc>
          <w:tcPr>
            <w:tcW w:w="850" w:type="dxa"/>
            <w:noWrap/>
            <w:hideMark/>
          </w:tcPr>
          <w:p w14:paraId="3D4FA3A9" w14:textId="77777777" w:rsidR="0027277F" w:rsidRPr="00D4331F" w:rsidRDefault="0027277F" w:rsidP="008D3619">
            <w:pPr>
              <w:spacing w:line="254" w:lineRule="auto"/>
              <w:jc w:val="both"/>
              <w:rPr>
                <w:rFonts w:eastAsia="Times New Roman" w:cs="Arial"/>
              </w:rPr>
            </w:pPr>
            <w:r w:rsidRPr="00D4331F">
              <w:rPr>
                <w:rFonts w:eastAsia="Times New Roman" w:cs="Arial"/>
              </w:rPr>
              <w:t>695</w:t>
            </w:r>
          </w:p>
        </w:tc>
        <w:tc>
          <w:tcPr>
            <w:tcW w:w="851" w:type="dxa"/>
            <w:noWrap/>
            <w:hideMark/>
          </w:tcPr>
          <w:p w14:paraId="334663C9" w14:textId="77777777" w:rsidR="0027277F" w:rsidRPr="00D4331F" w:rsidRDefault="0027277F" w:rsidP="008D3619">
            <w:pPr>
              <w:spacing w:line="254" w:lineRule="auto"/>
              <w:jc w:val="both"/>
              <w:rPr>
                <w:rFonts w:eastAsia="Times New Roman" w:cs="Arial"/>
              </w:rPr>
            </w:pPr>
            <w:r w:rsidRPr="00D4331F">
              <w:rPr>
                <w:rFonts w:eastAsia="Times New Roman" w:cs="Arial"/>
              </w:rPr>
              <w:t>3,79</w:t>
            </w:r>
          </w:p>
        </w:tc>
      </w:tr>
      <w:tr w:rsidR="001D1BE4" w:rsidRPr="00D4331F" w14:paraId="1AD34157" w14:textId="77777777" w:rsidTr="001D1BE4">
        <w:trPr>
          <w:trHeight w:val="288"/>
        </w:trPr>
        <w:tc>
          <w:tcPr>
            <w:tcW w:w="2830" w:type="dxa"/>
            <w:noWrap/>
            <w:hideMark/>
          </w:tcPr>
          <w:p w14:paraId="6F3710A3"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Järva maakond</w:t>
            </w:r>
          </w:p>
        </w:tc>
        <w:tc>
          <w:tcPr>
            <w:tcW w:w="993" w:type="dxa"/>
            <w:noWrap/>
            <w:hideMark/>
          </w:tcPr>
          <w:p w14:paraId="2E862F8F" w14:textId="77777777" w:rsidR="0027277F" w:rsidRPr="00D4331F" w:rsidRDefault="0027277F" w:rsidP="008D3619">
            <w:pPr>
              <w:spacing w:line="254" w:lineRule="auto"/>
              <w:jc w:val="both"/>
              <w:rPr>
                <w:rFonts w:eastAsia="Times New Roman" w:cs="Arial"/>
              </w:rPr>
            </w:pPr>
            <w:r w:rsidRPr="00D4331F">
              <w:rPr>
                <w:rFonts w:eastAsia="Times New Roman" w:cs="Arial"/>
              </w:rPr>
              <w:t>427</w:t>
            </w:r>
          </w:p>
        </w:tc>
        <w:tc>
          <w:tcPr>
            <w:tcW w:w="850" w:type="dxa"/>
            <w:noWrap/>
            <w:hideMark/>
          </w:tcPr>
          <w:p w14:paraId="6CDB3B9E" w14:textId="77777777" w:rsidR="0027277F" w:rsidRPr="00D4331F" w:rsidRDefault="0027277F" w:rsidP="008D3619">
            <w:pPr>
              <w:spacing w:line="254" w:lineRule="auto"/>
              <w:jc w:val="both"/>
              <w:rPr>
                <w:rFonts w:eastAsia="Times New Roman" w:cs="Arial"/>
              </w:rPr>
            </w:pPr>
            <w:r w:rsidRPr="00D4331F">
              <w:rPr>
                <w:rFonts w:eastAsia="Times New Roman" w:cs="Arial"/>
              </w:rPr>
              <w:t>17</w:t>
            </w:r>
          </w:p>
        </w:tc>
        <w:tc>
          <w:tcPr>
            <w:tcW w:w="851" w:type="dxa"/>
            <w:noWrap/>
            <w:hideMark/>
          </w:tcPr>
          <w:p w14:paraId="318AFEDB" w14:textId="77777777" w:rsidR="0027277F" w:rsidRPr="00D4331F" w:rsidRDefault="0027277F" w:rsidP="008D3619">
            <w:pPr>
              <w:spacing w:line="254" w:lineRule="auto"/>
              <w:jc w:val="both"/>
              <w:rPr>
                <w:rFonts w:eastAsia="Times New Roman" w:cs="Arial"/>
              </w:rPr>
            </w:pPr>
            <w:r w:rsidRPr="00D4331F">
              <w:rPr>
                <w:rFonts w:eastAsia="Times New Roman" w:cs="Arial"/>
              </w:rPr>
              <w:t>4</w:t>
            </w:r>
          </w:p>
        </w:tc>
        <w:tc>
          <w:tcPr>
            <w:tcW w:w="992" w:type="dxa"/>
            <w:noWrap/>
            <w:hideMark/>
          </w:tcPr>
          <w:p w14:paraId="3C5FE51C" w14:textId="77777777" w:rsidR="0027277F" w:rsidRPr="00D4331F" w:rsidRDefault="0027277F" w:rsidP="008D3619">
            <w:pPr>
              <w:spacing w:line="254" w:lineRule="auto"/>
              <w:jc w:val="both"/>
              <w:rPr>
                <w:rFonts w:eastAsia="Times New Roman" w:cs="Arial"/>
              </w:rPr>
            </w:pPr>
            <w:r w:rsidRPr="00D4331F">
              <w:rPr>
                <w:rFonts w:eastAsia="Times New Roman" w:cs="Arial"/>
              </w:rPr>
              <w:t>488</w:t>
            </w:r>
          </w:p>
        </w:tc>
        <w:tc>
          <w:tcPr>
            <w:tcW w:w="850" w:type="dxa"/>
            <w:noWrap/>
            <w:hideMark/>
          </w:tcPr>
          <w:p w14:paraId="45E53CF0" w14:textId="77777777" w:rsidR="0027277F" w:rsidRPr="00D4331F" w:rsidRDefault="0027277F" w:rsidP="008D3619">
            <w:pPr>
              <w:spacing w:line="254" w:lineRule="auto"/>
              <w:jc w:val="both"/>
              <w:rPr>
                <w:rFonts w:eastAsia="Times New Roman" w:cs="Arial"/>
              </w:rPr>
            </w:pPr>
            <w:r w:rsidRPr="00D4331F">
              <w:rPr>
                <w:rFonts w:eastAsia="Times New Roman" w:cs="Arial"/>
              </w:rPr>
              <w:t>19</w:t>
            </w:r>
          </w:p>
        </w:tc>
        <w:tc>
          <w:tcPr>
            <w:tcW w:w="851" w:type="dxa"/>
            <w:noWrap/>
            <w:hideMark/>
          </w:tcPr>
          <w:p w14:paraId="065F8DE5" w14:textId="77777777" w:rsidR="0027277F" w:rsidRPr="00D4331F" w:rsidRDefault="0027277F" w:rsidP="008D3619">
            <w:pPr>
              <w:spacing w:line="254" w:lineRule="auto"/>
              <w:jc w:val="both"/>
              <w:rPr>
                <w:rFonts w:eastAsia="Times New Roman" w:cs="Arial"/>
              </w:rPr>
            </w:pPr>
            <w:r w:rsidRPr="00D4331F">
              <w:rPr>
                <w:rFonts w:eastAsia="Times New Roman" w:cs="Arial"/>
              </w:rPr>
              <w:t>3,89</w:t>
            </w:r>
          </w:p>
        </w:tc>
      </w:tr>
      <w:tr w:rsidR="001D1BE4" w:rsidRPr="00D4331F" w14:paraId="5827D10F" w14:textId="77777777" w:rsidTr="001D1BE4">
        <w:trPr>
          <w:trHeight w:val="288"/>
        </w:trPr>
        <w:tc>
          <w:tcPr>
            <w:tcW w:w="2830" w:type="dxa"/>
            <w:noWrap/>
            <w:hideMark/>
          </w:tcPr>
          <w:p w14:paraId="357E7475"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Saare maakond</w:t>
            </w:r>
          </w:p>
        </w:tc>
        <w:tc>
          <w:tcPr>
            <w:tcW w:w="993" w:type="dxa"/>
            <w:noWrap/>
            <w:hideMark/>
          </w:tcPr>
          <w:p w14:paraId="4F467BC7" w14:textId="77777777" w:rsidR="0027277F" w:rsidRPr="00D4331F" w:rsidRDefault="0027277F" w:rsidP="008D3619">
            <w:pPr>
              <w:spacing w:line="254" w:lineRule="auto"/>
              <w:jc w:val="both"/>
              <w:rPr>
                <w:rFonts w:eastAsia="Times New Roman" w:cs="Arial"/>
              </w:rPr>
            </w:pPr>
            <w:r w:rsidRPr="00D4331F">
              <w:rPr>
                <w:rFonts w:eastAsia="Times New Roman" w:cs="Arial"/>
              </w:rPr>
              <w:t>436</w:t>
            </w:r>
          </w:p>
        </w:tc>
        <w:tc>
          <w:tcPr>
            <w:tcW w:w="850" w:type="dxa"/>
            <w:noWrap/>
            <w:hideMark/>
          </w:tcPr>
          <w:p w14:paraId="5E0761E0" w14:textId="77777777" w:rsidR="0027277F" w:rsidRPr="00D4331F" w:rsidRDefault="0027277F" w:rsidP="008D3619">
            <w:pPr>
              <w:spacing w:line="254" w:lineRule="auto"/>
              <w:jc w:val="both"/>
              <w:rPr>
                <w:rFonts w:eastAsia="Times New Roman" w:cs="Arial"/>
              </w:rPr>
            </w:pPr>
            <w:r w:rsidRPr="00D4331F">
              <w:rPr>
                <w:rFonts w:eastAsia="Times New Roman" w:cs="Arial"/>
              </w:rPr>
              <w:t>13</w:t>
            </w:r>
          </w:p>
        </w:tc>
        <w:tc>
          <w:tcPr>
            <w:tcW w:w="851" w:type="dxa"/>
            <w:noWrap/>
            <w:hideMark/>
          </w:tcPr>
          <w:p w14:paraId="5C42AD62" w14:textId="77777777" w:rsidR="0027277F" w:rsidRPr="00D4331F" w:rsidRDefault="0027277F" w:rsidP="008D3619">
            <w:pPr>
              <w:spacing w:line="254" w:lineRule="auto"/>
              <w:jc w:val="both"/>
              <w:rPr>
                <w:rFonts w:eastAsia="Times New Roman" w:cs="Arial"/>
              </w:rPr>
            </w:pPr>
            <w:r w:rsidRPr="00D4331F">
              <w:rPr>
                <w:rFonts w:eastAsia="Times New Roman" w:cs="Arial"/>
              </w:rPr>
              <w:t>3</w:t>
            </w:r>
          </w:p>
        </w:tc>
        <w:tc>
          <w:tcPr>
            <w:tcW w:w="992" w:type="dxa"/>
            <w:noWrap/>
            <w:hideMark/>
          </w:tcPr>
          <w:p w14:paraId="05026EBC" w14:textId="77777777" w:rsidR="0027277F" w:rsidRPr="00D4331F" w:rsidRDefault="0027277F" w:rsidP="008D3619">
            <w:pPr>
              <w:spacing w:line="254" w:lineRule="auto"/>
              <w:jc w:val="both"/>
              <w:rPr>
                <w:rFonts w:eastAsia="Times New Roman" w:cs="Arial"/>
              </w:rPr>
            </w:pPr>
            <w:r w:rsidRPr="00D4331F">
              <w:rPr>
                <w:rFonts w:eastAsia="Times New Roman" w:cs="Arial"/>
              </w:rPr>
              <w:t>511</w:t>
            </w:r>
          </w:p>
        </w:tc>
        <w:tc>
          <w:tcPr>
            <w:tcW w:w="850" w:type="dxa"/>
            <w:noWrap/>
            <w:hideMark/>
          </w:tcPr>
          <w:p w14:paraId="495EC583" w14:textId="77777777" w:rsidR="0027277F" w:rsidRPr="00D4331F" w:rsidRDefault="0027277F" w:rsidP="008D3619">
            <w:pPr>
              <w:spacing w:line="254" w:lineRule="auto"/>
              <w:jc w:val="both"/>
              <w:rPr>
                <w:rFonts w:eastAsia="Times New Roman" w:cs="Arial"/>
              </w:rPr>
            </w:pPr>
            <w:r w:rsidRPr="00D4331F">
              <w:rPr>
                <w:rFonts w:eastAsia="Times New Roman" w:cs="Arial"/>
              </w:rPr>
              <w:t>20</w:t>
            </w:r>
          </w:p>
        </w:tc>
        <w:tc>
          <w:tcPr>
            <w:tcW w:w="851" w:type="dxa"/>
            <w:noWrap/>
            <w:hideMark/>
          </w:tcPr>
          <w:p w14:paraId="53CC1AAA" w14:textId="77777777" w:rsidR="0027277F" w:rsidRPr="00D4331F" w:rsidRDefault="0027277F" w:rsidP="008D3619">
            <w:pPr>
              <w:spacing w:line="254" w:lineRule="auto"/>
              <w:jc w:val="both"/>
              <w:rPr>
                <w:rFonts w:eastAsia="Times New Roman" w:cs="Arial"/>
              </w:rPr>
            </w:pPr>
            <w:r w:rsidRPr="00D4331F">
              <w:rPr>
                <w:rFonts w:eastAsia="Times New Roman" w:cs="Arial"/>
              </w:rPr>
              <w:t>3,91</w:t>
            </w:r>
          </w:p>
        </w:tc>
      </w:tr>
      <w:tr w:rsidR="001D1BE4" w:rsidRPr="00D4331F" w14:paraId="367D78B7" w14:textId="77777777" w:rsidTr="001D1BE4">
        <w:trPr>
          <w:trHeight w:val="288"/>
        </w:trPr>
        <w:tc>
          <w:tcPr>
            <w:tcW w:w="2830" w:type="dxa"/>
            <w:noWrap/>
            <w:hideMark/>
          </w:tcPr>
          <w:p w14:paraId="0A8C1C78"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Ida-Viru maakond</w:t>
            </w:r>
          </w:p>
        </w:tc>
        <w:tc>
          <w:tcPr>
            <w:tcW w:w="993" w:type="dxa"/>
            <w:noWrap/>
            <w:hideMark/>
          </w:tcPr>
          <w:p w14:paraId="3C2CF046" w14:textId="77777777" w:rsidR="0027277F" w:rsidRPr="00D4331F" w:rsidRDefault="0027277F" w:rsidP="008D3619">
            <w:pPr>
              <w:spacing w:line="254" w:lineRule="auto"/>
              <w:jc w:val="both"/>
              <w:rPr>
                <w:rFonts w:eastAsia="Times New Roman" w:cs="Arial"/>
              </w:rPr>
            </w:pPr>
            <w:r w:rsidRPr="00D4331F">
              <w:rPr>
                <w:rFonts w:eastAsia="Times New Roman" w:cs="Arial"/>
              </w:rPr>
              <w:t>2184</w:t>
            </w:r>
          </w:p>
        </w:tc>
        <w:tc>
          <w:tcPr>
            <w:tcW w:w="850" w:type="dxa"/>
            <w:noWrap/>
            <w:hideMark/>
          </w:tcPr>
          <w:p w14:paraId="230A8E9D" w14:textId="77777777" w:rsidR="0027277F" w:rsidRPr="00D4331F" w:rsidRDefault="0027277F" w:rsidP="008D3619">
            <w:pPr>
              <w:spacing w:line="254" w:lineRule="auto"/>
              <w:jc w:val="both"/>
              <w:rPr>
                <w:rFonts w:eastAsia="Times New Roman" w:cs="Arial"/>
              </w:rPr>
            </w:pPr>
            <w:r w:rsidRPr="00D4331F">
              <w:rPr>
                <w:rFonts w:eastAsia="Times New Roman" w:cs="Arial"/>
              </w:rPr>
              <w:t>81</w:t>
            </w:r>
          </w:p>
        </w:tc>
        <w:tc>
          <w:tcPr>
            <w:tcW w:w="851" w:type="dxa"/>
            <w:noWrap/>
            <w:hideMark/>
          </w:tcPr>
          <w:p w14:paraId="670DE710" w14:textId="77777777" w:rsidR="0027277F" w:rsidRPr="00D4331F" w:rsidRDefault="0027277F" w:rsidP="008D3619">
            <w:pPr>
              <w:spacing w:line="254" w:lineRule="auto"/>
              <w:jc w:val="both"/>
              <w:rPr>
                <w:rFonts w:eastAsia="Times New Roman" w:cs="Arial"/>
              </w:rPr>
            </w:pPr>
            <w:r w:rsidRPr="00D4331F">
              <w:rPr>
                <w:rFonts w:eastAsia="Times New Roman" w:cs="Arial"/>
              </w:rPr>
              <w:t>4</w:t>
            </w:r>
          </w:p>
        </w:tc>
        <w:tc>
          <w:tcPr>
            <w:tcW w:w="992" w:type="dxa"/>
            <w:noWrap/>
            <w:hideMark/>
          </w:tcPr>
          <w:p w14:paraId="1B663C56" w14:textId="77777777" w:rsidR="0027277F" w:rsidRPr="00D4331F" w:rsidRDefault="0027277F" w:rsidP="008D3619">
            <w:pPr>
              <w:spacing w:line="254" w:lineRule="auto"/>
              <w:jc w:val="both"/>
              <w:rPr>
                <w:rFonts w:eastAsia="Times New Roman" w:cs="Arial"/>
              </w:rPr>
            </w:pPr>
            <w:r w:rsidRPr="00D4331F">
              <w:rPr>
                <w:rFonts w:eastAsia="Times New Roman" w:cs="Arial"/>
              </w:rPr>
              <w:t>2525</w:t>
            </w:r>
          </w:p>
        </w:tc>
        <w:tc>
          <w:tcPr>
            <w:tcW w:w="850" w:type="dxa"/>
            <w:noWrap/>
            <w:hideMark/>
          </w:tcPr>
          <w:p w14:paraId="3C257BD2" w14:textId="77777777" w:rsidR="0027277F" w:rsidRPr="00D4331F" w:rsidRDefault="0027277F" w:rsidP="008D3619">
            <w:pPr>
              <w:spacing w:line="254" w:lineRule="auto"/>
              <w:jc w:val="both"/>
              <w:rPr>
                <w:rFonts w:eastAsia="Times New Roman" w:cs="Arial"/>
              </w:rPr>
            </w:pPr>
            <w:r w:rsidRPr="00D4331F">
              <w:rPr>
                <w:rFonts w:eastAsia="Times New Roman" w:cs="Arial"/>
              </w:rPr>
              <w:t>104</w:t>
            </w:r>
          </w:p>
        </w:tc>
        <w:tc>
          <w:tcPr>
            <w:tcW w:w="851" w:type="dxa"/>
            <w:noWrap/>
            <w:hideMark/>
          </w:tcPr>
          <w:p w14:paraId="050BF332" w14:textId="77777777" w:rsidR="0027277F" w:rsidRPr="00D4331F" w:rsidRDefault="0027277F" w:rsidP="008D3619">
            <w:pPr>
              <w:spacing w:line="254" w:lineRule="auto"/>
              <w:jc w:val="both"/>
              <w:rPr>
                <w:rFonts w:eastAsia="Times New Roman" w:cs="Arial"/>
              </w:rPr>
            </w:pPr>
            <w:r w:rsidRPr="00D4331F">
              <w:rPr>
                <w:rFonts w:eastAsia="Times New Roman" w:cs="Arial"/>
              </w:rPr>
              <w:t>4,12</w:t>
            </w:r>
          </w:p>
        </w:tc>
      </w:tr>
      <w:tr w:rsidR="001D1BE4" w:rsidRPr="00D4331F" w14:paraId="761EE95C" w14:textId="77777777" w:rsidTr="001D1BE4">
        <w:trPr>
          <w:trHeight w:val="288"/>
        </w:trPr>
        <w:tc>
          <w:tcPr>
            <w:tcW w:w="2830" w:type="dxa"/>
            <w:noWrap/>
            <w:hideMark/>
          </w:tcPr>
          <w:p w14:paraId="068CDD20"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Pärnu maakond</w:t>
            </w:r>
          </w:p>
        </w:tc>
        <w:tc>
          <w:tcPr>
            <w:tcW w:w="993" w:type="dxa"/>
            <w:noWrap/>
            <w:hideMark/>
          </w:tcPr>
          <w:p w14:paraId="650BC387" w14:textId="77777777" w:rsidR="0027277F" w:rsidRPr="00D4331F" w:rsidRDefault="0027277F" w:rsidP="008D3619">
            <w:pPr>
              <w:spacing w:line="254" w:lineRule="auto"/>
              <w:jc w:val="both"/>
              <w:rPr>
                <w:rFonts w:eastAsia="Times New Roman" w:cs="Arial"/>
              </w:rPr>
            </w:pPr>
            <w:r w:rsidRPr="00D4331F">
              <w:rPr>
                <w:rFonts w:eastAsia="Times New Roman" w:cs="Arial"/>
              </w:rPr>
              <w:t>1164</w:t>
            </w:r>
          </w:p>
        </w:tc>
        <w:tc>
          <w:tcPr>
            <w:tcW w:w="850" w:type="dxa"/>
            <w:noWrap/>
            <w:hideMark/>
          </w:tcPr>
          <w:p w14:paraId="0F590702" w14:textId="77777777" w:rsidR="0027277F" w:rsidRPr="00D4331F" w:rsidRDefault="0027277F" w:rsidP="008D3619">
            <w:pPr>
              <w:spacing w:line="254" w:lineRule="auto"/>
              <w:jc w:val="both"/>
              <w:rPr>
                <w:rFonts w:eastAsia="Times New Roman" w:cs="Arial"/>
              </w:rPr>
            </w:pPr>
            <w:r w:rsidRPr="00D4331F">
              <w:rPr>
                <w:rFonts w:eastAsia="Times New Roman" w:cs="Arial"/>
              </w:rPr>
              <w:t>55</w:t>
            </w:r>
          </w:p>
        </w:tc>
        <w:tc>
          <w:tcPr>
            <w:tcW w:w="851" w:type="dxa"/>
            <w:noWrap/>
            <w:hideMark/>
          </w:tcPr>
          <w:p w14:paraId="656E9FF5" w14:textId="77777777" w:rsidR="0027277F" w:rsidRPr="00D4331F" w:rsidRDefault="0027277F" w:rsidP="008D3619">
            <w:pPr>
              <w:spacing w:line="254" w:lineRule="auto"/>
              <w:jc w:val="both"/>
              <w:rPr>
                <w:rFonts w:eastAsia="Times New Roman" w:cs="Arial"/>
              </w:rPr>
            </w:pPr>
            <w:r w:rsidRPr="00D4331F">
              <w:rPr>
                <w:rFonts w:eastAsia="Times New Roman" w:cs="Arial"/>
              </w:rPr>
              <w:t>5</w:t>
            </w:r>
          </w:p>
        </w:tc>
        <w:tc>
          <w:tcPr>
            <w:tcW w:w="992" w:type="dxa"/>
            <w:noWrap/>
            <w:hideMark/>
          </w:tcPr>
          <w:p w14:paraId="5FFB57BD" w14:textId="77777777" w:rsidR="0027277F" w:rsidRPr="00D4331F" w:rsidRDefault="0027277F" w:rsidP="008D3619">
            <w:pPr>
              <w:spacing w:line="254" w:lineRule="auto"/>
              <w:jc w:val="both"/>
              <w:rPr>
                <w:rFonts w:eastAsia="Times New Roman" w:cs="Arial"/>
              </w:rPr>
            </w:pPr>
            <w:r w:rsidRPr="00D4331F">
              <w:rPr>
                <w:rFonts w:eastAsia="Times New Roman" w:cs="Arial"/>
              </w:rPr>
              <w:t>1336</w:t>
            </w:r>
          </w:p>
        </w:tc>
        <w:tc>
          <w:tcPr>
            <w:tcW w:w="850" w:type="dxa"/>
            <w:noWrap/>
            <w:hideMark/>
          </w:tcPr>
          <w:p w14:paraId="4861D06A" w14:textId="77777777" w:rsidR="0027277F" w:rsidRPr="00D4331F" w:rsidRDefault="0027277F" w:rsidP="008D3619">
            <w:pPr>
              <w:spacing w:line="254" w:lineRule="auto"/>
              <w:jc w:val="both"/>
              <w:rPr>
                <w:rFonts w:eastAsia="Times New Roman" w:cs="Arial"/>
              </w:rPr>
            </w:pPr>
            <w:r w:rsidRPr="00D4331F">
              <w:rPr>
                <w:rFonts w:eastAsia="Times New Roman" w:cs="Arial"/>
              </w:rPr>
              <w:t>62</w:t>
            </w:r>
          </w:p>
        </w:tc>
        <w:tc>
          <w:tcPr>
            <w:tcW w:w="851" w:type="dxa"/>
            <w:noWrap/>
            <w:hideMark/>
          </w:tcPr>
          <w:p w14:paraId="6B855BC8" w14:textId="77777777" w:rsidR="0027277F" w:rsidRPr="00D4331F" w:rsidRDefault="0027277F" w:rsidP="008D3619">
            <w:pPr>
              <w:spacing w:line="254" w:lineRule="auto"/>
              <w:jc w:val="both"/>
              <w:rPr>
                <w:rFonts w:eastAsia="Times New Roman" w:cs="Arial"/>
              </w:rPr>
            </w:pPr>
            <w:r w:rsidRPr="00D4331F">
              <w:rPr>
                <w:rFonts w:eastAsia="Times New Roman" w:cs="Arial"/>
              </w:rPr>
              <w:t>4,64</w:t>
            </w:r>
          </w:p>
        </w:tc>
      </w:tr>
      <w:tr w:rsidR="001D1BE4" w:rsidRPr="00D4331F" w14:paraId="76A27850" w14:textId="77777777" w:rsidTr="001D1BE4">
        <w:trPr>
          <w:trHeight w:val="288"/>
        </w:trPr>
        <w:tc>
          <w:tcPr>
            <w:tcW w:w="2830" w:type="dxa"/>
            <w:noWrap/>
            <w:hideMark/>
          </w:tcPr>
          <w:p w14:paraId="1AEB693B"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Võru maakond</w:t>
            </w:r>
          </w:p>
        </w:tc>
        <w:tc>
          <w:tcPr>
            <w:tcW w:w="993" w:type="dxa"/>
            <w:noWrap/>
            <w:hideMark/>
          </w:tcPr>
          <w:p w14:paraId="5430CB2F" w14:textId="77777777" w:rsidR="0027277F" w:rsidRPr="00D4331F" w:rsidRDefault="0027277F" w:rsidP="008D3619">
            <w:pPr>
              <w:spacing w:line="254" w:lineRule="auto"/>
              <w:jc w:val="both"/>
              <w:rPr>
                <w:rFonts w:eastAsia="Times New Roman" w:cs="Arial"/>
              </w:rPr>
            </w:pPr>
            <w:r w:rsidRPr="00D4331F">
              <w:rPr>
                <w:rFonts w:eastAsia="Times New Roman" w:cs="Arial"/>
              </w:rPr>
              <w:t>543</w:t>
            </w:r>
          </w:p>
        </w:tc>
        <w:tc>
          <w:tcPr>
            <w:tcW w:w="850" w:type="dxa"/>
            <w:noWrap/>
            <w:hideMark/>
          </w:tcPr>
          <w:p w14:paraId="6EEFA03D" w14:textId="77777777" w:rsidR="0027277F" w:rsidRPr="00D4331F" w:rsidRDefault="0027277F" w:rsidP="008D3619">
            <w:pPr>
              <w:spacing w:line="254" w:lineRule="auto"/>
              <w:jc w:val="both"/>
              <w:rPr>
                <w:rFonts w:eastAsia="Times New Roman" w:cs="Arial"/>
              </w:rPr>
            </w:pPr>
            <w:r w:rsidRPr="00D4331F">
              <w:rPr>
                <w:rFonts w:eastAsia="Times New Roman" w:cs="Arial"/>
              </w:rPr>
              <w:t>40</w:t>
            </w:r>
          </w:p>
        </w:tc>
        <w:tc>
          <w:tcPr>
            <w:tcW w:w="851" w:type="dxa"/>
            <w:noWrap/>
            <w:hideMark/>
          </w:tcPr>
          <w:p w14:paraId="79E34003" w14:textId="77777777" w:rsidR="0027277F" w:rsidRPr="00D4331F" w:rsidRDefault="0027277F" w:rsidP="008D3619">
            <w:pPr>
              <w:spacing w:line="254" w:lineRule="auto"/>
              <w:jc w:val="both"/>
              <w:rPr>
                <w:rFonts w:eastAsia="Times New Roman" w:cs="Arial"/>
              </w:rPr>
            </w:pPr>
            <w:r w:rsidRPr="00D4331F">
              <w:rPr>
                <w:rFonts w:eastAsia="Times New Roman" w:cs="Arial"/>
              </w:rPr>
              <w:t>7</w:t>
            </w:r>
          </w:p>
        </w:tc>
        <w:tc>
          <w:tcPr>
            <w:tcW w:w="992" w:type="dxa"/>
            <w:noWrap/>
            <w:hideMark/>
          </w:tcPr>
          <w:p w14:paraId="1E1BBD09" w14:textId="77777777" w:rsidR="0027277F" w:rsidRPr="00D4331F" w:rsidRDefault="0027277F" w:rsidP="008D3619">
            <w:pPr>
              <w:spacing w:line="254" w:lineRule="auto"/>
              <w:jc w:val="both"/>
              <w:rPr>
                <w:rFonts w:eastAsia="Times New Roman" w:cs="Arial"/>
              </w:rPr>
            </w:pPr>
            <w:r w:rsidRPr="00D4331F">
              <w:rPr>
                <w:rFonts w:eastAsia="Times New Roman" w:cs="Arial"/>
              </w:rPr>
              <w:t>626</w:t>
            </w:r>
          </w:p>
        </w:tc>
        <w:tc>
          <w:tcPr>
            <w:tcW w:w="850" w:type="dxa"/>
            <w:noWrap/>
            <w:hideMark/>
          </w:tcPr>
          <w:p w14:paraId="292FC52F" w14:textId="77777777" w:rsidR="0027277F" w:rsidRPr="00D4331F" w:rsidRDefault="0027277F" w:rsidP="008D3619">
            <w:pPr>
              <w:spacing w:line="254" w:lineRule="auto"/>
              <w:jc w:val="both"/>
              <w:rPr>
                <w:rFonts w:eastAsia="Times New Roman" w:cs="Arial"/>
              </w:rPr>
            </w:pPr>
            <w:r w:rsidRPr="00D4331F">
              <w:rPr>
                <w:rFonts w:eastAsia="Times New Roman" w:cs="Arial"/>
              </w:rPr>
              <w:t>32</w:t>
            </w:r>
          </w:p>
        </w:tc>
        <w:tc>
          <w:tcPr>
            <w:tcW w:w="851" w:type="dxa"/>
            <w:noWrap/>
            <w:hideMark/>
          </w:tcPr>
          <w:p w14:paraId="28AC576B" w14:textId="77777777" w:rsidR="0027277F" w:rsidRPr="00D4331F" w:rsidRDefault="0027277F" w:rsidP="008D3619">
            <w:pPr>
              <w:spacing w:line="254" w:lineRule="auto"/>
              <w:jc w:val="both"/>
              <w:rPr>
                <w:rFonts w:eastAsia="Times New Roman" w:cs="Arial"/>
              </w:rPr>
            </w:pPr>
            <w:r w:rsidRPr="00D4331F">
              <w:rPr>
                <w:rFonts w:eastAsia="Times New Roman" w:cs="Arial"/>
              </w:rPr>
              <w:t>5,11</w:t>
            </w:r>
          </w:p>
        </w:tc>
      </w:tr>
      <w:tr w:rsidR="001D1BE4" w:rsidRPr="00D4331F" w14:paraId="7E9C42BF" w14:textId="77777777" w:rsidTr="001D1BE4">
        <w:trPr>
          <w:trHeight w:val="288"/>
        </w:trPr>
        <w:tc>
          <w:tcPr>
            <w:tcW w:w="2830" w:type="dxa"/>
            <w:noWrap/>
            <w:hideMark/>
          </w:tcPr>
          <w:p w14:paraId="51EE8A1A" w14:textId="77777777" w:rsidR="0027277F" w:rsidRPr="00D4331F" w:rsidRDefault="0027277F" w:rsidP="008D3619">
            <w:pPr>
              <w:spacing w:line="254" w:lineRule="auto"/>
              <w:jc w:val="both"/>
              <w:rPr>
                <w:rFonts w:eastAsia="Times New Roman" w:cs="Arial"/>
                <w:b/>
                <w:bCs/>
              </w:rPr>
            </w:pPr>
            <w:r w:rsidRPr="00D4331F">
              <w:rPr>
                <w:rFonts w:eastAsia="Times New Roman" w:cs="Arial"/>
                <w:b/>
                <w:bCs/>
              </w:rPr>
              <w:t>Hiiu maakond</w:t>
            </w:r>
          </w:p>
        </w:tc>
        <w:tc>
          <w:tcPr>
            <w:tcW w:w="993" w:type="dxa"/>
            <w:noWrap/>
            <w:hideMark/>
          </w:tcPr>
          <w:p w14:paraId="4734D6CB" w14:textId="77777777" w:rsidR="0027277F" w:rsidRPr="00D4331F" w:rsidRDefault="0027277F" w:rsidP="008D3619">
            <w:pPr>
              <w:spacing w:line="254" w:lineRule="auto"/>
              <w:jc w:val="both"/>
              <w:rPr>
                <w:rFonts w:eastAsia="Times New Roman" w:cs="Arial"/>
              </w:rPr>
            </w:pPr>
            <w:r w:rsidRPr="00D4331F">
              <w:rPr>
                <w:rFonts w:eastAsia="Times New Roman" w:cs="Arial"/>
              </w:rPr>
              <w:t>105</w:t>
            </w:r>
          </w:p>
        </w:tc>
        <w:tc>
          <w:tcPr>
            <w:tcW w:w="850" w:type="dxa"/>
            <w:noWrap/>
            <w:hideMark/>
          </w:tcPr>
          <w:p w14:paraId="5121114C" w14:textId="77777777" w:rsidR="0027277F" w:rsidRPr="00D4331F" w:rsidRDefault="0027277F" w:rsidP="008D3619">
            <w:pPr>
              <w:spacing w:line="254" w:lineRule="auto"/>
              <w:jc w:val="both"/>
              <w:rPr>
                <w:rFonts w:eastAsia="Times New Roman" w:cs="Arial"/>
              </w:rPr>
            </w:pPr>
            <w:r w:rsidRPr="00D4331F">
              <w:rPr>
                <w:rFonts w:eastAsia="Times New Roman" w:cs="Arial"/>
              </w:rPr>
              <w:t>4</w:t>
            </w:r>
          </w:p>
        </w:tc>
        <w:tc>
          <w:tcPr>
            <w:tcW w:w="851" w:type="dxa"/>
            <w:noWrap/>
            <w:hideMark/>
          </w:tcPr>
          <w:p w14:paraId="7CA16B7E" w14:textId="77777777" w:rsidR="0027277F" w:rsidRPr="00D4331F" w:rsidRDefault="0027277F" w:rsidP="008D3619">
            <w:pPr>
              <w:spacing w:line="254" w:lineRule="auto"/>
              <w:jc w:val="both"/>
              <w:rPr>
                <w:rFonts w:eastAsia="Times New Roman" w:cs="Arial"/>
              </w:rPr>
            </w:pPr>
            <w:r w:rsidRPr="00D4331F">
              <w:rPr>
                <w:rFonts w:eastAsia="Times New Roman" w:cs="Arial"/>
              </w:rPr>
              <w:t>4</w:t>
            </w:r>
          </w:p>
        </w:tc>
        <w:tc>
          <w:tcPr>
            <w:tcW w:w="992" w:type="dxa"/>
            <w:noWrap/>
            <w:hideMark/>
          </w:tcPr>
          <w:p w14:paraId="57A5CDA3" w14:textId="77777777" w:rsidR="0027277F" w:rsidRPr="00D4331F" w:rsidRDefault="0027277F" w:rsidP="008D3619">
            <w:pPr>
              <w:spacing w:line="254" w:lineRule="auto"/>
              <w:jc w:val="both"/>
              <w:rPr>
                <w:rFonts w:eastAsia="Times New Roman" w:cs="Arial"/>
              </w:rPr>
            </w:pPr>
            <w:r w:rsidRPr="00D4331F">
              <w:rPr>
                <w:rFonts w:eastAsia="Times New Roman" w:cs="Arial"/>
              </w:rPr>
              <w:t>122</w:t>
            </w:r>
          </w:p>
        </w:tc>
        <w:tc>
          <w:tcPr>
            <w:tcW w:w="850" w:type="dxa"/>
            <w:noWrap/>
            <w:hideMark/>
          </w:tcPr>
          <w:p w14:paraId="0ECED2A4" w14:textId="77777777" w:rsidR="0027277F" w:rsidRPr="00D4331F" w:rsidRDefault="0027277F" w:rsidP="008D3619">
            <w:pPr>
              <w:spacing w:line="254" w:lineRule="auto"/>
              <w:jc w:val="both"/>
              <w:rPr>
                <w:rFonts w:eastAsia="Times New Roman" w:cs="Arial"/>
              </w:rPr>
            </w:pPr>
            <w:r w:rsidRPr="00D4331F">
              <w:rPr>
                <w:rFonts w:eastAsia="Times New Roman" w:cs="Arial"/>
              </w:rPr>
              <w:t>8</w:t>
            </w:r>
          </w:p>
        </w:tc>
        <w:tc>
          <w:tcPr>
            <w:tcW w:w="851" w:type="dxa"/>
            <w:noWrap/>
            <w:hideMark/>
          </w:tcPr>
          <w:p w14:paraId="2F738AB0" w14:textId="77777777" w:rsidR="0027277F" w:rsidRPr="00D4331F" w:rsidRDefault="0027277F" w:rsidP="008D3619">
            <w:pPr>
              <w:spacing w:line="254" w:lineRule="auto"/>
              <w:jc w:val="both"/>
              <w:rPr>
                <w:rFonts w:eastAsia="Times New Roman" w:cs="Arial"/>
              </w:rPr>
            </w:pPr>
            <w:r w:rsidRPr="00D4331F">
              <w:rPr>
                <w:rFonts w:eastAsia="Times New Roman" w:cs="Arial"/>
              </w:rPr>
              <w:t>6,56</w:t>
            </w:r>
          </w:p>
        </w:tc>
      </w:tr>
    </w:tbl>
    <w:p w14:paraId="4BB99E29" w14:textId="77777777" w:rsidR="0027277F" w:rsidRDefault="0027277F" w:rsidP="0027277F">
      <w:pPr>
        <w:spacing w:line="254" w:lineRule="auto"/>
        <w:jc w:val="both"/>
        <w:rPr>
          <w:rFonts w:eastAsia="Times New Roman" w:cs="Arial"/>
        </w:rPr>
      </w:pPr>
    </w:p>
    <w:p w14:paraId="2AF55FA4" w14:textId="5FB18526" w:rsidR="0027277F" w:rsidRDefault="00807A4F" w:rsidP="0027277F">
      <w:pPr>
        <w:spacing w:line="254" w:lineRule="auto"/>
        <w:jc w:val="both"/>
        <w:rPr>
          <w:rFonts w:eastAsia="Times New Roman" w:cs="Arial"/>
        </w:rPr>
      </w:pPr>
      <w:r>
        <w:rPr>
          <w:rFonts w:eastAsia="Times New Roman" w:cs="Arial"/>
        </w:rPr>
        <w:t>Tervisearengu Instituudi andmetel</w:t>
      </w:r>
      <w:r w:rsidR="0027277F">
        <w:rPr>
          <w:rFonts w:eastAsia="Times New Roman" w:cs="Arial"/>
        </w:rPr>
        <w:t xml:space="preserve"> on veresoonkonna haigused kõige sagedasemaks surma põhjuseks Eestis ja olid seda isegi Covid-19 pandeemia perioodil. </w:t>
      </w:r>
      <w:r w:rsidR="0062603E">
        <w:rPr>
          <w:rFonts w:eastAsia="Times New Roman" w:cs="Arial"/>
        </w:rPr>
        <w:t xml:space="preserve">(TAI </w:t>
      </w:r>
      <w:r w:rsidR="00E643D0">
        <w:rPr>
          <w:rFonts w:eastAsia="Times New Roman" w:cs="Arial"/>
        </w:rPr>
        <w:t xml:space="preserve"> 03.05.2021)</w:t>
      </w:r>
    </w:p>
    <w:p w14:paraId="46A694F9" w14:textId="3CE8103C" w:rsidR="00A709A6" w:rsidRPr="00A709A6" w:rsidRDefault="00A709A6" w:rsidP="00A709A6">
      <w:pPr>
        <w:spacing w:line="254" w:lineRule="auto"/>
        <w:jc w:val="both"/>
        <w:rPr>
          <w:rFonts w:eastAsia="Times New Roman" w:cs="Arial"/>
        </w:rPr>
      </w:pPr>
      <w:r w:rsidRPr="00A709A6">
        <w:rPr>
          <w:rFonts w:eastAsia="Times New Roman" w:cs="Arial"/>
        </w:rPr>
        <w:t>Südame-veresoonkonnahaigusi registreeritakse Eestis veidi üle 80 000 uue juhu aastas. Need on ka peamine surmapõhjus, ligi pooled surmadest Eestis on tingitud südame-veresoonkonnahaigustest.</w:t>
      </w:r>
      <w:r>
        <w:rPr>
          <w:rFonts w:eastAsia="Times New Roman" w:cs="Arial"/>
        </w:rPr>
        <w:t xml:space="preserve"> </w:t>
      </w:r>
      <w:r w:rsidRPr="00A709A6">
        <w:rPr>
          <w:rFonts w:eastAsia="Times New Roman" w:cs="Arial"/>
        </w:rPr>
        <w:t>Märkimisväärset kahju inimeste tervisele, samuti ka majandusele, avaldab eelkõige suremus südameveresoonkonna</w:t>
      </w:r>
      <w:r>
        <w:rPr>
          <w:rFonts w:eastAsia="Times New Roman" w:cs="Arial"/>
        </w:rPr>
        <w:t xml:space="preserve"> </w:t>
      </w:r>
      <w:r w:rsidRPr="00A709A6">
        <w:rPr>
          <w:rFonts w:eastAsia="Times New Roman" w:cs="Arial"/>
        </w:rPr>
        <w:t>haigustesse (SVH) enne 65. eluaastat.</w:t>
      </w:r>
    </w:p>
    <w:p w14:paraId="3B8A2530" w14:textId="608DA8D9" w:rsidR="00A709A6" w:rsidRDefault="00A709A6" w:rsidP="0027277F">
      <w:pPr>
        <w:spacing w:line="254" w:lineRule="auto"/>
        <w:jc w:val="both"/>
        <w:rPr>
          <w:rFonts w:eastAsia="Times New Roman" w:cs="Arial"/>
        </w:rPr>
      </w:pPr>
      <w:r w:rsidRPr="00A709A6">
        <w:rPr>
          <w:rFonts w:eastAsia="Times New Roman" w:cs="Arial"/>
        </w:rPr>
        <w:t>Südame-veresoonkonnahaigusi soodustavad vähene liikumine, suitsetamine, alkoholi liigtarvitamine, ülekaal, vähene puu- ja köögiviljade söömine ning liigne soolatarbimine</w:t>
      </w:r>
      <w:r w:rsidR="00DF193F">
        <w:rPr>
          <w:rFonts w:eastAsia="Times New Roman" w:cs="Arial"/>
        </w:rPr>
        <w:t xml:space="preserve"> </w:t>
      </w:r>
      <w:r>
        <w:rPr>
          <w:rFonts w:eastAsia="Times New Roman" w:cs="Arial"/>
        </w:rPr>
        <w:t>(</w:t>
      </w:r>
      <w:hyperlink r:id="rId32" w:history="1">
        <w:r w:rsidR="005F1D44" w:rsidRPr="00886C45">
          <w:rPr>
            <w:rStyle w:val="Hperlink"/>
            <w:rFonts w:eastAsia="Times New Roman" w:cs="Arial"/>
          </w:rPr>
          <w:t>www.terviseinfo.ee</w:t>
        </w:r>
      </w:hyperlink>
      <w:r w:rsidR="00DF193F">
        <w:rPr>
          <w:rFonts w:eastAsia="Times New Roman" w:cs="Arial"/>
        </w:rPr>
        <w:t>).</w:t>
      </w:r>
    </w:p>
    <w:p w14:paraId="34D4A9F6" w14:textId="77777777" w:rsidR="005F1D44" w:rsidRDefault="005F1D44" w:rsidP="0027277F">
      <w:pPr>
        <w:spacing w:line="254" w:lineRule="auto"/>
        <w:jc w:val="both"/>
        <w:rPr>
          <w:rFonts w:eastAsia="Times New Roman" w:cs="Arial"/>
        </w:rPr>
      </w:pPr>
    </w:p>
    <w:p w14:paraId="28BB4EF0" w14:textId="77777777" w:rsidR="005F1D44" w:rsidRDefault="005F1D44" w:rsidP="0027277F">
      <w:pPr>
        <w:spacing w:line="254" w:lineRule="auto"/>
        <w:jc w:val="both"/>
        <w:rPr>
          <w:rFonts w:eastAsia="Times New Roman" w:cs="Arial"/>
        </w:rPr>
      </w:pPr>
    </w:p>
    <w:p w14:paraId="2262DAC4" w14:textId="6C35C1D6" w:rsidR="0027277F" w:rsidRDefault="0027277F" w:rsidP="00AD234C">
      <w:pPr>
        <w:spacing w:line="254" w:lineRule="auto"/>
        <w:rPr>
          <w:rFonts w:eastAsia="Times New Roman" w:cs="Arial"/>
        </w:rPr>
      </w:pPr>
      <w:r>
        <w:rPr>
          <w:rFonts w:eastAsia="Times New Roman" w:cs="Arial"/>
        </w:rPr>
        <w:lastRenderedPageBreak/>
        <w:t>Tabel</w:t>
      </w:r>
      <w:r w:rsidR="00457A68">
        <w:rPr>
          <w:rFonts w:eastAsia="Times New Roman" w:cs="Arial"/>
        </w:rPr>
        <w:t xml:space="preserve"> </w:t>
      </w:r>
      <w:r w:rsidR="00B750B8">
        <w:rPr>
          <w:rFonts w:eastAsia="Times New Roman" w:cs="Arial"/>
        </w:rPr>
        <w:t>2</w:t>
      </w:r>
      <w:r w:rsidR="002F3E38">
        <w:rPr>
          <w:rFonts w:eastAsia="Times New Roman" w:cs="Arial"/>
        </w:rPr>
        <w:t>2</w:t>
      </w:r>
      <w:r w:rsidR="00B750B8">
        <w:rPr>
          <w:rFonts w:eastAsia="Times New Roman" w:cs="Arial"/>
        </w:rPr>
        <w:t>.</w:t>
      </w:r>
      <w:r>
        <w:rPr>
          <w:rFonts w:eastAsia="Times New Roman" w:cs="Arial"/>
        </w:rPr>
        <w:t xml:space="preserve"> </w:t>
      </w:r>
      <w:r w:rsidR="00AD234C">
        <w:rPr>
          <w:rFonts w:eastAsia="Times New Roman" w:cs="Arial"/>
        </w:rPr>
        <w:t xml:space="preserve"> </w:t>
      </w:r>
      <w:r>
        <w:rPr>
          <w:rFonts w:eastAsia="Times New Roman" w:cs="Arial"/>
        </w:rPr>
        <w:t>Vereringehaiguste osakaal surmades Allikas: TAI tervisestatistika ja terviseuuringute andmebaas 2022</w:t>
      </w:r>
    </w:p>
    <w:tbl>
      <w:tblPr>
        <w:tblStyle w:val="Kontuurtabel"/>
        <w:tblW w:w="0" w:type="auto"/>
        <w:tblLook w:val="04A0" w:firstRow="1" w:lastRow="0" w:firstColumn="1" w:lastColumn="0" w:noHBand="0" w:noVBand="1"/>
      </w:tblPr>
      <w:tblGrid>
        <w:gridCol w:w="2280"/>
        <w:gridCol w:w="884"/>
        <w:gridCol w:w="760"/>
        <w:gridCol w:w="760"/>
        <w:gridCol w:w="884"/>
        <w:gridCol w:w="960"/>
        <w:gridCol w:w="960"/>
      </w:tblGrid>
      <w:tr w:rsidR="0027277F" w:rsidRPr="001F4FBB" w14:paraId="1271D426" w14:textId="77777777" w:rsidTr="006D4115">
        <w:trPr>
          <w:trHeight w:val="288"/>
        </w:trPr>
        <w:tc>
          <w:tcPr>
            <w:tcW w:w="2280" w:type="dxa"/>
            <w:shd w:val="clear" w:color="auto" w:fill="9CC2E5" w:themeFill="accent1" w:themeFillTint="99"/>
            <w:noWrap/>
            <w:hideMark/>
          </w:tcPr>
          <w:p w14:paraId="456F4FEB" w14:textId="6A847560" w:rsidR="0027277F" w:rsidRPr="001F4FBB" w:rsidRDefault="006D4115" w:rsidP="006D4115">
            <w:pPr>
              <w:spacing w:line="254" w:lineRule="auto"/>
              <w:jc w:val="both"/>
              <w:rPr>
                <w:rFonts w:eastAsia="Times New Roman" w:cs="Arial"/>
              </w:rPr>
            </w:pPr>
            <w:r>
              <w:rPr>
                <w:rFonts w:eastAsia="Times New Roman" w:cs="Arial"/>
              </w:rPr>
              <w:t>Maakond</w:t>
            </w:r>
          </w:p>
        </w:tc>
        <w:tc>
          <w:tcPr>
            <w:tcW w:w="760" w:type="dxa"/>
            <w:shd w:val="clear" w:color="auto" w:fill="9CC2E5" w:themeFill="accent1" w:themeFillTint="99"/>
            <w:noWrap/>
            <w:hideMark/>
          </w:tcPr>
          <w:p w14:paraId="5A59C57C"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2020</w:t>
            </w:r>
          </w:p>
        </w:tc>
        <w:tc>
          <w:tcPr>
            <w:tcW w:w="760" w:type="dxa"/>
            <w:shd w:val="clear" w:color="auto" w:fill="9CC2E5" w:themeFill="accent1" w:themeFillTint="99"/>
            <w:noWrap/>
            <w:hideMark/>
          </w:tcPr>
          <w:p w14:paraId="40F9FB17" w14:textId="77777777" w:rsidR="0027277F" w:rsidRPr="001F4FBB" w:rsidRDefault="0027277F" w:rsidP="008D3619">
            <w:pPr>
              <w:spacing w:line="254" w:lineRule="auto"/>
              <w:jc w:val="both"/>
              <w:rPr>
                <w:rFonts w:eastAsia="Times New Roman" w:cs="Arial"/>
                <w:b/>
                <w:bCs/>
              </w:rPr>
            </w:pPr>
          </w:p>
        </w:tc>
        <w:tc>
          <w:tcPr>
            <w:tcW w:w="760" w:type="dxa"/>
            <w:shd w:val="clear" w:color="auto" w:fill="9CC2E5" w:themeFill="accent1" w:themeFillTint="99"/>
            <w:noWrap/>
            <w:hideMark/>
          </w:tcPr>
          <w:p w14:paraId="5122816A" w14:textId="77777777" w:rsidR="0027277F" w:rsidRPr="001F4FBB" w:rsidRDefault="0027277F" w:rsidP="008D3619">
            <w:pPr>
              <w:spacing w:line="254" w:lineRule="auto"/>
              <w:jc w:val="both"/>
              <w:rPr>
                <w:rFonts w:eastAsia="Times New Roman" w:cs="Arial"/>
              </w:rPr>
            </w:pPr>
          </w:p>
        </w:tc>
        <w:tc>
          <w:tcPr>
            <w:tcW w:w="760" w:type="dxa"/>
            <w:shd w:val="clear" w:color="auto" w:fill="9CC2E5" w:themeFill="accent1" w:themeFillTint="99"/>
            <w:noWrap/>
            <w:hideMark/>
          </w:tcPr>
          <w:p w14:paraId="33CB941A"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2021</w:t>
            </w:r>
          </w:p>
        </w:tc>
        <w:tc>
          <w:tcPr>
            <w:tcW w:w="960" w:type="dxa"/>
            <w:shd w:val="clear" w:color="auto" w:fill="9CC2E5" w:themeFill="accent1" w:themeFillTint="99"/>
            <w:noWrap/>
            <w:hideMark/>
          </w:tcPr>
          <w:p w14:paraId="23FD860F" w14:textId="77777777" w:rsidR="0027277F" w:rsidRPr="001F4FBB" w:rsidRDefault="0027277F" w:rsidP="008D3619">
            <w:pPr>
              <w:spacing w:line="254" w:lineRule="auto"/>
              <w:jc w:val="both"/>
              <w:rPr>
                <w:rFonts w:eastAsia="Times New Roman" w:cs="Arial"/>
                <w:b/>
                <w:bCs/>
              </w:rPr>
            </w:pPr>
          </w:p>
        </w:tc>
        <w:tc>
          <w:tcPr>
            <w:tcW w:w="960" w:type="dxa"/>
            <w:shd w:val="clear" w:color="auto" w:fill="9CC2E5" w:themeFill="accent1" w:themeFillTint="99"/>
            <w:noWrap/>
            <w:hideMark/>
          </w:tcPr>
          <w:p w14:paraId="500CB468" w14:textId="77777777" w:rsidR="0027277F" w:rsidRPr="001F4FBB" w:rsidRDefault="0027277F" w:rsidP="008D3619">
            <w:pPr>
              <w:spacing w:line="254" w:lineRule="auto"/>
              <w:jc w:val="both"/>
              <w:rPr>
                <w:rFonts w:eastAsia="Times New Roman" w:cs="Arial"/>
              </w:rPr>
            </w:pPr>
          </w:p>
        </w:tc>
      </w:tr>
      <w:tr w:rsidR="0027277F" w:rsidRPr="001F4FBB" w14:paraId="10004C15" w14:textId="77777777" w:rsidTr="006D4115">
        <w:trPr>
          <w:trHeight w:val="288"/>
        </w:trPr>
        <w:tc>
          <w:tcPr>
            <w:tcW w:w="2280" w:type="dxa"/>
            <w:shd w:val="clear" w:color="auto" w:fill="9CC2E5" w:themeFill="accent1" w:themeFillTint="99"/>
            <w:noWrap/>
            <w:hideMark/>
          </w:tcPr>
          <w:p w14:paraId="33E46B88" w14:textId="77777777" w:rsidR="0027277F" w:rsidRPr="001F4FBB" w:rsidRDefault="0027277F" w:rsidP="008D3619">
            <w:pPr>
              <w:spacing w:line="254" w:lineRule="auto"/>
              <w:jc w:val="both"/>
              <w:rPr>
                <w:rFonts w:eastAsia="Times New Roman" w:cs="Arial"/>
              </w:rPr>
            </w:pPr>
          </w:p>
        </w:tc>
        <w:tc>
          <w:tcPr>
            <w:tcW w:w="760" w:type="dxa"/>
            <w:shd w:val="clear" w:color="auto" w:fill="9CC2E5" w:themeFill="accent1" w:themeFillTint="99"/>
            <w:noWrap/>
            <w:hideMark/>
          </w:tcPr>
          <w:p w14:paraId="5CFDFCF2"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Kõik</w:t>
            </w:r>
          </w:p>
        </w:tc>
        <w:tc>
          <w:tcPr>
            <w:tcW w:w="760" w:type="dxa"/>
            <w:shd w:val="clear" w:color="auto" w:fill="9CC2E5" w:themeFill="accent1" w:themeFillTint="99"/>
            <w:noWrap/>
            <w:hideMark/>
          </w:tcPr>
          <w:p w14:paraId="16DDC721" w14:textId="251AE338" w:rsidR="0027277F" w:rsidRPr="001F4FBB" w:rsidRDefault="00A709A6" w:rsidP="008D3619">
            <w:pPr>
              <w:spacing w:line="254" w:lineRule="auto"/>
              <w:jc w:val="both"/>
              <w:rPr>
                <w:rFonts w:eastAsia="Times New Roman" w:cs="Arial"/>
                <w:b/>
                <w:bCs/>
              </w:rPr>
            </w:pPr>
            <w:r>
              <w:rPr>
                <w:rFonts w:eastAsia="Times New Roman" w:cs="Arial"/>
                <w:b/>
                <w:bCs/>
              </w:rPr>
              <w:t>SVH</w:t>
            </w:r>
          </w:p>
        </w:tc>
        <w:tc>
          <w:tcPr>
            <w:tcW w:w="760" w:type="dxa"/>
            <w:shd w:val="clear" w:color="auto" w:fill="9CC2E5" w:themeFill="accent1" w:themeFillTint="99"/>
            <w:noWrap/>
            <w:hideMark/>
          </w:tcPr>
          <w:p w14:paraId="552CF017"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w:t>
            </w:r>
          </w:p>
        </w:tc>
        <w:tc>
          <w:tcPr>
            <w:tcW w:w="760" w:type="dxa"/>
            <w:shd w:val="clear" w:color="auto" w:fill="9CC2E5" w:themeFill="accent1" w:themeFillTint="99"/>
            <w:noWrap/>
            <w:hideMark/>
          </w:tcPr>
          <w:p w14:paraId="3803778D"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Kõik</w:t>
            </w:r>
          </w:p>
        </w:tc>
        <w:tc>
          <w:tcPr>
            <w:tcW w:w="960" w:type="dxa"/>
            <w:shd w:val="clear" w:color="auto" w:fill="9CC2E5" w:themeFill="accent1" w:themeFillTint="99"/>
            <w:noWrap/>
            <w:hideMark/>
          </w:tcPr>
          <w:p w14:paraId="780E23DA" w14:textId="5CF115B8" w:rsidR="0027277F" w:rsidRPr="001F4FBB" w:rsidRDefault="00A709A6" w:rsidP="008D3619">
            <w:pPr>
              <w:spacing w:line="254" w:lineRule="auto"/>
              <w:jc w:val="both"/>
              <w:rPr>
                <w:rFonts w:eastAsia="Times New Roman" w:cs="Arial"/>
                <w:b/>
                <w:bCs/>
              </w:rPr>
            </w:pPr>
            <w:r>
              <w:rPr>
                <w:rFonts w:eastAsia="Times New Roman" w:cs="Arial"/>
                <w:b/>
                <w:bCs/>
              </w:rPr>
              <w:t>SVH</w:t>
            </w:r>
          </w:p>
        </w:tc>
        <w:tc>
          <w:tcPr>
            <w:tcW w:w="960" w:type="dxa"/>
            <w:shd w:val="clear" w:color="auto" w:fill="9CC2E5" w:themeFill="accent1" w:themeFillTint="99"/>
            <w:noWrap/>
            <w:hideMark/>
          </w:tcPr>
          <w:p w14:paraId="518254E9"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w:t>
            </w:r>
          </w:p>
        </w:tc>
      </w:tr>
      <w:tr w:rsidR="0027277F" w:rsidRPr="001F4FBB" w14:paraId="3A94BD81" w14:textId="77777777" w:rsidTr="006D4115">
        <w:trPr>
          <w:trHeight w:val="288"/>
        </w:trPr>
        <w:tc>
          <w:tcPr>
            <w:tcW w:w="2280" w:type="dxa"/>
            <w:shd w:val="clear" w:color="auto" w:fill="FFF2CC" w:themeFill="accent4" w:themeFillTint="33"/>
            <w:noWrap/>
            <w:hideMark/>
          </w:tcPr>
          <w:p w14:paraId="76738882"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Lääne maakond</w:t>
            </w:r>
          </w:p>
        </w:tc>
        <w:tc>
          <w:tcPr>
            <w:tcW w:w="760" w:type="dxa"/>
            <w:shd w:val="clear" w:color="auto" w:fill="FFF2CC" w:themeFill="accent4" w:themeFillTint="33"/>
            <w:noWrap/>
            <w:hideMark/>
          </w:tcPr>
          <w:p w14:paraId="4948DCFC" w14:textId="77777777" w:rsidR="0027277F" w:rsidRPr="001F4FBB" w:rsidRDefault="0027277F" w:rsidP="008D3619">
            <w:pPr>
              <w:spacing w:line="254" w:lineRule="auto"/>
              <w:jc w:val="both"/>
              <w:rPr>
                <w:rFonts w:eastAsia="Times New Roman" w:cs="Arial"/>
              </w:rPr>
            </w:pPr>
            <w:r w:rsidRPr="001F4FBB">
              <w:rPr>
                <w:rFonts w:eastAsia="Times New Roman" w:cs="Arial"/>
              </w:rPr>
              <w:t>289</w:t>
            </w:r>
          </w:p>
        </w:tc>
        <w:tc>
          <w:tcPr>
            <w:tcW w:w="760" w:type="dxa"/>
            <w:shd w:val="clear" w:color="auto" w:fill="FFF2CC" w:themeFill="accent4" w:themeFillTint="33"/>
            <w:noWrap/>
            <w:hideMark/>
          </w:tcPr>
          <w:p w14:paraId="0B528FD5" w14:textId="77777777" w:rsidR="0027277F" w:rsidRPr="001F4FBB" w:rsidRDefault="0027277F" w:rsidP="008D3619">
            <w:pPr>
              <w:spacing w:line="254" w:lineRule="auto"/>
              <w:jc w:val="both"/>
              <w:rPr>
                <w:rFonts w:eastAsia="Times New Roman" w:cs="Arial"/>
              </w:rPr>
            </w:pPr>
            <w:r w:rsidRPr="001F4FBB">
              <w:rPr>
                <w:rFonts w:eastAsia="Times New Roman" w:cs="Arial"/>
              </w:rPr>
              <w:t>152</w:t>
            </w:r>
          </w:p>
        </w:tc>
        <w:tc>
          <w:tcPr>
            <w:tcW w:w="760" w:type="dxa"/>
            <w:shd w:val="clear" w:color="auto" w:fill="FFF2CC" w:themeFill="accent4" w:themeFillTint="33"/>
            <w:noWrap/>
            <w:hideMark/>
          </w:tcPr>
          <w:p w14:paraId="7964A183" w14:textId="77777777" w:rsidR="0027277F" w:rsidRPr="001F4FBB" w:rsidRDefault="0027277F" w:rsidP="008D3619">
            <w:pPr>
              <w:spacing w:line="254" w:lineRule="auto"/>
              <w:jc w:val="both"/>
              <w:rPr>
                <w:rFonts w:eastAsia="Times New Roman" w:cs="Arial"/>
              </w:rPr>
            </w:pPr>
            <w:r w:rsidRPr="001F4FBB">
              <w:rPr>
                <w:rFonts w:eastAsia="Times New Roman" w:cs="Arial"/>
              </w:rPr>
              <w:t>53</w:t>
            </w:r>
          </w:p>
        </w:tc>
        <w:tc>
          <w:tcPr>
            <w:tcW w:w="760" w:type="dxa"/>
            <w:shd w:val="clear" w:color="auto" w:fill="FFF2CC" w:themeFill="accent4" w:themeFillTint="33"/>
            <w:noWrap/>
            <w:hideMark/>
          </w:tcPr>
          <w:p w14:paraId="24951534" w14:textId="77777777" w:rsidR="0027277F" w:rsidRPr="001F4FBB" w:rsidRDefault="0027277F" w:rsidP="008D3619">
            <w:pPr>
              <w:spacing w:line="254" w:lineRule="auto"/>
              <w:jc w:val="both"/>
              <w:rPr>
                <w:rFonts w:eastAsia="Times New Roman" w:cs="Arial"/>
              </w:rPr>
            </w:pPr>
            <w:r w:rsidRPr="001F4FBB">
              <w:rPr>
                <w:rFonts w:eastAsia="Times New Roman" w:cs="Arial"/>
              </w:rPr>
              <w:t>346</w:t>
            </w:r>
          </w:p>
        </w:tc>
        <w:tc>
          <w:tcPr>
            <w:tcW w:w="960" w:type="dxa"/>
            <w:shd w:val="clear" w:color="auto" w:fill="FFF2CC" w:themeFill="accent4" w:themeFillTint="33"/>
            <w:noWrap/>
            <w:hideMark/>
          </w:tcPr>
          <w:p w14:paraId="065B340D" w14:textId="77777777" w:rsidR="0027277F" w:rsidRPr="001F4FBB" w:rsidRDefault="0027277F" w:rsidP="008D3619">
            <w:pPr>
              <w:spacing w:line="254" w:lineRule="auto"/>
              <w:jc w:val="both"/>
              <w:rPr>
                <w:rFonts w:eastAsia="Times New Roman" w:cs="Arial"/>
              </w:rPr>
            </w:pPr>
            <w:r w:rsidRPr="001F4FBB">
              <w:rPr>
                <w:rFonts w:eastAsia="Times New Roman" w:cs="Arial"/>
              </w:rPr>
              <w:t>192</w:t>
            </w:r>
          </w:p>
        </w:tc>
        <w:tc>
          <w:tcPr>
            <w:tcW w:w="960" w:type="dxa"/>
            <w:shd w:val="clear" w:color="auto" w:fill="FFF2CC" w:themeFill="accent4" w:themeFillTint="33"/>
            <w:noWrap/>
            <w:hideMark/>
          </w:tcPr>
          <w:p w14:paraId="73E88720" w14:textId="77777777" w:rsidR="0027277F" w:rsidRPr="001F4FBB" w:rsidRDefault="0027277F" w:rsidP="008D3619">
            <w:pPr>
              <w:spacing w:line="254" w:lineRule="auto"/>
              <w:jc w:val="both"/>
              <w:rPr>
                <w:rFonts w:eastAsia="Times New Roman" w:cs="Arial"/>
              </w:rPr>
            </w:pPr>
            <w:r w:rsidRPr="001F4FBB">
              <w:rPr>
                <w:rFonts w:eastAsia="Times New Roman" w:cs="Arial"/>
              </w:rPr>
              <w:t>55</w:t>
            </w:r>
          </w:p>
        </w:tc>
      </w:tr>
      <w:tr w:rsidR="0027277F" w:rsidRPr="001F4FBB" w14:paraId="57050502" w14:textId="77777777" w:rsidTr="008D3619">
        <w:trPr>
          <w:trHeight w:val="288"/>
        </w:trPr>
        <w:tc>
          <w:tcPr>
            <w:tcW w:w="2280" w:type="dxa"/>
            <w:noWrap/>
            <w:hideMark/>
          </w:tcPr>
          <w:p w14:paraId="7736C079"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Valga maakond</w:t>
            </w:r>
          </w:p>
        </w:tc>
        <w:tc>
          <w:tcPr>
            <w:tcW w:w="760" w:type="dxa"/>
            <w:noWrap/>
            <w:hideMark/>
          </w:tcPr>
          <w:p w14:paraId="0A82CE28" w14:textId="77777777" w:rsidR="0027277F" w:rsidRPr="001F4FBB" w:rsidRDefault="0027277F" w:rsidP="008D3619">
            <w:pPr>
              <w:spacing w:line="254" w:lineRule="auto"/>
              <w:jc w:val="both"/>
              <w:rPr>
                <w:rFonts w:eastAsia="Times New Roman" w:cs="Arial"/>
              </w:rPr>
            </w:pPr>
            <w:r w:rsidRPr="001F4FBB">
              <w:rPr>
                <w:rFonts w:eastAsia="Times New Roman" w:cs="Arial"/>
              </w:rPr>
              <w:t>395</w:t>
            </w:r>
          </w:p>
        </w:tc>
        <w:tc>
          <w:tcPr>
            <w:tcW w:w="760" w:type="dxa"/>
            <w:noWrap/>
            <w:hideMark/>
          </w:tcPr>
          <w:p w14:paraId="572B9318" w14:textId="77777777" w:rsidR="0027277F" w:rsidRPr="001F4FBB" w:rsidRDefault="0027277F" w:rsidP="008D3619">
            <w:pPr>
              <w:spacing w:line="254" w:lineRule="auto"/>
              <w:jc w:val="both"/>
              <w:rPr>
                <w:rFonts w:eastAsia="Times New Roman" w:cs="Arial"/>
              </w:rPr>
            </w:pPr>
            <w:r w:rsidRPr="001F4FBB">
              <w:rPr>
                <w:rFonts w:eastAsia="Times New Roman" w:cs="Arial"/>
              </w:rPr>
              <w:t>213</w:t>
            </w:r>
          </w:p>
        </w:tc>
        <w:tc>
          <w:tcPr>
            <w:tcW w:w="760" w:type="dxa"/>
            <w:noWrap/>
            <w:hideMark/>
          </w:tcPr>
          <w:p w14:paraId="3DB6F342" w14:textId="77777777" w:rsidR="0027277F" w:rsidRPr="001F4FBB" w:rsidRDefault="0027277F" w:rsidP="008D3619">
            <w:pPr>
              <w:spacing w:line="254" w:lineRule="auto"/>
              <w:jc w:val="both"/>
              <w:rPr>
                <w:rFonts w:eastAsia="Times New Roman" w:cs="Arial"/>
              </w:rPr>
            </w:pPr>
            <w:r w:rsidRPr="001F4FBB">
              <w:rPr>
                <w:rFonts w:eastAsia="Times New Roman" w:cs="Arial"/>
              </w:rPr>
              <w:t>54</w:t>
            </w:r>
          </w:p>
        </w:tc>
        <w:tc>
          <w:tcPr>
            <w:tcW w:w="760" w:type="dxa"/>
            <w:noWrap/>
            <w:hideMark/>
          </w:tcPr>
          <w:p w14:paraId="2E9F0844" w14:textId="77777777" w:rsidR="0027277F" w:rsidRPr="001F4FBB" w:rsidRDefault="0027277F" w:rsidP="008D3619">
            <w:pPr>
              <w:spacing w:line="254" w:lineRule="auto"/>
              <w:jc w:val="both"/>
              <w:rPr>
                <w:rFonts w:eastAsia="Times New Roman" w:cs="Arial"/>
              </w:rPr>
            </w:pPr>
            <w:r w:rsidRPr="001F4FBB">
              <w:rPr>
                <w:rFonts w:eastAsia="Times New Roman" w:cs="Arial"/>
              </w:rPr>
              <w:t>503</w:t>
            </w:r>
          </w:p>
        </w:tc>
        <w:tc>
          <w:tcPr>
            <w:tcW w:w="960" w:type="dxa"/>
            <w:noWrap/>
            <w:hideMark/>
          </w:tcPr>
          <w:p w14:paraId="260CD1A7" w14:textId="77777777" w:rsidR="0027277F" w:rsidRPr="001F4FBB" w:rsidRDefault="0027277F" w:rsidP="008D3619">
            <w:pPr>
              <w:spacing w:line="254" w:lineRule="auto"/>
              <w:jc w:val="both"/>
              <w:rPr>
                <w:rFonts w:eastAsia="Times New Roman" w:cs="Arial"/>
              </w:rPr>
            </w:pPr>
            <w:r w:rsidRPr="001F4FBB">
              <w:rPr>
                <w:rFonts w:eastAsia="Times New Roman" w:cs="Arial"/>
              </w:rPr>
              <w:t>273</w:t>
            </w:r>
          </w:p>
        </w:tc>
        <w:tc>
          <w:tcPr>
            <w:tcW w:w="960" w:type="dxa"/>
            <w:noWrap/>
            <w:hideMark/>
          </w:tcPr>
          <w:p w14:paraId="54D3A8F1" w14:textId="77777777" w:rsidR="0027277F" w:rsidRPr="001F4FBB" w:rsidRDefault="0027277F" w:rsidP="008D3619">
            <w:pPr>
              <w:spacing w:line="254" w:lineRule="auto"/>
              <w:jc w:val="both"/>
              <w:rPr>
                <w:rFonts w:eastAsia="Times New Roman" w:cs="Arial"/>
              </w:rPr>
            </w:pPr>
            <w:r w:rsidRPr="001F4FBB">
              <w:rPr>
                <w:rFonts w:eastAsia="Times New Roman" w:cs="Arial"/>
              </w:rPr>
              <w:t>54</w:t>
            </w:r>
          </w:p>
        </w:tc>
      </w:tr>
      <w:tr w:rsidR="0027277F" w:rsidRPr="001F4FBB" w14:paraId="68A71526" w14:textId="77777777" w:rsidTr="008D3619">
        <w:trPr>
          <w:trHeight w:val="288"/>
        </w:trPr>
        <w:tc>
          <w:tcPr>
            <w:tcW w:w="2280" w:type="dxa"/>
            <w:noWrap/>
            <w:hideMark/>
          </w:tcPr>
          <w:p w14:paraId="769E074C"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Põlva maakond</w:t>
            </w:r>
          </w:p>
        </w:tc>
        <w:tc>
          <w:tcPr>
            <w:tcW w:w="760" w:type="dxa"/>
            <w:noWrap/>
            <w:hideMark/>
          </w:tcPr>
          <w:p w14:paraId="278AEC31" w14:textId="77777777" w:rsidR="0027277F" w:rsidRPr="001F4FBB" w:rsidRDefault="0027277F" w:rsidP="008D3619">
            <w:pPr>
              <w:spacing w:line="254" w:lineRule="auto"/>
              <w:jc w:val="both"/>
              <w:rPr>
                <w:rFonts w:eastAsia="Times New Roman" w:cs="Arial"/>
              </w:rPr>
            </w:pPr>
            <w:r w:rsidRPr="001F4FBB">
              <w:rPr>
                <w:rFonts w:eastAsia="Times New Roman" w:cs="Arial"/>
              </w:rPr>
              <w:t>366</w:t>
            </w:r>
          </w:p>
        </w:tc>
        <w:tc>
          <w:tcPr>
            <w:tcW w:w="760" w:type="dxa"/>
            <w:noWrap/>
            <w:hideMark/>
          </w:tcPr>
          <w:p w14:paraId="1793D7C3" w14:textId="77777777" w:rsidR="0027277F" w:rsidRPr="001F4FBB" w:rsidRDefault="0027277F" w:rsidP="008D3619">
            <w:pPr>
              <w:spacing w:line="254" w:lineRule="auto"/>
              <w:jc w:val="both"/>
              <w:rPr>
                <w:rFonts w:eastAsia="Times New Roman" w:cs="Arial"/>
              </w:rPr>
            </w:pPr>
            <w:r w:rsidRPr="001F4FBB">
              <w:rPr>
                <w:rFonts w:eastAsia="Times New Roman" w:cs="Arial"/>
              </w:rPr>
              <w:t>185</w:t>
            </w:r>
          </w:p>
        </w:tc>
        <w:tc>
          <w:tcPr>
            <w:tcW w:w="760" w:type="dxa"/>
            <w:noWrap/>
            <w:hideMark/>
          </w:tcPr>
          <w:p w14:paraId="1DC92404" w14:textId="77777777" w:rsidR="0027277F" w:rsidRPr="001F4FBB" w:rsidRDefault="0027277F" w:rsidP="008D3619">
            <w:pPr>
              <w:spacing w:line="254" w:lineRule="auto"/>
              <w:jc w:val="both"/>
              <w:rPr>
                <w:rFonts w:eastAsia="Times New Roman" w:cs="Arial"/>
              </w:rPr>
            </w:pPr>
            <w:r w:rsidRPr="001F4FBB">
              <w:rPr>
                <w:rFonts w:eastAsia="Times New Roman" w:cs="Arial"/>
              </w:rPr>
              <w:t>51</w:t>
            </w:r>
          </w:p>
        </w:tc>
        <w:tc>
          <w:tcPr>
            <w:tcW w:w="760" w:type="dxa"/>
            <w:noWrap/>
            <w:hideMark/>
          </w:tcPr>
          <w:p w14:paraId="48776E91" w14:textId="77777777" w:rsidR="0027277F" w:rsidRPr="001F4FBB" w:rsidRDefault="0027277F" w:rsidP="008D3619">
            <w:pPr>
              <w:spacing w:line="254" w:lineRule="auto"/>
              <w:jc w:val="both"/>
              <w:rPr>
                <w:rFonts w:eastAsia="Times New Roman" w:cs="Arial"/>
              </w:rPr>
            </w:pPr>
            <w:r w:rsidRPr="001F4FBB">
              <w:rPr>
                <w:rFonts w:eastAsia="Times New Roman" w:cs="Arial"/>
              </w:rPr>
              <w:t>416</w:t>
            </w:r>
          </w:p>
        </w:tc>
        <w:tc>
          <w:tcPr>
            <w:tcW w:w="960" w:type="dxa"/>
            <w:noWrap/>
            <w:hideMark/>
          </w:tcPr>
          <w:p w14:paraId="28D98499" w14:textId="77777777" w:rsidR="0027277F" w:rsidRPr="001F4FBB" w:rsidRDefault="0027277F" w:rsidP="008D3619">
            <w:pPr>
              <w:spacing w:line="254" w:lineRule="auto"/>
              <w:jc w:val="both"/>
              <w:rPr>
                <w:rFonts w:eastAsia="Times New Roman" w:cs="Arial"/>
              </w:rPr>
            </w:pPr>
            <w:r w:rsidRPr="001F4FBB">
              <w:rPr>
                <w:rFonts w:eastAsia="Times New Roman" w:cs="Arial"/>
              </w:rPr>
              <w:t>218</w:t>
            </w:r>
          </w:p>
        </w:tc>
        <w:tc>
          <w:tcPr>
            <w:tcW w:w="960" w:type="dxa"/>
            <w:noWrap/>
            <w:hideMark/>
          </w:tcPr>
          <w:p w14:paraId="3BC0A5D8" w14:textId="77777777" w:rsidR="0027277F" w:rsidRPr="001F4FBB" w:rsidRDefault="0027277F" w:rsidP="008D3619">
            <w:pPr>
              <w:spacing w:line="254" w:lineRule="auto"/>
              <w:jc w:val="both"/>
              <w:rPr>
                <w:rFonts w:eastAsia="Times New Roman" w:cs="Arial"/>
              </w:rPr>
            </w:pPr>
            <w:r w:rsidRPr="001F4FBB">
              <w:rPr>
                <w:rFonts w:eastAsia="Times New Roman" w:cs="Arial"/>
              </w:rPr>
              <w:t>52</w:t>
            </w:r>
          </w:p>
        </w:tc>
      </w:tr>
      <w:tr w:rsidR="0027277F" w:rsidRPr="001F4FBB" w14:paraId="1DDFEF7F" w14:textId="77777777" w:rsidTr="008D3619">
        <w:trPr>
          <w:trHeight w:val="288"/>
        </w:trPr>
        <w:tc>
          <w:tcPr>
            <w:tcW w:w="2280" w:type="dxa"/>
            <w:noWrap/>
            <w:hideMark/>
          </w:tcPr>
          <w:p w14:paraId="6CE35028"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Viljandi maakond</w:t>
            </w:r>
          </w:p>
        </w:tc>
        <w:tc>
          <w:tcPr>
            <w:tcW w:w="760" w:type="dxa"/>
            <w:noWrap/>
            <w:hideMark/>
          </w:tcPr>
          <w:p w14:paraId="67870A50" w14:textId="77777777" w:rsidR="0027277F" w:rsidRPr="001F4FBB" w:rsidRDefault="0027277F" w:rsidP="008D3619">
            <w:pPr>
              <w:spacing w:line="254" w:lineRule="auto"/>
              <w:jc w:val="both"/>
              <w:rPr>
                <w:rFonts w:eastAsia="Times New Roman" w:cs="Arial"/>
              </w:rPr>
            </w:pPr>
            <w:r w:rsidRPr="001F4FBB">
              <w:rPr>
                <w:rFonts w:eastAsia="Times New Roman" w:cs="Arial"/>
              </w:rPr>
              <w:t>607</w:t>
            </w:r>
          </w:p>
        </w:tc>
        <w:tc>
          <w:tcPr>
            <w:tcW w:w="760" w:type="dxa"/>
            <w:noWrap/>
            <w:hideMark/>
          </w:tcPr>
          <w:p w14:paraId="42A37B99" w14:textId="77777777" w:rsidR="0027277F" w:rsidRPr="001F4FBB" w:rsidRDefault="0027277F" w:rsidP="008D3619">
            <w:pPr>
              <w:spacing w:line="254" w:lineRule="auto"/>
              <w:jc w:val="both"/>
              <w:rPr>
                <w:rFonts w:eastAsia="Times New Roman" w:cs="Arial"/>
              </w:rPr>
            </w:pPr>
            <w:r w:rsidRPr="001F4FBB">
              <w:rPr>
                <w:rFonts w:eastAsia="Times New Roman" w:cs="Arial"/>
              </w:rPr>
              <w:t>334</w:t>
            </w:r>
          </w:p>
        </w:tc>
        <w:tc>
          <w:tcPr>
            <w:tcW w:w="760" w:type="dxa"/>
            <w:noWrap/>
            <w:hideMark/>
          </w:tcPr>
          <w:p w14:paraId="14C982F0" w14:textId="77777777" w:rsidR="0027277F" w:rsidRPr="001F4FBB" w:rsidRDefault="0027277F" w:rsidP="008D3619">
            <w:pPr>
              <w:spacing w:line="254" w:lineRule="auto"/>
              <w:jc w:val="both"/>
              <w:rPr>
                <w:rFonts w:eastAsia="Times New Roman" w:cs="Arial"/>
              </w:rPr>
            </w:pPr>
            <w:r w:rsidRPr="001F4FBB">
              <w:rPr>
                <w:rFonts w:eastAsia="Times New Roman" w:cs="Arial"/>
              </w:rPr>
              <w:t>55</w:t>
            </w:r>
          </w:p>
        </w:tc>
        <w:tc>
          <w:tcPr>
            <w:tcW w:w="760" w:type="dxa"/>
            <w:noWrap/>
            <w:hideMark/>
          </w:tcPr>
          <w:p w14:paraId="11B0E950" w14:textId="77777777" w:rsidR="0027277F" w:rsidRPr="001F4FBB" w:rsidRDefault="0027277F" w:rsidP="008D3619">
            <w:pPr>
              <w:spacing w:line="254" w:lineRule="auto"/>
              <w:jc w:val="both"/>
              <w:rPr>
                <w:rFonts w:eastAsia="Times New Roman" w:cs="Arial"/>
              </w:rPr>
            </w:pPr>
            <w:r w:rsidRPr="001F4FBB">
              <w:rPr>
                <w:rFonts w:eastAsia="Times New Roman" w:cs="Arial"/>
              </w:rPr>
              <w:t>680</w:t>
            </w:r>
          </w:p>
        </w:tc>
        <w:tc>
          <w:tcPr>
            <w:tcW w:w="960" w:type="dxa"/>
            <w:noWrap/>
            <w:hideMark/>
          </w:tcPr>
          <w:p w14:paraId="4AF35769" w14:textId="77777777" w:rsidR="0027277F" w:rsidRPr="001F4FBB" w:rsidRDefault="0027277F" w:rsidP="008D3619">
            <w:pPr>
              <w:spacing w:line="254" w:lineRule="auto"/>
              <w:jc w:val="both"/>
              <w:rPr>
                <w:rFonts w:eastAsia="Times New Roman" w:cs="Arial"/>
              </w:rPr>
            </w:pPr>
            <w:r w:rsidRPr="001F4FBB">
              <w:rPr>
                <w:rFonts w:eastAsia="Times New Roman" w:cs="Arial"/>
              </w:rPr>
              <w:t>355</w:t>
            </w:r>
          </w:p>
        </w:tc>
        <w:tc>
          <w:tcPr>
            <w:tcW w:w="960" w:type="dxa"/>
            <w:noWrap/>
            <w:hideMark/>
          </w:tcPr>
          <w:p w14:paraId="746D3D92" w14:textId="77777777" w:rsidR="0027277F" w:rsidRPr="001F4FBB" w:rsidRDefault="0027277F" w:rsidP="008D3619">
            <w:pPr>
              <w:spacing w:line="254" w:lineRule="auto"/>
              <w:jc w:val="both"/>
              <w:rPr>
                <w:rFonts w:eastAsia="Times New Roman" w:cs="Arial"/>
              </w:rPr>
            </w:pPr>
            <w:r w:rsidRPr="001F4FBB">
              <w:rPr>
                <w:rFonts w:eastAsia="Times New Roman" w:cs="Arial"/>
              </w:rPr>
              <w:t>52</w:t>
            </w:r>
          </w:p>
        </w:tc>
      </w:tr>
      <w:tr w:rsidR="0027277F" w:rsidRPr="001F4FBB" w14:paraId="6EB6696F" w14:textId="77777777" w:rsidTr="008D3619">
        <w:trPr>
          <w:trHeight w:val="288"/>
        </w:trPr>
        <w:tc>
          <w:tcPr>
            <w:tcW w:w="2280" w:type="dxa"/>
            <w:noWrap/>
            <w:hideMark/>
          </w:tcPr>
          <w:p w14:paraId="32F38C84"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Lääne-Viru maakond</w:t>
            </w:r>
          </w:p>
        </w:tc>
        <w:tc>
          <w:tcPr>
            <w:tcW w:w="760" w:type="dxa"/>
            <w:noWrap/>
            <w:hideMark/>
          </w:tcPr>
          <w:p w14:paraId="44627254" w14:textId="77777777" w:rsidR="0027277F" w:rsidRPr="001F4FBB" w:rsidRDefault="0027277F" w:rsidP="008D3619">
            <w:pPr>
              <w:spacing w:line="254" w:lineRule="auto"/>
              <w:jc w:val="both"/>
              <w:rPr>
                <w:rFonts w:eastAsia="Times New Roman" w:cs="Arial"/>
              </w:rPr>
            </w:pPr>
            <w:r w:rsidRPr="001F4FBB">
              <w:rPr>
                <w:rFonts w:eastAsia="Times New Roman" w:cs="Arial"/>
              </w:rPr>
              <w:t>816</w:t>
            </w:r>
          </w:p>
        </w:tc>
        <w:tc>
          <w:tcPr>
            <w:tcW w:w="760" w:type="dxa"/>
            <w:noWrap/>
            <w:hideMark/>
          </w:tcPr>
          <w:p w14:paraId="0FC8DA35" w14:textId="77777777" w:rsidR="0027277F" w:rsidRPr="001F4FBB" w:rsidRDefault="0027277F" w:rsidP="008D3619">
            <w:pPr>
              <w:spacing w:line="254" w:lineRule="auto"/>
              <w:jc w:val="both"/>
              <w:rPr>
                <w:rFonts w:eastAsia="Times New Roman" w:cs="Arial"/>
              </w:rPr>
            </w:pPr>
            <w:r w:rsidRPr="001F4FBB">
              <w:rPr>
                <w:rFonts w:eastAsia="Times New Roman" w:cs="Arial"/>
              </w:rPr>
              <w:t>422</w:t>
            </w:r>
          </w:p>
        </w:tc>
        <w:tc>
          <w:tcPr>
            <w:tcW w:w="760" w:type="dxa"/>
            <w:noWrap/>
            <w:hideMark/>
          </w:tcPr>
          <w:p w14:paraId="2767E6FE" w14:textId="77777777" w:rsidR="0027277F" w:rsidRPr="001F4FBB" w:rsidRDefault="0027277F" w:rsidP="008D3619">
            <w:pPr>
              <w:spacing w:line="254" w:lineRule="auto"/>
              <w:jc w:val="both"/>
              <w:rPr>
                <w:rFonts w:eastAsia="Times New Roman" w:cs="Arial"/>
              </w:rPr>
            </w:pPr>
            <w:r w:rsidRPr="001F4FBB">
              <w:rPr>
                <w:rFonts w:eastAsia="Times New Roman" w:cs="Arial"/>
              </w:rPr>
              <w:t>52</w:t>
            </w:r>
          </w:p>
        </w:tc>
        <w:tc>
          <w:tcPr>
            <w:tcW w:w="760" w:type="dxa"/>
            <w:noWrap/>
            <w:hideMark/>
          </w:tcPr>
          <w:p w14:paraId="5815598A" w14:textId="77777777" w:rsidR="0027277F" w:rsidRPr="001F4FBB" w:rsidRDefault="0027277F" w:rsidP="008D3619">
            <w:pPr>
              <w:spacing w:line="254" w:lineRule="auto"/>
              <w:jc w:val="both"/>
              <w:rPr>
                <w:rFonts w:eastAsia="Times New Roman" w:cs="Arial"/>
              </w:rPr>
            </w:pPr>
            <w:r w:rsidRPr="001F4FBB">
              <w:rPr>
                <w:rFonts w:eastAsia="Times New Roman" w:cs="Arial"/>
              </w:rPr>
              <w:t>969</w:t>
            </w:r>
          </w:p>
        </w:tc>
        <w:tc>
          <w:tcPr>
            <w:tcW w:w="960" w:type="dxa"/>
            <w:noWrap/>
            <w:hideMark/>
          </w:tcPr>
          <w:p w14:paraId="4618F6F9" w14:textId="77777777" w:rsidR="0027277F" w:rsidRPr="001F4FBB" w:rsidRDefault="0027277F" w:rsidP="008D3619">
            <w:pPr>
              <w:spacing w:line="254" w:lineRule="auto"/>
              <w:jc w:val="both"/>
              <w:rPr>
                <w:rFonts w:eastAsia="Times New Roman" w:cs="Arial"/>
              </w:rPr>
            </w:pPr>
            <w:r w:rsidRPr="001F4FBB">
              <w:rPr>
                <w:rFonts w:eastAsia="Times New Roman" w:cs="Arial"/>
              </w:rPr>
              <w:t>485</w:t>
            </w:r>
          </w:p>
        </w:tc>
        <w:tc>
          <w:tcPr>
            <w:tcW w:w="960" w:type="dxa"/>
            <w:noWrap/>
            <w:hideMark/>
          </w:tcPr>
          <w:p w14:paraId="46C78141" w14:textId="77777777" w:rsidR="0027277F" w:rsidRPr="001F4FBB" w:rsidRDefault="0027277F" w:rsidP="008D3619">
            <w:pPr>
              <w:spacing w:line="254" w:lineRule="auto"/>
              <w:jc w:val="both"/>
              <w:rPr>
                <w:rFonts w:eastAsia="Times New Roman" w:cs="Arial"/>
              </w:rPr>
            </w:pPr>
            <w:r w:rsidRPr="001F4FBB">
              <w:rPr>
                <w:rFonts w:eastAsia="Times New Roman" w:cs="Arial"/>
              </w:rPr>
              <w:t>50</w:t>
            </w:r>
          </w:p>
        </w:tc>
      </w:tr>
      <w:tr w:rsidR="0027277F" w:rsidRPr="001F4FBB" w14:paraId="071CAD41" w14:textId="77777777" w:rsidTr="008D3619">
        <w:trPr>
          <w:trHeight w:val="288"/>
        </w:trPr>
        <w:tc>
          <w:tcPr>
            <w:tcW w:w="2280" w:type="dxa"/>
            <w:noWrap/>
            <w:hideMark/>
          </w:tcPr>
          <w:p w14:paraId="66F7CAD2"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Jõgeva maakond</w:t>
            </w:r>
          </w:p>
        </w:tc>
        <w:tc>
          <w:tcPr>
            <w:tcW w:w="760" w:type="dxa"/>
            <w:noWrap/>
            <w:hideMark/>
          </w:tcPr>
          <w:p w14:paraId="4B2CD219" w14:textId="77777777" w:rsidR="0027277F" w:rsidRPr="001F4FBB" w:rsidRDefault="0027277F" w:rsidP="008D3619">
            <w:pPr>
              <w:spacing w:line="254" w:lineRule="auto"/>
              <w:jc w:val="both"/>
              <w:rPr>
                <w:rFonts w:eastAsia="Times New Roman" w:cs="Arial"/>
              </w:rPr>
            </w:pPr>
            <w:r w:rsidRPr="001F4FBB">
              <w:rPr>
                <w:rFonts w:eastAsia="Times New Roman" w:cs="Arial"/>
              </w:rPr>
              <w:t>393</w:t>
            </w:r>
          </w:p>
        </w:tc>
        <w:tc>
          <w:tcPr>
            <w:tcW w:w="760" w:type="dxa"/>
            <w:noWrap/>
            <w:hideMark/>
          </w:tcPr>
          <w:p w14:paraId="1184F3EF" w14:textId="77777777" w:rsidR="0027277F" w:rsidRPr="001F4FBB" w:rsidRDefault="0027277F" w:rsidP="008D3619">
            <w:pPr>
              <w:spacing w:line="254" w:lineRule="auto"/>
              <w:jc w:val="both"/>
              <w:rPr>
                <w:rFonts w:eastAsia="Times New Roman" w:cs="Arial"/>
              </w:rPr>
            </w:pPr>
            <w:r w:rsidRPr="001F4FBB">
              <w:rPr>
                <w:rFonts w:eastAsia="Times New Roman" w:cs="Arial"/>
              </w:rPr>
              <w:t>212</w:t>
            </w:r>
          </w:p>
        </w:tc>
        <w:tc>
          <w:tcPr>
            <w:tcW w:w="760" w:type="dxa"/>
            <w:noWrap/>
            <w:hideMark/>
          </w:tcPr>
          <w:p w14:paraId="348ECC0D" w14:textId="77777777" w:rsidR="0027277F" w:rsidRPr="001F4FBB" w:rsidRDefault="0027277F" w:rsidP="008D3619">
            <w:pPr>
              <w:spacing w:line="254" w:lineRule="auto"/>
              <w:jc w:val="both"/>
              <w:rPr>
                <w:rFonts w:eastAsia="Times New Roman" w:cs="Arial"/>
              </w:rPr>
            </w:pPr>
            <w:r w:rsidRPr="001F4FBB">
              <w:rPr>
                <w:rFonts w:eastAsia="Times New Roman" w:cs="Arial"/>
              </w:rPr>
              <w:t>54</w:t>
            </w:r>
          </w:p>
        </w:tc>
        <w:tc>
          <w:tcPr>
            <w:tcW w:w="760" w:type="dxa"/>
            <w:noWrap/>
            <w:hideMark/>
          </w:tcPr>
          <w:p w14:paraId="6536D959" w14:textId="77777777" w:rsidR="0027277F" w:rsidRPr="001F4FBB" w:rsidRDefault="0027277F" w:rsidP="008D3619">
            <w:pPr>
              <w:spacing w:line="254" w:lineRule="auto"/>
              <w:jc w:val="both"/>
              <w:rPr>
                <w:rFonts w:eastAsia="Times New Roman" w:cs="Arial"/>
              </w:rPr>
            </w:pPr>
            <w:r w:rsidRPr="001F4FBB">
              <w:rPr>
                <w:rFonts w:eastAsia="Times New Roman" w:cs="Arial"/>
              </w:rPr>
              <w:t>491</w:t>
            </w:r>
          </w:p>
        </w:tc>
        <w:tc>
          <w:tcPr>
            <w:tcW w:w="960" w:type="dxa"/>
            <w:noWrap/>
            <w:hideMark/>
          </w:tcPr>
          <w:p w14:paraId="043D283E" w14:textId="77777777" w:rsidR="0027277F" w:rsidRPr="001F4FBB" w:rsidRDefault="0027277F" w:rsidP="008D3619">
            <w:pPr>
              <w:spacing w:line="254" w:lineRule="auto"/>
              <w:jc w:val="both"/>
              <w:rPr>
                <w:rFonts w:eastAsia="Times New Roman" w:cs="Arial"/>
              </w:rPr>
            </w:pPr>
            <w:r w:rsidRPr="001F4FBB">
              <w:rPr>
                <w:rFonts w:eastAsia="Times New Roman" w:cs="Arial"/>
              </w:rPr>
              <w:t>242</w:t>
            </w:r>
          </w:p>
        </w:tc>
        <w:tc>
          <w:tcPr>
            <w:tcW w:w="960" w:type="dxa"/>
            <w:noWrap/>
            <w:hideMark/>
          </w:tcPr>
          <w:p w14:paraId="393D7E22" w14:textId="77777777" w:rsidR="0027277F" w:rsidRPr="001F4FBB" w:rsidRDefault="0027277F" w:rsidP="008D3619">
            <w:pPr>
              <w:spacing w:line="254" w:lineRule="auto"/>
              <w:jc w:val="both"/>
              <w:rPr>
                <w:rFonts w:eastAsia="Times New Roman" w:cs="Arial"/>
              </w:rPr>
            </w:pPr>
            <w:r w:rsidRPr="001F4FBB">
              <w:rPr>
                <w:rFonts w:eastAsia="Times New Roman" w:cs="Arial"/>
              </w:rPr>
              <w:t>49</w:t>
            </w:r>
          </w:p>
        </w:tc>
      </w:tr>
      <w:tr w:rsidR="0027277F" w:rsidRPr="001F4FBB" w14:paraId="6C3E918D" w14:textId="77777777" w:rsidTr="008D3619">
        <w:trPr>
          <w:trHeight w:val="288"/>
        </w:trPr>
        <w:tc>
          <w:tcPr>
            <w:tcW w:w="2280" w:type="dxa"/>
            <w:noWrap/>
            <w:hideMark/>
          </w:tcPr>
          <w:p w14:paraId="722F545A"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..Tartu</w:t>
            </w:r>
          </w:p>
        </w:tc>
        <w:tc>
          <w:tcPr>
            <w:tcW w:w="760" w:type="dxa"/>
            <w:noWrap/>
            <w:hideMark/>
          </w:tcPr>
          <w:p w14:paraId="1CC3F450" w14:textId="77777777" w:rsidR="0027277F" w:rsidRPr="001F4FBB" w:rsidRDefault="0027277F" w:rsidP="008D3619">
            <w:pPr>
              <w:spacing w:line="254" w:lineRule="auto"/>
              <w:jc w:val="both"/>
              <w:rPr>
                <w:rFonts w:eastAsia="Times New Roman" w:cs="Arial"/>
              </w:rPr>
            </w:pPr>
            <w:r w:rsidRPr="001F4FBB">
              <w:rPr>
                <w:rFonts w:eastAsia="Times New Roman" w:cs="Arial"/>
              </w:rPr>
              <w:t>1011</w:t>
            </w:r>
          </w:p>
        </w:tc>
        <w:tc>
          <w:tcPr>
            <w:tcW w:w="760" w:type="dxa"/>
            <w:noWrap/>
            <w:hideMark/>
          </w:tcPr>
          <w:p w14:paraId="24805F08" w14:textId="77777777" w:rsidR="0027277F" w:rsidRPr="001F4FBB" w:rsidRDefault="0027277F" w:rsidP="008D3619">
            <w:pPr>
              <w:spacing w:line="254" w:lineRule="auto"/>
              <w:jc w:val="both"/>
              <w:rPr>
                <w:rFonts w:eastAsia="Times New Roman" w:cs="Arial"/>
              </w:rPr>
            </w:pPr>
            <w:r w:rsidRPr="001F4FBB">
              <w:rPr>
                <w:rFonts w:eastAsia="Times New Roman" w:cs="Arial"/>
              </w:rPr>
              <w:t>509</w:t>
            </w:r>
          </w:p>
        </w:tc>
        <w:tc>
          <w:tcPr>
            <w:tcW w:w="760" w:type="dxa"/>
            <w:noWrap/>
            <w:hideMark/>
          </w:tcPr>
          <w:p w14:paraId="6BCA71B2" w14:textId="77777777" w:rsidR="0027277F" w:rsidRPr="001F4FBB" w:rsidRDefault="0027277F" w:rsidP="008D3619">
            <w:pPr>
              <w:spacing w:line="254" w:lineRule="auto"/>
              <w:jc w:val="both"/>
              <w:rPr>
                <w:rFonts w:eastAsia="Times New Roman" w:cs="Arial"/>
              </w:rPr>
            </w:pPr>
            <w:r w:rsidRPr="001F4FBB">
              <w:rPr>
                <w:rFonts w:eastAsia="Times New Roman" w:cs="Arial"/>
              </w:rPr>
              <w:t>50</w:t>
            </w:r>
          </w:p>
        </w:tc>
        <w:tc>
          <w:tcPr>
            <w:tcW w:w="760" w:type="dxa"/>
            <w:noWrap/>
            <w:hideMark/>
          </w:tcPr>
          <w:p w14:paraId="5078B7EB" w14:textId="77777777" w:rsidR="0027277F" w:rsidRPr="001F4FBB" w:rsidRDefault="0027277F" w:rsidP="008D3619">
            <w:pPr>
              <w:spacing w:line="254" w:lineRule="auto"/>
              <w:jc w:val="both"/>
              <w:rPr>
                <w:rFonts w:eastAsia="Times New Roman" w:cs="Arial"/>
              </w:rPr>
            </w:pPr>
            <w:r w:rsidRPr="001F4FBB">
              <w:rPr>
                <w:rFonts w:eastAsia="Times New Roman" w:cs="Arial"/>
              </w:rPr>
              <w:t>1157</w:t>
            </w:r>
          </w:p>
        </w:tc>
        <w:tc>
          <w:tcPr>
            <w:tcW w:w="960" w:type="dxa"/>
            <w:noWrap/>
            <w:hideMark/>
          </w:tcPr>
          <w:p w14:paraId="42348EC2" w14:textId="77777777" w:rsidR="0027277F" w:rsidRPr="001F4FBB" w:rsidRDefault="0027277F" w:rsidP="008D3619">
            <w:pPr>
              <w:spacing w:line="254" w:lineRule="auto"/>
              <w:jc w:val="both"/>
              <w:rPr>
                <w:rFonts w:eastAsia="Times New Roman" w:cs="Arial"/>
              </w:rPr>
            </w:pPr>
            <w:r w:rsidRPr="001F4FBB">
              <w:rPr>
                <w:rFonts w:eastAsia="Times New Roman" w:cs="Arial"/>
              </w:rPr>
              <w:t>565</w:t>
            </w:r>
          </w:p>
        </w:tc>
        <w:tc>
          <w:tcPr>
            <w:tcW w:w="960" w:type="dxa"/>
            <w:noWrap/>
            <w:hideMark/>
          </w:tcPr>
          <w:p w14:paraId="755580E4" w14:textId="77777777" w:rsidR="0027277F" w:rsidRPr="001F4FBB" w:rsidRDefault="0027277F" w:rsidP="008D3619">
            <w:pPr>
              <w:spacing w:line="254" w:lineRule="auto"/>
              <w:jc w:val="both"/>
              <w:rPr>
                <w:rFonts w:eastAsia="Times New Roman" w:cs="Arial"/>
              </w:rPr>
            </w:pPr>
            <w:r w:rsidRPr="001F4FBB">
              <w:rPr>
                <w:rFonts w:eastAsia="Times New Roman" w:cs="Arial"/>
              </w:rPr>
              <w:t>49</w:t>
            </w:r>
          </w:p>
        </w:tc>
      </w:tr>
      <w:tr w:rsidR="0027277F" w:rsidRPr="001F4FBB" w14:paraId="3A4E4E46" w14:textId="77777777" w:rsidTr="008D3619">
        <w:trPr>
          <w:trHeight w:val="288"/>
        </w:trPr>
        <w:tc>
          <w:tcPr>
            <w:tcW w:w="2280" w:type="dxa"/>
            <w:noWrap/>
            <w:hideMark/>
          </w:tcPr>
          <w:p w14:paraId="3762CFA0"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Saare maakond</w:t>
            </w:r>
          </w:p>
        </w:tc>
        <w:tc>
          <w:tcPr>
            <w:tcW w:w="760" w:type="dxa"/>
            <w:noWrap/>
            <w:hideMark/>
          </w:tcPr>
          <w:p w14:paraId="64C3FB46" w14:textId="77777777" w:rsidR="0027277F" w:rsidRPr="001F4FBB" w:rsidRDefault="0027277F" w:rsidP="008D3619">
            <w:pPr>
              <w:spacing w:line="254" w:lineRule="auto"/>
              <w:jc w:val="both"/>
              <w:rPr>
                <w:rFonts w:eastAsia="Times New Roman" w:cs="Arial"/>
              </w:rPr>
            </w:pPr>
            <w:r w:rsidRPr="001F4FBB">
              <w:rPr>
                <w:rFonts w:eastAsia="Times New Roman" w:cs="Arial"/>
              </w:rPr>
              <w:t>436</w:t>
            </w:r>
          </w:p>
        </w:tc>
        <w:tc>
          <w:tcPr>
            <w:tcW w:w="760" w:type="dxa"/>
            <w:noWrap/>
            <w:hideMark/>
          </w:tcPr>
          <w:p w14:paraId="4D8B9794" w14:textId="77777777" w:rsidR="0027277F" w:rsidRPr="001F4FBB" w:rsidRDefault="0027277F" w:rsidP="008D3619">
            <w:pPr>
              <w:spacing w:line="254" w:lineRule="auto"/>
              <w:jc w:val="both"/>
              <w:rPr>
                <w:rFonts w:eastAsia="Times New Roman" w:cs="Arial"/>
              </w:rPr>
            </w:pPr>
            <w:r w:rsidRPr="001F4FBB">
              <w:rPr>
                <w:rFonts w:eastAsia="Times New Roman" w:cs="Arial"/>
              </w:rPr>
              <w:t>232</w:t>
            </w:r>
          </w:p>
        </w:tc>
        <w:tc>
          <w:tcPr>
            <w:tcW w:w="760" w:type="dxa"/>
            <w:noWrap/>
            <w:hideMark/>
          </w:tcPr>
          <w:p w14:paraId="7F42D8DC" w14:textId="77777777" w:rsidR="0027277F" w:rsidRPr="001F4FBB" w:rsidRDefault="0027277F" w:rsidP="008D3619">
            <w:pPr>
              <w:spacing w:line="254" w:lineRule="auto"/>
              <w:jc w:val="both"/>
              <w:rPr>
                <w:rFonts w:eastAsia="Times New Roman" w:cs="Arial"/>
              </w:rPr>
            </w:pPr>
            <w:r w:rsidRPr="001F4FBB">
              <w:rPr>
                <w:rFonts w:eastAsia="Times New Roman" w:cs="Arial"/>
              </w:rPr>
              <w:t>53</w:t>
            </w:r>
          </w:p>
        </w:tc>
        <w:tc>
          <w:tcPr>
            <w:tcW w:w="760" w:type="dxa"/>
            <w:noWrap/>
            <w:hideMark/>
          </w:tcPr>
          <w:p w14:paraId="428676CB" w14:textId="77777777" w:rsidR="0027277F" w:rsidRPr="001F4FBB" w:rsidRDefault="0027277F" w:rsidP="008D3619">
            <w:pPr>
              <w:spacing w:line="254" w:lineRule="auto"/>
              <w:jc w:val="both"/>
              <w:rPr>
                <w:rFonts w:eastAsia="Times New Roman" w:cs="Arial"/>
              </w:rPr>
            </w:pPr>
            <w:r w:rsidRPr="001F4FBB">
              <w:rPr>
                <w:rFonts w:eastAsia="Times New Roman" w:cs="Arial"/>
              </w:rPr>
              <w:t>511</w:t>
            </w:r>
          </w:p>
        </w:tc>
        <w:tc>
          <w:tcPr>
            <w:tcW w:w="960" w:type="dxa"/>
            <w:noWrap/>
            <w:hideMark/>
          </w:tcPr>
          <w:p w14:paraId="3B8821CA" w14:textId="77777777" w:rsidR="0027277F" w:rsidRPr="001F4FBB" w:rsidRDefault="0027277F" w:rsidP="008D3619">
            <w:pPr>
              <w:spacing w:line="254" w:lineRule="auto"/>
              <w:jc w:val="both"/>
              <w:rPr>
                <w:rFonts w:eastAsia="Times New Roman" w:cs="Arial"/>
              </w:rPr>
            </w:pPr>
            <w:r w:rsidRPr="001F4FBB">
              <w:rPr>
                <w:rFonts w:eastAsia="Times New Roman" w:cs="Arial"/>
              </w:rPr>
              <w:t>246</w:t>
            </w:r>
          </w:p>
        </w:tc>
        <w:tc>
          <w:tcPr>
            <w:tcW w:w="960" w:type="dxa"/>
            <w:noWrap/>
            <w:hideMark/>
          </w:tcPr>
          <w:p w14:paraId="70850644" w14:textId="77777777" w:rsidR="0027277F" w:rsidRPr="001F4FBB" w:rsidRDefault="0027277F" w:rsidP="008D3619">
            <w:pPr>
              <w:spacing w:line="254" w:lineRule="auto"/>
              <w:jc w:val="both"/>
              <w:rPr>
                <w:rFonts w:eastAsia="Times New Roman" w:cs="Arial"/>
              </w:rPr>
            </w:pPr>
            <w:r w:rsidRPr="001F4FBB">
              <w:rPr>
                <w:rFonts w:eastAsia="Times New Roman" w:cs="Arial"/>
              </w:rPr>
              <w:t>48</w:t>
            </w:r>
          </w:p>
        </w:tc>
      </w:tr>
      <w:tr w:rsidR="0027277F" w:rsidRPr="001F4FBB" w14:paraId="7A909A22" w14:textId="77777777" w:rsidTr="008D3619">
        <w:trPr>
          <w:trHeight w:val="288"/>
        </w:trPr>
        <w:tc>
          <w:tcPr>
            <w:tcW w:w="2280" w:type="dxa"/>
            <w:noWrap/>
            <w:hideMark/>
          </w:tcPr>
          <w:p w14:paraId="691D98BC"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Tartu maakond</w:t>
            </w:r>
          </w:p>
        </w:tc>
        <w:tc>
          <w:tcPr>
            <w:tcW w:w="760" w:type="dxa"/>
            <w:noWrap/>
            <w:hideMark/>
          </w:tcPr>
          <w:p w14:paraId="2F79652D" w14:textId="77777777" w:rsidR="0027277F" w:rsidRPr="001F4FBB" w:rsidRDefault="0027277F" w:rsidP="008D3619">
            <w:pPr>
              <w:spacing w:line="254" w:lineRule="auto"/>
              <w:jc w:val="both"/>
              <w:rPr>
                <w:rFonts w:eastAsia="Times New Roman" w:cs="Arial"/>
              </w:rPr>
            </w:pPr>
            <w:r w:rsidRPr="001F4FBB">
              <w:rPr>
                <w:rFonts w:eastAsia="Times New Roman" w:cs="Arial"/>
              </w:rPr>
              <w:t>1614</w:t>
            </w:r>
          </w:p>
        </w:tc>
        <w:tc>
          <w:tcPr>
            <w:tcW w:w="760" w:type="dxa"/>
            <w:noWrap/>
            <w:hideMark/>
          </w:tcPr>
          <w:p w14:paraId="5F2B3302" w14:textId="77777777" w:rsidR="0027277F" w:rsidRPr="001F4FBB" w:rsidRDefault="0027277F" w:rsidP="008D3619">
            <w:pPr>
              <w:spacing w:line="254" w:lineRule="auto"/>
              <w:jc w:val="both"/>
              <w:rPr>
                <w:rFonts w:eastAsia="Times New Roman" w:cs="Arial"/>
              </w:rPr>
            </w:pPr>
            <w:r w:rsidRPr="001F4FBB">
              <w:rPr>
                <w:rFonts w:eastAsia="Times New Roman" w:cs="Arial"/>
              </w:rPr>
              <w:t>821</w:t>
            </w:r>
          </w:p>
        </w:tc>
        <w:tc>
          <w:tcPr>
            <w:tcW w:w="760" w:type="dxa"/>
            <w:noWrap/>
            <w:hideMark/>
          </w:tcPr>
          <w:p w14:paraId="1750AE65" w14:textId="77777777" w:rsidR="0027277F" w:rsidRPr="001F4FBB" w:rsidRDefault="0027277F" w:rsidP="008D3619">
            <w:pPr>
              <w:spacing w:line="254" w:lineRule="auto"/>
              <w:jc w:val="both"/>
              <w:rPr>
                <w:rFonts w:eastAsia="Times New Roman" w:cs="Arial"/>
              </w:rPr>
            </w:pPr>
            <w:r w:rsidRPr="001F4FBB">
              <w:rPr>
                <w:rFonts w:eastAsia="Times New Roman" w:cs="Arial"/>
              </w:rPr>
              <w:t>51</w:t>
            </w:r>
          </w:p>
        </w:tc>
        <w:tc>
          <w:tcPr>
            <w:tcW w:w="760" w:type="dxa"/>
            <w:noWrap/>
            <w:hideMark/>
          </w:tcPr>
          <w:p w14:paraId="0D3F03EE" w14:textId="77777777" w:rsidR="0027277F" w:rsidRPr="001F4FBB" w:rsidRDefault="0027277F" w:rsidP="008D3619">
            <w:pPr>
              <w:spacing w:line="254" w:lineRule="auto"/>
              <w:jc w:val="both"/>
              <w:rPr>
                <w:rFonts w:eastAsia="Times New Roman" w:cs="Arial"/>
              </w:rPr>
            </w:pPr>
            <w:r w:rsidRPr="001F4FBB">
              <w:rPr>
                <w:rFonts w:eastAsia="Times New Roman" w:cs="Arial"/>
              </w:rPr>
              <w:t>1814</w:t>
            </w:r>
          </w:p>
        </w:tc>
        <w:tc>
          <w:tcPr>
            <w:tcW w:w="960" w:type="dxa"/>
            <w:noWrap/>
            <w:hideMark/>
          </w:tcPr>
          <w:p w14:paraId="45866D85" w14:textId="77777777" w:rsidR="0027277F" w:rsidRPr="001F4FBB" w:rsidRDefault="0027277F" w:rsidP="008D3619">
            <w:pPr>
              <w:spacing w:line="254" w:lineRule="auto"/>
              <w:jc w:val="both"/>
              <w:rPr>
                <w:rFonts w:eastAsia="Times New Roman" w:cs="Arial"/>
              </w:rPr>
            </w:pPr>
            <w:r w:rsidRPr="001F4FBB">
              <w:rPr>
                <w:rFonts w:eastAsia="Times New Roman" w:cs="Arial"/>
              </w:rPr>
              <w:t>869</w:t>
            </w:r>
          </w:p>
        </w:tc>
        <w:tc>
          <w:tcPr>
            <w:tcW w:w="960" w:type="dxa"/>
            <w:noWrap/>
            <w:hideMark/>
          </w:tcPr>
          <w:p w14:paraId="512459A9" w14:textId="77777777" w:rsidR="0027277F" w:rsidRPr="001F4FBB" w:rsidRDefault="0027277F" w:rsidP="008D3619">
            <w:pPr>
              <w:spacing w:line="254" w:lineRule="auto"/>
              <w:jc w:val="both"/>
              <w:rPr>
                <w:rFonts w:eastAsia="Times New Roman" w:cs="Arial"/>
              </w:rPr>
            </w:pPr>
            <w:r w:rsidRPr="001F4FBB">
              <w:rPr>
                <w:rFonts w:eastAsia="Times New Roman" w:cs="Arial"/>
              </w:rPr>
              <w:t>48</w:t>
            </w:r>
          </w:p>
        </w:tc>
      </w:tr>
      <w:tr w:rsidR="0027277F" w:rsidRPr="001F4FBB" w14:paraId="47069425" w14:textId="77777777" w:rsidTr="008D3619">
        <w:trPr>
          <w:trHeight w:val="288"/>
        </w:trPr>
        <w:tc>
          <w:tcPr>
            <w:tcW w:w="2280" w:type="dxa"/>
            <w:noWrap/>
            <w:hideMark/>
          </w:tcPr>
          <w:p w14:paraId="18760037"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Hiiu maakond</w:t>
            </w:r>
          </w:p>
        </w:tc>
        <w:tc>
          <w:tcPr>
            <w:tcW w:w="760" w:type="dxa"/>
            <w:noWrap/>
            <w:hideMark/>
          </w:tcPr>
          <w:p w14:paraId="01F30D2F" w14:textId="77777777" w:rsidR="0027277F" w:rsidRPr="001F4FBB" w:rsidRDefault="0027277F" w:rsidP="008D3619">
            <w:pPr>
              <w:spacing w:line="254" w:lineRule="auto"/>
              <w:jc w:val="both"/>
              <w:rPr>
                <w:rFonts w:eastAsia="Times New Roman" w:cs="Arial"/>
              </w:rPr>
            </w:pPr>
            <w:r w:rsidRPr="001F4FBB">
              <w:rPr>
                <w:rFonts w:eastAsia="Times New Roman" w:cs="Arial"/>
              </w:rPr>
              <w:t>105</w:t>
            </w:r>
          </w:p>
        </w:tc>
        <w:tc>
          <w:tcPr>
            <w:tcW w:w="760" w:type="dxa"/>
            <w:noWrap/>
            <w:hideMark/>
          </w:tcPr>
          <w:p w14:paraId="644D7753" w14:textId="77777777" w:rsidR="0027277F" w:rsidRPr="001F4FBB" w:rsidRDefault="0027277F" w:rsidP="008D3619">
            <w:pPr>
              <w:spacing w:line="254" w:lineRule="auto"/>
              <w:jc w:val="both"/>
              <w:rPr>
                <w:rFonts w:eastAsia="Times New Roman" w:cs="Arial"/>
              </w:rPr>
            </w:pPr>
            <w:r w:rsidRPr="001F4FBB">
              <w:rPr>
                <w:rFonts w:eastAsia="Times New Roman" w:cs="Arial"/>
              </w:rPr>
              <w:t>46</w:t>
            </w:r>
          </w:p>
        </w:tc>
        <w:tc>
          <w:tcPr>
            <w:tcW w:w="760" w:type="dxa"/>
            <w:noWrap/>
            <w:hideMark/>
          </w:tcPr>
          <w:p w14:paraId="0AE78E4A" w14:textId="77777777" w:rsidR="0027277F" w:rsidRPr="001F4FBB" w:rsidRDefault="0027277F" w:rsidP="008D3619">
            <w:pPr>
              <w:spacing w:line="254" w:lineRule="auto"/>
              <w:jc w:val="both"/>
              <w:rPr>
                <w:rFonts w:eastAsia="Times New Roman" w:cs="Arial"/>
              </w:rPr>
            </w:pPr>
            <w:r w:rsidRPr="001F4FBB">
              <w:rPr>
                <w:rFonts w:eastAsia="Times New Roman" w:cs="Arial"/>
              </w:rPr>
              <w:t>44</w:t>
            </w:r>
          </w:p>
        </w:tc>
        <w:tc>
          <w:tcPr>
            <w:tcW w:w="760" w:type="dxa"/>
            <w:noWrap/>
            <w:hideMark/>
          </w:tcPr>
          <w:p w14:paraId="704A5CE9" w14:textId="77777777" w:rsidR="0027277F" w:rsidRPr="001F4FBB" w:rsidRDefault="0027277F" w:rsidP="008D3619">
            <w:pPr>
              <w:spacing w:line="254" w:lineRule="auto"/>
              <w:jc w:val="both"/>
              <w:rPr>
                <w:rFonts w:eastAsia="Times New Roman" w:cs="Arial"/>
              </w:rPr>
            </w:pPr>
            <w:r w:rsidRPr="001F4FBB">
              <w:rPr>
                <w:rFonts w:eastAsia="Times New Roman" w:cs="Arial"/>
              </w:rPr>
              <w:t>122</w:t>
            </w:r>
          </w:p>
        </w:tc>
        <w:tc>
          <w:tcPr>
            <w:tcW w:w="960" w:type="dxa"/>
            <w:noWrap/>
            <w:hideMark/>
          </w:tcPr>
          <w:p w14:paraId="6FDB410A" w14:textId="77777777" w:rsidR="0027277F" w:rsidRPr="001F4FBB" w:rsidRDefault="0027277F" w:rsidP="008D3619">
            <w:pPr>
              <w:spacing w:line="254" w:lineRule="auto"/>
              <w:jc w:val="both"/>
              <w:rPr>
                <w:rFonts w:eastAsia="Times New Roman" w:cs="Arial"/>
              </w:rPr>
            </w:pPr>
            <w:r w:rsidRPr="001F4FBB">
              <w:rPr>
                <w:rFonts w:eastAsia="Times New Roman" w:cs="Arial"/>
              </w:rPr>
              <w:t>58</w:t>
            </w:r>
          </w:p>
        </w:tc>
        <w:tc>
          <w:tcPr>
            <w:tcW w:w="960" w:type="dxa"/>
            <w:noWrap/>
            <w:hideMark/>
          </w:tcPr>
          <w:p w14:paraId="495B1A23" w14:textId="77777777" w:rsidR="0027277F" w:rsidRPr="001F4FBB" w:rsidRDefault="0027277F" w:rsidP="008D3619">
            <w:pPr>
              <w:spacing w:line="254" w:lineRule="auto"/>
              <w:jc w:val="both"/>
              <w:rPr>
                <w:rFonts w:eastAsia="Times New Roman" w:cs="Arial"/>
              </w:rPr>
            </w:pPr>
            <w:r w:rsidRPr="001F4FBB">
              <w:rPr>
                <w:rFonts w:eastAsia="Times New Roman" w:cs="Arial"/>
              </w:rPr>
              <w:t>48</w:t>
            </w:r>
          </w:p>
        </w:tc>
      </w:tr>
      <w:tr w:rsidR="0027277F" w:rsidRPr="001F4FBB" w14:paraId="066D71A3" w14:textId="77777777" w:rsidTr="008D3619">
        <w:trPr>
          <w:trHeight w:val="288"/>
        </w:trPr>
        <w:tc>
          <w:tcPr>
            <w:tcW w:w="2280" w:type="dxa"/>
            <w:noWrap/>
            <w:hideMark/>
          </w:tcPr>
          <w:p w14:paraId="626E2AB4"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Ida-Viru maakond</w:t>
            </w:r>
          </w:p>
        </w:tc>
        <w:tc>
          <w:tcPr>
            <w:tcW w:w="760" w:type="dxa"/>
            <w:noWrap/>
            <w:hideMark/>
          </w:tcPr>
          <w:p w14:paraId="37691E5F" w14:textId="77777777" w:rsidR="0027277F" w:rsidRPr="001F4FBB" w:rsidRDefault="0027277F" w:rsidP="008D3619">
            <w:pPr>
              <w:spacing w:line="254" w:lineRule="auto"/>
              <w:jc w:val="both"/>
              <w:rPr>
                <w:rFonts w:eastAsia="Times New Roman" w:cs="Arial"/>
              </w:rPr>
            </w:pPr>
            <w:r w:rsidRPr="001F4FBB">
              <w:rPr>
                <w:rFonts w:eastAsia="Times New Roman" w:cs="Arial"/>
              </w:rPr>
              <w:t>2184</w:t>
            </w:r>
          </w:p>
        </w:tc>
        <w:tc>
          <w:tcPr>
            <w:tcW w:w="760" w:type="dxa"/>
            <w:noWrap/>
            <w:hideMark/>
          </w:tcPr>
          <w:p w14:paraId="56BEFA54" w14:textId="77777777" w:rsidR="0027277F" w:rsidRPr="001F4FBB" w:rsidRDefault="0027277F" w:rsidP="008D3619">
            <w:pPr>
              <w:spacing w:line="254" w:lineRule="auto"/>
              <w:jc w:val="both"/>
              <w:rPr>
                <w:rFonts w:eastAsia="Times New Roman" w:cs="Arial"/>
              </w:rPr>
            </w:pPr>
            <w:r w:rsidRPr="001F4FBB">
              <w:rPr>
                <w:rFonts w:eastAsia="Times New Roman" w:cs="Arial"/>
              </w:rPr>
              <w:t>1123</w:t>
            </w:r>
          </w:p>
        </w:tc>
        <w:tc>
          <w:tcPr>
            <w:tcW w:w="760" w:type="dxa"/>
            <w:noWrap/>
            <w:hideMark/>
          </w:tcPr>
          <w:p w14:paraId="77963DDB" w14:textId="77777777" w:rsidR="0027277F" w:rsidRPr="001F4FBB" w:rsidRDefault="0027277F" w:rsidP="008D3619">
            <w:pPr>
              <w:spacing w:line="254" w:lineRule="auto"/>
              <w:jc w:val="both"/>
              <w:rPr>
                <w:rFonts w:eastAsia="Times New Roman" w:cs="Arial"/>
              </w:rPr>
            </w:pPr>
            <w:r w:rsidRPr="001F4FBB">
              <w:rPr>
                <w:rFonts w:eastAsia="Times New Roman" w:cs="Arial"/>
              </w:rPr>
              <w:t>51</w:t>
            </w:r>
          </w:p>
        </w:tc>
        <w:tc>
          <w:tcPr>
            <w:tcW w:w="760" w:type="dxa"/>
            <w:noWrap/>
            <w:hideMark/>
          </w:tcPr>
          <w:p w14:paraId="59CFF67D" w14:textId="77777777" w:rsidR="0027277F" w:rsidRPr="001F4FBB" w:rsidRDefault="0027277F" w:rsidP="008D3619">
            <w:pPr>
              <w:spacing w:line="254" w:lineRule="auto"/>
              <w:jc w:val="both"/>
              <w:rPr>
                <w:rFonts w:eastAsia="Times New Roman" w:cs="Arial"/>
              </w:rPr>
            </w:pPr>
            <w:r w:rsidRPr="001F4FBB">
              <w:rPr>
                <w:rFonts w:eastAsia="Times New Roman" w:cs="Arial"/>
              </w:rPr>
              <w:t>2525</w:t>
            </w:r>
          </w:p>
        </w:tc>
        <w:tc>
          <w:tcPr>
            <w:tcW w:w="960" w:type="dxa"/>
            <w:noWrap/>
            <w:hideMark/>
          </w:tcPr>
          <w:p w14:paraId="1A300409" w14:textId="77777777" w:rsidR="0027277F" w:rsidRPr="001F4FBB" w:rsidRDefault="0027277F" w:rsidP="008D3619">
            <w:pPr>
              <w:spacing w:line="254" w:lineRule="auto"/>
              <w:jc w:val="both"/>
              <w:rPr>
                <w:rFonts w:eastAsia="Times New Roman" w:cs="Arial"/>
              </w:rPr>
            </w:pPr>
            <w:r w:rsidRPr="001F4FBB">
              <w:rPr>
                <w:rFonts w:eastAsia="Times New Roman" w:cs="Arial"/>
              </w:rPr>
              <w:t>1186</w:t>
            </w:r>
          </w:p>
        </w:tc>
        <w:tc>
          <w:tcPr>
            <w:tcW w:w="960" w:type="dxa"/>
            <w:noWrap/>
            <w:hideMark/>
          </w:tcPr>
          <w:p w14:paraId="3F1792F4" w14:textId="77777777" w:rsidR="0027277F" w:rsidRPr="001F4FBB" w:rsidRDefault="0027277F" w:rsidP="008D3619">
            <w:pPr>
              <w:spacing w:line="254" w:lineRule="auto"/>
              <w:jc w:val="both"/>
              <w:rPr>
                <w:rFonts w:eastAsia="Times New Roman" w:cs="Arial"/>
              </w:rPr>
            </w:pPr>
            <w:r w:rsidRPr="001F4FBB">
              <w:rPr>
                <w:rFonts w:eastAsia="Times New Roman" w:cs="Arial"/>
              </w:rPr>
              <w:t>47</w:t>
            </w:r>
          </w:p>
        </w:tc>
      </w:tr>
      <w:tr w:rsidR="0027277F" w:rsidRPr="001F4FBB" w14:paraId="1921B19D" w14:textId="77777777" w:rsidTr="008D3619">
        <w:trPr>
          <w:trHeight w:val="288"/>
        </w:trPr>
        <w:tc>
          <w:tcPr>
            <w:tcW w:w="2280" w:type="dxa"/>
            <w:noWrap/>
            <w:hideMark/>
          </w:tcPr>
          <w:p w14:paraId="2FAD2945"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Rapla maakond</w:t>
            </w:r>
          </w:p>
        </w:tc>
        <w:tc>
          <w:tcPr>
            <w:tcW w:w="760" w:type="dxa"/>
            <w:noWrap/>
            <w:hideMark/>
          </w:tcPr>
          <w:p w14:paraId="2115189B" w14:textId="77777777" w:rsidR="0027277F" w:rsidRPr="001F4FBB" w:rsidRDefault="0027277F" w:rsidP="008D3619">
            <w:pPr>
              <w:spacing w:line="254" w:lineRule="auto"/>
              <w:jc w:val="both"/>
              <w:rPr>
                <w:rFonts w:eastAsia="Times New Roman" w:cs="Arial"/>
              </w:rPr>
            </w:pPr>
            <w:r w:rsidRPr="001F4FBB">
              <w:rPr>
                <w:rFonts w:eastAsia="Times New Roman" w:cs="Arial"/>
              </w:rPr>
              <w:t>405</w:t>
            </w:r>
          </w:p>
        </w:tc>
        <w:tc>
          <w:tcPr>
            <w:tcW w:w="760" w:type="dxa"/>
            <w:noWrap/>
            <w:hideMark/>
          </w:tcPr>
          <w:p w14:paraId="415DB24C" w14:textId="77777777" w:rsidR="0027277F" w:rsidRPr="001F4FBB" w:rsidRDefault="0027277F" w:rsidP="008D3619">
            <w:pPr>
              <w:spacing w:line="254" w:lineRule="auto"/>
              <w:jc w:val="both"/>
              <w:rPr>
                <w:rFonts w:eastAsia="Times New Roman" w:cs="Arial"/>
              </w:rPr>
            </w:pPr>
            <w:r w:rsidRPr="001F4FBB">
              <w:rPr>
                <w:rFonts w:eastAsia="Times New Roman" w:cs="Arial"/>
              </w:rPr>
              <w:t>185</w:t>
            </w:r>
          </w:p>
        </w:tc>
        <w:tc>
          <w:tcPr>
            <w:tcW w:w="760" w:type="dxa"/>
            <w:noWrap/>
            <w:hideMark/>
          </w:tcPr>
          <w:p w14:paraId="428DEC18" w14:textId="77777777" w:rsidR="0027277F" w:rsidRPr="001F4FBB" w:rsidRDefault="0027277F" w:rsidP="008D3619">
            <w:pPr>
              <w:spacing w:line="254" w:lineRule="auto"/>
              <w:jc w:val="both"/>
              <w:rPr>
                <w:rFonts w:eastAsia="Times New Roman" w:cs="Arial"/>
              </w:rPr>
            </w:pPr>
            <w:r w:rsidRPr="001F4FBB">
              <w:rPr>
                <w:rFonts w:eastAsia="Times New Roman" w:cs="Arial"/>
              </w:rPr>
              <w:t>46</w:t>
            </w:r>
          </w:p>
        </w:tc>
        <w:tc>
          <w:tcPr>
            <w:tcW w:w="760" w:type="dxa"/>
            <w:noWrap/>
            <w:hideMark/>
          </w:tcPr>
          <w:p w14:paraId="59A7306E" w14:textId="77777777" w:rsidR="0027277F" w:rsidRPr="001F4FBB" w:rsidRDefault="0027277F" w:rsidP="008D3619">
            <w:pPr>
              <w:spacing w:line="254" w:lineRule="auto"/>
              <w:jc w:val="both"/>
              <w:rPr>
                <w:rFonts w:eastAsia="Times New Roman" w:cs="Arial"/>
              </w:rPr>
            </w:pPr>
            <w:r w:rsidRPr="001F4FBB">
              <w:rPr>
                <w:rFonts w:eastAsia="Times New Roman" w:cs="Arial"/>
              </w:rPr>
              <w:t>470</w:t>
            </w:r>
          </w:p>
        </w:tc>
        <w:tc>
          <w:tcPr>
            <w:tcW w:w="960" w:type="dxa"/>
            <w:noWrap/>
            <w:hideMark/>
          </w:tcPr>
          <w:p w14:paraId="7DF9D262" w14:textId="77777777" w:rsidR="0027277F" w:rsidRPr="001F4FBB" w:rsidRDefault="0027277F" w:rsidP="008D3619">
            <w:pPr>
              <w:spacing w:line="254" w:lineRule="auto"/>
              <w:jc w:val="both"/>
              <w:rPr>
                <w:rFonts w:eastAsia="Times New Roman" w:cs="Arial"/>
              </w:rPr>
            </w:pPr>
            <w:r w:rsidRPr="001F4FBB">
              <w:rPr>
                <w:rFonts w:eastAsia="Times New Roman" w:cs="Arial"/>
              </w:rPr>
              <w:t>219</w:t>
            </w:r>
          </w:p>
        </w:tc>
        <w:tc>
          <w:tcPr>
            <w:tcW w:w="960" w:type="dxa"/>
            <w:noWrap/>
            <w:hideMark/>
          </w:tcPr>
          <w:p w14:paraId="7409056A" w14:textId="77777777" w:rsidR="0027277F" w:rsidRPr="001F4FBB" w:rsidRDefault="0027277F" w:rsidP="008D3619">
            <w:pPr>
              <w:spacing w:line="254" w:lineRule="auto"/>
              <w:jc w:val="both"/>
              <w:rPr>
                <w:rFonts w:eastAsia="Times New Roman" w:cs="Arial"/>
              </w:rPr>
            </w:pPr>
            <w:r w:rsidRPr="001F4FBB">
              <w:rPr>
                <w:rFonts w:eastAsia="Times New Roman" w:cs="Arial"/>
              </w:rPr>
              <w:t>47</w:t>
            </w:r>
          </w:p>
        </w:tc>
      </w:tr>
      <w:tr w:rsidR="0027277F" w:rsidRPr="001F4FBB" w14:paraId="510AE478" w14:textId="77777777" w:rsidTr="008D3619">
        <w:trPr>
          <w:trHeight w:val="288"/>
        </w:trPr>
        <w:tc>
          <w:tcPr>
            <w:tcW w:w="2280" w:type="dxa"/>
            <w:noWrap/>
            <w:hideMark/>
          </w:tcPr>
          <w:p w14:paraId="3CA7A27C"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Eesti kokku</w:t>
            </w:r>
          </w:p>
        </w:tc>
        <w:tc>
          <w:tcPr>
            <w:tcW w:w="760" w:type="dxa"/>
            <w:noWrap/>
            <w:hideMark/>
          </w:tcPr>
          <w:p w14:paraId="06114FB5" w14:textId="77777777" w:rsidR="0027277F" w:rsidRPr="001F4FBB" w:rsidRDefault="0027277F" w:rsidP="008D3619">
            <w:pPr>
              <w:spacing w:line="254" w:lineRule="auto"/>
              <w:jc w:val="both"/>
              <w:rPr>
                <w:rFonts w:eastAsia="Times New Roman" w:cs="Arial"/>
              </w:rPr>
            </w:pPr>
            <w:r w:rsidRPr="001F4FBB">
              <w:rPr>
                <w:rFonts w:eastAsia="Times New Roman" w:cs="Arial"/>
              </w:rPr>
              <w:t>15685</w:t>
            </w:r>
          </w:p>
        </w:tc>
        <w:tc>
          <w:tcPr>
            <w:tcW w:w="760" w:type="dxa"/>
            <w:noWrap/>
            <w:hideMark/>
          </w:tcPr>
          <w:p w14:paraId="612B925E" w14:textId="77777777" w:rsidR="0027277F" w:rsidRPr="001F4FBB" w:rsidRDefault="0027277F" w:rsidP="008D3619">
            <w:pPr>
              <w:spacing w:line="254" w:lineRule="auto"/>
              <w:jc w:val="both"/>
              <w:rPr>
                <w:rFonts w:eastAsia="Times New Roman" w:cs="Arial"/>
              </w:rPr>
            </w:pPr>
            <w:r w:rsidRPr="001F4FBB">
              <w:rPr>
                <w:rFonts w:eastAsia="Times New Roman" w:cs="Arial"/>
              </w:rPr>
              <w:t>7704</w:t>
            </w:r>
          </w:p>
        </w:tc>
        <w:tc>
          <w:tcPr>
            <w:tcW w:w="760" w:type="dxa"/>
            <w:noWrap/>
            <w:hideMark/>
          </w:tcPr>
          <w:p w14:paraId="5F9B0227" w14:textId="77777777" w:rsidR="0027277F" w:rsidRPr="001F4FBB" w:rsidRDefault="0027277F" w:rsidP="008D3619">
            <w:pPr>
              <w:spacing w:line="254" w:lineRule="auto"/>
              <w:jc w:val="both"/>
              <w:rPr>
                <w:rFonts w:eastAsia="Times New Roman" w:cs="Arial"/>
              </w:rPr>
            </w:pPr>
            <w:r w:rsidRPr="001F4FBB">
              <w:rPr>
                <w:rFonts w:eastAsia="Times New Roman" w:cs="Arial"/>
              </w:rPr>
              <w:t>49</w:t>
            </w:r>
          </w:p>
        </w:tc>
        <w:tc>
          <w:tcPr>
            <w:tcW w:w="760" w:type="dxa"/>
            <w:noWrap/>
            <w:hideMark/>
          </w:tcPr>
          <w:p w14:paraId="58AE827C" w14:textId="77777777" w:rsidR="0027277F" w:rsidRPr="001F4FBB" w:rsidRDefault="0027277F" w:rsidP="008D3619">
            <w:pPr>
              <w:spacing w:line="254" w:lineRule="auto"/>
              <w:jc w:val="both"/>
              <w:rPr>
                <w:rFonts w:eastAsia="Times New Roman" w:cs="Arial"/>
              </w:rPr>
            </w:pPr>
            <w:r w:rsidRPr="001F4FBB">
              <w:rPr>
                <w:rFonts w:eastAsia="Times New Roman" w:cs="Arial"/>
              </w:rPr>
              <w:t>18360</w:t>
            </w:r>
          </w:p>
        </w:tc>
        <w:tc>
          <w:tcPr>
            <w:tcW w:w="960" w:type="dxa"/>
            <w:noWrap/>
            <w:hideMark/>
          </w:tcPr>
          <w:p w14:paraId="39D0B39A" w14:textId="77777777" w:rsidR="0027277F" w:rsidRPr="001F4FBB" w:rsidRDefault="0027277F" w:rsidP="008D3619">
            <w:pPr>
              <w:spacing w:line="254" w:lineRule="auto"/>
              <w:jc w:val="both"/>
              <w:rPr>
                <w:rFonts w:eastAsia="Times New Roman" w:cs="Arial"/>
              </w:rPr>
            </w:pPr>
            <w:r w:rsidRPr="001F4FBB">
              <w:rPr>
                <w:rFonts w:eastAsia="Times New Roman" w:cs="Arial"/>
              </w:rPr>
              <w:t>8363</w:t>
            </w:r>
          </w:p>
        </w:tc>
        <w:tc>
          <w:tcPr>
            <w:tcW w:w="960" w:type="dxa"/>
            <w:noWrap/>
            <w:hideMark/>
          </w:tcPr>
          <w:p w14:paraId="1686EBA5" w14:textId="77777777" w:rsidR="0027277F" w:rsidRPr="001F4FBB" w:rsidRDefault="0027277F" w:rsidP="008D3619">
            <w:pPr>
              <w:spacing w:line="254" w:lineRule="auto"/>
              <w:jc w:val="both"/>
              <w:rPr>
                <w:rFonts w:eastAsia="Times New Roman" w:cs="Arial"/>
              </w:rPr>
            </w:pPr>
            <w:r w:rsidRPr="001F4FBB">
              <w:rPr>
                <w:rFonts w:eastAsia="Times New Roman" w:cs="Arial"/>
              </w:rPr>
              <w:t>46</w:t>
            </w:r>
          </w:p>
        </w:tc>
      </w:tr>
      <w:tr w:rsidR="0027277F" w:rsidRPr="001F4FBB" w14:paraId="14FEC0D3" w14:textId="77777777" w:rsidTr="008D3619">
        <w:trPr>
          <w:trHeight w:val="288"/>
        </w:trPr>
        <w:tc>
          <w:tcPr>
            <w:tcW w:w="2280" w:type="dxa"/>
            <w:noWrap/>
            <w:hideMark/>
          </w:tcPr>
          <w:p w14:paraId="29EBAD08"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Pärnu maakond</w:t>
            </w:r>
          </w:p>
        </w:tc>
        <w:tc>
          <w:tcPr>
            <w:tcW w:w="760" w:type="dxa"/>
            <w:noWrap/>
            <w:hideMark/>
          </w:tcPr>
          <w:p w14:paraId="5159D2CA" w14:textId="77777777" w:rsidR="0027277F" w:rsidRPr="001F4FBB" w:rsidRDefault="0027277F" w:rsidP="008D3619">
            <w:pPr>
              <w:spacing w:line="254" w:lineRule="auto"/>
              <w:jc w:val="both"/>
              <w:rPr>
                <w:rFonts w:eastAsia="Times New Roman" w:cs="Arial"/>
              </w:rPr>
            </w:pPr>
            <w:r w:rsidRPr="001F4FBB">
              <w:rPr>
                <w:rFonts w:eastAsia="Times New Roman" w:cs="Arial"/>
              </w:rPr>
              <w:t>1164</w:t>
            </w:r>
          </w:p>
        </w:tc>
        <w:tc>
          <w:tcPr>
            <w:tcW w:w="760" w:type="dxa"/>
            <w:noWrap/>
            <w:hideMark/>
          </w:tcPr>
          <w:p w14:paraId="7DF862C6" w14:textId="77777777" w:rsidR="0027277F" w:rsidRPr="001F4FBB" w:rsidRDefault="0027277F" w:rsidP="008D3619">
            <w:pPr>
              <w:spacing w:line="254" w:lineRule="auto"/>
              <w:jc w:val="both"/>
              <w:rPr>
                <w:rFonts w:eastAsia="Times New Roman" w:cs="Arial"/>
              </w:rPr>
            </w:pPr>
            <w:r w:rsidRPr="001F4FBB">
              <w:rPr>
                <w:rFonts w:eastAsia="Times New Roman" w:cs="Arial"/>
              </w:rPr>
              <w:t>578</w:t>
            </w:r>
          </w:p>
        </w:tc>
        <w:tc>
          <w:tcPr>
            <w:tcW w:w="760" w:type="dxa"/>
            <w:noWrap/>
            <w:hideMark/>
          </w:tcPr>
          <w:p w14:paraId="3CF24C80" w14:textId="77777777" w:rsidR="0027277F" w:rsidRPr="001F4FBB" w:rsidRDefault="0027277F" w:rsidP="008D3619">
            <w:pPr>
              <w:spacing w:line="254" w:lineRule="auto"/>
              <w:jc w:val="both"/>
              <w:rPr>
                <w:rFonts w:eastAsia="Times New Roman" w:cs="Arial"/>
              </w:rPr>
            </w:pPr>
            <w:r w:rsidRPr="001F4FBB">
              <w:rPr>
                <w:rFonts w:eastAsia="Times New Roman" w:cs="Arial"/>
              </w:rPr>
              <w:t>50</w:t>
            </w:r>
          </w:p>
        </w:tc>
        <w:tc>
          <w:tcPr>
            <w:tcW w:w="760" w:type="dxa"/>
            <w:noWrap/>
            <w:hideMark/>
          </w:tcPr>
          <w:p w14:paraId="366DAD08" w14:textId="77777777" w:rsidR="0027277F" w:rsidRPr="001F4FBB" w:rsidRDefault="0027277F" w:rsidP="008D3619">
            <w:pPr>
              <w:spacing w:line="254" w:lineRule="auto"/>
              <w:jc w:val="both"/>
              <w:rPr>
                <w:rFonts w:eastAsia="Times New Roman" w:cs="Arial"/>
              </w:rPr>
            </w:pPr>
            <w:r w:rsidRPr="001F4FBB">
              <w:rPr>
                <w:rFonts w:eastAsia="Times New Roman" w:cs="Arial"/>
              </w:rPr>
              <w:t>1336</w:t>
            </w:r>
          </w:p>
        </w:tc>
        <w:tc>
          <w:tcPr>
            <w:tcW w:w="960" w:type="dxa"/>
            <w:noWrap/>
            <w:hideMark/>
          </w:tcPr>
          <w:p w14:paraId="2893E047" w14:textId="77777777" w:rsidR="0027277F" w:rsidRPr="001F4FBB" w:rsidRDefault="0027277F" w:rsidP="008D3619">
            <w:pPr>
              <w:spacing w:line="254" w:lineRule="auto"/>
              <w:jc w:val="both"/>
              <w:rPr>
                <w:rFonts w:eastAsia="Times New Roman" w:cs="Arial"/>
              </w:rPr>
            </w:pPr>
            <w:r w:rsidRPr="001F4FBB">
              <w:rPr>
                <w:rFonts w:eastAsia="Times New Roman" w:cs="Arial"/>
              </w:rPr>
              <w:t>595</w:t>
            </w:r>
          </w:p>
        </w:tc>
        <w:tc>
          <w:tcPr>
            <w:tcW w:w="960" w:type="dxa"/>
            <w:noWrap/>
            <w:hideMark/>
          </w:tcPr>
          <w:p w14:paraId="4C0FCB80" w14:textId="77777777" w:rsidR="0027277F" w:rsidRPr="001F4FBB" w:rsidRDefault="0027277F" w:rsidP="008D3619">
            <w:pPr>
              <w:spacing w:line="254" w:lineRule="auto"/>
              <w:jc w:val="both"/>
              <w:rPr>
                <w:rFonts w:eastAsia="Times New Roman" w:cs="Arial"/>
              </w:rPr>
            </w:pPr>
            <w:r w:rsidRPr="001F4FBB">
              <w:rPr>
                <w:rFonts w:eastAsia="Times New Roman" w:cs="Arial"/>
              </w:rPr>
              <w:t>45</w:t>
            </w:r>
          </w:p>
        </w:tc>
      </w:tr>
      <w:tr w:rsidR="0027277F" w:rsidRPr="001F4FBB" w14:paraId="292471BB" w14:textId="77777777" w:rsidTr="008D3619">
        <w:trPr>
          <w:trHeight w:val="288"/>
        </w:trPr>
        <w:tc>
          <w:tcPr>
            <w:tcW w:w="2280" w:type="dxa"/>
            <w:noWrap/>
            <w:hideMark/>
          </w:tcPr>
          <w:p w14:paraId="0C381188"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Järva maakond</w:t>
            </w:r>
          </w:p>
        </w:tc>
        <w:tc>
          <w:tcPr>
            <w:tcW w:w="760" w:type="dxa"/>
            <w:noWrap/>
            <w:hideMark/>
          </w:tcPr>
          <w:p w14:paraId="5E054EB1" w14:textId="77777777" w:rsidR="0027277F" w:rsidRPr="001F4FBB" w:rsidRDefault="0027277F" w:rsidP="008D3619">
            <w:pPr>
              <w:spacing w:line="254" w:lineRule="auto"/>
              <w:jc w:val="both"/>
              <w:rPr>
                <w:rFonts w:eastAsia="Times New Roman" w:cs="Arial"/>
              </w:rPr>
            </w:pPr>
            <w:r w:rsidRPr="001F4FBB">
              <w:rPr>
                <w:rFonts w:eastAsia="Times New Roman" w:cs="Arial"/>
              </w:rPr>
              <w:t>427</w:t>
            </w:r>
          </w:p>
        </w:tc>
        <w:tc>
          <w:tcPr>
            <w:tcW w:w="760" w:type="dxa"/>
            <w:noWrap/>
            <w:hideMark/>
          </w:tcPr>
          <w:p w14:paraId="0CA8D6AA" w14:textId="77777777" w:rsidR="0027277F" w:rsidRPr="001F4FBB" w:rsidRDefault="0027277F" w:rsidP="008D3619">
            <w:pPr>
              <w:spacing w:line="254" w:lineRule="auto"/>
              <w:jc w:val="both"/>
              <w:rPr>
                <w:rFonts w:eastAsia="Times New Roman" w:cs="Arial"/>
              </w:rPr>
            </w:pPr>
            <w:r w:rsidRPr="001F4FBB">
              <w:rPr>
                <w:rFonts w:eastAsia="Times New Roman" w:cs="Arial"/>
              </w:rPr>
              <w:t>200</w:t>
            </w:r>
          </w:p>
        </w:tc>
        <w:tc>
          <w:tcPr>
            <w:tcW w:w="760" w:type="dxa"/>
            <w:noWrap/>
            <w:hideMark/>
          </w:tcPr>
          <w:p w14:paraId="443FDC9F" w14:textId="77777777" w:rsidR="0027277F" w:rsidRPr="001F4FBB" w:rsidRDefault="0027277F" w:rsidP="008D3619">
            <w:pPr>
              <w:spacing w:line="254" w:lineRule="auto"/>
              <w:jc w:val="both"/>
              <w:rPr>
                <w:rFonts w:eastAsia="Times New Roman" w:cs="Arial"/>
              </w:rPr>
            </w:pPr>
            <w:r w:rsidRPr="001F4FBB">
              <w:rPr>
                <w:rFonts w:eastAsia="Times New Roman" w:cs="Arial"/>
              </w:rPr>
              <w:t>47</w:t>
            </w:r>
          </w:p>
        </w:tc>
        <w:tc>
          <w:tcPr>
            <w:tcW w:w="760" w:type="dxa"/>
            <w:noWrap/>
            <w:hideMark/>
          </w:tcPr>
          <w:p w14:paraId="60FFA7B0" w14:textId="77777777" w:rsidR="0027277F" w:rsidRPr="001F4FBB" w:rsidRDefault="0027277F" w:rsidP="008D3619">
            <w:pPr>
              <w:spacing w:line="254" w:lineRule="auto"/>
              <w:jc w:val="both"/>
              <w:rPr>
                <w:rFonts w:eastAsia="Times New Roman" w:cs="Arial"/>
              </w:rPr>
            </w:pPr>
            <w:r w:rsidRPr="001F4FBB">
              <w:rPr>
                <w:rFonts w:eastAsia="Times New Roman" w:cs="Arial"/>
              </w:rPr>
              <w:t>488</w:t>
            </w:r>
          </w:p>
        </w:tc>
        <w:tc>
          <w:tcPr>
            <w:tcW w:w="960" w:type="dxa"/>
            <w:noWrap/>
            <w:hideMark/>
          </w:tcPr>
          <w:p w14:paraId="4AD0E24E" w14:textId="77777777" w:rsidR="0027277F" w:rsidRPr="001F4FBB" w:rsidRDefault="0027277F" w:rsidP="008D3619">
            <w:pPr>
              <w:spacing w:line="254" w:lineRule="auto"/>
              <w:jc w:val="both"/>
              <w:rPr>
                <w:rFonts w:eastAsia="Times New Roman" w:cs="Arial"/>
              </w:rPr>
            </w:pPr>
            <w:r w:rsidRPr="001F4FBB">
              <w:rPr>
                <w:rFonts w:eastAsia="Times New Roman" w:cs="Arial"/>
              </w:rPr>
              <w:t>212</w:t>
            </w:r>
          </w:p>
        </w:tc>
        <w:tc>
          <w:tcPr>
            <w:tcW w:w="960" w:type="dxa"/>
            <w:noWrap/>
            <w:hideMark/>
          </w:tcPr>
          <w:p w14:paraId="4A869C3B" w14:textId="77777777" w:rsidR="0027277F" w:rsidRPr="001F4FBB" w:rsidRDefault="0027277F" w:rsidP="008D3619">
            <w:pPr>
              <w:spacing w:line="254" w:lineRule="auto"/>
              <w:jc w:val="both"/>
              <w:rPr>
                <w:rFonts w:eastAsia="Times New Roman" w:cs="Arial"/>
              </w:rPr>
            </w:pPr>
            <w:r w:rsidRPr="001F4FBB">
              <w:rPr>
                <w:rFonts w:eastAsia="Times New Roman" w:cs="Arial"/>
              </w:rPr>
              <w:t>43</w:t>
            </w:r>
          </w:p>
        </w:tc>
      </w:tr>
      <w:tr w:rsidR="0027277F" w:rsidRPr="001F4FBB" w14:paraId="6FD01211" w14:textId="77777777" w:rsidTr="008D3619">
        <w:trPr>
          <w:trHeight w:val="288"/>
        </w:trPr>
        <w:tc>
          <w:tcPr>
            <w:tcW w:w="2280" w:type="dxa"/>
            <w:noWrap/>
            <w:hideMark/>
          </w:tcPr>
          <w:p w14:paraId="762BD4CB"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Võru maakond</w:t>
            </w:r>
          </w:p>
        </w:tc>
        <w:tc>
          <w:tcPr>
            <w:tcW w:w="760" w:type="dxa"/>
            <w:noWrap/>
            <w:hideMark/>
          </w:tcPr>
          <w:p w14:paraId="0A8F62FD" w14:textId="77777777" w:rsidR="0027277F" w:rsidRPr="001F4FBB" w:rsidRDefault="0027277F" w:rsidP="008D3619">
            <w:pPr>
              <w:spacing w:line="254" w:lineRule="auto"/>
              <w:jc w:val="both"/>
              <w:rPr>
                <w:rFonts w:eastAsia="Times New Roman" w:cs="Arial"/>
              </w:rPr>
            </w:pPr>
            <w:r w:rsidRPr="001F4FBB">
              <w:rPr>
                <w:rFonts w:eastAsia="Times New Roman" w:cs="Arial"/>
              </w:rPr>
              <w:t>543</w:t>
            </w:r>
          </w:p>
        </w:tc>
        <w:tc>
          <w:tcPr>
            <w:tcW w:w="760" w:type="dxa"/>
            <w:noWrap/>
            <w:hideMark/>
          </w:tcPr>
          <w:p w14:paraId="39D54579" w14:textId="77777777" w:rsidR="0027277F" w:rsidRPr="001F4FBB" w:rsidRDefault="0027277F" w:rsidP="008D3619">
            <w:pPr>
              <w:spacing w:line="254" w:lineRule="auto"/>
              <w:jc w:val="both"/>
              <w:rPr>
                <w:rFonts w:eastAsia="Times New Roman" w:cs="Arial"/>
              </w:rPr>
            </w:pPr>
            <w:r w:rsidRPr="001F4FBB">
              <w:rPr>
                <w:rFonts w:eastAsia="Times New Roman" w:cs="Arial"/>
              </w:rPr>
              <w:t>249</w:t>
            </w:r>
          </w:p>
        </w:tc>
        <w:tc>
          <w:tcPr>
            <w:tcW w:w="760" w:type="dxa"/>
            <w:noWrap/>
            <w:hideMark/>
          </w:tcPr>
          <w:p w14:paraId="45D70A53" w14:textId="77777777" w:rsidR="0027277F" w:rsidRPr="001F4FBB" w:rsidRDefault="0027277F" w:rsidP="008D3619">
            <w:pPr>
              <w:spacing w:line="254" w:lineRule="auto"/>
              <w:jc w:val="both"/>
              <w:rPr>
                <w:rFonts w:eastAsia="Times New Roman" w:cs="Arial"/>
              </w:rPr>
            </w:pPr>
            <w:r w:rsidRPr="001F4FBB">
              <w:rPr>
                <w:rFonts w:eastAsia="Times New Roman" w:cs="Arial"/>
              </w:rPr>
              <w:t>46</w:t>
            </w:r>
          </w:p>
        </w:tc>
        <w:tc>
          <w:tcPr>
            <w:tcW w:w="760" w:type="dxa"/>
            <w:noWrap/>
            <w:hideMark/>
          </w:tcPr>
          <w:p w14:paraId="65B3E40C" w14:textId="77777777" w:rsidR="0027277F" w:rsidRPr="001F4FBB" w:rsidRDefault="0027277F" w:rsidP="008D3619">
            <w:pPr>
              <w:spacing w:line="254" w:lineRule="auto"/>
              <w:jc w:val="both"/>
              <w:rPr>
                <w:rFonts w:eastAsia="Times New Roman" w:cs="Arial"/>
              </w:rPr>
            </w:pPr>
            <w:r w:rsidRPr="001F4FBB">
              <w:rPr>
                <w:rFonts w:eastAsia="Times New Roman" w:cs="Arial"/>
              </w:rPr>
              <w:t>626</w:t>
            </w:r>
          </w:p>
        </w:tc>
        <w:tc>
          <w:tcPr>
            <w:tcW w:w="960" w:type="dxa"/>
            <w:noWrap/>
            <w:hideMark/>
          </w:tcPr>
          <w:p w14:paraId="41408EA7" w14:textId="77777777" w:rsidR="0027277F" w:rsidRPr="001F4FBB" w:rsidRDefault="0027277F" w:rsidP="008D3619">
            <w:pPr>
              <w:spacing w:line="254" w:lineRule="auto"/>
              <w:jc w:val="both"/>
              <w:rPr>
                <w:rFonts w:eastAsia="Times New Roman" w:cs="Arial"/>
              </w:rPr>
            </w:pPr>
            <w:r w:rsidRPr="001F4FBB">
              <w:rPr>
                <w:rFonts w:eastAsia="Times New Roman" w:cs="Arial"/>
              </w:rPr>
              <w:t>271</w:t>
            </w:r>
          </w:p>
        </w:tc>
        <w:tc>
          <w:tcPr>
            <w:tcW w:w="960" w:type="dxa"/>
            <w:noWrap/>
            <w:hideMark/>
          </w:tcPr>
          <w:p w14:paraId="64AD84E4" w14:textId="77777777" w:rsidR="0027277F" w:rsidRPr="001F4FBB" w:rsidRDefault="0027277F" w:rsidP="008D3619">
            <w:pPr>
              <w:spacing w:line="254" w:lineRule="auto"/>
              <w:jc w:val="both"/>
              <w:rPr>
                <w:rFonts w:eastAsia="Times New Roman" w:cs="Arial"/>
              </w:rPr>
            </w:pPr>
            <w:r w:rsidRPr="001F4FBB">
              <w:rPr>
                <w:rFonts w:eastAsia="Times New Roman" w:cs="Arial"/>
              </w:rPr>
              <w:t>43</w:t>
            </w:r>
          </w:p>
        </w:tc>
      </w:tr>
      <w:tr w:rsidR="0027277F" w:rsidRPr="001F4FBB" w14:paraId="20355D75" w14:textId="77777777" w:rsidTr="008D3619">
        <w:trPr>
          <w:trHeight w:val="288"/>
        </w:trPr>
        <w:tc>
          <w:tcPr>
            <w:tcW w:w="2280" w:type="dxa"/>
            <w:noWrap/>
            <w:hideMark/>
          </w:tcPr>
          <w:p w14:paraId="1C51FDF4"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..Tallinn</w:t>
            </w:r>
          </w:p>
        </w:tc>
        <w:tc>
          <w:tcPr>
            <w:tcW w:w="760" w:type="dxa"/>
            <w:noWrap/>
            <w:hideMark/>
          </w:tcPr>
          <w:p w14:paraId="10884326" w14:textId="77777777" w:rsidR="0027277F" w:rsidRPr="001F4FBB" w:rsidRDefault="0027277F" w:rsidP="008D3619">
            <w:pPr>
              <w:spacing w:line="254" w:lineRule="auto"/>
              <w:jc w:val="both"/>
              <w:rPr>
                <w:rFonts w:eastAsia="Times New Roman" w:cs="Arial"/>
              </w:rPr>
            </w:pPr>
            <w:r w:rsidRPr="001F4FBB">
              <w:rPr>
                <w:rFonts w:eastAsia="Times New Roman" w:cs="Arial"/>
              </w:rPr>
              <w:t>4500</w:t>
            </w:r>
          </w:p>
        </w:tc>
        <w:tc>
          <w:tcPr>
            <w:tcW w:w="760" w:type="dxa"/>
            <w:noWrap/>
            <w:hideMark/>
          </w:tcPr>
          <w:p w14:paraId="5684C38C" w14:textId="77777777" w:rsidR="0027277F" w:rsidRPr="001F4FBB" w:rsidRDefault="0027277F" w:rsidP="008D3619">
            <w:pPr>
              <w:spacing w:line="254" w:lineRule="auto"/>
              <w:jc w:val="both"/>
              <w:rPr>
                <w:rFonts w:eastAsia="Times New Roman" w:cs="Arial"/>
              </w:rPr>
            </w:pPr>
            <w:r w:rsidRPr="001F4FBB">
              <w:rPr>
                <w:rFonts w:eastAsia="Times New Roman" w:cs="Arial"/>
              </w:rPr>
              <w:t>2109</w:t>
            </w:r>
          </w:p>
        </w:tc>
        <w:tc>
          <w:tcPr>
            <w:tcW w:w="760" w:type="dxa"/>
            <w:noWrap/>
            <w:hideMark/>
          </w:tcPr>
          <w:p w14:paraId="3E4EBB49" w14:textId="77777777" w:rsidR="0027277F" w:rsidRPr="001F4FBB" w:rsidRDefault="0027277F" w:rsidP="008D3619">
            <w:pPr>
              <w:spacing w:line="254" w:lineRule="auto"/>
              <w:jc w:val="both"/>
              <w:rPr>
                <w:rFonts w:eastAsia="Times New Roman" w:cs="Arial"/>
              </w:rPr>
            </w:pPr>
            <w:r w:rsidRPr="001F4FBB">
              <w:rPr>
                <w:rFonts w:eastAsia="Times New Roman" w:cs="Arial"/>
              </w:rPr>
              <w:t>47</w:t>
            </w:r>
          </w:p>
        </w:tc>
        <w:tc>
          <w:tcPr>
            <w:tcW w:w="760" w:type="dxa"/>
            <w:noWrap/>
            <w:hideMark/>
          </w:tcPr>
          <w:p w14:paraId="6D73A8CC" w14:textId="77777777" w:rsidR="0027277F" w:rsidRPr="001F4FBB" w:rsidRDefault="0027277F" w:rsidP="008D3619">
            <w:pPr>
              <w:spacing w:line="254" w:lineRule="auto"/>
              <w:jc w:val="both"/>
              <w:rPr>
                <w:rFonts w:eastAsia="Times New Roman" w:cs="Arial"/>
              </w:rPr>
            </w:pPr>
            <w:r w:rsidRPr="001F4FBB">
              <w:rPr>
                <w:rFonts w:eastAsia="Times New Roman" w:cs="Arial"/>
              </w:rPr>
              <w:t>5444</w:t>
            </w:r>
          </w:p>
        </w:tc>
        <w:tc>
          <w:tcPr>
            <w:tcW w:w="960" w:type="dxa"/>
            <w:noWrap/>
            <w:hideMark/>
          </w:tcPr>
          <w:p w14:paraId="091F8CAE" w14:textId="77777777" w:rsidR="0027277F" w:rsidRPr="001F4FBB" w:rsidRDefault="0027277F" w:rsidP="008D3619">
            <w:pPr>
              <w:spacing w:line="254" w:lineRule="auto"/>
              <w:jc w:val="both"/>
              <w:rPr>
                <w:rFonts w:eastAsia="Times New Roman" w:cs="Arial"/>
              </w:rPr>
            </w:pPr>
            <w:r w:rsidRPr="001F4FBB">
              <w:rPr>
                <w:rFonts w:eastAsia="Times New Roman" w:cs="Arial"/>
              </w:rPr>
              <w:t>2290</w:t>
            </w:r>
          </w:p>
        </w:tc>
        <w:tc>
          <w:tcPr>
            <w:tcW w:w="960" w:type="dxa"/>
            <w:noWrap/>
            <w:hideMark/>
          </w:tcPr>
          <w:p w14:paraId="1A649859" w14:textId="77777777" w:rsidR="0027277F" w:rsidRPr="001F4FBB" w:rsidRDefault="0027277F" w:rsidP="008D3619">
            <w:pPr>
              <w:spacing w:line="254" w:lineRule="auto"/>
              <w:jc w:val="both"/>
              <w:rPr>
                <w:rFonts w:eastAsia="Times New Roman" w:cs="Arial"/>
              </w:rPr>
            </w:pPr>
            <w:r w:rsidRPr="001F4FBB">
              <w:rPr>
                <w:rFonts w:eastAsia="Times New Roman" w:cs="Arial"/>
              </w:rPr>
              <w:t>42</w:t>
            </w:r>
          </w:p>
        </w:tc>
      </w:tr>
      <w:tr w:rsidR="0027277F" w:rsidRPr="001F4FBB" w14:paraId="1D3754C5" w14:textId="77777777" w:rsidTr="008D3619">
        <w:trPr>
          <w:trHeight w:val="288"/>
        </w:trPr>
        <w:tc>
          <w:tcPr>
            <w:tcW w:w="2280" w:type="dxa"/>
            <w:noWrap/>
            <w:hideMark/>
          </w:tcPr>
          <w:p w14:paraId="3A4F2427" w14:textId="77777777" w:rsidR="0027277F" w:rsidRPr="001F4FBB" w:rsidRDefault="0027277F" w:rsidP="008D3619">
            <w:pPr>
              <w:spacing w:line="254" w:lineRule="auto"/>
              <w:jc w:val="both"/>
              <w:rPr>
                <w:rFonts w:eastAsia="Times New Roman" w:cs="Arial"/>
                <w:b/>
                <w:bCs/>
              </w:rPr>
            </w:pPr>
            <w:r w:rsidRPr="001F4FBB">
              <w:rPr>
                <w:rFonts w:eastAsia="Times New Roman" w:cs="Arial"/>
                <w:b/>
                <w:bCs/>
              </w:rPr>
              <w:t>Harju maakond</w:t>
            </w:r>
          </w:p>
        </w:tc>
        <w:tc>
          <w:tcPr>
            <w:tcW w:w="760" w:type="dxa"/>
            <w:noWrap/>
            <w:hideMark/>
          </w:tcPr>
          <w:p w14:paraId="092AAD0F" w14:textId="77777777" w:rsidR="0027277F" w:rsidRPr="001F4FBB" w:rsidRDefault="0027277F" w:rsidP="008D3619">
            <w:pPr>
              <w:spacing w:line="254" w:lineRule="auto"/>
              <w:jc w:val="both"/>
              <w:rPr>
                <w:rFonts w:eastAsia="Times New Roman" w:cs="Arial"/>
              </w:rPr>
            </w:pPr>
            <w:r w:rsidRPr="001F4FBB">
              <w:rPr>
                <w:rFonts w:eastAsia="Times New Roman" w:cs="Arial"/>
              </w:rPr>
              <w:t>5906</w:t>
            </w:r>
          </w:p>
        </w:tc>
        <w:tc>
          <w:tcPr>
            <w:tcW w:w="760" w:type="dxa"/>
            <w:noWrap/>
            <w:hideMark/>
          </w:tcPr>
          <w:p w14:paraId="453DD777" w14:textId="77777777" w:rsidR="0027277F" w:rsidRPr="001F4FBB" w:rsidRDefault="0027277F" w:rsidP="008D3619">
            <w:pPr>
              <w:spacing w:line="254" w:lineRule="auto"/>
              <w:jc w:val="both"/>
              <w:rPr>
                <w:rFonts w:eastAsia="Times New Roman" w:cs="Arial"/>
              </w:rPr>
            </w:pPr>
            <w:r w:rsidRPr="001F4FBB">
              <w:rPr>
                <w:rFonts w:eastAsia="Times New Roman" w:cs="Arial"/>
              </w:rPr>
              <w:t>2740</w:t>
            </w:r>
          </w:p>
        </w:tc>
        <w:tc>
          <w:tcPr>
            <w:tcW w:w="760" w:type="dxa"/>
            <w:noWrap/>
            <w:hideMark/>
          </w:tcPr>
          <w:p w14:paraId="707FC0DA" w14:textId="77777777" w:rsidR="0027277F" w:rsidRPr="001F4FBB" w:rsidRDefault="0027277F" w:rsidP="008D3619">
            <w:pPr>
              <w:spacing w:line="254" w:lineRule="auto"/>
              <w:jc w:val="both"/>
              <w:rPr>
                <w:rFonts w:eastAsia="Times New Roman" w:cs="Arial"/>
              </w:rPr>
            </w:pPr>
            <w:r w:rsidRPr="001F4FBB">
              <w:rPr>
                <w:rFonts w:eastAsia="Times New Roman" w:cs="Arial"/>
              </w:rPr>
              <w:t>46</w:t>
            </w:r>
          </w:p>
        </w:tc>
        <w:tc>
          <w:tcPr>
            <w:tcW w:w="760" w:type="dxa"/>
            <w:noWrap/>
            <w:hideMark/>
          </w:tcPr>
          <w:p w14:paraId="7016561E" w14:textId="77777777" w:rsidR="0027277F" w:rsidRPr="001F4FBB" w:rsidRDefault="0027277F" w:rsidP="008D3619">
            <w:pPr>
              <w:spacing w:line="254" w:lineRule="auto"/>
              <w:jc w:val="both"/>
              <w:rPr>
                <w:rFonts w:eastAsia="Times New Roman" w:cs="Arial"/>
              </w:rPr>
            </w:pPr>
            <w:r w:rsidRPr="001F4FBB">
              <w:rPr>
                <w:rFonts w:eastAsia="Times New Roman" w:cs="Arial"/>
              </w:rPr>
              <w:t>7059</w:t>
            </w:r>
          </w:p>
        </w:tc>
        <w:tc>
          <w:tcPr>
            <w:tcW w:w="960" w:type="dxa"/>
            <w:noWrap/>
            <w:hideMark/>
          </w:tcPr>
          <w:p w14:paraId="23F29E88" w14:textId="77777777" w:rsidR="0027277F" w:rsidRPr="001F4FBB" w:rsidRDefault="0027277F" w:rsidP="008D3619">
            <w:pPr>
              <w:spacing w:line="254" w:lineRule="auto"/>
              <w:jc w:val="both"/>
              <w:rPr>
                <w:rFonts w:eastAsia="Times New Roman" w:cs="Arial"/>
              </w:rPr>
            </w:pPr>
            <w:r w:rsidRPr="001F4FBB">
              <w:rPr>
                <w:rFonts w:eastAsia="Times New Roman" w:cs="Arial"/>
              </w:rPr>
              <w:t>2941</w:t>
            </w:r>
          </w:p>
        </w:tc>
        <w:tc>
          <w:tcPr>
            <w:tcW w:w="960" w:type="dxa"/>
            <w:noWrap/>
            <w:hideMark/>
          </w:tcPr>
          <w:p w14:paraId="2DB894F5" w14:textId="77777777" w:rsidR="0027277F" w:rsidRPr="001F4FBB" w:rsidRDefault="0027277F" w:rsidP="008D3619">
            <w:pPr>
              <w:spacing w:line="254" w:lineRule="auto"/>
              <w:jc w:val="both"/>
              <w:rPr>
                <w:rFonts w:eastAsia="Times New Roman" w:cs="Arial"/>
              </w:rPr>
            </w:pPr>
            <w:r w:rsidRPr="001F4FBB">
              <w:rPr>
                <w:rFonts w:eastAsia="Times New Roman" w:cs="Arial"/>
              </w:rPr>
              <w:t>42</w:t>
            </w:r>
          </w:p>
        </w:tc>
      </w:tr>
    </w:tbl>
    <w:p w14:paraId="6B0C3657" w14:textId="524FE326" w:rsidR="00B144E3" w:rsidRDefault="00B144E3" w:rsidP="0027277F">
      <w:pPr>
        <w:spacing w:line="254" w:lineRule="auto"/>
        <w:jc w:val="both"/>
        <w:rPr>
          <w:rFonts w:eastAsia="Times New Roman" w:cs="Arial"/>
        </w:rPr>
      </w:pPr>
    </w:p>
    <w:p w14:paraId="6663C040" w14:textId="0B55B34C" w:rsidR="00B144E3" w:rsidRDefault="00AC4C2B" w:rsidP="0027277F">
      <w:pPr>
        <w:spacing w:line="254" w:lineRule="auto"/>
        <w:jc w:val="both"/>
        <w:rPr>
          <w:rFonts w:eastAsia="Times New Roman" w:cs="Arial"/>
        </w:rPr>
      </w:pPr>
      <w:r>
        <w:rPr>
          <w:rFonts w:eastAsia="Times New Roman" w:cs="Arial"/>
        </w:rPr>
        <w:t xml:space="preserve">Ülaltoodud tabelid viitavad kurvale tõdemusele, et isegi, kui meil on lootust </w:t>
      </w:r>
      <w:r w:rsidR="00311A71">
        <w:rPr>
          <w:rFonts w:eastAsia="Times New Roman" w:cs="Arial"/>
        </w:rPr>
        <w:t xml:space="preserve">elada kauem ilma haigusteta ja ilma pikaajaliste haigusteta, siis sellegipoolest, kui me sureme, siis </w:t>
      </w:r>
      <w:r w:rsidR="00F15CDB">
        <w:rPr>
          <w:rFonts w:eastAsia="Times New Roman" w:cs="Arial"/>
        </w:rPr>
        <w:t>tõenäoliselt veresoonkonna haiguse kätte, ehk siis elustiili haiguse kätte. Läänlaste tervisenäitajad võiksid olla oluliselt paremad, kui meie elustiil oleks tervislikum</w:t>
      </w:r>
      <w:r w:rsidR="00FC7E02">
        <w:rPr>
          <w:rFonts w:eastAsia="Times New Roman" w:cs="Arial"/>
        </w:rPr>
        <w:t xml:space="preserve"> – sisaldades rohkem liikumist, tervislikku toitumist ja oleks vaba halbadest harjumustest. </w:t>
      </w:r>
    </w:p>
    <w:p w14:paraId="7FD58BD9" w14:textId="2388F7B0" w:rsidR="002F3E38" w:rsidRDefault="00D4490B" w:rsidP="0027277F">
      <w:pPr>
        <w:spacing w:line="254" w:lineRule="auto"/>
        <w:jc w:val="both"/>
        <w:rPr>
          <w:rFonts w:eastAsia="Times New Roman" w:cs="Arial"/>
        </w:rPr>
      </w:pPr>
      <w:r>
        <w:rPr>
          <w:rFonts w:eastAsia="Times New Roman" w:cs="Arial"/>
        </w:rPr>
        <w:t>Kui lisame siia veel ka teadmise, et Hiiumaa, Saaremaa – ja Läänemaa lapsed on sagedamini ülekaalulised, siis ilm</w:t>
      </w:r>
      <w:r w:rsidR="002B2BEA">
        <w:rPr>
          <w:rFonts w:eastAsia="Times New Roman" w:cs="Arial"/>
        </w:rPr>
        <w:t xml:space="preserve">neb vajadus midagi tõsist ette võtta. </w:t>
      </w:r>
      <w:r w:rsidR="00C37B9D">
        <w:rPr>
          <w:rFonts w:eastAsia="Times New Roman" w:cs="Arial"/>
        </w:rPr>
        <w:t xml:space="preserve">Lapsed </w:t>
      </w:r>
      <w:r w:rsidR="009F3013">
        <w:rPr>
          <w:rFonts w:eastAsia="Times New Roman" w:cs="Arial"/>
        </w:rPr>
        <w:t xml:space="preserve">küll liiguvad, aga tõenäoliselt ei ole see liikumine </w:t>
      </w:r>
      <w:r w:rsidR="00F71108">
        <w:rPr>
          <w:rFonts w:eastAsia="Times New Roman" w:cs="Arial"/>
        </w:rPr>
        <w:t>piisavalt kvaliteetne</w:t>
      </w:r>
      <w:r w:rsidR="00C37B9D">
        <w:rPr>
          <w:rFonts w:eastAsia="Times New Roman" w:cs="Arial"/>
        </w:rPr>
        <w:t xml:space="preserve"> või siis on toitumine liiga ebakvaliteetne,</w:t>
      </w:r>
      <w:r w:rsidR="00F71108">
        <w:rPr>
          <w:rFonts w:eastAsia="Times New Roman" w:cs="Arial"/>
        </w:rPr>
        <w:t xml:space="preserve"> et oluliselt mõjutada tervist. </w:t>
      </w:r>
    </w:p>
    <w:p w14:paraId="719397F2" w14:textId="4FD90AE2" w:rsidR="002B2BEA" w:rsidRDefault="00547E64" w:rsidP="00B750B8">
      <w:pPr>
        <w:spacing w:line="254" w:lineRule="auto"/>
        <w:rPr>
          <w:rFonts w:eastAsia="Times New Roman" w:cs="Arial"/>
        </w:rPr>
      </w:pPr>
      <w:r>
        <w:rPr>
          <w:rFonts w:eastAsia="Times New Roman" w:cs="Arial"/>
        </w:rPr>
        <w:t xml:space="preserve">Tabel </w:t>
      </w:r>
      <w:r w:rsidR="00B750B8">
        <w:rPr>
          <w:rFonts w:eastAsia="Times New Roman" w:cs="Arial"/>
        </w:rPr>
        <w:t>2</w:t>
      </w:r>
      <w:r w:rsidR="002F3E38">
        <w:rPr>
          <w:rFonts w:eastAsia="Times New Roman" w:cs="Arial"/>
        </w:rPr>
        <w:t>3</w:t>
      </w:r>
      <w:r w:rsidR="00B750B8">
        <w:rPr>
          <w:rFonts w:eastAsia="Times New Roman" w:cs="Arial"/>
        </w:rPr>
        <w:t>.</w:t>
      </w:r>
      <w:r>
        <w:rPr>
          <w:rFonts w:eastAsia="Times New Roman" w:cs="Arial"/>
        </w:rPr>
        <w:t xml:space="preserve"> Laste ülekaal piirkondades</w:t>
      </w:r>
      <w:r w:rsidR="00D72710">
        <w:rPr>
          <w:rFonts w:eastAsia="Times New Roman" w:cs="Arial"/>
        </w:rPr>
        <w:t>, 2018, protsenti</w:t>
      </w:r>
      <w:r>
        <w:rPr>
          <w:rFonts w:eastAsia="Times New Roman" w:cs="Arial"/>
        </w:rPr>
        <w:t xml:space="preserve"> Allikas: </w:t>
      </w:r>
      <w:r w:rsidR="005F5B61">
        <w:rPr>
          <w:rFonts w:eastAsia="Times New Roman" w:cs="Arial"/>
        </w:rPr>
        <w:t>TAI Tervisestatistika ja terviseuuringute andmebaas</w:t>
      </w:r>
    </w:p>
    <w:tbl>
      <w:tblPr>
        <w:tblStyle w:val="Kontuurtabel"/>
        <w:tblW w:w="0" w:type="auto"/>
        <w:tblLook w:val="04A0" w:firstRow="1" w:lastRow="0" w:firstColumn="1" w:lastColumn="0" w:noHBand="0" w:noVBand="1"/>
      </w:tblPr>
      <w:tblGrid>
        <w:gridCol w:w="2320"/>
        <w:gridCol w:w="1183"/>
        <w:gridCol w:w="1060"/>
        <w:gridCol w:w="1060"/>
        <w:gridCol w:w="1060"/>
        <w:gridCol w:w="1319"/>
        <w:gridCol w:w="1060"/>
      </w:tblGrid>
      <w:tr w:rsidR="0022398D" w:rsidRPr="005F5B61" w14:paraId="7ED86574" w14:textId="77777777" w:rsidTr="00D72710">
        <w:trPr>
          <w:trHeight w:val="288"/>
        </w:trPr>
        <w:tc>
          <w:tcPr>
            <w:tcW w:w="2405" w:type="dxa"/>
            <w:shd w:val="clear" w:color="auto" w:fill="9CC2E5" w:themeFill="accent1" w:themeFillTint="99"/>
            <w:noWrap/>
            <w:hideMark/>
          </w:tcPr>
          <w:p w14:paraId="2BD68E66" w14:textId="77777777" w:rsidR="0022398D" w:rsidRPr="005F5B61" w:rsidRDefault="0022398D" w:rsidP="005F5B61">
            <w:pPr>
              <w:spacing w:line="254" w:lineRule="auto"/>
              <w:jc w:val="both"/>
              <w:rPr>
                <w:rFonts w:eastAsia="Times New Roman" w:cs="Arial"/>
              </w:rPr>
            </w:pPr>
          </w:p>
        </w:tc>
        <w:tc>
          <w:tcPr>
            <w:tcW w:w="1223" w:type="dxa"/>
            <w:shd w:val="clear" w:color="auto" w:fill="9CC2E5" w:themeFill="accent1" w:themeFillTint="99"/>
            <w:noWrap/>
            <w:hideMark/>
          </w:tcPr>
          <w:p w14:paraId="6121A928" w14:textId="77777777" w:rsidR="0022398D" w:rsidRPr="0022398D" w:rsidRDefault="0022398D" w:rsidP="005F5B61">
            <w:pPr>
              <w:spacing w:line="254" w:lineRule="auto"/>
              <w:jc w:val="both"/>
              <w:rPr>
                <w:rFonts w:eastAsia="Times New Roman" w:cs="Arial"/>
                <w:b/>
                <w:bCs/>
                <w:sz w:val="20"/>
                <w:szCs w:val="18"/>
              </w:rPr>
            </w:pPr>
            <w:r w:rsidRPr="0022398D">
              <w:rPr>
                <w:rFonts w:eastAsia="Times New Roman" w:cs="Arial"/>
                <w:b/>
                <w:bCs/>
                <w:sz w:val="20"/>
                <w:szCs w:val="18"/>
              </w:rPr>
              <w:t>Eesti</w:t>
            </w:r>
          </w:p>
        </w:tc>
        <w:tc>
          <w:tcPr>
            <w:tcW w:w="973" w:type="dxa"/>
            <w:shd w:val="clear" w:color="auto" w:fill="9CC2E5" w:themeFill="accent1" w:themeFillTint="99"/>
            <w:noWrap/>
            <w:hideMark/>
          </w:tcPr>
          <w:p w14:paraId="63635605" w14:textId="77777777" w:rsidR="0022398D" w:rsidRPr="0022398D" w:rsidRDefault="0022398D" w:rsidP="005F5B61">
            <w:pPr>
              <w:spacing w:line="254" w:lineRule="auto"/>
              <w:jc w:val="both"/>
              <w:rPr>
                <w:rFonts w:eastAsia="Times New Roman" w:cs="Arial"/>
                <w:b/>
                <w:bCs/>
                <w:sz w:val="20"/>
                <w:szCs w:val="18"/>
              </w:rPr>
            </w:pPr>
            <w:r w:rsidRPr="0022398D">
              <w:rPr>
                <w:rFonts w:eastAsia="Times New Roman" w:cs="Arial"/>
                <w:b/>
                <w:bCs/>
                <w:sz w:val="20"/>
                <w:szCs w:val="18"/>
              </w:rPr>
              <w:t>Harju, Rapla maakond</w:t>
            </w:r>
          </w:p>
        </w:tc>
        <w:tc>
          <w:tcPr>
            <w:tcW w:w="1047" w:type="dxa"/>
            <w:shd w:val="clear" w:color="auto" w:fill="9CC2E5" w:themeFill="accent1" w:themeFillTint="99"/>
            <w:noWrap/>
            <w:hideMark/>
          </w:tcPr>
          <w:p w14:paraId="74E7ECA2" w14:textId="77777777" w:rsidR="0022398D" w:rsidRPr="0022398D" w:rsidRDefault="0022398D" w:rsidP="005F5B61">
            <w:pPr>
              <w:spacing w:line="254" w:lineRule="auto"/>
              <w:jc w:val="both"/>
              <w:rPr>
                <w:rFonts w:eastAsia="Times New Roman" w:cs="Arial"/>
                <w:b/>
                <w:bCs/>
                <w:sz w:val="20"/>
                <w:szCs w:val="18"/>
              </w:rPr>
            </w:pPr>
            <w:r w:rsidRPr="0022398D">
              <w:rPr>
                <w:rFonts w:eastAsia="Times New Roman" w:cs="Arial"/>
                <w:b/>
                <w:bCs/>
                <w:sz w:val="20"/>
                <w:szCs w:val="18"/>
              </w:rPr>
              <w:t>Ida-Viru, Lääne-Viru maakond</w:t>
            </w:r>
          </w:p>
        </w:tc>
        <w:tc>
          <w:tcPr>
            <w:tcW w:w="1070" w:type="dxa"/>
            <w:shd w:val="clear" w:color="auto" w:fill="9CC2E5" w:themeFill="accent1" w:themeFillTint="99"/>
            <w:noWrap/>
            <w:hideMark/>
          </w:tcPr>
          <w:p w14:paraId="006DF57F" w14:textId="77777777" w:rsidR="0022398D" w:rsidRPr="0022398D" w:rsidRDefault="0022398D" w:rsidP="005F5B61">
            <w:pPr>
              <w:spacing w:line="254" w:lineRule="auto"/>
              <w:jc w:val="both"/>
              <w:rPr>
                <w:rFonts w:eastAsia="Times New Roman" w:cs="Arial"/>
                <w:b/>
                <w:bCs/>
                <w:sz w:val="20"/>
                <w:szCs w:val="18"/>
              </w:rPr>
            </w:pPr>
            <w:r w:rsidRPr="0022398D">
              <w:rPr>
                <w:rFonts w:eastAsia="Times New Roman" w:cs="Arial"/>
                <w:b/>
                <w:bCs/>
                <w:sz w:val="20"/>
                <w:szCs w:val="18"/>
              </w:rPr>
              <w:t>Järva, Pärnu, Viljandi maakond</w:t>
            </w:r>
          </w:p>
        </w:tc>
        <w:tc>
          <w:tcPr>
            <w:tcW w:w="1364" w:type="dxa"/>
            <w:shd w:val="clear" w:color="auto" w:fill="9CC2E5" w:themeFill="accent1" w:themeFillTint="99"/>
            <w:noWrap/>
            <w:hideMark/>
          </w:tcPr>
          <w:p w14:paraId="156FB952" w14:textId="77777777" w:rsidR="0022398D" w:rsidRPr="0022398D" w:rsidRDefault="0022398D" w:rsidP="005F5B61">
            <w:pPr>
              <w:spacing w:line="254" w:lineRule="auto"/>
              <w:jc w:val="both"/>
              <w:rPr>
                <w:rFonts w:eastAsia="Times New Roman" w:cs="Arial"/>
                <w:b/>
                <w:bCs/>
                <w:sz w:val="20"/>
                <w:szCs w:val="18"/>
              </w:rPr>
            </w:pPr>
            <w:r w:rsidRPr="0022398D">
              <w:rPr>
                <w:rFonts w:eastAsia="Times New Roman" w:cs="Arial"/>
                <w:b/>
                <w:bCs/>
                <w:sz w:val="20"/>
                <w:szCs w:val="18"/>
              </w:rPr>
              <w:t>Tartu, Jõgeva, Põlva, Valga, Võru maakond</w:t>
            </w:r>
          </w:p>
        </w:tc>
        <w:tc>
          <w:tcPr>
            <w:tcW w:w="980" w:type="dxa"/>
            <w:shd w:val="clear" w:color="auto" w:fill="9CC2E5" w:themeFill="accent1" w:themeFillTint="99"/>
            <w:noWrap/>
            <w:hideMark/>
          </w:tcPr>
          <w:p w14:paraId="7A252A65" w14:textId="77777777" w:rsidR="0022398D" w:rsidRPr="0022398D" w:rsidRDefault="0022398D" w:rsidP="005F5B61">
            <w:pPr>
              <w:spacing w:line="254" w:lineRule="auto"/>
              <w:jc w:val="both"/>
              <w:rPr>
                <w:rFonts w:eastAsia="Times New Roman" w:cs="Arial"/>
                <w:b/>
                <w:bCs/>
                <w:sz w:val="20"/>
                <w:szCs w:val="18"/>
              </w:rPr>
            </w:pPr>
            <w:r w:rsidRPr="0022398D">
              <w:rPr>
                <w:rFonts w:eastAsia="Times New Roman" w:cs="Arial"/>
                <w:b/>
                <w:bCs/>
                <w:sz w:val="20"/>
                <w:szCs w:val="18"/>
              </w:rPr>
              <w:t>Hiiu, Saare, Lääne maakond</w:t>
            </w:r>
          </w:p>
        </w:tc>
      </w:tr>
      <w:tr w:rsidR="0022398D" w:rsidRPr="005F5B61" w14:paraId="54D213AD" w14:textId="77777777" w:rsidTr="0022398D">
        <w:trPr>
          <w:trHeight w:val="288"/>
        </w:trPr>
        <w:tc>
          <w:tcPr>
            <w:tcW w:w="2405" w:type="dxa"/>
            <w:noWrap/>
            <w:hideMark/>
          </w:tcPr>
          <w:p w14:paraId="2B283FBD" w14:textId="77777777" w:rsidR="0022398D" w:rsidRPr="0022398D" w:rsidRDefault="0022398D" w:rsidP="005F5B61">
            <w:pPr>
              <w:spacing w:line="254" w:lineRule="auto"/>
              <w:jc w:val="both"/>
              <w:rPr>
                <w:rFonts w:eastAsia="Times New Roman" w:cs="Arial"/>
                <w:b/>
                <w:bCs/>
                <w:sz w:val="22"/>
                <w:szCs w:val="20"/>
              </w:rPr>
            </w:pPr>
            <w:r w:rsidRPr="0022398D">
              <w:rPr>
                <w:rFonts w:eastAsia="Times New Roman" w:cs="Arial"/>
                <w:b/>
                <w:bCs/>
                <w:sz w:val="22"/>
                <w:szCs w:val="20"/>
              </w:rPr>
              <w:lastRenderedPageBreak/>
              <w:t>Normaalkaal</w:t>
            </w:r>
          </w:p>
        </w:tc>
        <w:tc>
          <w:tcPr>
            <w:tcW w:w="1223" w:type="dxa"/>
            <w:noWrap/>
            <w:hideMark/>
          </w:tcPr>
          <w:p w14:paraId="4221F44D" w14:textId="77777777" w:rsidR="0022398D" w:rsidRPr="005F5B61" w:rsidRDefault="0022398D" w:rsidP="005F5B61">
            <w:pPr>
              <w:spacing w:line="254" w:lineRule="auto"/>
              <w:jc w:val="both"/>
              <w:rPr>
                <w:rFonts w:eastAsia="Times New Roman" w:cs="Arial"/>
              </w:rPr>
            </w:pPr>
            <w:r w:rsidRPr="005F5B61">
              <w:rPr>
                <w:rFonts w:eastAsia="Times New Roman" w:cs="Arial"/>
              </w:rPr>
              <w:t>79,5</w:t>
            </w:r>
          </w:p>
        </w:tc>
        <w:tc>
          <w:tcPr>
            <w:tcW w:w="973" w:type="dxa"/>
            <w:noWrap/>
            <w:hideMark/>
          </w:tcPr>
          <w:p w14:paraId="2BA6021E" w14:textId="77777777" w:rsidR="0022398D" w:rsidRPr="005F5B61" w:rsidRDefault="0022398D" w:rsidP="005F5B61">
            <w:pPr>
              <w:spacing w:line="254" w:lineRule="auto"/>
              <w:jc w:val="both"/>
              <w:rPr>
                <w:rFonts w:eastAsia="Times New Roman" w:cs="Arial"/>
              </w:rPr>
            </w:pPr>
            <w:r w:rsidRPr="005F5B61">
              <w:rPr>
                <w:rFonts w:eastAsia="Times New Roman" w:cs="Arial"/>
              </w:rPr>
              <w:t>81,1</w:t>
            </w:r>
          </w:p>
        </w:tc>
        <w:tc>
          <w:tcPr>
            <w:tcW w:w="1047" w:type="dxa"/>
            <w:noWrap/>
            <w:hideMark/>
          </w:tcPr>
          <w:p w14:paraId="1AAC1211" w14:textId="77777777" w:rsidR="0022398D" w:rsidRPr="005F5B61" w:rsidRDefault="0022398D" w:rsidP="005F5B61">
            <w:pPr>
              <w:spacing w:line="254" w:lineRule="auto"/>
              <w:jc w:val="both"/>
              <w:rPr>
                <w:rFonts w:eastAsia="Times New Roman" w:cs="Arial"/>
              </w:rPr>
            </w:pPr>
            <w:r w:rsidRPr="005F5B61">
              <w:rPr>
                <w:rFonts w:eastAsia="Times New Roman" w:cs="Arial"/>
              </w:rPr>
              <w:t>79,1</w:t>
            </w:r>
          </w:p>
        </w:tc>
        <w:tc>
          <w:tcPr>
            <w:tcW w:w="1070" w:type="dxa"/>
            <w:noWrap/>
            <w:hideMark/>
          </w:tcPr>
          <w:p w14:paraId="563DCF7F" w14:textId="77777777" w:rsidR="0022398D" w:rsidRPr="005F5B61" w:rsidRDefault="0022398D" w:rsidP="005F5B61">
            <w:pPr>
              <w:spacing w:line="254" w:lineRule="auto"/>
              <w:jc w:val="both"/>
              <w:rPr>
                <w:rFonts w:eastAsia="Times New Roman" w:cs="Arial"/>
              </w:rPr>
            </w:pPr>
            <w:r w:rsidRPr="005F5B61">
              <w:rPr>
                <w:rFonts w:eastAsia="Times New Roman" w:cs="Arial"/>
              </w:rPr>
              <w:t>78,0</w:t>
            </w:r>
          </w:p>
        </w:tc>
        <w:tc>
          <w:tcPr>
            <w:tcW w:w="1364" w:type="dxa"/>
            <w:noWrap/>
            <w:hideMark/>
          </w:tcPr>
          <w:p w14:paraId="1C4E1341" w14:textId="77777777" w:rsidR="0022398D" w:rsidRPr="005F5B61" w:rsidRDefault="0022398D" w:rsidP="005F5B61">
            <w:pPr>
              <w:spacing w:line="254" w:lineRule="auto"/>
              <w:jc w:val="both"/>
              <w:rPr>
                <w:rFonts w:eastAsia="Times New Roman" w:cs="Arial"/>
              </w:rPr>
            </w:pPr>
            <w:r w:rsidRPr="005F5B61">
              <w:rPr>
                <w:rFonts w:eastAsia="Times New Roman" w:cs="Arial"/>
              </w:rPr>
              <w:t>79,2</w:t>
            </w:r>
          </w:p>
        </w:tc>
        <w:tc>
          <w:tcPr>
            <w:tcW w:w="980" w:type="dxa"/>
            <w:noWrap/>
            <w:hideMark/>
          </w:tcPr>
          <w:p w14:paraId="7A456F77" w14:textId="77777777" w:rsidR="0022398D" w:rsidRPr="005F5B61" w:rsidRDefault="0022398D" w:rsidP="005F5B61">
            <w:pPr>
              <w:spacing w:line="254" w:lineRule="auto"/>
              <w:jc w:val="both"/>
              <w:rPr>
                <w:rFonts w:eastAsia="Times New Roman" w:cs="Arial"/>
              </w:rPr>
            </w:pPr>
            <w:r w:rsidRPr="005F5B61">
              <w:rPr>
                <w:rFonts w:eastAsia="Times New Roman" w:cs="Arial"/>
              </w:rPr>
              <w:t>69,7</w:t>
            </w:r>
          </w:p>
        </w:tc>
      </w:tr>
      <w:tr w:rsidR="0022398D" w:rsidRPr="005F5B61" w14:paraId="0830FDEB" w14:textId="77777777" w:rsidTr="0022398D">
        <w:trPr>
          <w:trHeight w:val="288"/>
        </w:trPr>
        <w:tc>
          <w:tcPr>
            <w:tcW w:w="2405" w:type="dxa"/>
            <w:noWrap/>
            <w:hideMark/>
          </w:tcPr>
          <w:p w14:paraId="1A566B0E" w14:textId="77777777" w:rsidR="0022398D" w:rsidRPr="0022398D" w:rsidRDefault="0022398D" w:rsidP="005F5B61">
            <w:pPr>
              <w:spacing w:line="254" w:lineRule="auto"/>
              <w:jc w:val="both"/>
              <w:rPr>
                <w:rFonts w:eastAsia="Times New Roman" w:cs="Arial"/>
                <w:b/>
                <w:bCs/>
                <w:sz w:val="22"/>
                <w:szCs w:val="20"/>
              </w:rPr>
            </w:pPr>
            <w:r w:rsidRPr="0022398D">
              <w:rPr>
                <w:rFonts w:eastAsia="Times New Roman" w:cs="Arial"/>
                <w:b/>
                <w:bCs/>
                <w:sz w:val="22"/>
                <w:szCs w:val="20"/>
              </w:rPr>
              <w:t>Ülekaal/rasvumine</w:t>
            </w:r>
          </w:p>
        </w:tc>
        <w:tc>
          <w:tcPr>
            <w:tcW w:w="1223" w:type="dxa"/>
            <w:noWrap/>
            <w:hideMark/>
          </w:tcPr>
          <w:p w14:paraId="0055C963" w14:textId="77777777" w:rsidR="0022398D" w:rsidRPr="005F5B61" w:rsidRDefault="0022398D" w:rsidP="005F5B61">
            <w:pPr>
              <w:spacing w:line="254" w:lineRule="auto"/>
              <w:jc w:val="both"/>
              <w:rPr>
                <w:rFonts w:eastAsia="Times New Roman" w:cs="Arial"/>
              </w:rPr>
            </w:pPr>
            <w:r w:rsidRPr="005F5B61">
              <w:rPr>
                <w:rFonts w:eastAsia="Times New Roman" w:cs="Arial"/>
              </w:rPr>
              <w:t>17,1</w:t>
            </w:r>
          </w:p>
        </w:tc>
        <w:tc>
          <w:tcPr>
            <w:tcW w:w="973" w:type="dxa"/>
            <w:noWrap/>
            <w:hideMark/>
          </w:tcPr>
          <w:p w14:paraId="761B9182" w14:textId="77777777" w:rsidR="0022398D" w:rsidRPr="005F5B61" w:rsidRDefault="0022398D" w:rsidP="005F5B61">
            <w:pPr>
              <w:spacing w:line="254" w:lineRule="auto"/>
              <w:jc w:val="both"/>
              <w:rPr>
                <w:rFonts w:eastAsia="Times New Roman" w:cs="Arial"/>
              </w:rPr>
            </w:pPr>
            <w:r w:rsidRPr="005F5B61">
              <w:rPr>
                <w:rFonts w:eastAsia="Times New Roman" w:cs="Arial"/>
              </w:rPr>
              <w:t>15,3</w:t>
            </w:r>
          </w:p>
        </w:tc>
        <w:tc>
          <w:tcPr>
            <w:tcW w:w="1047" w:type="dxa"/>
            <w:noWrap/>
            <w:hideMark/>
          </w:tcPr>
          <w:p w14:paraId="1AAA316D" w14:textId="77777777" w:rsidR="0022398D" w:rsidRPr="005F5B61" w:rsidRDefault="0022398D" w:rsidP="005F5B61">
            <w:pPr>
              <w:spacing w:line="254" w:lineRule="auto"/>
              <w:jc w:val="both"/>
              <w:rPr>
                <w:rFonts w:eastAsia="Times New Roman" w:cs="Arial"/>
              </w:rPr>
            </w:pPr>
            <w:r w:rsidRPr="005F5B61">
              <w:rPr>
                <w:rFonts w:eastAsia="Times New Roman" w:cs="Arial"/>
              </w:rPr>
              <w:t>17,8</w:t>
            </w:r>
          </w:p>
        </w:tc>
        <w:tc>
          <w:tcPr>
            <w:tcW w:w="1070" w:type="dxa"/>
            <w:noWrap/>
            <w:hideMark/>
          </w:tcPr>
          <w:p w14:paraId="0E36D494" w14:textId="77777777" w:rsidR="0022398D" w:rsidRPr="005F5B61" w:rsidRDefault="0022398D" w:rsidP="005F5B61">
            <w:pPr>
              <w:spacing w:line="254" w:lineRule="auto"/>
              <w:jc w:val="both"/>
              <w:rPr>
                <w:rFonts w:eastAsia="Times New Roman" w:cs="Arial"/>
              </w:rPr>
            </w:pPr>
            <w:r w:rsidRPr="005F5B61">
              <w:rPr>
                <w:rFonts w:eastAsia="Times New Roman" w:cs="Arial"/>
              </w:rPr>
              <w:t>19,2</w:t>
            </w:r>
          </w:p>
        </w:tc>
        <w:tc>
          <w:tcPr>
            <w:tcW w:w="1364" w:type="dxa"/>
            <w:noWrap/>
            <w:hideMark/>
          </w:tcPr>
          <w:p w14:paraId="6885EB29" w14:textId="77777777" w:rsidR="0022398D" w:rsidRPr="005F5B61" w:rsidRDefault="0022398D" w:rsidP="005F5B61">
            <w:pPr>
              <w:spacing w:line="254" w:lineRule="auto"/>
              <w:jc w:val="both"/>
              <w:rPr>
                <w:rFonts w:eastAsia="Times New Roman" w:cs="Arial"/>
              </w:rPr>
            </w:pPr>
            <w:r w:rsidRPr="005F5B61">
              <w:rPr>
                <w:rFonts w:eastAsia="Times New Roman" w:cs="Arial"/>
              </w:rPr>
              <w:t>17,2</w:t>
            </w:r>
          </w:p>
        </w:tc>
        <w:tc>
          <w:tcPr>
            <w:tcW w:w="980" w:type="dxa"/>
            <w:noWrap/>
            <w:hideMark/>
          </w:tcPr>
          <w:p w14:paraId="749B62FA" w14:textId="77777777" w:rsidR="0022398D" w:rsidRPr="005F5B61" w:rsidRDefault="0022398D" w:rsidP="005F5B61">
            <w:pPr>
              <w:spacing w:line="254" w:lineRule="auto"/>
              <w:jc w:val="both"/>
              <w:rPr>
                <w:rFonts w:eastAsia="Times New Roman" w:cs="Arial"/>
              </w:rPr>
            </w:pPr>
            <w:r w:rsidRPr="005F5B61">
              <w:rPr>
                <w:rFonts w:eastAsia="Times New Roman" w:cs="Arial"/>
              </w:rPr>
              <w:t>26,0</w:t>
            </w:r>
          </w:p>
        </w:tc>
      </w:tr>
    </w:tbl>
    <w:p w14:paraId="7D461F4D" w14:textId="77777777" w:rsidR="005F5B61" w:rsidRDefault="005F5B61" w:rsidP="0027277F">
      <w:pPr>
        <w:spacing w:line="254" w:lineRule="auto"/>
        <w:jc w:val="both"/>
        <w:rPr>
          <w:rFonts w:eastAsia="Times New Roman" w:cs="Arial"/>
        </w:rPr>
      </w:pPr>
    </w:p>
    <w:p w14:paraId="180CB7FE" w14:textId="774582F3" w:rsidR="002B2BEA" w:rsidRDefault="00D72710" w:rsidP="00AD234C">
      <w:pPr>
        <w:spacing w:line="254" w:lineRule="auto"/>
        <w:rPr>
          <w:rFonts w:eastAsia="Times New Roman" w:cs="Arial"/>
        </w:rPr>
      </w:pPr>
      <w:r>
        <w:rPr>
          <w:rFonts w:eastAsia="Times New Roman" w:cs="Arial"/>
        </w:rPr>
        <w:t>Tabel</w:t>
      </w:r>
      <w:r w:rsidR="0044553C">
        <w:rPr>
          <w:rFonts w:eastAsia="Times New Roman" w:cs="Arial"/>
        </w:rPr>
        <w:t xml:space="preserve"> 2</w:t>
      </w:r>
      <w:r w:rsidR="002F3E38">
        <w:rPr>
          <w:rFonts w:eastAsia="Times New Roman" w:cs="Arial"/>
        </w:rPr>
        <w:t>4</w:t>
      </w:r>
      <w:r w:rsidR="00B750B8">
        <w:rPr>
          <w:rFonts w:eastAsia="Times New Roman" w:cs="Arial"/>
        </w:rPr>
        <w:t>.</w:t>
      </w:r>
      <w:r>
        <w:rPr>
          <w:rFonts w:eastAsia="Times New Roman" w:cs="Arial"/>
        </w:rPr>
        <w:t xml:space="preserve"> Laste </w:t>
      </w:r>
      <w:r w:rsidR="00C00F60">
        <w:rPr>
          <w:rFonts w:eastAsia="Times New Roman" w:cs="Arial"/>
        </w:rPr>
        <w:t>aktiivne liikumine piirkondades, protsenti, 2018 Allikas: TAI Tervisestatistika ja terviseuuringute andmebaas</w:t>
      </w:r>
    </w:p>
    <w:tbl>
      <w:tblPr>
        <w:tblStyle w:val="Kontuurtabel"/>
        <w:tblW w:w="0" w:type="auto"/>
        <w:tblLook w:val="04A0" w:firstRow="1" w:lastRow="0" w:firstColumn="1" w:lastColumn="0" w:noHBand="0" w:noVBand="1"/>
      </w:tblPr>
      <w:tblGrid>
        <w:gridCol w:w="1154"/>
        <w:gridCol w:w="808"/>
        <w:gridCol w:w="1107"/>
        <w:gridCol w:w="1406"/>
        <w:gridCol w:w="1437"/>
        <w:gridCol w:w="1836"/>
        <w:gridCol w:w="1314"/>
      </w:tblGrid>
      <w:tr w:rsidR="005E61D9" w:rsidRPr="005E61D9" w14:paraId="3FB948F3" w14:textId="77777777" w:rsidTr="005E61D9">
        <w:trPr>
          <w:trHeight w:val="288"/>
        </w:trPr>
        <w:tc>
          <w:tcPr>
            <w:tcW w:w="2660" w:type="dxa"/>
            <w:shd w:val="clear" w:color="auto" w:fill="9CC2E5" w:themeFill="accent1" w:themeFillTint="99"/>
            <w:noWrap/>
            <w:hideMark/>
          </w:tcPr>
          <w:p w14:paraId="27FA4296" w14:textId="77777777" w:rsidR="005E61D9" w:rsidRPr="005E61D9" w:rsidRDefault="005E61D9"/>
        </w:tc>
        <w:tc>
          <w:tcPr>
            <w:tcW w:w="1760" w:type="dxa"/>
            <w:shd w:val="clear" w:color="auto" w:fill="9CC2E5" w:themeFill="accent1" w:themeFillTint="99"/>
            <w:noWrap/>
            <w:hideMark/>
          </w:tcPr>
          <w:p w14:paraId="46D93455" w14:textId="77777777" w:rsidR="005E61D9" w:rsidRPr="005E61D9" w:rsidRDefault="005E61D9">
            <w:pPr>
              <w:rPr>
                <w:b/>
                <w:bCs/>
                <w:sz w:val="20"/>
                <w:szCs w:val="18"/>
              </w:rPr>
            </w:pPr>
            <w:r w:rsidRPr="005E61D9">
              <w:rPr>
                <w:b/>
                <w:bCs/>
                <w:sz w:val="20"/>
                <w:szCs w:val="18"/>
              </w:rPr>
              <w:t>Eesti keskmine</w:t>
            </w:r>
          </w:p>
        </w:tc>
        <w:tc>
          <w:tcPr>
            <w:tcW w:w="2540" w:type="dxa"/>
            <w:shd w:val="clear" w:color="auto" w:fill="9CC2E5" w:themeFill="accent1" w:themeFillTint="99"/>
            <w:noWrap/>
            <w:hideMark/>
          </w:tcPr>
          <w:p w14:paraId="15B9716E" w14:textId="77777777" w:rsidR="005E61D9" w:rsidRPr="005E61D9" w:rsidRDefault="005E61D9">
            <w:pPr>
              <w:rPr>
                <w:b/>
                <w:bCs/>
                <w:sz w:val="20"/>
                <w:szCs w:val="18"/>
              </w:rPr>
            </w:pPr>
            <w:r w:rsidRPr="005E61D9">
              <w:rPr>
                <w:b/>
                <w:bCs/>
                <w:sz w:val="20"/>
                <w:szCs w:val="18"/>
              </w:rPr>
              <w:t>Harju ja Rapla maakond</w:t>
            </w:r>
          </w:p>
        </w:tc>
        <w:tc>
          <w:tcPr>
            <w:tcW w:w="3320" w:type="dxa"/>
            <w:shd w:val="clear" w:color="auto" w:fill="9CC2E5" w:themeFill="accent1" w:themeFillTint="99"/>
            <w:noWrap/>
            <w:hideMark/>
          </w:tcPr>
          <w:p w14:paraId="0641468E" w14:textId="77777777" w:rsidR="005E61D9" w:rsidRPr="005E61D9" w:rsidRDefault="005E61D9">
            <w:pPr>
              <w:rPr>
                <w:b/>
                <w:bCs/>
                <w:sz w:val="20"/>
                <w:szCs w:val="18"/>
              </w:rPr>
            </w:pPr>
            <w:r w:rsidRPr="005E61D9">
              <w:rPr>
                <w:b/>
                <w:bCs/>
                <w:sz w:val="20"/>
                <w:szCs w:val="18"/>
              </w:rPr>
              <w:t>Ida-Viru ja Lääne-Viru maakond</w:t>
            </w:r>
          </w:p>
        </w:tc>
        <w:tc>
          <w:tcPr>
            <w:tcW w:w="3400" w:type="dxa"/>
            <w:shd w:val="clear" w:color="auto" w:fill="9CC2E5" w:themeFill="accent1" w:themeFillTint="99"/>
            <w:noWrap/>
            <w:hideMark/>
          </w:tcPr>
          <w:p w14:paraId="113C74E7" w14:textId="77777777" w:rsidR="005E61D9" w:rsidRPr="005E61D9" w:rsidRDefault="005E61D9">
            <w:pPr>
              <w:rPr>
                <w:b/>
                <w:bCs/>
                <w:sz w:val="20"/>
                <w:szCs w:val="18"/>
              </w:rPr>
            </w:pPr>
            <w:r w:rsidRPr="005E61D9">
              <w:rPr>
                <w:b/>
                <w:bCs/>
                <w:sz w:val="20"/>
                <w:szCs w:val="18"/>
              </w:rPr>
              <w:t>Järva, Pärnu ja Viljandi maakond</w:t>
            </w:r>
          </w:p>
        </w:tc>
        <w:tc>
          <w:tcPr>
            <w:tcW w:w="4440" w:type="dxa"/>
            <w:shd w:val="clear" w:color="auto" w:fill="9CC2E5" w:themeFill="accent1" w:themeFillTint="99"/>
            <w:noWrap/>
            <w:hideMark/>
          </w:tcPr>
          <w:p w14:paraId="575D880D" w14:textId="77777777" w:rsidR="005E61D9" w:rsidRPr="005E61D9" w:rsidRDefault="005E61D9">
            <w:pPr>
              <w:rPr>
                <w:b/>
                <w:bCs/>
                <w:sz w:val="20"/>
                <w:szCs w:val="18"/>
              </w:rPr>
            </w:pPr>
            <w:r w:rsidRPr="005E61D9">
              <w:rPr>
                <w:b/>
                <w:bCs/>
                <w:sz w:val="20"/>
                <w:szCs w:val="18"/>
              </w:rPr>
              <w:t>Tartu, Jõgeva, Põlva, Valga ja Võru maakond</w:t>
            </w:r>
          </w:p>
        </w:tc>
        <w:tc>
          <w:tcPr>
            <w:tcW w:w="3080" w:type="dxa"/>
            <w:shd w:val="clear" w:color="auto" w:fill="9CC2E5" w:themeFill="accent1" w:themeFillTint="99"/>
            <w:noWrap/>
            <w:hideMark/>
          </w:tcPr>
          <w:p w14:paraId="3A393529" w14:textId="77777777" w:rsidR="005E61D9" w:rsidRPr="005E61D9" w:rsidRDefault="005E61D9">
            <w:pPr>
              <w:rPr>
                <w:b/>
                <w:bCs/>
                <w:sz w:val="20"/>
                <w:szCs w:val="18"/>
              </w:rPr>
            </w:pPr>
            <w:r w:rsidRPr="005E61D9">
              <w:rPr>
                <w:b/>
                <w:bCs/>
                <w:sz w:val="20"/>
                <w:szCs w:val="18"/>
              </w:rPr>
              <w:t>Hiiu, Saare ja Lääne maakond</w:t>
            </w:r>
          </w:p>
        </w:tc>
      </w:tr>
      <w:tr w:rsidR="005E61D9" w:rsidRPr="005E61D9" w14:paraId="7050E2DD" w14:textId="77777777" w:rsidTr="005E61D9">
        <w:trPr>
          <w:trHeight w:val="288"/>
        </w:trPr>
        <w:tc>
          <w:tcPr>
            <w:tcW w:w="2660" w:type="dxa"/>
            <w:noWrap/>
            <w:hideMark/>
          </w:tcPr>
          <w:p w14:paraId="42307110" w14:textId="77777777" w:rsidR="005E61D9" w:rsidRPr="005E61D9" w:rsidRDefault="005E61D9">
            <w:pPr>
              <w:rPr>
                <w:b/>
                <w:bCs/>
                <w:sz w:val="20"/>
                <w:szCs w:val="18"/>
              </w:rPr>
            </w:pPr>
            <w:r w:rsidRPr="005E61D9">
              <w:rPr>
                <w:b/>
                <w:bCs/>
                <w:sz w:val="20"/>
                <w:szCs w:val="18"/>
              </w:rPr>
              <w:t>5-7 päeval nädalas</w:t>
            </w:r>
          </w:p>
        </w:tc>
        <w:tc>
          <w:tcPr>
            <w:tcW w:w="1760" w:type="dxa"/>
            <w:noWrap/>
            <w:hideMark/>
          </w:tcPr>
          <w:p w14:paraId="576E4409" w14:textId="77777777" w:rsidR="005E61D9" w:rsidRPr="005E61D9" w:rsidRDefault="005E61D9" w:rsidP="005E61D9">
            <w:r w:rsidRPr="005E61D9">
              <w:t>41,1</w:t>
            </w:r>
          </w:p>
        </w:tc>
        <w:tc>
          <w:tcPr>
            <w:tcW w:w="2540" w:type="dxa"/>
            <w:noWrap/>
            <w:hideMark/>
          </w:tcPr>
          <w:p w14:paraId="3C34E336" w14:textId="77777777" w:rsidR="005E61D9" w:rsidRPr="005E61D9" w:rsidRDefault="005E61D9" w:rsidP="005E61D9">
            <w:r w:rsidRPr="005E61D9">
              <w:t>43,6</w:t>
            </w:r>
          </w:p>
        </w:tc>
        <w:tc>
          <w:tcPr>
            <w:tcW w:w="3320" w:type="dxa"/>
            <w:noWrap/>
            <w:hideMark/>
          </w:tcPr>
          <w:p w14:paraId="53FD7591" w14:textId="77777777" w:rsidR="005E61D9" w:rsidRPr="005E61D9" w:rsidRDefault="005E61D9" w:rsidP="005E61D9">
            <w:r w:rsidRPr="005E61D9">
              <w:t>38,4</w:t>
            </w:r>
          </w:p>
        </w:tc>
        <w:tc>
          <w:tcPr>
            <w:tcW w:w="3400" w:type="dxa"/>
            <w:noWrap/>
            <w:hideMark/>
          </w:tcPr>
          <w:p w14:paraId="3D942B8B" w14:textId="77777777" w:rsidR="005E61D9" w:rsidRPr="005E61D9" w:rsidRDefault="005E61D9" w:rsidP="005E61D9">
            <w:r w:rsidRPr="005E61D9">
              <w:t>39,5</w:t>
            </w:r>
          </w:p>
        </w:tc>
        <w:tc>
          <w:tcPr>
            <w:tcW w:w="4440" w:type="dxa"/>
            <w:noWrap/>
            <w:hideMark/>
          </w:tcPr>
          <w:p w14:paraId="7857549A" w14:textId="77777777" w:rsidR="005E61D9" w:rsidRPr="005E61D9" w:rsidRDefault="005E61D9" w:rsidP="005E61D9">
            <w:r w:rsidRPr="005E61D9">
              <w:t>40,4</w:t>
            </w:r>
          </w:p>
        </w:tc>
        <w:tc>
          <w:tcPr>
            <w:tcW w:w="3080" w:type="dxa"/>
            <w:noWrap/>
            <w:hideMark/>
          </w:tcPr>
          <w:p w14:paraId="4955815F" w14:textId="77777777" w:rsidR="005E61D9" w:rsidRPr="005E61D9" w:rsidRDefault="005E61D9" w:rsidP="005E61D9">
            <w:r w:rsidRPr="005E61D9">
              <w:t>33,9</w:t>
            </w:r>
          </w:p>
        </w:tc>
      </w:tr>
      <w:tr w:rsidR="005E61D9" w:rsidRPr="005E61D9" w14:paraId="64E5C4CF" w14:textId="77777777" w:rsidTr="005E61D9">
        <w:trPr>
          <w:trHeight w:val="288"/>
        </w:trPr>
        <w:tc>
          <w:tcPr>
            <w:tcW w:w="2660" w:type="dxa"/>
            <w:noWrap/>
            <w:hideMark/>
          </w:tcPr>
          <w:p w14:paraId="6A1C31D1" w14:textId="77777777" w:rsidR="005E61D9" w:rsidRPr="005E61D9" w:rsidRDefault="005E61D9">
            <w:pPr>
              <w:rPr>
                <w:b/>
                <w:bCs/>
                <w:sz w:val="20"/>
                <w:szCs w:val="18"/>
              </w:rPr>
            </w:pPr>
            <w:r w:rsidRPr="005E61D9">
              <w:rPr>
                <w:b/>
                <w:bCs/>
                <w:sz w:val="20"/>
                <w:szCs w:val="18"/>
              </w:rPr>
              <w:t>1-4 päeval nädalas</w:t>
            </w:r>
          </w:p>
        </w:tc>
        <w:tc>
          <w:tcPr>
            <w:tcW w:w="1760" w:type="dxa"/>
            <w:noWrap/>
            <w:hideMark/>
          </w:tcPr>
          <w:p w14:paraId="56B010BE" w14:textId="77777777" w:rsidR="005E61D9" w:rsidRPr="005E61D9" w:rsidRDefault="005E61D9" w:rsidP="005E61D9">
            <w:r w:rsidRPr="005E61D9">
              <w:t>54,6</w:t>
            </w:r>
          </w:p>
        </w:tc>
        <w:tc>
          <w:tcPr>
            <w:tcW w:w="2540" w:type="dxa"/>
            <w:noWrap/>
            <w:hideMark/>
          </w:tcPr>
          <w:p w14:paraId="3B7F1F7E" w14:textId="77777777" w:rsidR="005E61D9" w:rsidRPr="005E61D9" w:rsidRDefault="005E61D9" w:rsidP="005E61D9">
            <w:r w:rsidRPr="005E61D9">
              <w:t>51,5</w:t>
            </w:r>
          </w:p>
        </w:tc>
        <w:tc>
          <w:tcPr>
            <w:tcW w:w="3320" w:type="dxa"/>
            <w:noWrap/>
            <w:hideMark/>
          </w:tcPr>
          <w:p w14:paraId="16E7EFC8" w14:textId="77777777" w:rsidR="005E61D9" w:rsidRPr="005E61D9" w:rsidRDefault="005E61D9" w:rsidP="005E61D9">
            <w:r w:rsidRPr="005E61D9">
              <w:t>56,7</w:t>
            </w:r>
          </w:p>
        </w:tc>
        <w:tc>
          <w:tcPr>
            <w:tcW w:w="3400" w:type="dxa"/>
            <w:noWrap/>
            <w:hideMark/>
          </w:tcPr>
          <w:p w14:paraId="5AE67850" w14:textId="77777777" w:rsidR="005E61D9" w:rsidRPr="005E61D9" w:rsidRDefault="005E61D9" w:rsidP="005E61D9">
            <w:r w:rsidRPr="005E61D9">
              <w:t>56,5</w:t>
            </w:r>
          </w:p>
        </w:tc>
        <w:tc>
          <w:tcPr>
            <w:tcW w:w="4440" w:type="dxa"/>
            <w:noWrap/>
            <w:hideMark/>
          </w:tcPr>
          <w:p w14:paraId="56A278CA" w14:textId="77777777" w:rsidR="005E61D9" w:rsidRPr="005E61D9" w:rsidRDefault="005E61D9" w:rsidP="005E61D9">
            <w:r w:rsidRPr="005E61D9">
              <w:t>56,1</w:t>
            </w:r>
          </w:p>
        </w:tc>
        <w:tc>
          <w:tcPr>
            <w:tcW w:w="3080" w:type="dxa"/>
            <w:noWrap/>
            <w:hideMark/>
          </w:tcPr>
          <w:p w14:paraId="3200D485" w14:textId="77777777" w:rsidR="005E61D9" w:rsidRPr="005E61D9" w:rsidRDefault="005E61D9" w:rsidP="005E61D9">
            <w:r w:rsidRPr="005E61D9">
              <w:t>64,4</w:t>
            </w:r>
          </w:p>
        </w:tc>
      </w:tr>
      <w:tr w:rsidR="005E61D9" w:rsidRPr="005E61D9" w14:paraId="4529F165" w14:textId="77777777" w:rsidTr="005E61D9">
        <w:trPr>
          <w:trHeight w:val="288"/>
        </w:trPr>
        <w:tc>
          <w:tcPr>
            <w:tcW w:w="2660" w:type="dxa"/>
            <w:noWrap/>
            <w:hideMark/>
          </w:tcPr>
          <w:p w14:paraId="5DBC38E0" w14:textId="77777777" w:rsidR="005E61D9" w:rsidRPr="005E61D9" w:rsidRDefault="005E61D9">
            <w:pPr>
              <w:rPr>
                <w:b/>
                <w:bCs/>
                <w:sz w:val="20"/>
                <w:szCs w:val="18"/>
              </w:rPr>
            </w:pPr>
            <w:r w:rsidRPr="005E61D9">
              <w:rPr>
                <w:b/>
                <w:bCs/>
                <w:sz w:val="20"/>
                <w:szCs w:val="18"/>
              </w:rPr>
              <w:t>Ei ole kehaliselt aktiivne</w:t>
            </w:r>
          </w:p>
        </w:tc>
        <w:tc>
          <w:tcPr>
            <w:tcW w:w="1760" w:type="dxa"/>
            <w:noWrap/>
            <w:hideMark/>
          </w:tcPr>
          <w:p w14:paraId="18DED6FF" w14:textId="77777777" w:rsidR="005E61D9" w:rsidRPr="005E61D9" w:rsidRDefault="005E61D9" w:rsidP="005E61D9">
            <w:r w:rsidRPr="005E61D9">
              <w:t>4,4</w:t>
            </w:r>
          </w:p>
        </w:tc>
        <w:tc>
          <w:tcPr>
            <w:tcW w:w="2540" w:type="dxa"/>
            <w:noWrap/>
            <w:hideMark/>
          </w:tcPr>
          <w:p w14:paraId="37EAC483" w14:textId="77777777" w:rsidR="005E61D9" w:rsidRPr="005E61D9" w:rsidRDefault="005E61D9" w:rsidP="005E61D9">
            <w:r w:rsidRPr="005E61D9">
              <w:t>5,0</w:t>
            </w:r>
          </w:p>
        </w:tc>
        <w:tc>
          <w:tcPr>
            <w:tcW w:w="3320" w:type="dxa"/>
            <w:noWrap/>
            <w:hideMark/>
          </w:tcPr>
          <w:p w14:paraId="4481A131" w14:textId="77777777" w:rsidR="005E61D9" w:rsidRPr="005E61D9" w:rsidRDefault="005E61D9" w:rsidP="005E61D9">
            <w:r w:rsidRPr="005E61D9">
              <w:t>4,9</w:t>
            </w:r>
          </w:p>
        </w:tc>
        <w:tc>
          <w:tcPr>
            <w:tcW w:w="3400" w:type="dxa"/>
            <w:noWrap/>
            <w:hideMark/>
          </w:tcPr>
          <w:p w14:paraId="3C11B935" w14:textId="77777777" w:rsidR="005E61D9" w:rsidRPr="005E61D9" w:rsidRDefault="005E61D9" w:rsidP="005E61D9">
            <w:r w:rsidRPr="005E61D9">
              <w:t>4,0</w:t>
            </w:r>
          </w:p>
        </w:tc>
        <w:tc>
          <w:tcPr>
            <w:tcW w:w="4440" w:type="dxa"/>
            <w:noWrap/>
            <w:hideMark/>
          </w:tcPr>
          <w:p w14:paraId="0EFAE905" w14:textId="77777777" w:rsidR="005E61D9" w:rsidRPr="005E61D9" w:rsidRDefault="005E61D9" w:rsidP="005E61D9">
            <w:r w:rsidRPr="005E61D9">
              <w:t>3,5</w:t>
            </w:r>
          </w:p>
        </w:tc>
        <w:tc>
          <w:tcPr>
            <w:tcW w:w="3080" w:type="dxa"/>
            <w:noWrap/>
            <w:hideMark/>
          </w:tcPr>
          <w:p w14:paraId="4ACA1239" w14:textId="77777777" w:rsidR="005E61D9" w:rsidRPr="005E61D9" w:rsidRDefault="005E61D9" w:rsidP="005E61D9">
            <w:r w:rsidRPr="005E61D9">
              <w:t>1,7</w:t>
            </w:r>
          </w:p>
        </w:tc>
      </w:tr>
    </w:tbl>
    <w:p w14:paraId="699F1649" w14:textId="77777777" w:rsidR="00DD1EE3" w:rsidRPr="00BD1609" w:rsidRDefault="00DD1EE3" w:rsidP="009F73E4"/>
    <w:p w14:paraId="5BDC9011" w14:textId="2D6FE844" w:rsidR="00BD1609" w:rsidRDefault="00A26E5E" w:rsidP="00BD1609">
      <w:r>
        <w:t>„</w:t>
      </w:r>
      <w:r w:rsidR="00BD1609" w:rsidRPr="00BD1609">
        <w:t>Viimaste aastate toetuste abil valminud sporditaristu on tõestanud, et heas korras sporditaristu toob liikumise ja sportimise juurde ka neid inimesi, kes seda varem teinud ei ole või tegid ebaregulaarselt. Samas pakub taristu mitmekülgsemaid sportimisvõimalusi neile, kes on spordiga tuttavad juba varasemast ning teevad seda tänu paranenud tingimustele senisest enam. Sporditaristu olemasolu –olgu see spordihall või terviserada metsas – on üks põhilisi eeldusi, et inimesed vabatahtlikult liikumisega tegeleksid. Praegu oleme seisus, kus soovi sporditaristut rajada ja</w:t>
      </w:r>
      <w:r w:rsidR="00BD1609">
        <w:t xml:space="preserve"> </w:t>
      </w:r>
      <w:r w:rsidR="00BD1609" w:rsidRPr="00BD1609">
        <w:t>seeläbi inimesi liikuma kaasata on rohkem, kui selleks rahalisi vahendeid.</w:t>
      </w:r>
      <w:r>
        <w:t>“</w:t>
      </w:r>
      <w:r w:rsidR="00BD1609">
        <w:t xml:space="preserve"> (KUM, Liikumisharrastuse kontseptsioon 2021)</w:t>
      </w:r>
    </w:p>
    <w:p w14:paraId="66E77136" w14:textId="77777777" w:rsidR="0044553C" w:rsidRPr="00BD1609" w:rsidRDefault="0044553C" w:rsidP="00BD1609"/>
    <w:p w14:paraId="0F447286" w14:textId="01F62B02" w:rsidR="009F73E4" w:rsidRPr="008307FE" w:rsidRDefault="008307FE" w:rsidP="009F73E4">
      <w:pPr>
        <w:rPr>
          <w:b/>
          <w:bCs/>
        </w:rPr>
      </w:pPr>
      <w:r w:rsidRPr="008307FE">
        <w:rPr>
          <w:b/>
          <w:bCs/>
        </w:rPr>
        <w:t>ARENGUVAJADUS</w:t>
      </w:r>
    </w:p>
    <w:p w14:paraId="4A27CF32" w14:textId="77777777" w:rsidR="00A45958" w:rsidRDefault="00DD1EE3" w:rsidP="00A45958">
      <w:r>
        <w:t xml:space="preserve">Läänemaa tervisevaldkonna arenguvajadus seisneb </w:t>
      </w:r>
    </w:p>
    <w:p w14:paraId="7A07B96A" w14:textId="005FA715" w:rsidR="00A45958" w:rsidRDefault="008307FE">
      <w:pPr>
        <w:pStyle w:val="Loendilik"/>
        <w:numPr>
          <w:ilvl w:val="0"/>
          <w:numId w:val="16"/>
        </w:numPr>
      </w:pPr>
      <w:r>
        <w:t>terviseteadliku eluhoiaku süvendamises</w:t>
      </w:r>
      <w:r w:rsidR="00A45958">
        <w:t xml:space="preserve"> </w:t>
      </w:r>
      <w:r>
        <w:t>nii laste kui täiskasvanute hulgas</w:t>
      </w:r>
      <w:r w:rsidR="004A3806">
        <w:t>,</w:t>
      </w:r>
      <w:r w:rsidR="000601FD">
        <w:t xml:space="preserve"> </w:t>
      </w:r>
      <w:r w:rsidR="004A3806">
        <w:t>t</w:t>
      </w:r>
      <w:r w:rsidR="00F36C94">
        <w:t>eavituse tõhustamine, koolitamine</w:t>
      </w:r>
      <w:r w:rsidR="00096874">
        <w:t xml:space="preserve">, programmid riskikäitumise </w:t>
      </w:r>
      <w:proofErr w:type="spellStart"/>
      <w:r w:rsidR="00096874">
        <w:t>ennetamiseks</w:t>
      </w:r>
      <w:r w:rsidR="00026057">
        <w:t>terv</w:t>
      </w:r>
      <w:proofErr w:type="spellEnd"/>
      <w:r w:rsidR="00F36C94">
        <w:t xml:space="preserve">. </w:t>
      </w:r>
    </w:p>
    <w:p w14:paraId="4D6B337B" w14:textId="1DD06531" w:rsidR="00950A88" w:rsidRDefault="00EA5967">
      <w:pPr>
        <w:pStyle w:val="Loendilik"/>
        <w:numPr>
          <w:ilvl w:val="0"/>
          <w:numId w:val="16"/>
        </w:numPr>
      </w:pPr>
      <w:r>
        <w:t xml:space="preserve">Läänemaa avaliku ruumi </w:t>
      </w:r>
      <w:r w:rsidR="00FB67E9">
        <w:t xml:space="preserve">disain ja </w:t>
      </w:r>
      <w:r>
        <w:t xml:space="preserve">arendamine liikumist soosivaks, võttes arvesse erinevaid </w:t>
      </w:r>
      <w:proofErr w:type="spellStart"/>
      <w:r w:rsidR="00FB67E9">
        <w:t>eagruppe</w:t>
      </w:r>
      <w:proofErr w:type="spellEnd"/>
      <w:r w:rsidR="00FB67E9">
        <w:t xml:space="preserve"> ja erivajadustega inimesi.</w:t>
      </w:r>
    </w:p>
    <w:p w14:paraId="473193F6" w14:textId="39227099" w:rsidR="00DD1EE3" w:rsidRDefault="00F36C94">
      <w:pPr>
        <w:pStyle w:val="Loendilik"/>
        <w:numPr>
          <w:ilvl w:val="0"/>
          <w:numId w:val="16"/>
        </w:numPr>
      </w:pPr>
      <w:r>
        <w:t>Läänemaa</w:t>
      </w:r>
      <w:r w:rsidR="00A45958">
        <w:t xml:space="preserve"> spordi </w:t>
      </w:r>
      <w:r>
        <w:t>infrastrukt</w:t>
      </w:r>
      <w:r w:rsidR="00A45958">
        <w:t>uuri terviklik arendamine liikumisharrastust ja tervislikke eluviise toetavaks võrgustikuks</w:t>
      </w:r>
      <w:r w:rsidR="00C26053">
        <w:t>,</w:t>
      </w:r>
      <w:r w:rsidR="00C26053" w:rsidRPr="00C26053">
        <w:t xml:space="preserve"> </w:t>
      </w:r>
      <w:r w:rsidR="00C26053">
        <w:t>liikumistaristu rajamine</w:t>
      </w:r>
      <w:r w:rsidR="00115118">
        <w:t xml:space="preserve">, vajadusel </w:t>
      </w:r>
      <w:r w:rsidR="00C26053">
        <w:t xml:space="preserve">rekonstrueerimine. </w:t>
      </w:r>
    </w:p>
    <w:p w14:paraId="6EF3AD8A" w14:textId="40BEA9E6" w:rsidR="00A45958" w:rsidRDefault="00A45958">
      <w:pPr>
        <w:pStyle w:val="Loendilik"/>
        <w:numPr>
          <w:ilvl w:val="0"/>
          <w:numId w:val="16"/>
        </w:numPr>
      </w:pPr>
      <w:r>
        <w:t xml:space="preserve">Lasteaedade ja koolide </w:t>
      </w:r>
      <w:r w:rsidR="001E2819">
        <w:t>tihe sidumine tervisliku käitumise, liikumise ja toimumise programmi.</w:t>
      </w:r>
    </w:p>
    <w:p w14:paraId="47F6C330" w14:textId="748B7E37" w:rsidR="00892FD7" w:rsidRDefault="00892FD7" w:rsidP="00892FD7">
      <w:pPr>
        <w:pStyle w:val="Loendilik"/>
        <w:numPr>
          <w:ilvl w:val="0"/>
          <w:numId w:val="16"/>
        </w:numPr>
      </w:pPr>
      <w:r>
        <w:t>Lasteaedades ja koolides tervisliku toitumise ja kohaliku toidu programmide käivitamine.</w:t>
      </w:r>
    </w:p>
    <w:p w14:paraId="0CAA1F07" w14:textId="77777777" w:rsidR="00150ADE" w:rsidRDefault="00E84903">
      <w:pPr>
        <w:pStyle w:val="Loendilik"/>
        <w:numPr>
          <w:ilvl w:val="0"/>
          <w:numId w:val="16"/>
        </w:numPr>
      </w:pPr>
      <w:r>
        <w:lastRenderedPageBreak/>
        <w:t xml:space="preserve">Läänemaa </w:t>
      </w:r>
      <w:r w:rsidR="00D463DE">
        <w:t xml:space="preserve">lasteaedade ja koolide tõhusam kaasamine liikumisharrastuse </w:t>
      </w:r>
      <w:r w:rsidR="00115118">
        <w:t>populariseer</w:t>
      </w:r>
      <w:r w:rsidR="00A769B3">
        <w:t xml:space="preserve">imisse </w:t>
      </w:r>
      <w:r w:rsidR="00D463DE">
        <w:t xml:space="preserve">ning </w:t>
      </w:r>
      <w:r w:rsidR="00A769B3">
        <w:t>lastele ja noortele sobiliku</w:t>
      </w:r>
      <w:r w:rsidR="003B29B4">
        <w:t xml:space="preserve"> </w:t>
      </w:r>
      <w:r w:rsidR="0017282C">
        <w:t xml:space="preserve">liikumist soodustama füüsilise taristu </w:t>
      </w:r>
      <w:r w:rsidR="003B29B4">
        <w:t xml:space="preserve">rajamine haridusasutuse juures ning asulates. </w:t>
      </w:r>
    </w:p>
    <w:p w14:paraId="62FA3941" w14:textId="6772798E" w:rsidR="00435991" w:rsidRPr="009F73E4" w:rsidRDefault="00150ADE">
      <w:pPr>
        <w:pStyle w:val="Loendilik"/>
        <w:numPr>
          <w:ilvl w:val="0"/>
          <w:numId w:val="16"/>
        </w:numPr>
      </w:pPr>
      <w:r>
        <w:t>Vaimse tervise toetamiseks vajalike t</w:t>
      </w:r>
      <w:r w:rsidR="009D5F03">
        <w:t>egevuste korraldami</w:t>
      </w:r>
      <w:r w:rsidR="00447070">
        <w:t xml:space="preserve">ne. </w:t>
      </w:r>
      <w:r w:rsidR="00435991">
        <w:t xml:space="preserve"> </w:t>
      </w:r>
    </w:p>
    <w:p w14:paraId="787741EE" w14:textId="754C068E" w:rsidR="00ED47AE" w:rsidRPr="00844862" w:rsidRDefault="00844862" w:rsidP="009F73E4">
      <w:pPr>
        <w:rPr>
          <w:b/>
          <w:bCs/>
        </w:rPr>
      </w:pPr>
      <w:r w:rsidRPr="00844862">
        <w:rPr>
          <w:b/>
          <w:bCs/>
        </w:rPr>
        <w:t>POTENTSIAAL</w:t>
      </w:r>
    </w:p>
    <w:p w14:paraId="12014675" w14:textId="5FFC0145" w:rsidR="003C7BB2" w:rsidRPr="003C7BB2" w:rsidRDefault="006A2DCE" w:rsidP="003C7BB2">
      <w:r>
        <w:t>„</w:t>
      </w:r>
      <w:r w:rsidR="003C7BB2">
        <w:t>Liikumisega seotud valikud peaksid olema lihtsasti kättesaadavad, seda nii aktiivse transpordi soodustamise, jalg- ja jalgrattateede kui ka linnaruumi planeeritud aktiivse vaba aja veetmise ja sportimispaikade kaudu</w:t>
      </w:r>
      <w:r>
        <w:t>“</w:t>
      </w:r>
      <w:r w:rsidR="003C7BB2">
        <w:t>.</w:t>
      </w:r>
      <w:r w:rsidR="007C3A3A" w:rsidRPr="007C3A3A">
        <w:t xml:space="preserve"> </w:t>
      </w:r>
      <w:r w:rsidR="007C3A3A">
        <w:t>(KUM, Liikumisharrastuse kontseptsioon 2021)</w:t>
      </w:r>
    </w:p>
    <w:p w14:paraId="092458BD" w14:textId="77777777" w:rsidR="005E3560" w:rsidRPr="00946DF0" w:rsidRDefault="005F436B" w:rsidP="009F73E4">
      <w:r w:rsidRPr="00946DF0">
        <w:t xml:space="preserve">Potentsiaali kirjeldatud arenguks pakuvad Läänemaa olemasolevad </w:t>
      </w:r>
      <w:r w:rsidR="001179A2" w:rsidRPr="00946DF0">
        <w:t xml:space="preserve">ning planeeritavad </w:t>
      </w:r>
      <w:r w:rsidRPr="00946DF0">
        <w:t>spordirajatised</w:t>
      </w:r>
      <w:r w:rsidR="003B29B4" w:rsidRPr="00946DF0">
        <w:t xml:space="preserve">, </w:t>
      </w:r>
      <w:r w:rsidR="00BD4BFA" w:rsidRPr="00946DF0">
        <w:t>liikumisrajad.</w:t>
      </w:r>
      <w:r w:rsidR="007C3A3A" w:rsidRPr="00946DF0">
        <w:t xml:space="preserve"> </w:t>
      </w:r>
    </w:p>
    <w:p w14:paraId="0CEBFF0B" w14:textId="6DC1DE22" w:rsidR="005F436B" w:rsidRPr="00946DF0" w:rsidRDefault="007C3A3A" w:rsidP="009F73E4">
      <w:r w:rsidRPr="00946DF0">
        <w:t xml:space="preserve">Potentsiaali pakuvad </w:t>
      </w:r>
      <w:r w:rsidR="008D0B6A" w:rsidRPr="00946DF0">
        <w:t>omavalitsuste poolt arendatavad või kujundatavad elamupiirkonnad</w:t>
      </w:r>
      <w:r w:rsidR="005E3560" w:rsidRPr="00946DF0">
        <w:t xml:space="preserve">, </w:t>
      </w:r>
      <w:r w:rsidR="008D0B6A" w:rsidRPr="00946DF0">
        <w:t>asulate avalik ruum</w:t>
      </w:r>
      <w:r w:rsidR="005E3560" w:rsidRPr="00946DF0">
        <w:t xml:space="preserve"> ja omavalitsuslik ja riiklik ehitus-planeerimistegevus</w:t>
      </w:r>
      <w:r w:rsidR="00844862" w:rsidRPr="00946DF0">
        <w:t xml:space="preserve">. </w:t>
      </w:r>
      <w:r w:rsidR="008D0B6A" w:rsidRPr="00946DF0">
        <w:t xml:space="preserve"> </w:t>
      </w:r>
    </w:p>
    <w:p w14:paraId="715C5E74" w14:textId="4740C6D9" w:rsidR="001179A2" w:rsidRDefault="00BD4BFA" w:rsidP="009F73E4">
      <w:r w:rsidRPr="00946DF0">
        <w:t>Potentsiaali p</w:t>
      </w:r>
      <w:r w:rsidR="005E3560" w:rsidRPr="00946DF0">
        <w:t xml:space="preserve">akuvad riiklikud </w:t>
      </w:r>
      <w:r w:rsidR="00946DF0" w:rsidRPr="00946DF0">
        <w:t xml:space="preserve">ja euroopa liidu investeeringud ja </w:t>
      </w:r>
      <w:r w:rsidR="005E3560" w:rsidRPr="00946DF0">
        <w:t>toetused</w:t>
      </w:r>
      <w:r w:rsidR="00844862" w:rsidRPr="00946DF0">
        <w:t xml:space="preserve">, omavalitsuste eelarvelised eraldised ja </w:t>
      </w:r>
      <w:r w:rsidR="00946DF0" w:rsidRPr="00946DF0">
        <w:t>eraettevõtete investeeringud avaliku ruumi kujundamisse.</w:t>
      </w:r>
      <w:r w:rsidR="00946DF0">
        <w:t xml:space="preserve"> </w:t>
      </w:r>
    </w:p>
    <w:p w14:paraId="575451E9" w14:textId="77777777" w:rsidR="00B750B8" w:rsidRPr="00ED47AE" w:rsidRDefault="00B750B8" w:rsidP="009F73E4"/>
    <w:p w14:paraId="7C95D124" w14:textId="30A27FCD" w:rsidR="001D7621" w:rsidRDefault="003B796A" w:rsidP="000959D8">
      <w:pPr>
        <w:pStyle w:val="Pealkiri3"/>
        <w:numPr>
          <w:ilvl w:val="0"/>
          <w:numId w:val="0"/>
        </w:numPr>
      </w:pPr>
      <w:bookmarkStart w:id="43" w:name="_Toc124452776"/>
      <w:r>
        <w:t>8</w:t>
      </w:r>
      <w:r w:rsidR="000959D8">
        <w:t>.</w:t>
      </w:r>
      <w:r w:rsidR="007A6291">
        <w:t>2</w:t>
      </w:r>
      <w:r w:rsidR="000959D8">
        <w:t>.8.</w:t>
      </w:r>
      <w:r w:rsidR="000910B5">
        <w:t xml:space="preserve">Turvalisus </w:t>
      </w:r>
      <w:r w:rsidR="001D7621">
        <w:t>ja kriisideks valmisolek</w:t>
      </w:r>
      <w:bookmarkEnd w:id="43"/>
    </w:p>
    <w:p w14:paraId="1DF04B29" w14:textId="429E48D0" w:rsidR="009C03CA" w:rsidRDefault="00252F50" w:rsidP="009C03CA">
      <w:pPr>
        <w:rPr>
          <w:b/>
          <w:bCs/>
        </w:rPr>
      </w:pPr>
      <w:r w:rsidRPr="00252F50">
        <w:rPr>
          <w:b/>
          <w:bCs/>
        </w:rPr>
        <w:t>OLUKORD</w:t>
      </w:r>
    </w:p>
    <w:p w14:paraId="39222384" w14:textId="774174EA" w:rsidR="00DA1A08" w:rsidRPr="000A4138" w:rsidRDefault="000A4138" w:rsidP="009C03CA">
      <w:pPr>
        <w:rPr>
          <w:u w:val="single"/>
        </w:rPr>
      </w:pPr>
      <w:r w:rsidRPr="000A4138">
        <w:rPr>
          <w:u w:val="single"/>
        </w:rPr>
        <w:t>Koostöö</w:t>
      </w:r>
    </w:p>
    <w:p w14:paraId="2E222751" w14:textId="79D1939F" w:rsidR="006451A0" w:rsidRPr="00DB24F5" w:rsidRDefault="006451A0" w:rsidP="006451A0">
      <w:pPr>
        <w:jc w:val="both"/>
        <w:rPr>
          <w:rFonts w:eastAsia="Times New Roman" w:cs="Arial"/>
        </w:rPr>
      </w:pPr>
      <w:r w:rsidRPr="00DB24F5">
        <w:rPr>
          <w:rFonts w:eastAsia="Times New Roman" w:cs="Arial"/>
        </w:rPr>
        <w:t>Läänemaal tegutseb Sihtasutuse Läänemaa poolt moodustatud Läänemaa turvalisuse nõukogu (</w:t>
      </w:r>
      <w:r w:rsidR="00DF7EE8">
        <w:rPr>
          <w:rFonts w:eastAsia="Times New Roman" w:cs="Arial"/>
        </w:rPr>
        <w:t>M</w:t>
      </w:r>
      <w:r w:rsidRPr="00DB24F5">
        <w:rPr>
          <w:rFonts w:eastAsia="Times New Roman" w:cs="Arial"/>
        </w:rPr>
        <w:t xml:space="preserve">TN), mille eesmärk on maakonna turvalisuse suurendamine terviseprotsesside juhtimise kaudu. Nõukogu koordineerib järgmisi valdkondi: politsei, pääste, liiklus, vägivald, riskikäitumine (alkohol, tubakas, narkootikumid), vaimne tervis, vigastuste ennetus sh kodu -ja vaba aja vigastused, keskkonna terviseriskid, elu-, töö- või õpikeskkonnast tulenevad riskid (tööõnnetused). MTN koosseisu kuuluvad </w:t>
      </w:r>
      <w:r w:rsidR="005E4AEB">
        <w:rPr>
          <w:rFonts w:eastAsia="Times New Roman" w:cs="Arial"/>
        </w:rPr>
        <w:t xml:space="preserve">näiteks </w:t>
      </w:r>
      <w:r w:rsidRPr="00DB24F5">
        <w:rPr>
          <w:rFonts w:eastAsia="Times New Roman" w:cs="Arial"/>
        </w:rPr>
        <w:t>Päästeameti, Politsei- ja Piirivalveameti, maakonna kolme kohaliku omavalitsuse</w:t>
      </w:r>
      <w:r w:rsidR="005E4AEB">
        <w:rPr>
          <w:rFonts w:eastAsia="Times New Roman" w:cs="Arial"/>
        </w:rPr>
        <w:t xml:space="preserve"> jt asutuste </w:t>
      </w:r>
      <w:r w:rsidRPr="00DB24F5">
        <w:rPr>
          <w:rFonts w:eastAsia="Times New Roman" w:cs="Arial"/>
        </w:rPr>
        <w:t xml:space="preserve"> esindaja</w:t>
      </w:r>
      <w:r w:rsidR="00DB08C2">
        <w:rPr>
          <w:rFonts w:eastAsia="Times New Roman" w:cs="Arial"/>
        </w:rPr>
        <w:t>d</w:t>
      </w:r>
      <w:r w:rsidRPr="00DB24F5">
        <w:rPr>
          <w:rFonts w:eastAsia="Times New Roman" w:cs="Arial"/>
        </w:rPr>
        <w:t>. Koostöös selgitatakse probleemkohti, planeeritakse ja viiakse ellu ennetustegevusi kogukonnas parema turvalisuse saavutamiseks.</w:t>
      </w:r>
    </w:p>
    <w:p w14:paraId="6F4B0E7D" w14:textId="52AFB7F9" w:rsidR="006451A0" w:rsidRPr="00DB24F5" w:rsidRDefault="006451A0" w:rsidP="006451A0">
      <w:pPr>
        <w:jc w:val="both"/>
        <w:rPr>
          <w:rFonts w:eastAsia="Times New Roman" w:cs="Arial"/>
        </w:rPr>
      </w:pPr>
      <w:r w:rsidRPr="00DB24F5">
        <w:rPr>
          <w:rFonts w:eastAsia="Times New Roman" w:cs="Arial"/>
        </w:rPr>
        <w:t>Moodustatud on ka kolme olemasolevat kohalikku omavalit</w:t>
      </w:r>
      <w:r w:rsidR="00252F50">
        <w:rPr>
          <w:rFonts w:eastAsia="Times New Roman" w:cs="Arial"/>
        </w:rPr>
        <w:t>s</w:t>
      </w:r>
      <w:r w:rsidRPr="00DB24F5">
        <w:rPr>
          <w:rFonts w:eastAsia="Times New Roman" w:cs="Arial"/>
        </w:rPr>
        <w:t>ust hõlmav ühine kriisikomisjon, mis täidab hädaolukorraseadusega pandud ülesandeid (elutähtsate teenuste toimepid</w:t>
      </w:r>
      <w:r w:rsidR="00252F50">
        <w:rPr>
          <w:rFonts w:eastAsia="Times New Roman" w:cs="Arial"/>
        </w:rPr>
        <w:t>e</w:t>
      </w:r>
      <w:r w:rsidRPr="00DB24F5">
        <w:rPr>
          <w:rFonts w:eastAsia="Times New Roman" w:cs="Arial"/>
        </w:rPr>
        <w:t>vus jm).</w:t>
      </w:r>
    </w:p>
    <w:p w14:paraId="2D77B6DD" w14:textId="77777777" w:rsidR="006451A0" w:rsidRDefault="006451A0" w:rsidP="006451A0">
      <w:pPr>
        <w:jc w:val="both"/>
        <w:rPr>
          <w:rFonts w:eastAsia="Times New Roman" w:cs="Arial"/>
        </w:rPr>
      </w:pPr>
      <w:r w:rsidRPr="00DB24F5">
        <w:rPr>
          <w:rFonts w:eastAsia="Times New Roman" w:cs="Arial"/>
        </w:rPr>
        <w:lastRenderedPageBreak/>
        <w:t>Moodustatud on ka KOV esindajatest ning spetsialistidest koosnev maakondlik liikluskomisjon, mis selgitab ohukohti ja investeerimisvajadusi maanteetaristusse, arutab liikluskorraldust ja –ohutust.</w:t>
      </w:r>
    </w:p>
    <w:p w14:paraId="6C09820B" w14:textId="437DFA3C" w:rsidR="000A4138" w:rsidRPr="002D2D70" w:rsidRDefault="000A4138" w:rsidP="006451A0">
      <w:pPr>
        <w:jc w:val="both"/>
        <w:rPr>
          <w:rFonts w:eastAsia="Times New Roman" w:cs="Arial"/>
          <w:u w:val="single"/>
        </w:rPr>
      </w:pPr>
      <w:r w:rsidRPr="002D2D70">
        <w:rPr>
          <w:rFonts w:eastAsia="Times New Roman" w:cs="Arial"/>
          <w:u w:val="single"/>
        </w:rPr>
        <w:t>Politse</w:t>
      </w:r>
      <w:r w:rsidR="002D2D70" w:rsidRPr="002D2D70">
        <w:rPr>
          <w:rFonts w:eastAsia="Times New Roman" w:cs="Arial"/>
          <w:u w:val="single"/>
        </w:rPr>
        <w:t>i</w:t>
      </w:r>
      <w:r w:rsidRPr="002D2D70">
        <w:rPr>
          <w:rFonts w:eastAsia="Times New Roman" w:cs="Arial"/>
          <w:u w:val="single"/>
        </w:rPr>
        <w:t>stati</w:t>
      </w:r>
      <w:r w:rsidR="002D2D70" w:rsidRPr="002D2D70">
        <w:rPr>
          <w:rFonts w:eastAsia="Times New Roman" w:cs="Arial"/>
          <w:u w:val="single"/>
        </w:rPr>
        <w:t>stika</w:t>
      </w:r>
    </w:p>
    <w:p w14:paraId="0FBD9626" w14:textId="77777777" w:rsidR="00600697" w:rsidRDefault="002D2D70" w:rsidP="002B6F64">
      <w:pPr>
        <w:jc w:val="both"/>
        <w:rPr>
          <w:rFonts w:eastAsia="Times New Roman" w:cs="Arial"/>
        </w:rPr>
      </w:pPr>
      <w:r w:rsidRPr="002D010C">
        <w:rPr>
          <w:rFonts w:eastAsia="Times New Roman" w:cs="Arial"/>
        </w:rPr>
        <w:t>Haapsalu politseijaoskonnas töötab 2022 aasta 01. aprilli seisuga 47 politseiametnikku ja 3 teenistujat. Samuti töötab Haapsalu politseijaoskonnas 4 teenistujat, kes kuuluvad teiste PPA üksuste koosseisu.</w:t>
      </w:r>
      <w:r w:rsidRPr="00DB24F5">
        <w:rPr>
          <w:rFonts w:eastAsia="Times New Roman" w:cs="Arial"/>
        </w:rPr>
        <w:t xml:space="preserve"> Toimub pidev koostöö ja regulaarne infovahetus </w:t>
      </w:r>
      <w:proofErr w:type="spellStart"/>
      <w:r w:rsidRPr="00DB24F5">
        <w:rPr>
          <w:rFonts w:eastAsia="Times New Roman" w:cs="Arial"/>
        </w:rPr>
        <w:t>KOV-idega</w:t>
      </w:r>
      <w:proofErr w:type="spellEnd"/>
      <w:r w:rsidRPr="00DB24F5">
        <w:rPr>
          <w:rFonts w:eastAsia="Times New Roman" w:cs="Arial"/>
        </w:rPr>
        <w:t>. Elanikkonna usaldus politsei vastu on kõrge, ametnikud on hästi kursis maakonnas toimuvaga. Probleemiks on maakonnakeskusest kaugemal asuvate piirkondade regulaarne patrullimine ja ajakulu väljakutsete teenindamisel, kuna vahemaad on suured ja politsei ressurss on piiratud. Kui vahetuses on tööl rohkem kui üks patrull, siis korraldatakse võimalusel töö selliselt, et üks patrull on tööl väljaspool linna.</w:t>
      </w:r>
      <w:r w:rsidR="00600697">
        <w:rPr>
          <w:rFonts w:eastAsia="Times New Roman" w:cs="Arial"/>
        </w:rPr>
        <w:t xml:space="preserve"> </w:t>
      </w:r>
    </w:p>
    <w:p w14:paraId="379A774B" w14:textId="7735E60D" w:rsidR="002B6F64" w:rsidRPr="002B6F64" w:rsidRDefault="002B6F64" w:rsidP="002B6F64">
      <w:pPr>
        <w:jc w:val="both"/>
        <w:rPr>
          <w:rFonts w:eastAsia="Times New Roman" w:cs="Arial"/>
        </w:rPr>
      </w:pPr>
      <w:r w:rsidRPr="002B6F64">
        <w:rPr>
          <w:rFonts w:eastAsia="Times New Roman" w:cs="Arial"/>
        </w:rPr>
        <w:t xml:space="preserve">Aastal 2021 registreeriti Lääne maakonnas 344 kuritegu, mis teeb 10 000 elaniku kohta 170 kuritegu, millega on Läänemaa taas Lääne prefektuuris esimesel kohal, kuid kui võrrelda ülejäänud Eestiga siis Läänemaa asub Eesti teiste maakondade võrdluses enam vähem keskel. Võrreldes 2020 aastaga on kuritegude arv tõusnud, 37 kuriteoepisoodi võrra. </w:t>
      </w:r>
    </w:p>
    <w:p w14:paraId="0CE9A4DB" w14:textId="61686B63" w:rsidR="002B6F64" w:rsidRPr="002B6F64" w:rsidRDefault="00BB43BE" w:rsidP="002B6F64">
      <w:pPr>
        <w:jc w:val="both"/>
        <w:rPr>
          <w:rFonts w:eastAsia="Times New Roman" w:cs="Arial"/>
        </w:rPr>
      </w:pPr>
      <w:r>
        <w:rPr>
          <w:rFonts w:eastAsia="Times New Roman" w:cs="Arial"/>
        </w:rPr>
        <w:t>Läänemaa kuritegevus on suuremas osas näit</w:t>
      </w:r>
      <w:r w:rsidR="00AF16CB">
        <w:rPr>
          <w:rFonts w:eastAsia="Times New Roman" w:cs="Arial"/>
        </w:rPr>
        <w:t xml:space="preserve">ajatest tõusutrendis. </w:t>
      </w:r>
      <w:r w:rsidR="002B6F64" w:rsidRPr="002B6F64">
        <w:rPr>
          <w:rFonts w:eastAsia="Times New Roman" w:cs="Arial"/>
        </w:rPr>
        <w:t>Vägivalla kuritegusid pandi 2021 Läänemaal toime 107, mis on 23 kuritegu enam kui 2020 aastal.</w:t>
      </w:r>
      <w:r w:rsidR="00600697">
        <w:rPr>
          <w:rFonts w:eastAsia="Times New Roman" w:cs="Arial"/>
        </w:rPr>
        <w:t xml:space="preserve"> </w:t>
      </w:r>
      <w:r w:rsidR="002B6F64" w:rsidRPr="002B6F64">
        <w:rPr>
          <w:rFonts w:eastAsia="Times New Roman" w:cs="Arial"/>
        </w:rPr>
        <w:t>Varavastaseid süütegusid pandi 2021 toime 309, mis on eelmise aastaga võrreldes 80 süütegu enam.</w:t>
      </w:r>
      <w:r w:rsidR="00600697">
        <w:rPr>
          <w:rFonts w:eastAsia="Times New Roman" w:cs="Arial"/>
        </w:rPr>
        <w:t xml:space="preserve"> </w:t>
      </w:r>
      <w:r w:rsidR="002B6F64" w:rsidRPr="002B6F64">
        <w:rPr>
          <w:rFonts w:eastAsia="Times New Roman" w:cs="Arial"/>
        </w:rPr>
        <w:t>Suurenenud on ka alaealiste poolt toimepandud kuriteod, 2021 panid alaealised toime 57 kuritegu, mis on 27 kuritegu rohkem, kui eelmisel aastal. Vähenenud on liiklusalased kuriteod.</w:t>
      </w:r>
    </w:p>
    <w:p w14:paraId="7A661403" w14:textId="0A08D260" w:rsidR="002B6F64" w:rsidRPr="002B6F64" w:rsidRDefault="002B6F64" w:rsidP="002B6F64">
      <w:pPr>
        <w:jc w:val="both"/>
        <w:rPr>
          <w:rFonts w:eastAsia="Times New Roman" w:cs="Arial"/>
        </w:rPr>
      </w:pPr>
      <w:r w:rsidRPr="002B6F64">
        <w:rPr>
          <w:rFonts w:eastAsia="Times New Roman" w:cs="Arial"/>
        </w:rPr>
        <w:t>Liiklus</w:t>
      </w:r>
      <w:r w:rsidR="001B3570">
        <w:rPr>
          <w:rFonts w:eastAsia="Times New Roman" w:cs="Arial"/>
        </w:rPr>
        <w:t>alaseid</w:t>
      </w:r>
      <w:r w:rsidRPr="002B6F64">
        <w:rPr>
          <w:rFonts w:eastAsia="Times New Roman" w:cs="Arial"/>
        </w:rPr>
        <w:t xml:space="preserve"> väärtegusid pandi 2021 toime 1610, mis on 19% enam kui eelmisel aastal. Juhtus ka rohkem liiklusõnnetusi, kus isikud kannatada said. 2021 juhtus 31 </w:t>
      </w:r>
      <w:proofErr w:type="spellStart"/>
      <w:r w:rsidRPr="002B6F64">
        <w:rPr>
          <w:rFonts w:eastAsia="Times New Roman" w:cs="Arial"/>
        </w:rPr>
        <w:t>inimkannatanuga</w:t>
      </w:r>
      <w:proofErr w:type="spellEnd"/>
      <w:r w:rsidRPr="002B6F64">
        <w:rPr>
          <w:rFonts w:eastAsia="Times New Roman" w:cs="Arial"/>
        </w:rPr>
        <w:t xml:space="preserve"> liiklusõnnetust, mis on kümne võrra rohkem eelmisest aastast. Joobes juhtide arv jäi samale tasemele mis eelmisel aastal</w:t>
      </w:r>
      <w:r w:rsidR="00600697">
        <w:rPr>
          <w:rFonts w:eastAsia="Times New Roman" w:cs="Arial"/>
        </w:rPr>
        <w:t>.</w:t>
      </w:r>
      <w:r w:rsidRPr="002B6F64">
        <w:rPr>
          <w:rFonts w:eastAsia="Times New Roman" w:cs="Arial"/>
        </w:rPr>
        <w:t xml:space="preserve"> Juhtimisõiguseta isikuid tabati 31, mis on 7 võrra vähem kui mullu. Kiiruse ületamisi tuvastati 935 juhul, mis on 25 kiiruseületamist rohkem kui 2020 aastal.</w:t>
      </w:r>
    </w:p>
    <w:p w14:paraId="2BA01EEB" w14:textId="1C76E297" w:rsidR="006451A0" w:rsidRPr="00DB24F5" w:rsidRDefault="002B6F64" w:rsidP="002B6F64">
      <w:pPr>
        <w:jc w:val="both"/>
        <w:rPr>
          <w:rFonts w:eastAsia="Times New Roman" w:cs="Arial"/>
        </w:rPr>
      </w:pPr>
      <w:r w:rsidRPr="002B6F64">
        <w:rPr>
          <w:rFonts w:eastAsia="Times New Roman" w:cs="Arial"/>
        </w:rPr>
        <w:t xml:space="preserve">Alaealiste poolt toimepandud väärteod on samuti tõusnud. 2021 pandi toime 137 väärtegu ja 2020 pandi toime 108 väärtegu. Tõusnud on </w:t>
      </w:r>
      <w:r w:rsidR="007109F6">
        <w:rPr>
          <w:rFonts w:eastAsia="Times New Roman" w:cs="Arial"/>
        </w:rPr>
        <w:t>a</w:t>
      </w:r>
      <w:r w:rsidRPr="002B6F64">
        <w:rPr>
          <w:rFonts w:eastAsia="Times New Roman" w:cs="Arial"/>
        </w:rPr>
        <w:t>lkoholiseaduse vastu eksinud alaealiste hulk, tõus 89%.</w:t>
      </w:r>
    </w:p>
    <w:p w14:paraId="3172A3AB" w14:textId="47473AE6" w:rsidR="00D1481F" w:rsidRPr="00D1481F" w:rsidRDefault="00D1481F" w:rsidP="006451A0">
      <w:pPr>
        <w:jc w:val="both"/>
        <w:rPr>
          <w:rFonts w:eastAsia="Times New Roman" w:cs="Arial"/>
          <w:u w:val="single"/>
        </w:rPr>
      </w:pPr>
      <w:r w:rsidRPr="00D1481F">
        <w:rPr>
          <w:rFonts w:eastAsia="Times New Roman" w:cs="Arial"/>
          <w:u w:val="single"/>
        </w:rPr>
        <w:t>Päästevaldkond</w:t>
      </w:r>
    </w:p>
    <w:p w14:paraId="4B440CEB" w14:textId="234F3A0C" w:rsidR="006451A0" w:rsidRPr="00DB24F5" w:rsidRDefault="006451A0" w:rsidP="006451A0">
      <w:pPr>
        <w:jc w:val="both"/>
        <w:rPr>
          <w:rFonts w:eastAsia="Times New Roman" w:cs="Arial"/>
        </w:rPr>
      </w:pPr>
      <w:r w:rsidRPr="00DB24F5">
        <w:rPr>
          <w:rFonts w:eastAsia="Times New Roman" w:cs="Arial"/>
        </w:rPr>
        <w:t>Päästeteenused on tagatud kutseliste ja vabatahtlike päästekomandode abiga.</w:t>
      </w:r>
    </w:p>
    <w:p w14:paraId="0CB05E14" w14:textId="77777777" w:rsidR="006451A0" w:rsidRPr="00DB24F5" w:rsidRDefault="006451A0" w:rsidP="006451A0">
      <w:pPr>
        <w:jc w:val="both"/>
        <w:rPr>
          <w:rFonts w:eastAsia="Times New Roman" w:cs="Arial"/>
        </w:rPr>
      </w:pPr>
      <w:r w:rsidRPr="00DB24F5">
        <w:rPr>
          <w:rFonts w:eastAsia="Times New Roman" w:cs="Arial"/>
        </w:rPr>
        <w:t>Läänemaa riiklikud kutselised päästekomandod paiknevad:</w:t>
      </w:r>
    </w:p>
    <w:p w14:paraId="6515DC69" w14:textId="77777777" w:rsidR="006451A0" w:rsidRPr="00DB24F5" w:rsidRDefault="006451A0" w:rsidP="006451A0">
      <w:pPr>
        <w:pStyle w:val="Loendilik"/>
        <w:numPr>
          <w:ilvl w:val="0"/>
          <w:numId w:val="4"/>
        </w:numPr>
        <w:jc w:val="both"/>
        <w:rPr>
          <w:rFonts w:cs="Arial"/>
        </w:rPr>
      </w:pPr>
      <w:r w:rsidRPr="00DB24F5">
        <w:rPr>
          <w:rFonts w:eastAsia="Times New Roman" w:cs="Arial"/>
        </w:rPr>
        <w:t>Haapsalus</w:t>
      </w:r>
    </w:p>
    <w:p w14:paraId="12B59C5D" w14:textId="77777777" w:rsidR="006451A0" w:rsidRPr="00DB24F5" w:rsidRDefault="006451A0" w:rsidP="006451A0">
      <w:pPr>
        <w:pStyle w:val="Loendilik"/>
        <w:numPr>
          <w:ilvl w:val="0"/>
          <w:numId w:val="4"/>
        </w:numPr>
        <w:jc w:val="both"/>
        <w:rPr>
          <w:rFonts w:cs="Arial"/>
        </w:rPr>
      </w:pPr>
      <w:r w:rsidRPr="00DB24F5">
        <w:rPr>
          <w:rFonts w:eastAsia="Times New Roman" w:cs="Arial"/>
        </w:rPr>
        <w:t xml:space="preserve">Ristil </w:t>
      </w:r>
    </w:p>
    <w:p w14:paraId="5C3C44B2" w14:textId="77777777" w:rsidR="006451A0" w:rsidRPr="00DB24F5" w:rsidRDefault="006451A0" w:rsidP="006451A0">
      <w:pPr>
        <w:pStyle w:val="Loendilik"/>
        <w:numPr>
          <w:ilvl w:val="0"/>
          <w:numId w:val="4"/>
        </w:numPr>
        <w:jc w:val="both"/>
        <w:rPr>
          <w:rFonts w:cs="Arial"/>
        </w:rPr>
      </w:pPr>
      <w:r w:rsidRPr="00DB24F5">
        <w:rPr>
          <w:rFonts w:eastAsia="Times New Roman" w:cs="Arial"/>
        </w:rPr>
        <w:lastRenderedPageBreak/>
        <w:t xml:space="preserve">Nõval </w:t>
      </w:r>
    </w:p>
    <w:p w14:paraId="0F244140" w14:textId="77777777" w:rsidR="006451A0" w:rsidRPr="00DB24F5" w:rsidRDefault="006451A0" w:rsidP="006451A0">
      <w:pPr>
        <w:pStyle w:val="Loendilik"/>
        <w:numPr>
          <w:ilvl w:val="0"/>
          <w:numId w:val="4"/>
        </w:numPr>
        <w:jc w:val="both"/>
        <w:rPr>
          <w:rFonts w:cs="Arial"/>
        </w:rPr>
      </w:pPr>
      <w:r w:rsidRPr="00DB24F5">
        <w:rPr>
          <w:rFonts w:eastAsia="Times New Roman" w:cs="Arial"/>
        </w:rPr>
        <w:t>Vormsis</w:t>
      </w:r>
    </w:p>
    <w:p w14:paraId="7CE7ECE4" w14:textId="77777777" w:rsidR="006451A0" w:rsidRPr="00DB24F5" w:rsidRDefault="006451A0" w:rsidP="006451A0">
      <w:pPr>
        <w:jc w:val="both"/>
        <w:rPr>
          <w:rFonts w:eastAsia="Times New Roman" w:cs="Arial"/>
        </w:rPr>
      </w:pPr>
      <w:r w:rsidRPr="00DB24F5">
        <w:rPr>
          <w:rFonts w:eastAsia="Times New Roman" w:cs="Arial"/>
        </w:rPr>
        <w:t>Vabatahtlikud päästekomandod:</w:t>
      </w:r>
    </w:p>
    <w:p w14:paraId="6877F351" w14:textId="77777777" w:rsidR="006451A0" w:rsidRPr="00DB24F5" w:rsidRDefault="006451A0" w:rsidP="006451A0">
      <w:pPr>
        <w:pStyle w:val="Loendilik"/>
        <w:numPr>
          <w:ilvl w:val="0"/>
          <w:numId w:val="5"/>
        </w:numPr>
        <w:jc w:val="both"/>
        <w:rPr>
          <w:rFonts w:cs="Arial"/>
        </w:rPr>
      </w:pPr>
      <w:r w:rsidRPr="00DB24F5">
        <w:rPr>
          <w:rFonts w:eastAsia="Times New Roman" w:cs="Arial"/>
        </w:rPr>
        <w:t>Lääne-Eesti Vabatahtlik Reservpäästerühm</w:t>
      </w:r>
    </w:p>
    <w:p w14:paraId="5CBE5A71" w14:textId="77777777" w:rsidR="006451A0" w:rsidRPr="00DB24F5" w:rsidRDefault="006451A0" w:rsidP="006451A0">
      <w:pPr>
        <w:pStyle w:val="Loendilik"/>
        <w:numPr>
          <w:ilvl w:val="0"/>
          <w:numId w:val="5"/>
        </w:numPr>
        <w:jc w:val="both"/>
        <w:rPr>
          <w:rFonts w:cs="Arial"/>
        </w:rPr>
      </w:pPr>
      <w:r w:rsidRPr="00DB24F5">
        <w:rPr>
          <w:rFonts w:eastAsia="Times New Roman" w:cs="Arial"/>
        </w:rPr>
        <w:t>Pürksi Vabatahtlik Päästekomando</w:t>
      </w:r>
    </w:p>
    <w:p w14:paraId="0DA09019" w14:textId="77777777" w:rsidR="006451A0" w:rsidRPr="00DB24F5" w:rsidRDefault="006451A0" w:rsidP="006451A0">
      <w:pPr>
        <w:pStyle w:val="Loendilik"/>
        <w:numPr>
          <w:ilvl w:val="0"/>
          <w:numId w:val="5"/>
        </w:numPr>
        <w:jc w:val="both"/>
        <w:rPr>
          <w:rFonts w:cs="Arial"/>
        </w:rPr>
      </w:pPr>
      <w:r w:rsidRPr="00DB24F5">
        <w:rPr>
          <w:rFonts w:eastAsia="Times New Roman" w:cs="Arial"/>
        </w:rPr>
        <w:t>Ridala Vabatahtlik Päästekomando</w:t>
      </w:r>
    </w:p>
    <w:p w14:paraId="63C4C9E6" w14:textId="77777777" w:rsidR="006451A0" w:rsidRPr="00DB24F5" w:rsidRDefault="006451A0" w:rsidP="006451A0">
      <w:pPr>
        <w:pStyle w:val="Loendilik"/>
        <w:numPr>
          <w:ilvl w:val="0"/>
          <w:numId w:val="5"/>
        </w:numPr>
        <w:jc w:val="both"/>
        <w:rPr>
          <w:rFonts w:cs="Arial"/>
        </w:rPr>
      </w:pPr>
      <w:proofErr w:type="spellStart"/>
      <w:r w:rsidRPr="00DB24F5">
        <w:rPr>
          <w:rFonts w:eastAsia="Times New Roman" w:cs="Arial"/>
        </w:rPr>
        <w:t>Kirna</w:t>
      </w:r>
      <w:proofErr w:type="spellEnd"/>
      <w:r w:rsidRPr="00DB24F5">
        <w:rPr>
          <w:rFonts w:eastAsia="Times New Roman" w:cs="Arial"/>
        </w:rPr>
        <w:t xml:space="preserve"> Vabatahtlik Päästekomando</w:t>
      </w:r>
    </w:p>
    <w:p w14:paraId="0F826CF3" w14:textId="77777777" w:rsidR="006451A0" w:rsidRPr="00DB24F5" w:rsidRDefault="006451A0" w:rsidP="006451A0">
      <w:pPr>
        <w:pStyle w:val="Loendilik"/>
        <w:numPr>
          <w:ilvl w:val="0"/>
          <w:numId w:val="5"/>
        </w:numPr>
        <w:jc w:val="both"/>
        <w:rPr>
          <w:rFonts w:cs="Arial"/>
        </w:rPr>
      </w:pPr>
      <w:r w:rsidRPr="00DB24F5">
        <w:rPr>
          <w:rFonts w:eastAsia="Times New Roman" w:cs="Arial"/>
        </w:rPr>
        <w:t>Palivere Vabatahtlik Päästekomando</w:t>
      </w:r>
    </w:p>
    <w:p w14:paraId="199A6B70" w14:textId="77777777" w:rsidR="006451A0" w:rsidRPr="00DB24F5" w:rsidRDefault="006451A0" w:rsidP="006451A0">
      <w:pPr>
        <w:pStyle w:val="Loendilik"/>
        <w:numPr>
          <w:ilvl w:val="0"/>
          <w:numId w:val="5"/>
        </w:numPr>
        <w:jc w:val="both"/>
        <w:rPr>
          <w:rFonts w:cs="Arial"/>
        </w:rPr>
      </w:pPr>
      <w:r w:rsidRPr="00DB24F5">
        <w:rPr>
          <w:rFonts w:eastAsia="Times New Roman" w:cs="Arial"/>
        </w:rPr>
        <w:t>Nõva Vabatahtlik Päästekomando</w:t>
      </w:r>
    </w:p>
    <w:p w14:paraId="54187443" w14:textId="77777777" w:rsidR="006451A0" w:rsidRPr="00DB24F5" w:rsidRDefault="006451A0" w:rsidP="006451A0">
      <w:pPr>
        <w:pStyle w:val="Loendilik"/>
        <w:numPr>
          <w:ilvl w:val="0"/>
          <w:numId w:val="5"/>
        </w:numPr>
        <w:jc w:val="both"/>
        <w:rPr>
          <w:rFonts w:cs="Arial"/>
        </w:rPr>
      </w:pPr>
      <w:r w:rsidRPr="00DB24F5">
        <w:rPr>
          <w:rFonts w:eastAsia="Times New Roman" w:cs="Arial"/>
        </w:rPr>
        <w:t>Vormsi Merepääste Selts</w:t>
      </w:r>
    </w:p>
    <w:p w14:paraId="4931209B" w14:textId="737EA777" w:rsidR="006451A0" w:rsidRPr="00DB24F5" w:rsidRDefault="006451A0" w:rsidP="006451A0">
      <w:pPr>
        <w:jc w:val="both"/>
        <w:rPr>
          <w:rFonts w:eastAsia="Times New Roman" w:cs="Arial"/>
        </w:rPr>
      </w:pPr>
      <w:r w:rsidRPr="00DB24F5">
        <w:rPr>
          <w:rFonts w:eastAsia="Times New Roman" w:cs="Arial"/>
        </w:rPr>
        <w:t>Komandode täpsed asukohad ja reageerimispiirkonnad on kirjeldatud maakonnaplaneeringus. Toimub pidev inimeste värbamine vabatahtlikesse päästekomandodesse. Kutseliste päästekomandode hooneid haldab Riigi Kinnisvara Aktsiaselts. Haapsalu komando on remondi</w:t>
      </w:r>
      <w:r w:rsidR="001A68AA">
        <w:rPr>
          <w:rFonts w:eastAsia="Times New Roman" w:cs="Arial"/>
        </w:rPr>
        <w:t xml:space="preserve"> (uue hoone ehituse)</w:t>
      </w:r>
      <w:r w:rsidRPr="00DB24F5">
        <w:rPr>
          <w:rFonts w:eastAsia="Times New Roman" w:cs="Arial"/>
        </w:rPr>
        <w:t xml:space="preserve"> ootel.</w:t>
      </w:r>
      <w:r w:rsidR="001A68AA">
        <w:rPr>
          <w:rFonts w:eastAsia="Times New Roman" w:cs="Arial"/>
        </w:rPr>
        <w:t xml:space="preserve"> </w:t>
      </w:r>
      <w:r w:rsidR="00A469EC">
        <w:rPr>
          <w:rFonts w:eastAsia="Times New Roman" w:cs="Arial"/>
        </w:rPr>
        <w:t>Palivere vabatahtliku päästjad</w:t>
      </w:r>
      <w:r w:rsidR="001A68AA">
        <w:rPr>
          <w:rFonts w:eastAsia="Times New Roman" w:cs="Arial"/>
        </w:rPr>
        <w:t xml:space="preserve"> on isiklikul</w:t>
      </w:r>
      <w:r w:rsidR="00964E19">
        <w:rPr>
          <w:rFonts w:eastAsia="Times New Roman" w:cs="Arial"/>
        </w:rPr>
        <w:t>e aktiivsusele toetudes välja ehitanud väga heade tingimustega kom</w:t>
      </w:r>
      <w:r w:rsidR="00A469EC">
        <w:rPr>
          <w:rFonts w:eastAsia="Times New Roman" w:cs="Arial"/>
        </w:rPr>
        <w:t>andohoone (</w:t>
      </w:r>
      <w:r w:rsidR="001F4B30">
        <w:rPr>
          <w:rFonts w:eastAsia="Times New Roman" w:cs="Arial"/>
        </w:rPr>
        <w:t xml:space="preserve">2021). </w:t>
      </w:r>
      <w:r w:rsidR="00035390">
        <w:rPr>
          <w:rFonts w:eastAsia="Times New Roman" w:cs="Arial"/>
        </w:rPr>
        <w:t xml:space="preserve">Pürksi vabatahtlike päästjate tingimused vajavad parendamist. </w:t>
      </w:r>
    </w:p>
    <w:p w14:paraId="7CBCB438" w14:textId="77777777" w:rsidR="006451A0" w:rsidRPr="00DB24F5" w:rsidRDefault="006451A0" w:rsidP="006451A0">
      <w:pPr>
        <w:jc w:val="both"/>
        <w:rPr>
          <w:rFonts w:eastAsia="Times New Roman" w:cs="Arial"/>
        </w:rPr>
      </w:pPr>
      <w:r w:rsidRPr="00DB24F5">
        <w:rPr>
          <w:rFonts w:eastAsia="Times New Roman" w:cs="Arial"/>
        </w:rPr>
        <w:t>Haapsalu päästekomando omab lisaks baasteenusevõimekusele naftareostuskorje võimekust. Võimekus võimaldab naftasaadusi kokku korjata nii maismaalt kui ka veest.</w:t>
      </w:r>
    </w:p>
    <w:p w14:paraId="6E5AC758" w14:textId="77777777" w:rsidR="006451A0" w:rsidRPr="00DB24F5" w:rsidRDefault="006451A0" w:rsidP="006451A0">
      <w:pPr>
        <w:jc w:val="both"/>
        <w:rPr>
          <w:rFonts w:eastAsia="Times New Roman" w:cs="Arial"/>
        </w:rPr>
      </w:pPr>
      <w:r w:rsidRPr="00DB24F5">
        <w:rPr>
          <w:rFonts w:eastAsia="Times New Roman" w:cs="Arial"/>
        </w:rPr>
        <w:t xml:space="preserve">Merepääste on jaotatud mitme ametkonna vahel. Merepääste koordineerimise ja korraldamise eest vastutab PPA. Merepäästevõimekus on tagatud Haapsalu komando baasil (paat, töölaev, 2019 </w:t>
      </w:r>
      <w:proofErr w:type="spellStart"/>
      <w:r w:rsidRPr="00DB24F5">
        <w:rPr>
          <w:rFonts w:eastAsia="Times New Roman" w:cs="Arial"/>
        </w:rPr>
        <w:t>jett</w:t>
      </w:r>
      <w:proofErr w:type="spellEnd"/>
      <w:r w:rsidRPr="00DB24F5">
        <w:rPr>
          <w:rFonts w:eastAsia="Times New Roman" w:cs="Arial"/>
        </w:rPr>
        <w:t>) ning PPA ja vabatahtlike komandode abiga (sh Vormis Merepääste Selts). On olemas ka võimekus inimeste jäält päästmiseks, PPA ja vabatahtlikud päästjad saavad kasutada lumesaane, võimalusel kaastakse ka PPA lennusalga helikopter.</w:t>
      </w:r>
    </w:p>
    <w:p w14:paraId="722CE735" w14:textId="36A579BB" w:rsidR="002F3E38" w:rsidRDefault="00DB2609" w:rsidP="00DB2609">
      <w:pPr>
        <w:rPr>
          <w:rFonts w:eastAsia="Times New Roman" w:cs="Arial"/>
        </w:rPr>
      </w:pPr>
      <w:r w:rsidRPr="00DB2609">
        <w:rPr>
          <w:rFonts w:eastAsia="Times New Roman" w:cs="Arial"/>
        </w:rPr>
        <w:t xml:space="preserve">Tuleõnnetuste arv on olnud aastate vältel stabiiline. </w:t>
      </w:r>
      <w:r w:rsidR="00E21641">
        <w:rPr>
          <w:rFonts w:eastAsia="Times New Roman" w:cs="Arial"/>
        </w:rPr>
        <w:t>2021 aastal</w:t>
      </w:r>
      <w:r w:rsidRPr="00DB2609">
        <w:rPr>
          <w:rFonts w:eastAsia="Times New Roman" w:cs="Arial"/>
        </w:rPr>
        <w:t xml:space="preserve"> ei hukkunud</w:t>
      </w:r>
      <w:r w:rsidR="00E95817">
        <w:rPr>
          <w:rFonts w:eastAsia="Times New Roman" w:cs="Arial"/>
        </w:rPr>
        <w:t xml:space="preserve"> tulekahjus</w:t>
      </w:r>
      <w:r w:rsidRPr="00DB2609">
        <w:rPr>
          <w:rFonts w:eastAsia="Times New Roman" w:cs="Arial"/>
        </w:rPr>
        <w:t xml:space="preserve"> ühtegi inimest. Läbi ajaloo suurima hüppe tegi veeõnnetuses hukkunud inimeste arv. 2021 aastal uppus Läänemaa 7 inimest. Uppumiste põhjused on seotud alkoholi liigtarbimise ja selle tagajärjel </w:t>
      </w:r>
      <w:proofErr w:type="spellStart"/>
      <w:r w:rsidRPr="00DB2609">
        <w:rPr>
          <w:rFonts w:eastAsia="Times New Roman" w:cs="Arial"/>
        </w:rPr>
        <w:t>vettekukkumise</w:t>
      </w:r>
      <w:proofErr w:type="spellEnd"/>
      <w:r w:rsidRPr="00DB2609">
        <w:rPr>
          <w:rFonts w:eastAsia="Times New Roman" w:cs="Arial"/>
        </w:rPr>
        <w:t xml:space="preserve"> või terviserikkega. </w:t>
      </w:r>
    </w:p>
    <w:p w14:paraId="5F62FE49" w14:textId="4270A1A4" w:rsidR="003C0E81" w:rsidRDefault="00B56FBF" w:rsidP="00DB2609">
      <w:pPr>
        <w:rPr>
          <w:rFonts w:eastAsia="Times New Roman" w:cs="Arial"/>
        </w:rPr>
      </w:pPr>
      <w:r>
        <w:rPr>
          <w:rFonts w:eastAsia="Times New Roman" w:cs="Arial"/>
        </w:rPr>
        <w:t>Tabel</w:t>
      </w:r>
      <w:r w:rsidR="00F15423">
        <w:rPr>
          <w:rFonts w:eastAsia="Times New Roman" w:cs="Arial"/>
        </w:rPr>
        <w:t xml:space="preserve"> 2</w:t>
      </w:r>
      <w:r w:rsidR="002F3E38">
        <w:rPr>
          <w:rFonts w:eastAsia="Times New Roman" w:cs="Arial"/>
        </w:rPr>
        <w:t>5</w:t>
      </w:r>
      <w:r w:rsidR="00B750B8">
        <w:rPr>
          <w:rFonts w:eastAsia="Times New Roman" w:cs="Arial"/>
        </w:rPr>
        <w:t>.</w:t>
      </w:r>
      <w:r>
        <w:rPr>
          <w:rFonts w:eastAsia="Times New Roman" w:cs="Arial"/>
        </w:rPr>
        <w:t xml:space="preserve"> Päästeala statistika  Allikas: Päästeamet 2022</w:t>
      </w:r>
    </w:p>
    <w:tbl>
      <w:tblPr>
        <w:tblStyle w:val="Kontuurtabel"/>
        <w:tblW w:w="9493" w:type="dxa"/>
        <w:tblLook w:val="04A0" w:firstRow="1" w:lastRow="0" w:firstColumn="1" w:lastColumn="0" w:noHBand="0" w:noVBand="1"/>
      </w:tblPr>
      <w:tblGrid>
        <w:gridCol w:w="3823"/>
        <w:gridCol w:w="1417"/>
        <w:gridCol w:w="1418"/>
        <w:gridCol w:w="1417"/>
        <w:gridCol w:w="1418"/>
      </w:tblGrid>
      <w:tr w:rsidR="003C0E81" w:rsidRPr="003C0E81" w14:paraId="182BEDD6" w14:textId="77777777" w:rsidTr="00B56FBF">
        <w:trPr>
          <w:trHeight w:val="324"/>
        </w:trPr>
        <w:tc>
          <w:tcPr>
            <w:tcW w:w="3823" w:type="dxa"/>
            <w:shd w:val="clear" w:color="auto" w:fill="9CC2E5" w:themeFill="accent1" w:themeFillTint="99"/>
            <w:hideMark/>
          </w:tcPr>
          <w:p w14:paraId="7373B489" w14:textId="77777777" w:rsidR="003C0E81" w:rsidRPr="003C0E81" w:rsidRDefault="003C0E81">
            <w:pPr>
              <w:rPr>
                <w:rFonts w:eastAsia="Times New Roman" w:cs="Arial"/>
                <w:b/>
                <w:bCs/>
              </w:rPr>
            </w:pPr>
            <w:r w:rsidRPr="003C0E81">
              <w:rPr>
                <w:rFonts w:eastAsia="Times New Roman" w:cs="Arial"/>
                <w:b/>
                <w:bCs/>
              </w:rPr>
              <w:t>Liik</w:t>
            </w:r>
          </w:p>
        </w:tc>
        <w:tc>
          <w:tcPr>
            <w:tcW w:w="1417" w:type="dxa"/>
            <w:shd w:val="clear" w:color="auto" w:fill="9CC2E5" w:themeFill="accent1" w:themeFillTint="99"/>
            <w:hideMark/>
          </w:tcPr>
          <w:p w14:paraId="38E1E707" w14:textId="77777777" w:rsidR="003C0E81" w:rsidRPr="003C0E81" w:rsidRDefault="003C0E81" w:rsidP="003C0E81">
            <w:pPr>
              <w:rPr>
                <w:rFonts w:eastAsia="Times New Roman" w:cs="Arial"/>
                <w:b/>
                <w:bCs/>
              </w:rPr>
            </w:pPr>
            <w:r w:rsidRPr="003C0E81">
              <w:rPr>
                <w:rFonts w:eastAsia="Times New Roman" w:cs="Arial"/>
                <w:b/>
                <w:bCs/>
              </w:rPr>
              <w:t>2021</w:t>
            </w:r>
          </w:p>
        </w:tc>
        <w:tc>
          <w:tcPr>
            <w:tcW w:w="1418" w:type="dxa"/>
            <w:shd w:val="clear" w:color="auto" w:fill="9CC2E5" w:themeFill="accent1" w:themeFillTint="99"/>
            <w:hideMark/>
          </w:tcPr>
          <w:p w14:paraId="4D68C9BD" w14:textId="77777777" w:rsidR="003C0E81" w:rsidRPr="003C0E81" w:rsidRDefault="003C0E81" w:rsidP="003C0E81">
            <w:pPr>
              <w:rPr>
                <w:rFonts w:eastAsia="Times New Roman" w:cs="Arial"/>
                <w:b/>
                <w:bCs/>
              </w:rPr>
            </w:pPr>
            <w:r w:rsidRPr="003C0E81">
              <w:rPr>
                <w:rFonts w:eastAsia="Times New Roman" w:cs="Arial"/>
                <w:b/>
                <w:bCs/>
              </w:rPr>
              <w:t>2020</w:t>
            </w:r>
          </w:p>
        </w:tc>
        <w:tc>
          <w:tcPr>
            <w:tcW w:w="1417" w:type="dxa"/>
            <w:shd w:val="clear" w:color="auto" w:fill="9CC2E5" w:themeFill="accent1" w:themeFillTint="99"/>
            <w:hideMark/>
          </w:tcPr>
          <w:p w14:paraId="48103B77" w14:textId="77777777" w:rsidR="003C0E81" w:rsidRPr="003C0E81" w:rsidRDefault="003C0E81" w:rsidP="003C0E81">
            <w:pPr>
              <w:rPr>
                <w:rFonts w:eastAsia="Times New Roman" w:cs="Arial"/>
                <w:b/>
                <w:bCs/>
              </w:rPr>
            </w:pPr>
            <w:r w:rsidRPr="003C0E81">
              <w:rPr>
                <w:rFonts w:eastAsia="Times New Roman" w:cs="Arial"/>
                <w:b/>
                <w:bCs/>
              </w:rPr>
              <w:t>2019</w:t>
            </w:r>
          </w:p>
        </w:tc>
        <w:tc>
          <w:tcPr>
            <w:tcW w:w="1418" w:type="dxa"/>
            <w:shd w:val="clear" w:color="auto" w:fill="9CC2E5" w:themeFill="accent1" w:themeFillTint="99"/>
            <w:hideMark/>
          </w:tcPr>
          <w:p w14:paraId="31C61BF9" w14:textId="77777777" w:rsidR="003C0E81" w:rsidRPr="003C0E81" w:rsidRDefault="003C0E81" w:rsidP="003C0E81">
            <w:pPr>
              <w:rPr>
                <w:rFonts w:eastAsia="Times New Roman" w:cs="Arial"/>
                <w:b/>
                <w:bCs/>
              </w:rPr>
            </w:pPr>
            <w:r w:rsidRPr="003C0E81">
              <w:rPr>
                <w:rFonts w:eastAsia="Times New Roman" w:cs="Arial"/>
                <w:b/>
                <w:bCs/>
              </w:rPr>
              <w:t>2018</w:t>
            </w:r>
          </w:p>
        </w:tc>
      </w:tr>
      <w:tr w:rsidR="003C0E81" w:rsidRPr="003C0E81" w14:paraId="47C14909" w14:textId="77777777" w:rsidTr="003C0E81">
        <w:trPr>
          <w:trHeight w:val="576"/>
        </w:trPr>
        <w:tc>
          <w:tcPr>
            <w:tcW w:w="3823" w:type="dxa"/>
            <w:hideMark/>
          </w:tcPr>
          <w:p w14:paraId="684FDE11" w14:textId="77777777" w:rsidR="003C0E81" w:rsidRPr="003C0E81" w:rsidRDefault="003C0E81">
            <w:pPr>
              <w:rPr>
                <w:rFonts w:eastAsia="Times New Roman" w:cs="Arial"/>
              </w:rPr>
            </w:pPr>
            <w:r w:rsidRPr="003C0E81">
              <w:rPr>
                <w:rFonts w:eastAsia="Times New Roman" w:cs="Arial"/>
              </w:rPr>
              <w:t>Tulekahjudes hukkunud</w:t>
            </w:r>
          </w:p>
        </w:tc>
        <w:tc>
          <w:tcPr>
            <w:tcW w:w="1417" w:type="dxa"/>
            <w:hideMark/>
          </w:tcPr>
          <w:p w14:paraId="5B071C46" w14:textId="77777777" w:rsidR="003C0E81" w:rsidRPr="003C0E81" w:rsidRDefault="003C0E81" w:rsidP="003C0E81">
            <w:pPr>
              <w:rPr>
                <w:rFonts w:eastAsia="Times New Roman" w:cs="Arial"/>
              </w:rPr>
            </w:pPr>
            <w:r w:rsidRPr="003C0E81">
              <w:rPr>
                <w:rFonts w:eastAsia="Times New Roman" w:cs="Arial"/>
              </w:rPr>
              <w:t>0</w:t>
            </w:r>
          </w:p>
        </w:tc>
        <w:tc>
          <w:tcPr>
            <w:tcW w:w="1418" w:type="dxa"/>
            <w:hideMark/>
          </w:tcPr>
          <w:p w14:paraId="3AD48B10" w14:textId="77777777" w:rsidR="003C0E81" w:rsidRPr="003C0E81" w:rsidRDefault="003C0E81" w:rsidP="003C0E81">
            <w:pPr>
              <w:rPr>
                <w:rFonts w:eastAsia="Times New Roman" w:cs="Arial"/>
              </w:rPr>
            </w:pPr>
            <w:r w:rsidRPr="003C0E81">
              <w:rPr>
                <w:rFonts w:eastAsia="Times New Roman" w:cs="Arial"/>
              </w:rPr>
              <w:t>0</w:t>
            </w:r>
          </w:p>
        </w:tc>
        <w:tc>
          <w:tcPr>
            <w:tcW w:w="1417" w:type="dxa"/>
            <w:hideMark/>
          </w:tcPr>
          <w:p w14:paraId="06E7B24B" w14:textId="77777777" w:rsidR="003C0E81" w:rsidRPr="003C0E81" w:rsidRDefault="003C0E81" w:rsidP="003C0E81">
            <w:pPr>
              <w:rPr>
                <w:rFonts w:eastAsia="Times New Roman" w:cs="Arial"/>
              </w:rPr>
            </w:pPr>
            <w:r w:rsidRPr="003C0E81">
              <w:rPr>
                <w:rFonts w:eastAsia="Times New Roman" w:cs="Arial"/>
              </w:rPr>
              <w:t>0</w:t>
            </w:r>
          </w:p>
        </w:tc>
        <w:tc>
          <w:tcPr>
            <w:tcW w:w="1418" w:type="dxa"/>
            <w:hideMark/>
          </w:tcPr>
          <w:p w14:paraId="01AF93AF" w14:textId="77777777" w:rsidR="003C0E81" w:rsidRPr="003C0E81" w:rsidRDefault="003C0E81" w:rsidP="003C0E81">
            <w:pPr>
              <w:rPr>
                <w:rFonts w:eastAsia="Times New Roman" w:cs="Arial"/>
              </w:rPr>
            </w:pPr>
            <w:r w:rsidRPr="003C0E81">
              <w:rPr>
                <w:rFonts w:eastAsia="Times New Roman" w:cs="Arial"/>
              </w:rPr>
              <w:t>1</w:t>
            </w:r>
          </w:p>
        </w:tc>
      </w:tr>
      <w:tr w:rsidR="003C0E81" w:rsidRPr="003C0E81" w14:paraId="0EB7BD18" w14:textId="77777777" w:rsidTr="003C0E81">
        <w:trPr>
          <w:trHeight w:val="559"/>
        </w:trPr>
        <w:tc>
          <w:tcPr>
            <w:tcW w:w="3823" w:type="dxa"/>
            <w:hideMark/>
          </w:tcPr>
          <w:p w14:paraId="5D1BBB68" w14:textId="77777777" w:rsidR="003C0E81" w:rsidRPr="003C0E81" w:rsidRDefault="003C0E81">
            <w:pPr>
              <w:rPr>
                <w:rFonts w:eastAsia="Times New Roman" w:cs="Arial"/>
              </w:rPr>
            </w:pPr>
            <w:r w:rsidRPr="003C0E81">
              <w:rPr>
                <w:rFonts w:eastAsia="Times New Roman" w:cs="Arial"/>
              </w:rPr>
              <w:t>Tulekahjudes vigastatud</w:t>
            </w:r>
          </w:p>
        </w:tc>
        <w:tc>
          <w:tcPr>
            <w:tcW w:w="1417" w:type="dxa"/>
            <w:hideMark/>
          </w:tcPr>
          <w:p w14:paraId="0BF16D29" w14:textId="77777777" w:rsidR="003C0E81" w:rsidRPr="003C0E81" w:rsidRDefault="003C0E81" w:rsidP="003C0E81">
            <w:pPr>
              <w:rPr>
                <w:rFonts w:eastAsia="Times New Roman" w:cs="Arial"/>
              </w:rPr>
            </w:pPr>
            <w:r w:rsidRPr="003C0E81">
              <w:rPr>
                <w:rFonts w:eastAsia="Times New Roman" w:cs="Arial"/>
              </w:rPr>
              <w:t>1</w:t>
            </w:r>
          </w:p>
        </w:tc>
        <w:tc>
          <w:tcPr>
            <w:tcW w:w="1418" w:type="dxa"/>
            <w:hideMark/>
          </w:tcPr>
          <w:p w14:paraId="47F57258" w14:textId="77777777" w:rsidR="003C0E81" w:rsidRPr="003C0E81" w:rsidRDefault="003C0E81" w:rsidP="003C0E81">
            <w:pPr>
              <w:rPr>
                <w:rFonts w:eastAsia="Times New Roman" w:cs="Arial"/>
              </w:rPr>
            </w:pPr>
            <w:r w:rsidRPr="003C0E81">
              <w:rPr>
                <w:rFonts w:eastAsia="Times New Roman" w:cs="Arial"/>
              </w:rPr>
              <w:t>1</w:t>
            </w:r>
          </w:p>
        </w:tc>
        <w:tc>
          <w:tcPr>
            <w:tcW w:w="1417" w:type="dxa"/>
            <w:hideMark/>
          </w:tcPr>
          <w:p w14:paraId="2E307981" w14:textId="77777777" w:rsidR="003C0E81" w:rsidRPr="003C0E81" w:rsidRDefault="003C0E81" w:rsidP="003C0E81">
            <w:pPr>
              <w:rPr>
                <w:rFonts w:eastAsia="Times New Roman" w:cs="Arial"/>
              </w:rPr>
            </w:pPr>
            <w:r w:rsidRPr="003C0E81">
              <w:rPr>
                <w:rFonts w:eastAsia="Times New Roman" w:cs="Arial"/>
              </w:rPr>
              <w:t>3</w:t>
            </w:r>
          </w:p>
        </w:tc>
        <w:tc>
          <w:tcPr>
            <w:tcW w:w="1418" w:type="dxa"/>
            <w:hideMark/>
          </w:tcPr>
          <w:p w14:paraId="14B2140C" w14:textId="77777777" w:rsidR="003C0E81" w:rsidRPr="003C0E81" w:rsidRDefault="003C0E81" w:rsidP="003C0E81">
            <w:pPr>
              <w:rPr>
                <w:rFonts w:eastAsia="Times New Roman" w:cs="Arial"/>
              </w:rPr>
            </w:pPr>
            <w:r w:rsidRPr="003C0E81">
              <w:rPr>
                <w:rFonts w:eastAsia="Times New Roman" w:cs="Arial"/>
              </w:rPr>
              <w:t>1</w:t>
            </w:r>
          </w:p>
        </w:tc>
      </w:tr>
      <w:tr w:rsidR="003C0E81" w:rsidRPr="003C0E81" w14:paraId="6BC85A1C" w14:textId="77777777" w:rsidTr="003C0E81">
        <w:trPr>
          <w:trHeight w:val="561"/>
        </w:trPr>
        <w:tc>
          <w:tcPr>
            <w:tcW w:w="3823" w:type="dxa"/>
            <w:hideMark/>
          </w:tcPr>
          <w:p w14:paraId="39DE060E" w14:textId="77777777" w:rsidR="003C0E81" w:rsidRPr="003C0E81" w:rsidRDefault="003C0E81">
            <w:pPr>
              <w:rPr>
                <w:rFonts w:eastAsia="Times New Roman" w:cs="Arial"/>
              </w:rPr>
            </w:pPr>
            <w:r w:rsidRPr="003C0E81">
              <w:rPr>
                <w:rFonts w:eastAsia="Times New Roman" w:cs="Arial"/>
              </w:rPr>
              <w:t>Veeõnnetustes hukkunud</w:t>
            </w:r>
          </w:p>
        </w:tc>
        <w:tc>
          <w:tcPr>
            <w:tcW w:w="1417" w:type="dxa"/>
            <w:hideMark/>
          </w:tcPr>
          <w:p w14:paraId="159B13BE" w14:textId="77777777" w:rsidR="003C0E81" w:rsidRPr="003C0E81" w:rsidRDefault="003C0E81" w:rsidP="003C0E81">
            <w:pPr>
              <w:rPr>
                <w:rFonts w:eastAsia="Times New Roman" w:cs="Arial"/>
              </w:rPr>
            </w:pPr>
            <w:r w:rsidRPr="003C0E81">
              <w:rPr>
                <w:rFonts w:eastAsia="Times New Roman" w:cs="Arial"/>
              </w:rPr>
              <w:t>7</w:t>
            </w:r>
          </w:p>
        </w:tc>
        <w:tc>
          <w:tcPr>
            <w:tcW w:w="1418" w:type="dxa"/>
            <w:hideMark/>
          </w:tcPr>
          <w:p w14:paraId="79510C87" w14:textId="77777777" w:rsidR="003C0E81" w:rsidRPr="003C0E81" w:rsidRDefault="003C0E81" w:rsidP="003C0E81">
            <w:pPr>
              <w:rPr>
                <w:rFonts w:eastAsia="Times New Roman" w:cs="Arial"/>
              </w:rPr>
            </w:pPr>
            <w:r w:rsidRPr="003C0E81">
              <w:rPr>
                <w:rFonts w:eastAsia="Times New Roman" w:cs="Arial"/>
              </w:rPr>
              <w:t>1</w:t>
            </w:r>
          </w:p>
        </w:tc>
        <w:tc>
          <w:tcPr>
            <w:tcW w:w="1417" w:type="dxa"/>
            <w:hideMark/>
          </w:tcPr>
          <w:p w14:paraId="355A9333" w14:textId="77777777" w:rsidR="003C0E81" w:rsidRPr="003C0E81" w:rsidRDefault="003C0E81" w:rsidP="003C0E81">
            <w:pPr>
              <w:rPr>
                <w:rFonts w:eastAsia="Times New Roman" w:cs="Arial"/>
              </w:rPr>
            </w:pPr>
            <w:r w:rsidRPr="003C0E81">
              <w:rPr>
                <w:rFonts w:eastAsia="Times New Roman" w:cs="Arial"/>
              </w:rPr>
              <w:t>1</w:t>
            </w:r>
          </w:p>
        </w:tc>
        <w:tc>
          <w:tcPr>
            <w:tcW w:w="1418" w:type="dxa"/>
            <w:hideMark/>
          </w:tcPr>
          <w:p w14:paraId="6ECDE49D" w14:textId="77777777" w:rsidR="003C0E81" w:rsidRPr="003C0E81" w:rsidRDefault="003C0E81" w:rsidP="003C0E81">
            <w:pPr>
              <w:rPr>
                <w:rFonts w:eastAsia="Times New Roman" w:cs="Arial"/>
              </w:rPr>
            </w:pPr>
            <w:r w:rsidRPr="003C0E81">
              <w:rPr>
                <w:rFonts w:eastAsia="Times New Roman" w:cs="Arial"/>
              </w:rPr>
              <w:t>1</w:t>
            </w:r>
          </w:p>
        </w:tc>
      </w:tr>
      <w:tr w:rsidR="003C0E81" w:rsidRPr="003C0E81" w14:paraId="046F8144" w14:textId="77777777" w:rsidTr="003C0E81">
        <w:trPr>
          <w:trHeight w:val="420"/>
        </w:trPr>
        <w:tc>
          <w:tcPr>
            <w:tcW w:w="3823" w:type="dxa"/>
            <w:hideMark/>
          </w:tcPr>
          <w:p w14:paraId="0035E6C7" w14:textId="77777777" w:rsidR="003C0E81" w:rsidRPr="003C0E81" w:rsidRDefault="003C0E81">
            <w:pPr>
              <w:rPr>
                <w:rFonts w:eastAsia="Times New Roman" w:cs="Arial"/>
              </w:rPr>
            </w:pPr>
            <w:r w:rsidRPr="003C0E81">
              <w:rPr>
                <w:rFonts w:eastAsia="Times New Roman" w:cs="Arial"/>
              </w:rPr>
              <w:t>Väljakutsed</w:t>
            </w:r>
          </w:p>
        </w:tc>
        <w:tc>
          <w:tcPr>
            <w:tcW w:w="1417" w:type="dxa"/>
            <w:hideMark/>
          </w:tcPr>
          <w:p w14:paraId="2EE3047C" w14:textId="77777777" w:rsidR="003C0E81" w:rsidRPr="003C0E81" w:rsidRDefault="003C0E81" w:rsidP="003C0E81">
            <w:pPr>
              <w:rPr>
                <w:rFonts w:eastAsia="Times New Roman" w:cs="Arial"/>
              </w:rPr>
            </w:pPr>
            <w:r w:rsidRPr="003C0E81">
              <w:rPr>
                <w:rFonts w:eastAsia="Times New Roman" w:cs="Arial"/>
              </w:rPr>
              <w:t>615</w:t>
            </w:r>
          </w:p>
        </w:tc>
        <w:tc>
          <w:tcPr>
            <w:tcW w:w="1418" w:type="dxa"/>
            <w:hideMark/>
          </w:tcPr>
          <w:p w14:paraId="562FD89F" w14:textId="77777777" w:rsidR="003C0E81" w:rsidRPr="003C0E81" w:rsidRDefault="003C0E81" w:rsidP="003C0E81">
            <w:pPr>
              <w:rPr>
                <w:rFonts w:eastAsia="Times New Roman" w:cs="Arial"/>
              </w:rPr>
            </w:pPr>
            <w:r w:rsidRPr="003C0E81">
              <w:rPr>
                <w:rFonts w:eastAsia="Times New Roman" w:cs="Arial"/>
              </w:rPr>
              <w:t>600</w:t>
            </w:r>
          </w:p>
        </w:tc>
        <w:tc>
          <w:tcPr>
            <w:tcW w:w="1417" w:type="dxa"/>
            <w:hideMark/>
          </w:tcPr>
          <w:p w14:paraId="0496303F" w14:textId="77777777" w:rsidR="003C0E81" w:rsidRPr="003C0E81" w:rsidRDefault="003C0E81" w:rsidP="003C0E81">
            <w:pPr>
              <w:rPr>
                <w:rFonts w:eastAsia="Times New Roman" w:cs="Arial"/>
              </w:rPr>
            </w:pPr>
            <w:r w:rsidRPr="003C0E81">
              <w:rPr>
                <w:rFonts w:eastAsia="Times New Roman" w:cs="Arial"/>
              </w:rPr>
              <w:t>532</w:t>
            </w:r>
          </w:p>
        </w:tc>
        <w:tc>
          <w:tcPr>
            <w:tcW w:w="1418" w:type="dxa"/>
            <w:hideMark/>
          </w:tcPr>
          <w:p w14:paraId="10C58442" w14:textId="77777777" w:rsidR="003C0E81" w:rsidRPr="003C0E81" w:rsidRDefault="003C0E81" w:rsidP="003C0E81">
            <w:pPr>
              <w:rPr>
                <w:rFonts w:eastAsia="Times New Roman" w:cs="Arial"/>
              </w:rPr>
            </w:pPr>
            <w:r w:rsidRPr="003C0E81">
              <w:rPr>
                <w:rFonts w:eastAsia="Times New Roman" w:cs="Arial"/>
              </w:rPr>
              <w:t>507</w:t>
            </w:r>
          </w:p>
        </w:tc>
      </w:tr>
      <w:tr w:rsidR="003C0E81" w:rsidRPr="003C0E81" w14:paraId="3C43D191" w14:textId="77777777" w:rsidTr="003C0E81">
        <w:trPr>
          <w:trHeight w:val="414"/>
        </w:trPr>
        <w:tc>
          <w:tcPr>
            <w:tcW w:w="3823" w:type="dxa"/>
            <w:hideMark/>
          </w:tcPr>
          <w:p w14:paraId="44BEC467" w14:textId="77777777" w:rsidR="003C0E81" w:rsidRPr="003C0E81" w:rsidRDefault="003C0E81">
            <w:pPr>
              <w:rPr>
                <w:rFonts w:eastAsia="Times New Roman" w:cs="Arial"/>
              </w:rPr>
            </w:pPr>
            <w:r w:rsidRPr="003C0E81">
              <w:rPr>
                <w:rFonts w:eastAsia="Times New Roman" w:cs="Arial"/>
              </w:rPr>
              <w:lastRenderedPageBreak/>
              <w:t>Ennetusalased kodunõustamised</w:t>
            </w:r>
          </w:p>
        </w:tc>
        <w:tc>
          <w:tcPr>
            <w:tcW w:w="1417" w:type="dxa"/>
            <w:hideMark/>
          </w:tcPr>
          <w:p w14:paraId="65816DD2" w14:textId="77777777" w:rsidR="003C0E81" w:rsidRPr="003C0E81" w:rsidRDefault="003C0E81" w:rsidP="003C0E81">
            <w:pPr>
              <w:rPr>
                <w:rFonts w:eastAsia="Times New Roman" w:cs="Arial"/>
              </w:rPr>
            </w:pPr>
            <w:r w:rsidRPr="003C0E81">
              <w:rPr>
                <w:rFonts w:eastAsia="Times New Roman" w:cs="Arial"/>
              </w:rPr>
              <w:t>460</w:t>
            </w:r>
          </w:p>
        </w:tc>
        <w:tc>
          <w:tcPr>
            <w:tcW w:w="1418" w:type="dxa"/>
            <w:hideMark/>
          </w:tcPr>
          <w:p w14:paraId="315EF94A" w14:textId="77777777" w:rsidR="003C0E81" w:rsidRPr="003C0E81" w:rsidRDefault="003C0E81" w:rsidP="003C0E81">
            <w:pPr>
              <w:rPr>
                <w:rFonts w:eastAsia="Times New Roman" w:cs="Arial"/>
              </w:rPr>
            </w:pPr>
            <w:r w:rsidRPr="003C0E81">
              <w:rPr>
                <w:rFonts w:eastAsia="Times New Roman" w:cs="Arial"/>
              </w:rPr>
              <w:t>643</w:t>
            </w:r>
          </w:p>
        </w:tc>
        <w:tc>
          <w:tcPr>
            <w:tcW w:w="1417" w:type="dxa"/>
            <w:hideMark/>
          </w:tcPr>
          <w:p w14:paraId="238E6A38" w14:textId="77777777" w:rsidR="003C0E81" w:rsidRPr="003C0E81" w:rsidRDefault="003C0E81" w:rsidP="003C0E81">
            <w:pPr>
              <w:rPr>
                <w:rFonts w:eastAsia="Times New Roman" w:cs="Arial"/>
              </w:rPr>
            </w:pPr>
            <w:r w:rsidRPr="003C0E81">
              <w:rPr>
                <w:rFonts w:eastAsia="Times New Roman" w:cs="Arial"/>
              </w:rPr>
              <w:t>480</w:t>
            </w:r>
          </w:p>
        </w:tc>
        <w:tc>
          <w:tcPr>
            <w:tcW w:w="1418" w:type="dxa"/>
            <w:hideMark/>
          </w:tcPr>
          <w:p w14:paraId="298DB41F" w14:textId="77777777" w:rsidR="003C0E81" w:rsidRPr="003C0E81" w:rsidRDefault="003C0E81" w:rsidP="003C0E81">
            <w:pPr>
              <w:rPr>
                <w:rFonts w:eastAsia="Times New Roman" w:cs="Arial"/>
              </w:rPr>
            </w:pPr>
            <w:r w:rsidRPr="003C0E81">
              <w:rPr>
                <w:rFonts w:eastAsia="Times New Roman" w:cs="Arial"/>
              </w:rPr>
              <w:t>408</w:t>
            </w:r>
          </w:p>
        </w:tc>
      </w:tr>
    </w:tbl>
    <w:p w14:paraId="18DB8000" w14:textId="77777777" w:rsidR="003C0E81" w:rsidRPr="00DB2609" w:rsidRDefault="003C0E81" w:rsidP="00DB2609">
      <w:pPr>
        <w:rPr>
          <w:rFonts w:eastAsia="Times New Roman" w:cs="Arial"/>
        </w:rPr>
      </w:pPr>
    </w:p>
    <w:p w14:paraId="64E2F61F" w14:textId="59807E69" w:rsidR="006B676E" w:rsidRDefault="00DB2609" w:rsidP="00DB2609">
      <w:pPr>
        <w:rPr>
          <w:rFonts w:eastAsia="Times New Roman" w:cs="Arial"/>
        </w:rPr>
      </w:pPr>
      <w:r w:rsidRPr="00DB2609">
        <w:rPr>
          <w:rFonts w:eastAsia="Times New Roman" w:cs="Arial"/>
        </w:rPr>
        <w:t xml:space="preserve">Päästesündmustega seotud väljakutsete arv ei ole näidanud olulisi alanemise märke. Oluliselt on tõusnud väljasõitute arv tormikahjude likvideerimiseks ja ametkondliku abi osutamine teistele organisatsioonidele. </w:t>
      </w:r>
    </w:p>
    <w:p w14:paraId="1BF10921" w14:textId="77777777" w:rsidR="00A577E5" w:rsidRPr="00161173" w:rsidRDefault="00A577E5" w:rsidP="00A577E5">
      <w:pPr>
        <w:jc w:val="both"/>
        <w:rPr>
          <w:rFonts w:eastAsia="Times New Roman" w:cs="Arial"/>
          <w:u w:val="single"/>
        </w:rPr>
      </w:pPr>
      <w:r w:rsidRPr="00161173">
        <w:rPr>
          <w:rFonts w:eastAsia="Times New Roman" w:cs="Arial"/>
          <w:u w:val="single"/>
        </w:rPr>
        <w:t>Kaitseliidu Lääne malev</w:t>
      </w:r>
    </w:p>
    <w:p w14:paraId="6AFFD279" w14:textId="254137C2" w:rsidR="00A577E5" w:rsidRDefault="00A577E5" w:rsidP="002F3E38">
      <w:pPr>
        <w:jc w:val="both"/>
        <w:rPr>
          <w:rFonts w:eastAsia="Times New Roman" w:cs="Arial"/>
        </w:rPr>
      </w:pPr>
      <w:r>
        <w:rPr>
          <w:rFonts w:eastAsia="Times New Roman" w:cs="Arial"/>
        </w:rPr>
        <w:t xml:space="preserve">Olulist rolli maakondlikus turvalisuse koostöövõrgustikus kannab Kaitseliidu Lääne malev, mis omab partnerite toetamiseks olulisi võimeid ja tegeleb enda ülesannete täitmise raames elanikkonna teavitamisega, hädaolukorras vajalike oskuste levitamisega jms. </w:t>
      </w:r>
    </w:p>
    <w:p w14:paraId="2680386A" w14:textId="2CCC4628" w:rsidR="009C03CA" w:rsidRPr="003B2ADE" w:rsidRDefault="003B2ADE" w:rsidP="00DB2609">
      <w:pPr>
        <w:rPr>
          <w:b/>
          <w:bCs/>
        </w:rPr>
      </w:pPr>
      <w:r w:rsidRPr="003B2ADE">
        <w:rPr>
          <w:b/>
          <w:bCs/>
        </w:rPr>
        <w:t>ARENGUVAJADUS</w:t>
      </w:r>
    </w:p>
    <w:p w14:paraId="1698198F" w14:textId="6E4048A3" w:rsidR="00092573" w:rsidRDefault="00092573">
      <w:pPr>
        <w:pStyle w:val="Loendilik"/>
        <w:numPr>
          <w:ilvl w:val="0"/>
          <w:numId w:val="16"/>
        </w:numPr>
      </w:pPr>
      <w:r>
        <w:t>Maakon</w:t>
      </w:r>
      <w:r w:rsidR="000B733C">
        <w:t>dliku riskianalüüsi koostamine</w:t>
      </w:r>
      <w:r w:rsidR="00B9324B">
        <w:t xml:space="preserve">, </w:t>
      </w:r>
      <w:r w:rsidR="00E67298">
        <w:t>ohukohtade – ja olukordade kaardistamine</w:t>
      </w:r>
      <w:r w:rsidR="00BD08FA">
        <w:t xml:space="preserve"> ja tegevusplaanide koostamine</w:t>
      </w:r>
      <w:r w:rsidR="00B9324B">
        <w:t>;</w:t>
      </w:r>
    </w:p>
    <w:p w14:paraId="769E0477" w14:textId="77777777" w:rsidR="00E34C16" w:rsidRDefault="00E34C16" w:rsidP="00E34C16">
      <w:pPr>
        <w:pStyle w:val="Loendilik"/>
        <w:numPr>
          <w:ilvl w:val="0"/>
          <w:numId w:val="16"/>
        </w:numPr>
      </w:pPr>
      <w:r>
        <w:t>elanikkonna, kogukondade ja ametkondade teadlikkuse tõstmine nii kriisiolukorras käitumiseks, õnnetuste vältimiseks, kui õnnetusele reageerimiseks, skaala teadmised, oskused ja hoiakud, s.h desinfo tõrjumine;</w:t>
      </w:r>
    </w:p>
    <w:p w14:paraId="41FFED01" w14:textId="55D9C323" w:rsidR="00BD08FA" w:rsidRDefault="008B68F4">
      <w:pPr>
        <w:pStyle w:val="Loendilik"/>
        <w:numPr>
          <w:ilvl w:val="0"/>
          <w:numId w:val="16"/>
        </w:numPr>
      </w:pPr>
      <w:r>
        <w:t>k</w:t>
      </w:r>
      <w:r w:rsidR="00BD08FA">
        <w:t>eskusasulate</w:t>
      </w:r>
      <w:r w:rsidR="00756657">
        <w:t>le hädaolukordade lahendamise plaanide koostamine;</w:t>
      </w:r>
    </w:p>
    <w:p w14:paraId="46514BB3" w14:textId="35B3EF24" w:rsidR="000C073C" w:rsidRDefault="000C073C" w:rsidP="000C073C">
      <w:pPr>
        <w:pStyle w:val="Loendilik"/>
        <w:numPr>
          <w:ilvl w:val="0"/>
          <w:numId w:val="16"/>
        </w:numPr>
      </w:pPr>
      <w:r>
        <w:t>elutähtsate teenuste osutamise jätkusuutlikkuse tõstmine;</w:t>
      </w:r>
    </w:p>
    <w:p w14:paraId="2AD98B57" w14:textId="785C10B3" w:rsidR="00E34C16" w:rsidRDefault="00E34C16" w:rsidP="000C073C">
      <w:pPr>
        <w:pStyle w:val="Loendilik"/>
        <w:numPr>
          <w:ilvl w:val="0"/>
          <w:numId w:val="16"/>
        </w:numPr>
      </w:pPr>
      <w:r>
        <w:t>evakuatsioonipunktide rajamine;</w:t>
      </w:r>
    </w:p>
    <w:p w14:paraId="689A369B" w14:textId="77777777" w:rsidR="00240F4E" w:rsidRDefault="00240F4E" w:rsidP="00240F4E">
      <w:pPr>
        <w:pStyle w:val="Loendilik"/>
        <w:numPr>
          <w:ilvl w:val="0"/>
          <w:numId w:val="16"/>
        </w:numPr>
      </w:pPr>
      <w:r>
        <w:t>ametkondlike ja elukondlike hoonete valmisoleku suurendamine kriisiolukordadeks, seal hulgas pikaajalisteks elektrikatkestusteks;</w:t>
      </w:r>
    </w:p>
    <w:p w14:paraId="120AFF96" w14:textId="3B55298E" w:rsidR="00A87206" w:rsidRDefault="007B35D2">
      <w:pPr>
        <w:pStyle w:val="Loendilik"/>
        <w:numPr>
          <w:ilvl w:val="0"/>
          <w:numId w:val="16"/>
        </w:numPr>
      </w:pPr>
      <w:r>
        <w:t>v</w:t>
      </w:r>
      <w:r w:rsidR="00A87206">
        <w:t>abatahtlike päästekomandode ruumide</w:t>
      </w:r>
      <w:r w:rsidR="0016020D">
        <w:t xml:space="preserve"> ja tehnilise varustuse</w:t>
      </w:r>
      <w:r w:rsidR="00A87206">
        <w:t xml:space="preserve"> korrastamine</w:t>
      </w:r>
      <w:r>
        <w:t xml:space="preserve"> ja viim</w:t>
      </w:r>
      <w:r w:rsidR="00CE0DF0">
        <w:t>ine</w:t>
      </w:r>
      <w:r>
        <w:t xml:space="preserve"> vastavusse komando tegevuse eesmärkide ja vajadustega</w:t>
      </w:r>
    </w:p>
    <w:p w14:paraId="0FDC7FB1" w14:textId="4C3414D5" w:rsidR="00CE0DF0" w:rsidRDefault="00261E04">
      <w:pPr>
        <w:pStyle w:val="Loendilik"/>
        <w:numPr>
          <w:ilvl w:val="0"/>
          <w:numId w:val="16"/>
        </w:numPr>
      </w:pPr>
      <w:r>
        <w:t>m</w:t>
      </w:r>
      <w:r w:rsidR="00CE0DF0">
        <w:t xml:space="preserve">erepääste kaatritele ohutute </w:t>
      </w:r>
      <w:proofErr w:type="spellStart"/>
      <w:r w:rsidR="00CE0DF0">
        <w:t>veeskamiskohtade</w:t>
      </w:r>
      <w:proofErr w:type="spellEnd"/>
      <w:r w:rsidR="00CE0DF0">
        <w:t xml:space="preserve"> rajamine</w:t>
      </w:r>
      <w:r w:rsidR="0008631E">
        <w:t>;</w:t>
      </w:r>
    </w:p>
    <w:p w14:paraId="0B8AE470" w14:textId="2C88AABE" w:rsidR="006C5473" w:rsidRDefault="008B68F4">
      <w:pPr>
        <w:pStyle w:val="Loendilik"/>
        <w:numPr>
          <w:ilvl w:val="0"/>
          <w:numId w:val="16"/>
        </w:numPr>
      </w:pPr>
      <w:r>
        <w:t>l</w:t>
      </w:r>
      <w:r w:rsidR="006C5473">
        <w:t>iiklusohutuse tõstmine</w:t>
      </w:r>
      <w:r w:rsidR="007C20D3">
        <w:t>, k</w:t>
      </w:r>
      <w:r w:rsidR="006C5473">
        <w:t>ergliiklusteede arendamine</w:t>
      </w:r>
      <w:r w:rsidR="006F6194">
        <w:t>, statsionaarsete kiiruskaamerate hulga suurendamine</w:t>
      </w:r>
      <w:r w:rsidR="00CB23F6">
        <w:t>;</w:t>
      </w:r>
    </w:p>
    <w:p w14:paraId="0A54C348" w14:textId="4CCFA857" w:rsidR="006F6194" w:rsidRDefault="008B68F4">
      <w:pPr>
        <w:pStyle w:val="Loendilik"/>
        <w:numPr>
          <w:ilvl w:val="0"/>
          <w:numId w:val="16"/>
        </w:numPr>
      </w:pPr>
      <w:r>
        <w:t>t</w:t>
      </w:r>
      <w:r w:rsidR="006F6194">
        <w:t>urvakaamerate võrgustiku arendamine</w:t>
      </w:r>
      <w:r w:rsidR="00CB23F6">
        <w:t>;</w:t>
      </w:r>
    </w:p>
    <w:p w14:paraId="00E8493C" w14:textId="1BA204F6" w:rsidR="00BF7A6C" w:rsidRDefault="00CB23F6" w:rsidP="00476CCD">
      <w:pPr>
        <w:pStyle w:val="Loendilik"/>
        <w:numPr>
          <w:ilvl w:val="0"/>
          <w:numId w:val="16"/>
        </w:numPr>
      </w:pPr>
      <w:r>
        <w:t>e</w:t>
      </w:r>
      <w:r w:rsidR="003F7BA5">
        <w:t xml:space="preserve">nnetus – ja tugiprogrammide </w:t>
      </w:r>
      <w:r w:rsidR="0047122A">
        <w:t>mahu suurendamine. Kaasaegsete ja läb</w:t>
      </w:r>
      <w:r w:rsidR="009C575F">
        <w:t xml:space="preserve">imõeldud </w:t>
      </w:r>
      <w:r w:rsidR="0047122A">
        <w:t>lähenemismeetodite rakendamine sihtgruppidele</w:t>
      </w:r>
      <w:r w:rsidR="00321D9D">
        <w:t>;</w:t>
      </w:r>
    </w:p>
    <w:p w14:paraId="06E92EF6" w14:textId="4AC2A003" w:rsidR="001D7621" w:rsidRPr="003B2ADE" w:rsidRDefault="003B2ADE" w:rsidP="001D7621">
      <w:pPr>
        <w:rPr>
          <w:b/>
          <w:bCs/>
        </w:rPr>
      </w:pPr>
      <w:r w:rsidRPr="003B2ADE">
        <w:rPr>
          <w:b/>
          <w:bCs/>
        </w:rPr>
        <w:t>POTENTSIAAL</w:t>
      </w:r>
    </w:p>
    <w:p w14:paraId="2DC79A77" w14:textId="405149C8" w:rsidR="001C3466" w:rsidRDefault="001C3466" w:rsidP="001D7621">
      <w:r>
        <w:t xml:space="preserve">Potentsiaali arenguks </w:t>
      </w:r>
      <w:proofErr w:type="spellStart"/>
      <w:r>
        <w:t>siseturvalisuse</w:t>
      </w:r>
      <w:proofErr w:type="spellEnd"/>
      <w:r>
        <w:t xml:space="preserve"> valdkonnas suurendab eelkõige elanikkonna teadlikkuse </w:t>
      </w:r>
      <w:r w:rsidR="006436BE">
        <w:t xml:space="preserve">ja valmisoleku </w:t>
      </w:r>
      <w:r>
        <w:t>tõstmine</w:t>
      </w:r>
      <w:r w:rsidR="0062014A">
        <w:t>, ennetustegevus, investeerimine turvalisse elukeskkonda</w:t>
      </w:r>
      <w:r>
        <w:t xml:space="preserve"> ja riskikäitumise vähendamine</w:t>
      </w:r>
      <w:r w:rsidR="00AF5F45">
        <w:t xml:space="preserve">. </w:t>
      </w:r>
    </w:p>
    <w:p w14:paraId="5B02ABB6" w14:textId="631391F8" w:rsidR="009B589C" w:rsidRDefault="00AF5F45" w:rsidP="001D7621">
      <w:r>
        <w:t xml:space="preserve">Potentsiaal peitub enese – ja naabriabi </w:t>
      </w:r>
      <w:r w:rsidR="009B589C">
        <w:t>oskuste tõstmises ning vabatahtliku tegevuse osakaalu tõstmises.</w:t>
      </w:r>
    </w:p>
    <w:p w14:paraId="43AF6299" w14:textId="6924EDBC" w:rsidR="00544BDB" w:rsidRPr="001D7621" w:rsidRDefault="00544BDB" w:rsidP="001D7621">
      <w:r>
        <w:t xml:space="preserve">Potentsiaal arenguks </w:t>
      </w:r>
      <w:proofErr w:type="spellStart"/>
      <w:r>
        <w:t>siseturvalisuse</w:t>
      </w:r>
      <w:proofErr w:type="spellEnd"/>
      <w:r>
        <w:t xml:space="preserve"> </w:t>
      </w:r>
      <w:r w:rsidR="00910FDB">
        <w:t xml:space="preserve">valdkonnas peitub </w:t>
      </w:r>
      <w:r w:rsidR="00DD7A5F">
        <w:t>kõigi osapoolt koostöös, seal hulgas kohalikud omavalitsuse</w:t>
      </w:r>
      <w:r w:rsidR="00F874A5">
        <w:t>d</w:t>
      </w:r>
      <w:r w:rsidR="00DD7A5F">
        <w:t>, Päästeamet,</w:t>
      </w:r>
      <w:r w:rsidR="00F874A5">
        <w:t xml:space="preserve"> Politsei – ja Piirivalveamet,</w:t>
      </w:r>
      <w:r w:rsidR="00DD7A5F">
        <w:t xml:space="preserve"> Kaitseliit</w:t>
      </w:r>
      <w:r w:rsidR="00F874A5">
        <w:t xml:space="preserve"> </w:t>
      </w:r>
      <w:r w:rsidR="00A05E52">
        <w:t>(kui oluline kohalik võimekand</w:t>
      </w:r>
      <w:r w:rsidR="009C77AE">
        <w:t xml:space="preserve">ja) </w:t>
      </w:r>
      <w:r w:rsidR="00F874A5">
        <w:t>ja teised.</w:t>
      </w:r>
    </w:p>
    <w:p w14:paraId="3CF029FB" w14:textId="7EB821DA" w:rsidR="003A6823" w:rsidRDefault="003B796A" w:rsidP="007829F3">
      <w:pPr>
        <w:pStyle w:val="Pealkiri3"/>
        <w:numPr>
          <w:ilvl w:val="0"/>
          <w:numId w:val="0"/>
        </w:numPr>
      </w:pPr>
      <w:bookmarkStart w:id="44" w:name="_Toc124452777"/>
      <w:r>
        <w:lastRenderedPageBreak/>
        <w:t>8</w:t>
      </w:r>
      <w:r w:rsidR="007829F3">
        <w:t>.2.9.</w:t>
      </w:r>
      <w:r w:rsidR="00AC0BBB">
        <w:t>Looduskeskkond Läänemaal</w:t>
      </w:r>
      <w:bookmarkEnd w:id="44"/>
    </w:p>
    <w:p w14:paraId="57A16B2E" w14:textId="0F65D045" w:rsidR="00DE2357" w:rsidRPr="002A417A" w:rsidRDefault="00DE2357" w:rsidP="00DE2357">
      <w:pPr>
        <w:rPr>
          <w:b/>
          <w:bCs/>
        </w:rPr>
      </w:pPr>
      <w:r w:rsidRPr="002A417A">
        <w:rPr>
          <w:b/>
          <w:bCs/>
        </w:rPr>
        <w:t>OLUKORD</w:t>
      </w:r>
    </w:p>
    <w:p w14:paraId="4B3FFF7D" w14:textId="3041303E" w:rsidR="00652E40" w:rsidRDefault="00C81FB7" w:rsidP="0009479F">
      <w:pPr>
        <w:jc w:val="both"/>
      </w:pPr>
      <w:r>
        <w:t>Lääne maakonna rannajoone pikkus on umbes 415 km. Seda liigestavad lahed (</w:t>
      </w:r>
      <w:r w:rsidR="006E64FA">
        <w:t xml:space="preserve">Matsalu laht, </w:t>
      </w:r>
      <w:r w:rsidR="00454B0B">
        <w:t xml:space="preserve">Topu laht, </w:t>
      </w:r>
      <w:r>
        <w:t>Haapsalu</w:t>
      </w:r>
      <w:r w:rsidR="00454B0B">
        <w:t xml:space="preserve"> laht</w:t>
      </w:r>
      <w:r>
        <w:t>,</w:t>
      </w:r>
      <w:r w:rsidR="006E64FA">
        <w:t xml:space="preserve"> </w:t>
      </w:r>
      <w:proofErr w:type="spellStart"/>
      <w:r w:rsidR="001240FE">
        <w:t>Paslepa</w:t>
      </w:r>
      <w:proofErr w:type="spellEnd"/>
      <w:r w:rsidR="001240FE">
        <w:t xml:space="preserve"> laht, </w:t>
      </w:r>
      <w:r w:rsidR="006E64FA">
        <w:t>Hara laht,</w:t>
      </w:r>
      <w:r w:rsidR="001240FE">
        <w:t xml:space="preserve"> </w:t>
      </w:r>
      <w:proofErr w:type="spellStart"/>
      <w:r w:rsidR="001240FE">
        <w:t>Keibu</w:t>
      </w:r>
      <w:proofErr w:type="spellEnd"/>
      <w:r w:rsidR="001240FE">
        <w:t xml:space="preserve"> laht jt.</w:t>
      </w:r>
      <w:r>
        <w:t>) ja poolsaared (Noarootsi ja Puise poolsaar</w:t>
      </w:r>
      <w:r w:rsidR="00DF7CBD">
        <w:t xml:space="preserve"> jt.</w:t>
      </w:r>
      <w:r>
        <w:t>). Suuremad saared on Vormsi ja Osmussaar, neile lisandub ligi 300 Väinamere laidu (</w:t>
      </w:r>
      <w:proofErr w:type="spellStart"/>
      <w:r>
        <w:t>Pasilaid</w:t>
      </w:r>
      <w:proofErr w:type="spellEnd"/>
      <w:r>
        <w:t xml:space="preserve">, Hobulaid, Rukkirahu, </w:t>
      </w:r>
      <w:proofErr w:type="spellStart"/>
      <w:r>
        <w:t>Sõmeri</w:t>
      </w:r>
      <w:proofErr w:type="spellEnd"/>
      <w:r>
        <w:t>, Liialaid, Tauksi, Kumari</w:t>
      </w:r>
      <w:r w:rsidR="00DF7CBD">
        <w:t xml:space="preserve"> jt.</w:t>
      </w:r>
      <w:r>
        <w:t>). Saared hõlmavad maakonna territooriumist 4,2%. Maakonna pinnast 24% on kaetud soode ja rabadega.</w:t>
      </w:r>
    </w:p>
    <w:p w14:paraId="1D949F27" w14:textId="649AE543" w:rsidR="00616560" w:rsidRDefault="00652E40" w:rsidP="0009479F">
      <w:pPr>
        <w:jc w:val="both"/>
        <w:rPr>
          <w:rFonts w:eastAsia="Times New Roman" w:cs="Arial"/>
        </w:rPr>
      </w:pPr>
      <w:r>
        <w:t xml:space="preserve">Paremad </w:t>
      </w:r>
      <w:r w:rsidR="00616560">
        <w:t xml:space="preserve">põllumullad paiknevad </w:t>
      </w:r>
      <w:r w:rsidR="008D7A42">
        <w:t>maakonnas keskosas, Kullamaa, Liivi, Taebla</w:t>
      </w:r>
      <w:r w:rsidR="00D608DE">
        <w:t>, Linnamäe</w:t>
      </w:r>
      <w:r w:rsidR="008D7A42">
        <w:t xml:space="preserve"> ja Piirsalu kandis</w:t>
      </w:r>
      <w:r w:rsidR="000B1EF2">
        <w:t xml:space="preserve">. Suuremad metsad ja okaspuumetsad paiknevad maakonna </w:t>
      </w:r>
      <w:r w:rsidR="004A7C5D">
        <w:t xml:space="preserve">kirde – ja </w:t>
      </w:r>
      <w:r w:rsidR="000B1EF2">
        <w:t>põhjaosas</w:t>
      </w:r>
      <w:r w:rsidR="00F80463">
        <w:t>,</w:t>
      </w:r>
      <w:r w:rsidR="004A7C5D">
        <w:t xml:space="preserve"> Piirsalu,</w:t>
      </w:r>
      <w:r w:rsidR="00F80463">
        <w:t xml:space="preserve"> </w:t>
      </w:r>
      <w:proofErr w:type="spellStart"/>
      <w:r w:rsidR="00F80463">
        <w:t>Ku</w:t>
      </w:r>
      <w:r w:rsidR="004A7C5D">
        <w:t>ijõe</w:t>
      </w:r>
      <w:proofErr w:type="spellEnd"/>
      <w:r w:rsidR="004A7C5D">
        <w:t xml:space="preserve">, </w:t>
      </w:r>
      <w:r w:rsidR="00F80463">
        <w:t xml:space="preserve">Noarootsi ja Nõva kandis. </w:t>
      </w:r>
      <w:r w:rsidR="006C6A47">
        <w:t>Kõige omanäolisema loodusega tõenäoliselt on Osmussaar</w:t>
      </w:r>
      <w:r w:rsidR="00A02E3C">
        <w:t xml:space="preserve"> oma pankranniku ja </w:t>
      </w:r>
      <w:proofErr w:type="spellStart"/>
      <w:r w:rsidR="00A02E3C">
        <w:t>bretšadega</w:t>
      </w:r>
      <w:proofErr w:type="spellEnd"/>
      <w:r w:rsidR="00A02E3C">
        <w:t xml:space="preserve">. Samuti on Läänemaa kaubamärgiks rannaniidud </w:t>
      </w:r>
      <w:r w:rsidR="00370A64">
        <w:t xml:space="preserve">ja – roostikud ja rändlindude ränne. </w:t>
      </w:r>
      <w:r w:rsidR="00891A77">
        <w:t xml:space="preserve">Hõre asustus </w:t>
      </w:r>
      <w:r w:rsidR="001620E3">
        <w:t xml:space="preserve">keskasulate vahel, mere lähedus ja </w:t>
      </w:r>
      <w:r w:rsidR="00A17659">
        <w:t xml:space="preserve">uus </w:t>
      </w:r>
      <w:r w:rsidR="001620E3">
        <w:t>330 kv elektriliin</w:t>
      </w:r>
      <w:r w:rsidR="00A17659">
        <w:t xml:space="preserve"> koos alajaamadega</w:t>
      </w:r>
      <w:r w:rsidR="001620E3">
        <w:t xml:space="preserve"> Risti </w:t>
      </w:r>
      <w:r w:rsidR="00A17659">
        <w:t>–</w:t>
      </w:r>
      <w:r w:rsidR="001620E3">
        <w:t xml:space="preserve"> </w:t>
      </w:r>
      <w:r w:rsidR="00A17659">
        <w:t xml:space="preserve">Kullamaa – Kasari liinil meelitab Läänemaale mitmeid tuuleenergeetika </w:t>
      </w:r>
      <w:r w:rsidR="00547D3B">
        <w:t xml:space="preserve">arendajaid. Piiranguid loodusalade intensiivseks kasutuselevõtuks </w:t>
      </w:r>
      <w:r w:rsidR="00A7426B">
        <w:t xml:space="preserve">seab aga looduskaitse. </w:t>
      </w:r>
    </w:p>
    <w:p w14:paraId="54B96AF2" w14:textId="384C4E6E" w:rsidR="002F3E38" w:rsidRDefault="0009479F" w:rsidP="0009479F">
      <w:pPr>
        <w:jc w:val="both"/>
        <w:rPr>
          <w:rFonts w:eastAsia="Times New Roman" w:cs="Arial"/>
        </w:rPr>
      </w:pPr>
      <w:r>
        <w:rPr>
          <w:rFonts w:eastAsia="Times New Roman" w:cs="Arial"/>
        </w:rPr>
        <w:t>Läänemaa loodus on hästi kaits</w:t>
      </w:r>
      <w:r w:rsidR="00597181">
        <w:rPr>
          <w:rFonts w:eastAsia="Times New Roman" w:cs="Arial"/>
        </w:rPr>
        <w:t xml:space="preserve">tud. </w:t>
      </w:r>
      <w:r w:rsidRPr="00DB24F5">
        <w:rPr>
          <w:rFonts w:eastAsia="Times New Roman" w:cs="Arial"/>
        </w:rPr>
        <w:t>Looduskaitseseaduse alusel kaitse alla võetud objektid – kaitsealad, hoiualad, kohaliku omavalitsuse objektid, püsielupaigad ja üksikobjektid koos piiranguvööndiga moodustavad maakonna pindalast 28,</w:t>
      </w:r>
      <w:r w:rsidR="00FD2D0B">
        <w:rPr>
          <w:rFonts w:eastAsia="Times New Roman" w:cs="Arial"/>
        </w:rPr>
        <w:t>9</w:t>
      </w:r>
      <w:r w:rsidRPr="00DB24F5">
        <w:rPr>
          <w:rFonts w:eastAsia="Times New Roman" w:cs="Arial"/>
        </w:rPr>
        <w:t xml:space="preserve">% ehk 52 </w:t>
      </w:r>
      <w:r w:rsidR="00FD2D0B">
        <w:rPr>
          <w:rFonts w:eastAsia="Times New Roman" w:cs="Arial"/>
        </w:rPr>
        <w:t>438</w:t>
      </w:r>
      <w:r w:rsidRPr="00DB24F5">
        <w:rPr>
          <w:rFonts w:eastAsia="Times New Roman" w:cs="Arial"/>
        </w:rPr>
        <w:t xml:space="preserve"> ha. Suurimad kaitsealad on Matsalu rahvuspark ja Läänemaa Suursoo maastikukaitseala (10 304 ha). Kaitsealad hõlmavad Lääne maakonnas suure osa rannikualast, mis toob kaasa olulised kitsendused majandustegevusele, maakasutusele ja ehitustegevusele. Läänemaal asub ligikaudu pool Euroopa ühest tähtsamast kaitsealusest märgalast </w:t>
      </w:r>
      <w:r>
        <w:rPr>
          <w:rFonts w:eastAsia="Times New Roman" w:cs="Arial"/>
        </w:rPr>
        <w:t>–</w:t>
      </w:r>
      <w:r w:rsidRPr="00DB24F5">
        <w:rPr>
          <w:rFonts w:eastAsia="Times New Roman" w:cs="Arial"/>
        </w:rPr>
        <w:t xml:space="preserve"> Matsalu rahvuspargist. Matsalu on hästi tuntud nii Eestis kui ka väljaspool ja annab hea võimaluse eristamiseks teistest Eesti maakondadest ning nende tutvustamiseks. </w:t>
      </w:r>
    </w:p>
    <w:p w14:paraId="5FAE5156" w14:textId="77777777" w:rsidR="005F1D44" w:rsidRPr="00DB24F5" w:rsidRDefault="005F1D44" w:rsidP="005F1D44">
      <w:pPr>
        <w:jc w:val="both"/>
        <w:rPr>
          <w:rFonts w:eastAsia="Times New Roman" w:cs="Arial"/>
        </w:rPr>
      </w:pPr>
      <w:r w:rsidRPr="00DB24F5">
        <w:rPr>
          <w:rFonts w:eastAsia="Times New Roman" w:cs="Arial"/>
        </w:rPr>
        <w:t>Läänemaa peamised loodusressursid on:</w:t>
      </w:r>
    </w:p>
    <w:p w14:paraId="3D733E8A" w14:textId="77777777" w:rsidR="005F1D44" w:rsidRPr="00DB24F5" w:rsidRDefault="005F1D44" w:rsidP="005F1D44">
      <w:pPr>
        <w:pStyle w:val="Loendilik"/>
        <w:numPr>
          <w:ilvl w:val="0"/>
          <w:numId w:val="1"/>
        </w:numPr>
        <w:jc w:val="both"/>
        <w:rPr>
          <w:rFonts w:cs="Arial"/>
        </w:rPr>
      </w:pPr>
      <w:r w:rsidRPr="00DB24F5">
        <w:rPr>
          <w:rFonts w:eastAsia="Times New Roman" w:cs="Arial"/>
        </w:rPr>
        <w:t>turvas (enamus kaevandamisest puutumata rabasid asub looduskaitseliste piirangutega aladel);</w:t>
      </w:r>
    </w:p>
    <w:p w14:paraId="0932F600" w14:textId="77777777" w:rsidR="005F1D44" w:rsidRPr="00DB24F5" w:rsidRDefault="005F1D44" w:rsidP="005F1D44">
      <w:pPr>
        <w:pStyle w:val="Loendilik"/>
        <w:numPr>
          <w:ilvl w:val="0"/>
          <w:numId w:val="1"/>
        </w:numPr>
        <w:jc w:val="both"/>
        <w:rPr>
          <w:rFonts w:cs="Arial"/>
        </w:rPr>
      </w:pPr>
      <w:r w:rsidRPr="00DB24F5">
        <w:rPr>
          <w:rFonts w:eastAsia="Times New Roman" w:cs="Arial"/>
        </w:rPr>
        <w:t>ravimuda, millel baseerub pea kahe sajandi vanuste traditsioonidega kuurordikultuur;</w:t>
      </w:r>
    </w:p>
    <w:p w14:paraId="03140484" w14:textId="77777777" w:rsidR="005F1D44" w:rsidRPr="00DB24F5" w:rsidRDefault="005F1D44" w:rsidP="005F1D44">
      <w:pPr>
        <w:pStyle w:val="Loendilik"/>
        <w:numPr>
          <w:ilvl w:val="0"/>
          <w:numId w:val="1"/>
        </w:numPr>
        <w:jc w:val="both"/>
        <w:rPr>
          <w:rFonts w:cs="Arial"/>
        </w:rPr>
      </w:pPr>
      <w:r w:rsidRPr="00DB24F5">
        <w:rPr>
          <w:rFonts w:eastAsia="Times New Roman" w:cs="Arial"/>
        </w:rPr>
        <w:t xml:space="preserve">lubjakivi ja </w:t>
      </w:r>
      <w:proofErr w:type="spellStart"/>
      <w:r w:rsidRPr="00DB24F5">
        <w:rPr>
          <w:rFonts w:eastAsia="Times New Roman" w:cs="Arial"/>
        </w:rPr>
        <w:t>dolokivi</w:t>
      </w:r>
      <w:proofErr w:type="spellEnd"/>
      <w:r w:rsidRPr="00DB24F5">
        <w:rPr>
          <w:rFonts w:eastAsia="Times New Roman" w:cs="Arial"/>
        </w:rPr>
        <w:t xml:space="preserve"> (dolomiit);</w:t>
      </w:r>
    </w:p>
    <w:p w14:paraId="31FDFD5E" w14:textId="77777777" w:rsidR="005F1D44" w:rsidRPr="00DB24F5" w:rsidRDefault="005F1D44" w:rsidP="005F1D44">
      <w:pPr>
        <w:pStyle w:val="Loendilik"/>
        <w:numPr>
          <w:ilvl w:val="0"/>
          <w:numId w:val="1"/>
        </w:numPr>
        <w:jc w:val="both"/>
        <w:rPr>
          <w:rFonts w:cs="Arial"/>
        </w:rPr>
      </w:pPr>
      <w:r w:rsidRPr="00DB24F5">
        <w:rPr>
          <w:rFonts w:eastAsia="Times New Roman" w:cs="Arial"/>
        </w:rPr>
        <w:t>liiv ja kruus ehitusmaterjalidena;</w:t>
      </w:r>
    </w:p>
    <w:p w14:paraId="77EDC894" w14:textId="77777777" w:rsidR="005F1D44" w:rsidRPr="00DB24F5" w:rsidRDefault="005F1D44" w:rsidP="005F1D44">
      <w:pPr>
        <w:pStyle w:val="Loendilik"/>
        <w:numPr>
          <w:ilvl w:val="0"/>
          <w:numId w:val="1"/>
        </w:numPr>
        <w:jc w:val="both"/>
        <w:rPr>
          <w:rFonts w:cs="Arial"/>
        </w:rPr>
      </w:pPr>
      <w:r w:rsidRPr="00DB24F5">
        <w:rPr>
          <w:rFonts w:eastAsia="Times New Roman" w:cs="Arial"/>
        </w:rPr>
        <w:t>põhjavesi tootmisressursina;</w:t>
      </w:r>
    </w:p>
    <w:p w14:paraId="7834C6E7" w14:textId="77777777" w:rsidR="005F1D44" w:rsidRPr="00DB24F5" w:rsidRDefault="005F1D44" w:rsidP="005F1D44">
      <w:pPr>
        <w:pStyle w:val="Loendilik"/>
        <w:numPr>
          <w:ilvl w:val="0"/>
          <w:numId w:val="1"/>
        </w:numPr>
        <w:jc w:val="both"/>
        <w:rPr>
          <w:rFonts w:cs="Arial"/>
        </w:rPr>
      </w:pPr>
      <w:r w:rsidRPr="00DB24F5">
        <w:rPr>
          <w:rFonts w:eastAsia="Times New Roman" w:cs="Arial"/>
        </w:rPr>
        <w:t>pilliroog, mille varud on Läänemaal suurimad Eestis;</w:t>
      </w:r>
    </w:p>
    <w:p w14:paraId="1BBF96EA" w14:textId="77777777" w:rsidR="005F1D44" w:rsidRPr="00DB24F5" w:rsidRDefault="005F1D44" w:rsidP="005F1D44">
      <w:pPr>
        <w:pStyle w:val="Loendilik"/>
        <w:numPr>
          <w:ilvl w:val="0"/>
          <w:numId w:val="1"/>
        </w:numPr>
        <w:jc w:val="both"/>
        <w:rPr>
          <w:rFonts w:cs="Arial"/>
        </w:rPr>
      </w:pPr>
      <w:r w:rsidRPr="00DB24F5">
        <w:rPr>
          <w:rFonts w:eastAsia="Times New Roman" w:cs="Arial"/>
        </w:rPr>
        <w:t xml:space="preserve">puit, kus tõusutrendis on nii metsamaterjali kasvatamine kui saematerjali tootmine ja puidu </w:t>
      </w:r>
      <w:proofErr w:type="spellStart"/>
      <w:r w:rsidRPr="00DB24F5">
        <w:rPr>
          <w:rFonts w:eastAsia="Times New Roman" w:cs="Arial"/>
        </w:rPr>
        <w:t>väärindamine</w:t>
      </w:r>
      <w:proofErr w:type="spellEnd"/>
      <w:r w:rsidRPr="00DB24F5">
        <w:rPr>
          <w:rFonts w:eastAsia="Times New Roman" w:cs="Arial"/>
        </w:rPr>
        <w:t>;</w:t>
      </w:r>
    </w:p>
    <w:p w14:paraId="200D4063" w14:textId="77777777" w:rsidR="005F1D44" w:rsidRPr="00DB24F5" w:rsidRDefault="005F1D44" w:rsidP="005F1D44">
      <w:pPr>
        <w:pStyle w:val="Loendilik"/>
        <w:numPr>
          <w:ilvl w:val="0"/>
          <w:numId w:val="1"/>
        </w:numPr>
        <w:jc w:val="both"/>
        <w:rPr>
          <w:rFonts w:cs="Arial"/>
        </w:rPr>
      </w:pPr>
      <w:r w:rsidRPr="00DB24F5">
        <w:rPr>
          <w:rFonts w:eastAsia="Times New Roman" w:cs="Arial"/>
        </w:rPr>
        <w:t>jahiulukid ja kalavarud;</w:t>
      </w:r>
    </w:p>
    <w:p w14:paraId="5147468D" w14:textId="181AF734" w:rsidR="005F1D44" w:rsidRPr="005F1D44" w:rsidRDefault="005F1D44" w:rsidP="0009479F">
      <w:pPr>
        <w:pStyle w:val="Loendilik"/>
        <w:numPr>
          <w:ilvl w:val="0"/>
          <w:numId w:val="1"/>
        </w:numPr>
        <w:jc w:val="both"/>
        <w:rPr>
          <w:rFonts w:cs="Arial"/>
        </w:rPr>
      </w:pPr>
      <w:r w:rsidRPr="00DB24F5">
        <w:rPr>
          <w:rFonts w:eastAsia="Times New Roman" w:cs="Arial"/>
        </w:rPr>
        <w:lastRenderedPageBreak/>
        <w:t>maatulundusmaa, põllu- ja karjamaad, sh poollooduslikud rannakarjamaad, kus on ressurssi nii teravilja- kui loomakasvatuseks, aga ka roheenergia tootmise arendamiseks.</w:t>
      </w:r>
    </w:p>
    <w:p w14:paraId="7EE52CF5" w14:textId="473668FD" w:rsidR="00AB6E48" w:rsidRDefault="002C392F" w:rsidP="0009479F">
      <w:pPr>
        <w:jc w:val="both"/>
        <w:rPr>
          <w:rFonts w:eastAsia="Times New Roman" w:cs="Arial"/>
        </w:rPr>
      </w:pPr>
      <w:r>
        <w:rPr>
          <w:rFonts w:eastAsia="Times New Roman" w:cs="Arial"/>
        </w:rPr>
        <w:t>Tabel</w:t>
      </w:r>
      <w:r w:rsidR="006B676E">
        <w:rPr>
          <w:rFonts w:eastAsia="Times New Roman" w:cs="Arial"/>
        </w:rPr>
        <w:t xml:space="preserve"> 2</w:t>
      </w:r>
      <w:r w:rsidR="002F3E38">
        <w:rPr>
          <w:rFonts w:eastAsia="Times New Roman" w:cs="Arial"/>
        </w:rPr>
        <w:t>6</w:t>
      </w:r>
      <w:r w:rsidR="00B750B8">
        <w:rPr>
          <w:rFonts w:eastAsia="Times New Roman" w:cs="Arial"/>
        </w:rPr>
        <w:t>.</w:t>
      </w:r>
      <w:r>
        <w:rPr>
          <w:rFonts w:eastAsia="Times New Roman" w:cs="Arial"/>
        </w:rPr>
        <w:t xml:space="preserve"> Kaitstava territooriumi osakaal Allikas: Keskkonnaagentuur 2022</w:t>
      </w:r>
    </w:p>
    <w:p w14:paraId="7813A487" w14:textId="0FB7901F" w:rsidR="002C392F" w:rsidRPr="00DB24F5" w:rsidRDefault="002C392F" w:rsidP="0009479F">
      <w:pPr>
        <w:jc w:val="both"/>
        <w:rPr>
          <w:rFonts w:eastAsia="Times New Roman" w:cs="Arial"/>
        </w:rPr>
      </w:pPr>
      <w:r w:rsidRPr="002C392F">
        <w:rPr>
          <w:rFonts w:eastAsia="Times New Roman" w:cs="Arial"/>
          <w:noProof/>
        </w:rPr>
        <w:drawing>
          <wp:inline distT="0" distB="0" distL="0" distR="0" wp14:anchorId="671EE1E2" wp14:editId="6BDD3FF6">
            <wp:extent cx="4013179" cy="3549650"/>
            <wp:effectExtent l="0" t="0" r="6985" b="0"/>
            <wp:docPr id="665601474" name="Pilt 66560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26568" cy="3561493"/>
                    </a:xfrm>
                    <a:prstGeom prst="rect">
                      <a:avLst/>
                    </a:prstGeom>
                  </pic:spPr>
                </pic:pic>
              </a:graphicData>
            </a:graphic>
          </wp:inline>
        </w:drawing>
      </w:r>
    </w:p>
    <w:p w14:paraId="64F9CD1C" w14:textId="27575401" w:rsidR="0069140B" w:rsidRDefault="0069140B" w:rsidP="008862D8">
      <w:pPr>
        <w:jc w:val="both"/>
        <w:rPr>
          <w:rFonts w:eastAsia="Times New Roman" w:cs="Arial"/>
        </w:rPr>
      </w:pPr>
      <w:r>
        <w:rPr>
          <w:rFonts w:eastAsia="Times New Roman" w:cs="Arial"/>
        </w:rPr>
        <w:t xml:space="preserve">Oluliseks looduskasutuse valdkonnaks on looduses viibimine. Läänemaal asub üks </w:t>
      </w:r>
      <w:r w:rsidR="00CE5277">
        <w:rPr>
          <w:rFonts w:eastAsia="Times New Roman" w:cs="Arial"/>
        </w:rPr>
        <w:t xml:space="preserve">suuremaid RMK puhkealasid – RMK </w:t>
      </w:r>
      <w:proofErr w:type="spellStart"/>
      <w:r w:rsidR="00CE5277">
        <w:rPr>
          <w:rFonts w:eastAsia="Times New Roman" w:cs="Arial"/>
        </w:rPr>
        <w:t>Peraküla</w:t>
      </w:r>
      <w:proofErr w:type="spellEnd"/>
      <w:r w:rsidR="00CE5277">
        <w:rPr>
          <w:rFonts w:eastAsia="Times New Roman" w:cs="Arial"/>
        </w:rPr>
        <w:t xml:space="preserve"> puhkeala. Intensiivselt külastatavad on</w:t>
      </w:r>
      <w:r w:rsidR="0051132A">
        <w:rPr>
          <w:rFonts w:eastAsia="Times New Roman" w:cs="Arial"/>
        </w:rPr>
        <w:t xml:space="preserve"> rannad ja rannikualad,</w:t>
      </w:r>
      <w:r w:rsidR="00CE5277">
        <w:rPr>
          <w:rFonts w:eastAsia="Times New Roman" w:cs="Arial"/>
        </w:rPr>
        <w:t xml:space="preserve"> asula</w:t>
      </w:r>
      <w:r w:rsidR="0051132A">
        <w:rPr>
          <w:rFonts w:eastAsia="Times New Roman" w:cs="Arial"/>
        </w:rPr>
        <w:t xml:space="preserve">lähised metsad ja rabad. </w:t>
      </w:r>
      <w:r w:rsidR="00840C7B">
        <w:rPr>
          <w:rFonts w:eastAsia="Times New Roman" w:cs="Arial"/>
        </w:rPr>
        <w:t xml:space="preserve">Suure külastuskoormusega on Marimetsa rabarada. </w:t>
      </w:r>
    </w:p>
    <w:p w14:paraId="6AFAE229" w14:textId="77777777" w:rsidR="008862D8" w:rsidRPr="00DB24F5" w:rsidRDefault="008862D8" w:rsidP="008862D8">
      <w:pPr>
        <w:jc w:val="both"/>
        <w:rPr>
          <w:rFonts w:eastAsia="Times New Roman" w:cs="Arial"/>
        </w:rPr>
      </w:pPr>
      <w:r w:rsidRPr="00DB24F5">
        <w:rPr>
          <w:rFonts w:eastAsia="Times New Roman" w:cs="Arial"/>
        </w:rPr>
        <w:t xml:space="preserve">Veekogudest eriti kriitilises seisus on Haapsalu lahe rannikuveekogum, mille seisukord on hinnatud väga halvaks. Rannikuveekogumi kinnikasvamise pidurdamiseks on </w:t>
      </w:r>
      <w:r w:rsidRPr="00D71B94">
        <w:rPr>
          <w:rFonts w:eastAsia="Times New Roman" w:cs="Arial"/>
        </w:rPr>
        <w:t>vajalik koostöös riigiga rakendada meetmed vastavalt uuringutele rannikuveekogumi seisundi parandamiseks</w:t>
      </w:r>
      <w:r w:rsidRPr="00DB24F5">
        <w:rPr>
          <w:rFonts w:eastAsia="Times New Roman" w:cs="Arial"/>
        </w:rPr>
        <w:t>. Omavalitsuste võimuses on niitmisega veetaimestiku areaali järjekindel pidev piiramine.</w:t>
      </w:r>
    </w:p>
    <w:p w14:paraId="29F85469" w14:textId="0394E188" w:rsidR="00B7561E" w:rsidRPr="00E26CF3" w:rsidRDefault="008862D8" w:rsidP="00E26CF3">
      <w:pPr>
        <w:jc w:val="both"/>
        <w:rPr>
          <w:rFonts w:eastAsia="Times New Roman" w:cs="Arial"/>
        </w:rPr>
      </w:pPr>
      <w:r w:rsidRPr="00DB24F5">
        <w:rPr>
          <w:rFonts w:eastAsia="Times New Roman" w:cs="Arial"/>
        </w:rPr>
        <w:t xml:space="preserve">Haapsalu rannaalad on enamuses roostunud. Kõdunev roog toodab mudasetteid, mis vähendavad vees hapnikku. Vajalik on pidurdada roostumist järjepideva niitmisega või veiste karjatamisega. Samuti toimub rannaalal </w:t>
      </w:r>
      <w:proofErr w:type="spellStart"/>
      <w:r w:rsidRPr="00DB24F5">
        <w:rPr>
          <w:rFonts w:eastAsia="Times New Roman" w:cs="Arial"/>
        </w:rPr>
        <w:t>eutrofeerumine</w:t>
      </w:r>
      <w:proofErr w:type="spellEnd"/>
      <w:r w:rsidRPr="00DB24F5">
        <w:rPr>
          <w:rFonts w:eastAsia="Times New Roman" w:cs="Arial"/>
        </w:rPr>
        <w:t>, mis toob kaasa hapnikupuuduse ning veekvaliteedi halvenemise, mõjutades negatiivselt kalade ja teiste veeloomade elukeskkonda.</w:t>
      </w:r>
    </w:p>
    <w:p w14:paraId="5117A5AC" w14:textId="3B9A3A9A" w:rsidR="00DE2357" w:rsidRPr="00A65A4F" w:rsidRDefault="00B7561E" w:rsidP="00DE2357">
      <w:pPr>
        <w:rPr>
          <w:b/>
          <w:bCs/>
        </w:rPr>
      </w:pPr>
      <w:r w:rsidRPr="00A65A4F">
        <w:rPr>
          <w:b/>
          <w:bCs/>
        </w:rPr>
        <w:t>ARENGUVAJADUS</w:t>
      </w:r>
    </w:p>
    <w:p w14:paraId="5A8E4A8C" w14:textId="64D27B14" w:rsidR="0026464C" w:rsidRDefault="0026464C">
      <w:pPr>
        <w:pStyle w:val="Loendilik"/>
        <w:numPr>
          <w:ilvl w:val="0"/>
          <w:numId w:val="16"/>
        </w:numPr>
      </w:pPr>
      <w:r>
        <w:t>Omavalitsuste ja kogukondade pädevuse ja aktiivsuse tõstmine looduskaitse – ja kasutuse valdkonnas;</w:t>
      </w:r>
    </w:p>
    <w:p w14:paraId="7B7151F6" w14:textId="58D5A406" w:rsidR="00590679" w:rsidRDefault="005E47C3">
      <w:pPr>
        <w:pStyle w:val="Loendilik"/>
        <w:numPr>
          <w:ilvl w:val="0"/>
          <w:numId w:val="16"/>
        </w:numPr>
      </w:pPr>
      <w:r>
        <w:lastRenderedPageBreak/>
        <w:t>r</w:t>
      </w:r>
      <w:r w:rsidR="00C35D0F">
        <w:t xml:space="preserve">annikuveekogumite seisundi parendamine, seal hulgas veevahetuse parendamine, kalade liikumisteede avamine, </w:t>
      </w:r>
      <w:proofErr w:type="spellStart"/>
      <w:r w:rsidR="002F2A38">
        <w:t>biomassi</w:t>
      </w:r>
      <w:proofErr w:type="spellEnd"/>
      <w:r w:rsidR="002F2A38">
        <w:t xml:space="preserve"> ja </w:t>
      </w:r>
      <w:r w:rsidR="00C35D0F">
        <w:t>set</w:t>
      </w:r>
      <w:r w:rsidR="00A65A4F">
        <w:t>ete eemaldamine</w:t>
      </w:r>
      <w:r w:rsidR="002F2A38">
        <w:t xml:space="preserve">; </w:t>
      </w:r>
    </w:p>
    <w:p w14:paraId="6FACE815" w14:textId="523834A4" w:rsidR="00A65A4F" w:rsidRDefault="005E47C3">
      <w:pPr>
        <w:pStyle w:val="Loendilik"/>
        <w:numPr>
          <w:ilvl w:val="0"/>
          <w:numId w:val="16"/>
        </w:numPr>
      </w:pPr>
      <w:r>
        <w:t>p</w:t>
      </w:r>
      <w:r w:rsidR="00590679">
        <w:t>lahvatuslikult areneva taastuvenergia tootmise negatiivsete mõjude vähendamine looduskeskkonnale ja maastikule;</w:t>
      </w:r>
    </w:p>
    <w:p w14:paraId="1E21C85D" w14:textId="5CB35B33" w:rsidR="00590679" w:rsidRDefault="005E47C3">
      <w:pPr>
        <w:pStyle w:val="Loendilik"/>
        <w:numPr>
          <w:ilvl w:val="0"/>
          <w:numId w:val="16"/>
        </w:numPr>
      </w:pPr>
      <w:r>
        <w:t>m</w:t>
      </w:r>
      <w:r w:rsidR="005A1D0E">
        <w:t>ärgalade säilitamine ja taastamine;</w:t>
      </w:r>
    </w:p>
    <w:p w14:paraId="5F8CDC12" w14:textId="5DD05F1F" w:rsidR="00211699" w:rsidRDefault="005E47C3">
      <w:pPr>
        <w:pStyle w:val="Loendilik"/>
        <w:numPr>
          <w:ilvl w:val="0"/>
          <w:numId w:val="16"/>
        </w:numPr>
      </w:pPr>
      <w:r>
        <w:t>a</w:t>
      </w:r>
      <w:r w:rsidR="00211699">
        <w:t xml:space="preserve">sulalähiste metsade </w:t>
      </w:r>
      <w:r w:rsidR="0026464C">
        <w:t xml:space="preserve">säilitamine ja majandamine </w:t>
      </w:r>
      <w:r w:rsidR="008C3C8C">
        <w:t>kooskõlastatult kohaliku kogukonnaga;</w:t>
      </w:r>
    </w:p>
    <w:p w14:paraId="5ACF612B" w14:textId="0F73EF3D" w:rsidR="005A1D0E" w:rsidRDefault="005E47C3">
      <w:pPr>
        <w:pStyle w:val="Loendilik"/>
        <w:numPr>
          <w:ilvl w:val="0"/>
          <w:numId w:val="16"/>
        </w:numPr>
      </w:pPr>
      <w:r>
        <w:t>l</w:t>
      </w:r>
      <w:r w:rsidR="00305D33">
        <w:t>ooduses vii</w:t>
      </w:r>
      <w:r w:rsidR="003B4C36">
        <w:t>bi</w:t>
      </w:r>
      <w:r w:rsidR="00305D33">
        <w:t>mise korraldamine</w:t>
      </w:r>
      <w:r w:rsidR="003A0369">
        <w:t xml:space="preserve">, võimaldamaks külastuste </w:t>
      </w:r>
      <w:r w:rsidR="0038027C">
        <w:t>arvu kasvu ja külastajate teenindamist, samal ajal säästes loodust.</w:t>
      </w:r>
    </w:p>
    <w:p w14:paraId="2B43A894" w14:textId="671D35A8" w:rsidR="00AE2C92" w:rsidRDefault="005E47C3">
      <w:pPr>
        <w:pStyle w:val="Loendilik"/>
        <w:numPr>
          <w:ilvl w:val="0"/>
          <w:numId w:val="16"/>
        </w:numPr>
      </w:pPr>
      <w:r>
        <w:t>r</w:t>
      </w:r>
      <w:r w:rsidR="006E53E7">
        <w:t>aadamise vältimine ja asendusmetsastamine vältimatu raadamise puhul.</w:t>
      </w:r>
    </w:p>
    <w:p w14:paraId="360195BD" w14:textId="2C099BB8" w:rsidR="0062014A" w:rsidRPr="004D2084" w:rsidRDefault="005E47C3" w:rsidP="00DE2357">
      <w:pPr>
        <w:pStyle w:val="Loendilik"/>
        <w:numPr>
          <w:ilvl w:val="0"/>
          <w:numId w:val="16"/>
        </w:numPr>
      </w:pPr>
      <w:r>
        <w:t>j</w:t>
      </w:r>
      <w:r w:rsidR="006E53E7">
        <w:t xml:space="preserve">ääkkarjääride korrastamine </w:t>
      </w:r>
      <w:r w:rsidR="008F1E0B">
        <w:t xml:space="preserve">kooskõlastatult kohaliku kogukonnaga. </w:t>
      </w:r>
    </w:p>
    <w:p w14:paraId="38A93237" w14:textId="602CE95E" w:rsidR="00B7561E" w:rsidRPr="00B76175" w:rsidRDefault="00B7561E" w:rsidP="00DE2357">
      <w:pPr>
        <w:rPr>
          <w:b/>
          <w:bCs/>
        </w:rPr>
      </w:pPr>
      <w:r w:rsidRPr="00B76175">
        <w:rPr>
          <w:b/>
          <w:bCs/>
        </w:rPr>
        <w:t>POTENTSIAAL</w:t>
      </w:r>
    </w:p>
    <w:p w14:paraId="31BB4CFF" w14:textId="77777777" w:rsidR="00B85715" w:rsidRDefault="006D10F3">
      <w:pPr>
        <w:pStyle w:val="Loendilik"/>
        <w:numPr>
          <w:ilvl w:val="0"/>
          <w:numId w:val="16"/>
        </w:numPr>
      </w:pPr>
      <w:r>
        <w:t xml:space="preserve">Koostöö ja üksteisemõistmise suurendamine </w:t>
      </w:r>
      <w:r w:rsidR="00A5192B">
        <w:t xml:space="preserve">looduskaitse – ja kasutuse valdkonnas. Vastastikune eesmärkide aktsepteerimine ja </w:t>
      </w:r>
      <w:r w:rsidR="003F60C0">
        <w:t>võimaluse arvestamine.</w:t>
      </w:r>
    </w:p>
    <w:p w14:paraId="63CB3B4B" w14:textId="6DE8A89D" w:rsidR="006D10F3" w:rsidRDefault="00B85715">
      <w:pPr>
        <w:pStyle w:val="Loendilik"/>
        <w:numPr>
          <w:ilvl w:val="0"/>
          <w:numId w:val="16"/>
        </w:numPr>
      </w:pPr>
      <w:r>
        <w:t>teadmuspõhisus ja t</w:t>
      </w:r>
      <w:r w:rsidR="00A5192B">
        <w:t>eadlikkuse tõstmine;</w:t>
      </w:r>
    </w:p>
    <w:p w14:paraId="3F3AF26E" w14:textId="71DCA79F" w:rsidR="004D2084" w:rsidRPr="00DE2357" w:rsidRDefault="00B85715" w:rsidP="00652E40">
      <w:pPr>
        <w:pStyle w:val="Loendilik"/>
        <w:numPr>
          <w:ilvl w:val="0"/>
          <w:numId w:val="16"/>
        </w:numPr>
      </w:pPr>
      <w:r>
        <w:t>k</w:t>
      </w:r>
      <w:r w:rsidR="003F60C0">
        <w:t>ohalike omavalitsuste</w:t>
      </w:r>
      <w:r w:rsidR="007325C2">
        <w:t xml:space="preserve"> ja </w:t>
      </w:r>
      <w:proofErr w:type="spellStart"/>
      <w:r w:rsidR="007325C2">
        <w:t>kodanikeühenduste</w:t>
      </w:r>
      <w:proofErr w:type="spellEnd"/>
      <w:r w:rsidR="003F60C0">
        <w:t xml:space="preserve"> </w:t>
      </w:r>
      <w:r w:rsidR="006D5DDF">
        <w:t>rolli suurenemine</w:t>
      </w:r>
      <w:r>
        <w:t xml:space="preserve"> keskkonnavaldkonnas.</w:t>
      </w:r>
    </w:p>
    <w:p w14:paraId="44E24DBA" w14:textId="4C2E0484" w:rsidR="00E15192" w:rsidRPr="0042107B" w:rsidRDefault="00313272" w:rsidP="00313272">
      <w:pPr>
        <w:pStyle w:val="Pealkiri2"/>
        <w:numPr>
          <w:ilvl w:val="0"/>
          <w:numId w:val="0"/>
        </w:numPr>
      </w:pPr>
      <w:bookmarkStart w:id="45" w:name="_Toc124452778"/>
      <w:r>
        <w:t xml:space="preserve">8.3. </w:t>
      </w:r>
      <w:r w:rsidR="004A3368" w:rsidRPr="0042107B">
        <w:t>H</w:t>
      </w:r>
      <w:r w:rsidR="004B6C25">
        <w:t>ARIDUS</w:t>
      </w:r>
      <w:bookmarkEnd w:id="45"/>
    </w:p>
    <w:p w14:paraId="24979736" w14:textId="6188069D" w:rsidR="00EC66C8" w:rsidRPr="00EC66C8" w:rsidRDefault="00EC66C8" w:rsidP="0097469D">
      <w:pPr>
        <w:rPr>
          <w:b/>
          <w:bCs/>
        </w:rPr>
      </w:pPr>
      <w:r w:rsidRPr="00EC66C8">
        <w:rPr>
          <w:b/>
          <w:bCs/>
        </w:rPr>
        <w:t>OLUKORD</w:t>
      </w:r>
    </w:p>
    <w:p w14:paraId="24C2A9D8" w14:textId="251EAB1F" w:rsidR="0097469D" w:rsidRPr="00F67233" w:rsidRDefault="00F67233" w:rsidP="0097469D">
      <w:pPr>
        <w:rPr>
          <w:b/>
          <w:bCs/>
          <w:u w:val="single"/>
        </w:rPr>
      </w:pPr>
      <w:r w:rsidRPr="00F67233">
        <w:rPr>
          <w:b/>
          <w:bCs/>
          <w:u w:val="single"/>
        </w:rPr>
        <w:t>Üldine</w:t>
      </w:r>
      <w:r w:rsidR="00EC66C8">
        <w:rPr>
          <w:b/>
          <w:bCs/>
          <w:u w:val="single"/>
        </w:rPr>
        <w:t xml:space="preserve"> </w:t>
      </w:r>
      <w:r w:rsidRPr="00F67233">
        <w:rPr>
          <w:b/>
          <w:bCs/>
          <w:u w:val="single"/>
        </w:rPr>
        <w:t>o</w:t>
      </w:r>
      <w:r w:rsidR="0097469D" w:rsidRPr="00F67233">
        <w:rPr>
          <w:b/>
          <w:bCs/>
          <w:u w:val="single"/>
        </w:rPr>
        <w:t>lukord</w:t>
      </w:r>
    </w:p>
    <w:p w14:paraId="07315413" w14:textId="77777777" w:rsidR="00E8520C" w:rsidRDefault="00E8520C" w:rsidP="00E8520C">
      <w:pPr>
        <w:jc w:val="both"/>
        <w:rPr>
          <w:rFonts w:eastAsia="Times New Roman" w:cs="Arial"/>
        </w:rPr>
      </w:pPr>
      <w:r w:rsidRPr="00DB24F5">
        <w:rPr>
          <w:rFonts w:eastAsia="Times New Roman" w:cs="Arial"/>
        </w:rPr>
        <w:t xml:space="preserve">Lääne maakonnas on haridusteenus kättesaadav igal haridusastmel – alates lasteaedadest, mis on olemas igas omavalitsuses kuni maakonnakeskuses pakutava kutse- ja kõrghariduseni. Kvaliteetse hariduse all on mõeldud pädevate pedagoogide olemasolu, kaasaegset õppekeskkonda ning tugisüsteemide olemasolu, mis toetab õpilaste koolisüsteemis püsimist. Maakonna keskmised riigieksami tulemused on võrreldavad riigi keskmistega, mistõttu võib järeldada, et maakonna koolidest saadavad teadmised ja oskused on heal tasemel. </w:t>
      </w:r>
    </w:p>
    <w:p w14:paraId="47B1D37D" w14:textId="227677DA" w:rsidR="007773FA" w:rsidRDefault="007773FA" w:rsidP="00E8520C">
      <w:pPr>
        <w:jc w:val="both"/>
        <w:rPr>
          <w:rFonts w:eastAsia="Times New Roman" w:cs="Arial"/>
        </w:rPr>
      </w:pPr>
      <w:r>
        <w:rPr>
          <w:rFonts w:eastAsia="Times New Roman" w:cs="Arial"/>
        </w:rPr>
        <w:t>Suuremal osal elanikkonnast on kutseharidus või keskharidus. Kõrgharidusega elanike osakaal on Eesti keskmisest väiksem</w:t>
      </w:r>
      <w:r w:rsidR="00F60A6F">
        <w:rPr>
          <w:rFonts w:eastAsia="Times New Roman" w:cs="Arial"/>
        </w:rPr>
        <w:t xml:space="preserve"> (22%, Eestis 30%)</w:t>
      </w:r>
      <w:r>
        <w:rPr>
          <w:rFonts w:eastAsia="Times New Roman" w:cs="Arial"/>
        </w:rPr>
        <w:t xml:space="preserve"> ja põhiharidusega elanike osakaal suurem</w:t>
      </w:r>
      <w:r w:rsidR="007E67F0">
        <w:rPr>
          <w:rFonts w:eastAsia="Times New Roman" w:cs="Arial"/>
        </w:rPr>
        <w:t xml:space="preserve"> (24%, Eestis 1</w:t>
      </w:r>
      <w:r w:rsidR="00DF0F80">
        <w:rPr>
          <w:rFonts w:eastAsia="Times New Roman" w:cs="Arial"/>
        </w:rPr>
        <w:t>6%)</w:t>
      </w:r>
      <w:r>
        <w:rPr>
          <w:rFonts w:eastAsia="Times New Roman" w:cs="Arial"/>
        </w:rPr>
        <w:t>. Statistika kajastab üle 15-aastaseid elanikke, seega on nende hulgas ka õppijad, kes pole veel jõudnud järgmist haridustaset omandada.</w:t>
      </w:r>
    </w:p>
    <w:p w14:paraId="5ED90F0D" w14:textId="01EE65CB" w:rsidR="00DF0F80" w:rsidRDefault="0041674E" w:rsidP="00E8520C">
      <w:pPr>
        <w:jc w:val="both"/>
        <w:rPr>
          <w:rFonts w:eastAsia="Times New Roman" w:cs="Arial"/>
        </w:rPr>
      </w:pPr>
      <w:r>
        <w:rPr>
          <w:rFonts w:eastAsia="Times New Roman" w:cs="Arial"/>
        </w:rPr>
        <w:t xml:space="preserve">Õpilaste arv </w:t>
      </w:r>
      <w:r w:rsidR="00093B1A">
        <w:rPr>
          <w:rFonts w:eastAsia="Times New Roman" w:cs="Arial"/>
        </w:rPr>
        <w:t xml:space="preserve">Läänemaa haridusasutustes on olnud </w:t>
      </w:r>
      <w:r w:rsidR="00EC6BDA">
        <w:rPr>
          <w:rFonts w:eastAsia="Times New Roman" w:cs="Arial"/>
        </w:rPr>
        <w:t xml:space="preserve">vahelduvas </w:t>
      </w:r>
      <w:r w:rsidR="00093B1A">
        <w:rPr>
          <w:rFonts w:eastAsia="Times New Roman" w:cs="Arial"/>
        </w:rPr>
        <w:t xml:space="preserve">languses </w:t>
      </w:r>
      <w:r w:rsidR="00F66AD3">
        <w:rPr>
          <w:rFonts w:eastAsia="Times New Roman" w:cs="Arial"/>
        </w:rPr>
        <w:t xml:space="preserve">perioodil </w:t>
      </w:r>
      <w:r w:rsidR="00EC6BDA">
        <w:rPr>
          <w:rFonts w:eastAsia="Times New Roman" w:cs="Arial"/>
        </w:rPr>
        <w:t xml:space="preserve">2014 – 2019 ning siis alustanud taas tõusu. </w:t>
      </w:r>
    </w:p>
    <w:p w14:paraId="39518D9D" w14:textId="3353C7AE" w:rsidR="004B6862" w:rsidRDefault="001946F1" w:rsidP="004B6862">
      <w:pPr>
        <w:jc w:val="both"/>
        <w:rPr>
          <w:rFonts w:eastAsia="Times New Roman" w:cs="Arial"/>
        </w:rPr>
      </w:pPr>
      <w:r>
        <w:rPr>
          <w:rFonts w:eastAsia="Times New Roman" w:cs="Arial"/>
        </w:rPr>
        <w:t>Tabel 2</w:t>
      </w:r>
      <w:r w:rsidR="002F3E38">
        <w:rPr>
          <w:rFonts w:eastAsia="Times New Roman" w:cs="Arial"/>
        </w:rPr>
        <w:t>7</w:t>
      </w:r>
      <w:r>
        <w:rPr>
          <w:rFonts w:eastAsia="Times New Roman" w:cs="Arial"/>
        </w:rPr>
        <w:t xml:space="preserve">. </w:t>
      </w:r>
      <w:r w:rsidR="00A56905">
        <w:rPr>
          <w:rFonts w:eastAsia="Times New Roman" w:cs="Arial"/>
        </w:rPr>
        <w:t>Läänemaa haridusasutustes õppurid kokku, kõik haridusastmed</w:t>
      </w:r>
      <w:r w:rsidR="00F13BC7">
        <w:rPr>
          <w:rFonts w:eastAsia="Times New Roman" w:cs="Arial"/>
        </w:rPr>
        <w:t>, välja arvatud kolledž</w:t>
      </w:r>
      <w:r w:rsidR="004B6862">
        <w:rPr>
          <w:rFonts w:eastAsia="Times New Roman" w:cs="Arial"/>
        </w:rPr>
        <w:t xml:space="preserve"> </w:t>
      </w:r>
      <w:r w:rsidR="008D7783">
        <w:rPr>
          <w:rFonts w:eastAsia="Times New Roman" w:cs="Arial"/>
        </w:rPr>
        <w:t>Allikas</w:t>
      </w:r>
      <w:r>
        <w:rPr>
          <w:rFonts w:eastAsia="Times New Roman" w:cs="Arial"/>
        </w:rPr>
        <w:t>:</w:t>
      </w:r>
      <w:r w:rsidR="008D7783">
        <w:rPr>
          <w:rFonts w:eastAsia="Times New Roman" w:cs="Arial"/>
        </w:rPr>
        <w:t xml:space="preserve"> EHIS Haridussilm</w:t>
      </w:r>
    </w:p>
    <w:tbl>
      <w:tblPr>
        <w:tblStyle w:val="Kontuurtabel"/>
        <w:tblW w:w="0" w:type="auto"/>
        <w:tblLook w:val="04A0" w:firstRow="1" w:lastRow="0" w:firstColumn="1" w:lastColumn="0" w:noHBand="0" w:noVBand="1"/>
      </w:tblPr>
      <w:tblGrid>
        <w:gridCol w:w="1606"/>
        <w:gridCol w:w="932"/>
        <w:gridCol w:w="932"/>
        <w:gridCol w:w="932"/>
        <w:gridCol w:w="932"/>
        <w:gridCol w:w="932"/>
        <w:gridCol w:w="932"/>
        <w:gridCol w:w="932"/>
        <w:gridCol w:w="932"/>
      </w:tblGrid>
      <w:tr w:rsidR="0024250C" w:rsidRPr="0024250C" w14:paraId="2BA6EAC0" w14:textId="77777777" w:rsidTr="001D2EB3">
        <w:trPr>
          <w:trHeight w:val="288"/>
        </w:trPr>
        <w:tc>
          <w:tcPr>
            <w:tcW w:w="1606" w:type="dxa"/>
            <w:shd w:val="clear" w:color="auto" w:fill="9CC2E5" w:themeFill="accent1" w:themeFillTint="99"/>
            <w:noWrap/>
            <w:hideMark/>
          </w:tcPr>
          <w:p w14:paraId="3FED41E8" w14:textId="77777777" w:rsidR="0024250C" w:rsidRPr="0024250C" w:rsidRDefault="0024250C" w:rsidP="0024250C">
            <w:pPr>
              <w:jc w:val="both"/>
              <w:rPr>
                <w:rFonts w:eastAsia="Times New Roman" w:cs="Arial"/>
                <w:b/>
                <w:bCs/>
                <w:sz w:val="18"/>
                <w:szCs w:val="16"/>
              </w:rPr>
            </w:pPr>
            <w:r w:rsidRPr="0024250C">
              <w:rPr>
                <w:rFonts w:eastAsia="Times New Roman" w:cs="Arial"/>
                <w:b/>
                <w:bCs/>
                <w:sz w:val="18"/>
                <w:szCs w:val="16"/>
              </w:rPr>
              <w:t>Õppeaasta</w:t>
            </w:r>
          </w:p>
        </w:tc>
        <w:tc>
          <w:tcPr>
            <w:tcW w:w="932" w:type="dxa"/>
            <w:shd w:val="clear" w:color="auto" w:fill="9CC2E5" w:themeFill="accent1" w:themeFillTint="99"/>
            <w:noWrap/>
            <w:hideMark/>
          </w:tcPr>
          <w:p w14:paraId="0C06411E" w14:textId="77777777" w:rsidR="0024250C" w:rsidRPr="0024250C" w:rsidRDefault="0024250C" w:rsidP="0024250C">
            <w:pPr>
              <w:jc w:val="both"/>
              <w:rPr>
                <w:rFonts w:eastAsia="Times New Roman" w:cs="Arial"/>
                <w:b/>
                <w:bCs/>
                <w:sz w:val="18"/>
                <w:szCs w:val="16"/>
              </w:rPr>
            </w:pPr>
            <w:r w:rsidRPr="0024250C">
              <w:rPr>
                <w:rFonts w:eastAsia="Times New Roman" w:cs="Arial"/>
                <w:b/>
                <w:bCs/>
                <w:sz w:val="18"/>
                <w:szCs w:val="16"/>
              </w:rPr>
              <w:t>2021/22</w:t>
            </w:r>
          </w:p>
        </w:tc>
        <w:tc>
          <w:tcPr>
            <w:tcW w:w="932" w:type="dxa"/>
            <w:shd w:val="clear" w:color="auto" w:fill="9CC2E5" w:themeFill="accent1" w:themeFillTint="99"/>
            <w:noWrap/>
            <w:hideMark/>
          </w:tcPr>
          <w:p w14:paraId="66FCDB96" w14:textId="77777777" w:rsidR="0024250C" w:rsidRPr="0024250C" w:rsidRDefault="0024250C" w:rsidP="0024250C">
            <w:pPr>
              <w:jc w:val="both"/>
              <w:rPr>
                <w:rFonts w:eastAsia="Times New Roman" w:cs="Arial"/>
                <w:b/>
                <w:bCs/>
                <w:sz w:val="18"/>
                <w:szCs w:val="16"/>
              </w:rPr>
            </w:pPr>
            <w:r w:rsidRPr="0024250C">
              <w:rPr>
                <w:rFonts w:eastAsia="Times New Roman" w:cs="Arial"/>
                <w:b/>
                <w:bCs/>
                <w:sz w:val="18"/>
                <w:szCs w:val="16"/>
              </w:rPr>
              <w:t>2020/21</w:t>
            </w:r>
          </w:p>
        </w:tc>
        <w:tc>
          <w:tcPr>
            <w:tcW w:w="932" w:type="dxa"/>
            <w:shd w:val="clear" w:color="auto" w:fill="9CC2E5" w:themeFill="accent1" w:themeFillTint="99"/>
            <w:noWrap/>
            <w:hideMark/>
          </w:tcPr>
          <w:p w14:paraId="0D80F278" w14:textId="77777777" w:rsidR="0024250C" w:rsidRPr="0024250C" w:rsidRDefault="0024250C" w:rsidP="0024250C">
            <w:pPr>
              <w:jc w:val="both"/>
              <w:rPr>
                <w:rFonts w:eastAsia="Times New Roman" w:cs="Arial"/>
                <w:b/>
                <w:bCs/>
                <w:sz w:val="18"/>
                <w:szCs w:val="16"/>
              </w:rPr>
            </w:pPr>
            <w:r w:rsidRPr="0024250C">
              <w:rPr>
                <w:rFonts w:eastAsia="Times New Roman" w:cs="Arial"/>
                <w:b/>
                <w:bCs/>
                <w:sz w:val="18"/>
                <w:szCs w:val="16"/>
              </w:rPr>
              <w:t>2019/20</w:t>
            </w:r>
          </w:p>
        </w:tc>
        <w:tc>
          <w:tcPr>
            <w:tcW w:w="932" w:type="dxa"/>
            <w:shd w:val="clear" w:color="auto" w:fill="9CC2E5" w:themeFill="accent1" w:themeFillTint="99"/>
            <w:noWrap/>
            <w:hideMark/>
          </w:tcPr>
          <w:p w14:paraId="26E2AB6E" w14:textId="77777777" w:rsidR="0024250C" w:rsidRPr="0024250C" w:rsidRDefault="0024250C" w:rsidP="0024250C">
            <w:pPr>
              <w:jc w:val="both"/>
              <w:rPr>
                <w:rFonts w:eastAsia="Times New Roman" w:cs="Arial"/>
                <w:b/>
                <w:bCs/>
                <w:sz w:val="18"/>
                <w:szCs w:val="16"/>
              </w:rPr>
            </w:pPr>
            <w:r w:rsidRPr="0024250C">
              <w:rPr>
                <w:rFonts w:eastAsia="Times New Roman" w:cs="Arial"/>
                <w:b/>
                <w:bCs/>
                <w:sz w:val="18"/>
                <w:szCs w:val="16"/>
              </w:rPr>
              <w:t>2018/19</w:t>
            </w:r>
          </w:p>
        </w:tc>
        <w:tc>
          <w:tcPr>
            <w:tcW w:w="932" w:type="dxa"/>
            <w:shd w:val="clear" w:color="auto" w:fill="9CC2E5" w:themeFill="accent1" w:themeFillTint="99"/>
            <w:noWrap/>
            <w:hideMark/>
          </w:tcPr>
          <w:p w14:paraId="60D75986" w14:textId="77777777" w:rsidR="0024250C" w:rsidRPr="0024250C" w:rsidRDefault="0024250C" w:rsidP="0024250C">
            <w:pPr>
              <w:jc w:val="both"/>
              <w:rPr>
                <w:rFonts w:eastAsia="Times New Roman" w:cs="Arial"/>
                <w:b/>
                <w:bCs/>
                <w:sz w:val="18"/>
                <w:szCs w:val="16"/>
              </w:rPr>
            </w:pPr>
            <w:r w:rsidRPr="0024250C">
              <w:rPr>
                <w:rFonts w:eastAsia="Times New Roman" w:cs="Arial"/>
                <w:b/>
                <w:bCs/>
                <w:sz w:val="18"/>
                <w:szCs w:val="16"/>
              </w:rPr>
              <w:t>2017/18</w:t>
            </w:r>
          </w:p>
        </w:tc>
        <w:tc>
          <w:tcPr>
            <w:tcW w:w="932" w:type="dxa"/>
            <w:shd w:val="clear" w:color="auto" w:fill="9CC2E5" w:themeFill="accent1" w:themeFillTint="99"/>
            <w:noWrap/>
            <w:hideMark/>
          </w:tcPr>
          <w:p w14:paraId="40925D38" w14:textId="77777777" w:rsidR="0024250C" w:rsidRPr="0024250C" w:rsidRDefault="0024250C" w:rsidP="0024250C">
            <w:pPr>
              <w:jc w:val="both"/>
              <w:rPr>
                <w:rFonts w:eastAsia="Times New Roman" w:cs="Arial"/>
                <w:b/>
                <w:bCs/>
                <w:sz w:val="18"/>
                <w:szCs w:val="16"/>
              </w:rPr>
            </w:pPr>
            <w:r w:rsidRPr="0024250C">
              <w:rPr>
                <w:rFonts w:eastAsia="Times New Roman" w:cs="Arial"/>
                <w:b/>
                <w:bCs/>
                <w:sz w:val="18"/>
                <w:szCs w:val="16"/>
              </w:rPr>
              <w:t>2016/17</w:t>
            </w:r>
          </w:p>
        </w:tc>
        <w:tc>
          <w:tcPr>
            <w:tcW w:w="932" w:type="dxa"/>
            <w:shd w:val="clear" w:color="auto" w:fill="9CC2E5" w:themeFill="accent1" w:themeFillTint="99"/>
            <w:noWrap/>
            <w:hideMark/>
          </w:tcPr>
          <w:p w14:paraId="4A0F0AA1" w14:textId="77777777" w:rsidR="0024250C" w:rsidRPr="0024250C" w:rsidRDefault="0024250C" w:rsidP="0024250C">
            <w:pPr>
              <w:jc w:val="both"/>
              <w:rPr>
                <w:rFonts w:eastAsia="Times New Roman" w:cs="Arial"/>
                <w:b/>
                <w:bCs/>
                <w:sz w:val="18"/>
                <w:szCs w:val="16"/>
              </w:rPr>
            </w:pPr>
            <w:r w:rsidRPr="0024250C">
              <w:rPr>
                <w:rFonts w:eastAsia="Times New Roman" w:cs="Arial"/>
                <w:b/>
                <w:bCs/>
                <w:sz w:val="18"/>
                <w:szCs w:val="16"/>
              </w:rPr>
              <w:t>2015/16</w:t>
            </w:r>
          </w:p>
        </w:tc>
        <w:tc>
          <w:tcPr>
            <w:tcW w:w="932" w:type="dxa"/>
            <w:shd w:val="clear" w:color="auto" w:fill="9CC2E5" w:themeFill="accent1" w:themeFillTint="99"/>
            <w:noWrap/>
            <w:hideMark/>
          </w:tcPr>
          <w:p w14:paraId="3E17A1CC" w14:textId="77777777" w:rsidR="0024250C" w:rsidRPr="0024250C" w:rsidRDefault="0024250C" w:rsidP="0024250C">
            <w:pPr>
              <w:jc w:val="both"/>
              <w:rPr>
                <w:rFonts w:eastAsia="Times New Roman" w:cs="Arial"/>
                <w:b/>
                <w:bCs/>
                <w:sz w:val="18"/>
                <w:szCs w:val="16"/>
              </w:rPr>
            </w:pPr>
            <w:r w:rsidRPr="0024250C">
              <w:rPr>
                <w:rFonts w:eastAsia="Times New Roman" w:cs="Arial"/>
                <w:b/>
                <w:bCs/>
                <w:sz w:val="18"/>
                <w:szCs w:val="16"/>
              </w:rPr>
              <w:t>2014/15</w:t>
            </w:r>
          </w:p>
        </w:tc>
      </w:tr>
      <w:tr w:rsidR="0024250C" w:rsidRPr="0024250C" w14:paraId="654FD7A6" w14:textId="77777777" w:rsidTr="005B2C67">
        <w:trPr>
          <w:trHeight w:val="288"/>
        </w:trPr>
        <w:tc>
          <w:tcPr>
            <w:tcW w:w="1606" w:type="dxa"/>
            <w:noWrap/>
            <w:hideMark/>
          </w:tcPr>
          <w:p w14:paraId="3D8880D9" w14:textId="77777777" w:rsidR="0024250C" w:rsidRPr="0024250C" w:rsidRDefault="0024250C" w:rsidP="0024250C">
            <w:pPr>
              <w:jc w:val="both"/>
              <w:rPr>
                <w:rFonts w:eastAsia="Times New Roman" w:cs="Arial"/>
              </w:rPr>
            </w:pPr>
            <w:r w:rsidRPr="0024250C">
              <w:rPr>
                <w:rFonts w:eastAsia="Times New Roman" w:cs="Arial"/>
              </w:rPr>
              <w:lastRenderedPageBreak/>
              <w:t>Haapsalu linn</w:t>
            </w:r>
          </w:p>
        </w:tc>
        <w:tc>
          <w:tcPr>
            <w:tcW w:w="932" w:type="dxa"/>
            <w:noWrap/>
            <w:hideMark/>
          </w:tcPr>
          <w:p w14:paraId="38C3C80B" w14:textId="77777777" w:rsidR="0024250C" w:rsidRPr="0024250C" w:rsidRDefault="0024250C" w:rsidP="0024250C">
            <w:pPr>
              <w:jc w:val="both"/>
              <w:rPr>
                <w:rFonts w:eastAsia="Times New Roman" w:cs="Arial"/>
              </w:rPr>
            </w:pPr>
            <w:r w:rsidRPr="0024250C">
              <w:rPr>
                <w:rFonts w:eastAsia="Times New Roman" w:cs="Arial"/>
              </w:rPr>
              <w:t>3 039</w:t>
            </w:r>
          </w:p>
        </w:tc>
        <w:tc>
          <w:tcPr>
            <w:tcW w:w="932" w:type="dxa"/>
            <w:noWrap/>
            <w:hideMark/>
          </w:tcPr>
          <w:p w14:paraId="49DE2536" w14:textId="77777777" w:rsidR="0024250C" w:rsidRPr="0024250C" w:rsidRDefault="0024250C" w:rsidP="0024250C">
            <w:pPr>
              <w:jc w:val="both"/>
              <w:rPr>
                <w:rFonts w:eastAsia="Times New Roman" w:cs="Arial"/>
              </w:rPr>
            </w:pPr>
            <w:r w:rsidRPr="0024250C">
              <w:rPr>
                <w:rFonts w:eastAsia="Times New Roman" w:cs="Arial"/>
              </w:rPr>
              <w:t>2 976</w:t>
            </w:r>
          </w:p>
        </w:tc>
        <w:tc>
          <w:tcPr>
            <w:tcW w:w="932" w:type="dxa"/>
            <w:noWrap/>
            <w:hideMark/>
          </w:tcPr>
          <w:p w14:paraId="6A4672F0" w14:textId="77777777" w:rsidR="0024250C" w:rsidRPr="0024250C" w:rsidRDefault="0024250C" w:rsidP="0024250C">
            <w:pPr>
              <w:jc w:val="both"/>
              <w:rPr>
                <w:rFonts w:eastAsia="Times New Roman" w:cs="Arial"/>
              </w:rPr>
            </w:pPr>
            <w:r w:rsidRPr="0024250C">
              <w:rPr>
                <w:rFonts w:eastAsia="Times New Roman" w:cs="Arial"/>
              </w:rPr>
              <w:t>2 963</w:t>
            </w:r>
          </w:p>
        </w:tc>
        <w:tc>
          <w:tcPr>
            <w:tcW w:w="932" w:type="dxa"/>
            <w:noWrap/>
            <w:hideMark/>
          </w:tcPr>
          <w:p w14:paraId="2BB457BA" w14:textId="77777777" w:rsidR="0024250C" w:rsidRPr="0024250C" w:rsidRDefault="0024250C" w:rsidP="0024250C">
            <w:pPr>
              <w:jc w:val="both"/>
              <w:rPr>
                <w:rFonts w:eastAsia="Times New Roman" w:cs="Arial"/>
              </w:rPr>
            </w:pPr>
            <w:r w:rsidRPr="0024250C">
              <w:rPr>
                <w:rFonts w:eastAsia="Times New Roman" w:cs="Arial"/>
              </w:rPr>
              <w:t>2 950</w:t>
            </w:r>
          </w:p>
        </w:tc>
        <w:tc>
          <w:tcPr>
            <w:tcW w:w="932" w:type="dxa"/>
            <w:noWrap/>
            <w:hideMark/>
          </w:tcPr>
          <w:p w14:paraId="40963BAF" w14:textId="77777777" w:rsidR="0024250C" w:rsidRPr="0024250C" w:rsidRDefault="0024250C" w:rsidP="0024250C">
            <w:pPr>
              <w:jc w:val="both"/>
              <w:rPr>
                <w:rFonts w:eastAsia="Times New Roman" w:cs="Arial"/>
              </w:rPr>
            </w:pPr>
            <w:r w:rsidRPr="0024250C">
              <w:rPr>
                <w:rFonts w:eastAsia="Times New Roman" w:cs="Arial"/>
              </w:rPr>
              <w:t>2 964</w:t>
            </w:r>
          </w:p>
        </w:tc>
        <w:tc>
          <w:tcPr>
            <w:tcW w:w="932" w:type="dxa"/>
            <w:noWrap/>
            <w:hideMark/>
          </w:tcPr>
          <w:p w14:paraId="5E7C7C7E" w14:textId="77777777" w:rsidR="0024250C" w:rsidRPr="0024250C" w:rsidRDefault="0024250C" w:rsidP="0024250C">
            <w:pPr>
              <w:jc w:val="both"/>
              <w:rPr>
                <w:rFonts w:eastAsia="Times New Roman" w:cs="Arial"/>
              </w:rPr>
            </w:pPr>
            <w:r w:rsidRPr="0024250C">
              <w:rPr>
                <w:rFonts w:eastAsia="Times New Roman" w:cs="Arial"/>
              </w:rPr>
              <w:t>2 988</w:t>
            </w:r>
          </w:p>
        </w:tc>
        <w:tc>
          <w:tcPr>
            <w:tcW w:w="932" w:type="dxa"/>
            <w:noWrap/>
            <w:hideMark/>
          </w:tcPr>
          <w:p w14:paraId="68C0D865" w14:textId="77777777" w:rsidR="0024250C" w:rsidRPr="0024250C" w:rsidRDefault="0024250C" w:rsidP="0024250C">
            <w:pPr>
              <w:jc w:val="both"/>
              <w:rPr>
                <w:rFonts w:eastAsia="Times New Roman" w:cs="Arial"/>
              </w:rPr>
            </w:pPr>
            <w:r w:rsidRPr="0024250C">
              <w:rPr>
                <w:rFonts w:eastAsia="Times New Roman" w:cs="Arial"/>
              </w:rPr>
              <w:t>3 038</w:t>
            </w:r>
          </w:p>
        </w:tc>
        <w:tc>
          <w:tcPr>
            <w:tcW w:w="932" w:type="dxa"/>
            <w:noWrap/>
            <w:hideMark/>
          </w:tcPr>
          <w:p w14:paraId="493A86BD" w14:textId="77777777" w:rsidR="0024250C" w:rsidRPr="0024250C" w:rsidRDefault="0024250C" w:rsidP="0024250C">
            <w:pPr>
              <w:jc w:val="both"/>
              <w:rPr>
                <w:rFonts w:eastAsia="Times New Roman" w:cs="Arial"/>
              </w:rPr>
            </w:pPr>
            <w:r w:rsidRPr="0024250C">
              <w:rPr>
                <w:rFonts w:eastAsia="Times New Roman" w:cs="Arial"/>
              </w:rPr>
              <w:t>2 898</w:t>
            </w:r>
          </w:p>
        </w:tc>
      </w:tr>
      <w:tr w:rsidR="0024250C" w:rsidRPr="0024250C" w14:paraId="1758935C" w14:textId="77777777" w:rsidTr="005B2C67">
        <w:trPr>
          <w:trHeight w:val="288"/>
        </w:trPr>
        <w:tc>
          <w:tcPr>
            <w:tcW w:w="1606" w:type="dxa"/>
            <w:noWrap/>
            <w:hideMark/>
          </w:tcPr>
          <w:p w14:paraId="4310F716" w14:textId="77777777" w:rsidR="0024250C" w:rsidRPr="0024250C" w:rsidRDefault="0024250C" w:rsidP="0024250C">
            <w:pPr>
              <w:jc w:val="both"/>
              <w:rPr>
                <w:rFonts w:eastAsia="Times New Roman" w:cs="Arial"/>
              </w:rPr>
            </w:pPr>
            <w:r w:rsidRPr="0024250C">
              <w:rPr>
                <w:rFonts w:eastAsia="Times New Roman" w:cs="Arial"/>
              </w:rPr>
              <w:t>Lääne-Nigula vald</w:t>
            </w:r>
          </w:p>
        </w:tc>
        <w:tc>
          <w:tcPr>
            <w:tcW w:w="932" w:type="dxa"/>
            <w:noWrap/>
            <w:hideMark/>
          </w:tcPr>
          <w:p w14:paraId="7CE3E386" w14:textId="77777777" w:rsidR="0024250C" w:rsidRPr="0024250C" w:rsidRDefault="0024250C" w:rsidP="0024250C">
            <w:pPr>
              <w:jc w:val="both"/>
              <w:rPr>
                <w:rFonts w:eastAsia="Times New Roman" w:cs="Arial"/>
              </w:rPr>
            </w:pPr>
            <w:r w:rsidRPr="0024250C">
              <w:rPr>
                <w:rFonts w:eastAsia="Times New Roman" w:cs="Arial"/>
              </w:rPr>
              <w:t>1 214</w:t>
            </w:r>
          </w:p>
        </w:tc>
        <w:tc>
          <w:tcPr>
            <w:tcW w:w="932" w:type="dxa"/>
            <w:noWrap/>
            <w:hideMark/>
          </w:tcPr>
          <w:p w14:paraId="4D9C9865" w14:textId="77777777" w:rsidR="0024250C" w:rsidRPr="0024250C" w:rsidRDefault="0024250C" w:rsidP="0024250C">
            <w:pPr>
              <w:jc w:val="both"/>
              <w:rPr>
                <w:rFonts w:eastAsia="Times New Roman" w:cs="Arial"/>
              </w:rPr>
            </w:pPr>
            <w:r w:rsidRPr="0024250C">
              <w:rPr>
                <w:rFonts w:eastAsia="Times New Roman" w:cs="Arial"/>
              </w:rPr>
              <w:t>1 195</w:t>
            </w:r>
          </w:p>
        </w:tc>
        <w:tc>
          <w:tcPr>
            <w:tcW w:w="932" w:type="dxa"/>
            <w:noWrap/>
            <w:hideMark/>
          </w:tcPr>
          <w:p w14:paraId="0B8F3954" w14:textId="77777777" w:rsidR="0024250C" w:rsidRPr="0024250C" w:rsidRDefault="0024250C" w:rsidP="0024250C">
            <w:pPr>
              <w:jc w:val="both"/>
              <w:rPr>
                <w:rFonts w:eastAsia="Times New Roman" w:cs="Arial"/>
              </w:rPr>
            </w:pPr>
            <w:r w:rsidRPr="0024250C">
              <w:rPr>
                <w:rFonts w:eastAsia="Times New Roman" w:cs="Arial"/>
              </w:rPr>
              <w:t>1 184</w:t>
            </w:r>
          </w:p>
        </w:tc>
        <w:tc>
          <w:tcPr>
            <w:tcW w:w="932" w:type="dxa"/>
            <w:noWrap/>
            <w:hideMark/>
          </w:tcPr>
          <w:p w14:paraId="10970ECE" w14:textId="77777777" w:rsidR="0024250C" w:rsidRPr="0024250C" w:rsidRDefault="0024250C" w:rsidP="0024250C">
            <w:pPr>
              <w:jc w:val="both"/>
              <w:rPr>
                <w:rFonts w:eastAsia="Times New Roman" w:cs="Arial"/>
              </w:rPr>
            </w:pPr>
            <w:r w:rsidRPr="0024250C">
              <w:rPr>
                <w:rFonts w:eastAsia="Times New Roman" w:cs="Arial"/>
              </w:rPr>
              <w:t>1 138</w:t>
            </w:r>
          </w:p>
        </w:tc>
        <w:tc>
          <w:tcPr>
            <w:tcW w:w="932" w:type="dxa"/>
            <w:noWrap/>
            <w:hideMark/>
          </w:tcPr>
          <w:p w14:paraId="0E1FACA9" w14:textId="77777777" w:rsidR="0024250C" w:rsidRPr="0024250C" w:rsidRDefault="0024250C" w:rsidP="0024250C">
            <w:pPr>
              <w:jc w:val="both"/>
              <w:rPr>
                <w:rFonts w:eastAsia="Times New Roman" w:cs="Arial"/>
              </w:rPr>
            </w:pPr>
            <w:r w:rsidRPr="0024250C">
              <w:rPr>
                <w:rFonts w:eastAsia="Times New Roman" w:cs="Arial"/>
              </w:rPr>
              <w:t>1 140</w:t>
            </w:r>
          </w:p>
        </w:tc>
        <w:tc>
          <w:tcPr>
            <w:tcW w:w="932" w:type="dxa"/>
            <w:noWrap/>
            <w:hideMark/>
          </w:tcPr>
          <w:p w14:paraId="702F8F3B" w14:textId="77777777" w:rsidR="0024250C" w:rsidRPr="0024250C" w:rsidRDefault="0024250C" w:rsidP="0024250C">
            <w:pPr>
              <w:jc w:val="both"/>
              <w:rPr>
                <w:rFonts w:eastAsia="Times New Roman" w:cs="Arial"/>
              </w:rPr>
            </w:pPr>
            <w:r w:rsidRPr="0024250C">
              <w:rPr>
                <w:rFonts w:eastAsia="Times New Roman" w:cs="Arial"/>
              </w:rPr>
              <w:t>1 109</w:t>
            </w:r>
          </w:p>
        </w:tc>
        <w:tc>
          <w:tcPr>
            <w:tcW w:w="932" w:type="dxa"/>
            <w:noWrap/>
            <w:hideMark/>
          </w:tcPr>
          <w:p w14:paraId="6B96C158" w14:textId="77777777" w:rsidR="0024250C" w:rsidRPr="0024250C" w:rsidRDefault="0024250C" w:rsidP="0024250C">
            <w:pPr>
              <w:jc w:val="both"/>
              <w:rPr>
                <w:rFonts w:eastAsia="Times New Roman" w:cs="Arial"/>
              </w:rPr>
            </w:pPr>
            <w:r w:rsidRPr="0024250C">
              <w:rPr>
                <w:rFonts w:eastAsia="Times New Roman" w:cs="Arial"/>
              </w:rPr>
              <w:t>1 090</w:t>
            </w:r>
          </w:p>
        </w:tc>
        <w:tc>
          <w:tcPr>
            <w:tcW w:w="932" w:type="dxa"/>
            <w:noWrap/>
            <w:hideMark/>
          </w:tcPr>
          <w:p w14:paraId="11843100" w14:textId="77777777" w:rsidR="0024250C" w:rsidRPr="0024250C" w:rsidRDefault="0024250C" w:rsidP="0024250C">
            <w:pPr>
              <w:jc w:val="both"/>
              <w:rPr>
                <w:rFonts w:eastAsia="Times New Roman" w:cs="Arial"/>
              </w:rPr>
            </w:pPr>
            <w:r w:rsidRPr="0024250C">
              <w:rPr>
                <w:rFonts w:eastAsia="Times New Roman" w:cs="Arial"/>
              </w:rPr>
              <w:t>1 118</w:t>
            </w:r>
          </w:p>
        </w:tc>
      </w:tr>
      <w:tr w:rsidR="0024250C" w:rsidRPr="0024250C" w14:paraId="06DF686D" w14:textId="77777777" w:rsidTr="005B2C67">
        <w:trPr>
          <w:trHeight w:val="288"/>
        </w:trPr>
        <w:tc>
          <w:tcPr>
            <w:tcW w:w="1606" w:type="dxa"/>
            <w:noWrap/>
            <w:hideMark/>
          </w:tcPr>
          <w:p w14:paraId="3C19F967" w14:textId="77777777" w:rsidR="0024250C" w:rsidRPr="0024250C" w:rsidRDefault="0024250C" w:rsidP="0024250C">
            <w:pPr>
              <w:jc w:val="both"/>
              <w:rPr>
                <w:rFonts w:eastAsia="Times New Roman" w:cs="Arial"/>
              </w:rPr>
            </w:pPr>
            <w:r w:rsidRPr="0024250C">
              <w:rPr>
                <w:rFonts w:eastAsia="Times New Roman" w:cs="Arial"/>
              </w:rPr>
              <w:t>Vormsi vald</w:t>
            </w:r>
          </w:p>
        </w:tc>
        <w:tc>
          <w:tcPr>
            <w:tcW w:w="932" w:type="dxa"/>
            <w:noWrap/>
            <w:hideMark/>
          </w:tcPr>
          <w:p w14:paraId="4B81BB1C" w14:textId="77777777" w:rsidR="0024250C" w:rsidRPr="0024250C" w:rsidRDefault="0024250C" w:rsidP="0024250C">
            <w:pPr>
              <w:jc w:val="both"/>
              <w:rPr>
                <w:rFonts w:eastAsia="Times New Roman" w:cs="Arial"/>
              </w:rPr>
            </w:pPr>
            <w:r w:rsidRPr="0024250C">
              <w:rPr>
                <w:rFonts w:eastAsia="Times New Roman" w:cs="Arial"/>
              </w:rPr>
              <w:t>37</w:t>
            </w:r>
          </w:p>
        </w:tc>
        <w:tc>
          <w:tcPr>
            <w:tcW w:w="932" w:type="dxa"/>
            <w:noWrap/>
            <w:hideMark/>
          </w:tcPr>
          <w:p w14:paraId="4AF40114" w14:textId="77777777" w:rsidR="0024250C" w:rsidRPr="0024250C" w:rsidRDefault="0024250C" w:rsidP="0024250C">
            <w:pPr>
              <w:jc w:val="both"/>
              <w:rPr>
                <w:rFonts w:eastAsia="Times New Roman" w:cs="Arial"/>
              </w:rPr>
            </w:pPr>
            <w:r w:rsidRPr="0024250C">
              <w:rPr>
                <w:rFonts w:eastAsia="Times New Roman" w:cs="Arial"/>
              </w:rPr>
              <w:t>36</w:t>
            </w:r>
          </w:p>
        </w:tc>
        <w:tc>
          <w:tcPr>
            <w:tcW w:w="932" w:type="dxa"/>
            <w:noWrap/>
            <w:hideMark/>
          </w:tcPr>
          <w:p w14:paraId="0DDA494A" w14:textId="77777777" w:rsidR="0024250C" w:rsidRPr="0024250C" w:rsidRDefault="0024250C" w:rsidP="0024250C">
            <w:pPr>
              <w:jc w:val="both"/>
              <w:rPr>
                <w:rFonts w:eastAsia="Times New Roman" w:cs="Arial"/>
              </w:rPr>
            </w:pPr>
            <w:r w:rsidRPr="0024250C">
              <w:rPr>
                <w:rFonts w:eastAsia="Times New Roman" w:cs="Arial"/>
              </w:rPr>
              <w:t>38</w:t>
            </w:r>
          </w:p>
        </w:tc>
        <w:tc>
          <w:tcPr>
            <w:tcW w:w="932" w:type="dxa"/>
            <w:noWrap/>
            <w:hideMark/>
          </w:tcPr>
          <w:p w14:paraId="0A3A5A60" w14:textId="77777777" w:rsidR="0024250C" w:rsidRPr="0024250C" w:rsidRDefault="0024250C" w:rsidP="0024250C">
            <w:pPr>
              <w:jc w:val="both"/>
              <w:rPr>
                <w:rFonts w:eastAsia="Times New Roman" w:cs="Arial"/>
              </w:rPr>
            </w:pPr>
            <w:r w:rsidRPr="0024250C">
              <w:rPr>
                <w:rFonts w:eastAsia="Times New Roman" w:cs="Arial"/>
              </w:rPr>
              <w:t>42</w:t>
            </w:r>
          </w:p>
        </w:tc>
        <w:tc>
          <w:tcPr>
            <w:tcW w:w="932" w:type="dxa"/>
            <w:noWrap/>
            <w:hideMark/>
          </w:tcPr>
          <w:p w14:paraId="7BA9DB14" w14:textId="77777777" w:rsidR="0024250C" w:rsidRPr="0024250C" w:rsidRDefault="0024250C" w:rsidP="0024250C">
            <w:pPr>
              <w:jc w:val="both"/>
              <w:rPr>
                <w:rFonts w:eastAsia="Times New Roman" w:cs="Arial"/>
              </w:rPr>
            </w:pPr>
            <w:r w:rsidRPr="0024250C">
              <w:rPr>
                <w:rFonts w:eastAsia="Times New Roman" w:cs="Arial"/>
              </w:rPr>
              <w:t>41</w:t>
            </w:r>
          </w:p>
        </w:tc>
        <w:tc>
          <w:tcPr>
            <w:tcW w:w="932" w:type="dxa"/>
            <w:noWrap/>
            <w:hideMark/>
          </w:tcPr>
          <w:p w14:paraId="3E469609" w14:textId="77777777" w:rsidR="0024250C" w:rsidRPr="0024250C" w:rsidRDefault="0024250C" w:rsidP="0024250C">
            <w:pPr>
              <w:jc w:val="both"/>
              <w:rPr>
                <w:rFonts w:eastAsia="Times New Roman" w:cs="Arial"/>
              </w:rPr>
            </w:pPr>
            <w:r w:rsidRPr="0024250C">
              <w:rPr>
                <w:rFonts w:eastAsia="Times New Roman" w:cs="Arial"/>
              </w:rPr>
              <w:t>41</w:t>
            </w:r>
          </w:p>
        </w:tc>
        <w:tc>
          <w:tcPr>
            <w:tcW w:w="932" w:type="dxa"/>
            <w:noWrap/>
            <w:hideMark/>
          </w:tcPr>
          <w:p w14:paraId="34F6B634" w14:textId="77777777" w:rsidR="0024250C" w:rsidRPr="0024250C" w:rsidRDefault="0024250C" w:rsidP="0024250C">
            <w:pPr>
              <w:jc w:val="both"/>
              <w:rPr>
                <w:rFonts w:eastAsia="Times New Roman" w:cs="Arial"/>
              </w:rPr>
            </w:pPr>
            <w:r w:rsidRPr="0024250C">
              <w:rPr>
                <w:rFonts w:eastAsia="Times New Roman" w:cs="Arial"/>
              </w:rPr>
              <w:t>43</w:t>
            </w:r>
          </w:p>
        </w:tc>
        <w:tc>
          <w:tcPr>
            <w:tcW w:w="932" w:type="dxa"/>
            <w:noWrap/>
            <w:hideMark/>
          </w:tcPr>
          <w:p w14:paraId="77B8C80C" w14:textId="77777777" w:rsidR="0024250C" w:rsidRPr="0024250C" w:rsidRDefault="0024250C" w:rsidP="0024250C">
            <w:pPr>
              <w:jc w:val="both"/>
              <w:rPr>
                <w:rFonts w:eastAsia="Times New Roman" w:cs="Arial"/>
              </w:rPr>
            </w:pPr>
            <w:r w:rsidRPr="0024250C">
              <w:rPr>
                <w:rFonts w:eastAsia="Times New Roman" w:cs="Arial"/>
              </w:rPr>
              <w:t>37</w:t>
            </w:r>
          </w:p>
        </w:tc>
      </w:tr>
      <w:tr w:rsidR="0024250C" w:rsidRPr="0024250C" w14:paraId="44CC4361" w14:textId="77777777" w:rsidTr="005B2C67">
        <w:trPr>
          <w:trHeight w:val="288"/>
        </w:trPr>
        <w:tc>
          <w:tcPr>
            <w:tcW w:w="1606" w:type="dxa"/>
            <w:noWrap/>
            <w:hideMark/>
          </w:tcPr>
          <w:p w14:paraId="43B5DF03" w14:textId="77777777" w:rsidR="0024250C" w:rsidRPr="0024250C" w:rsidRDefault="0024250C" w:rsidP="0024250C">
            <w:pPr>
              <w:jc w:val="both"/>
              <w:rPr>
                <w:rFonts w:eastAsia="Times New Roman" w:cs="Arial"/>
              </w:rPr>
            </w:pPr>
            <w:r w:rsidRPr="0024250C">
              <w:rPr>
                <w:rFonts w:eastAsia="Times New Roman" w:cs="Arial"/>
              </w:rPr>
              <w:t>KOKKU</w:t>
            </w:r>
          </w:p>
        </w:tc>
        <w:tc>
          <w:tcPr>
            <w:tcW w:w="932" w:type="dxa"/>
            <w:noWrap/>
            <w:hideMark/>
          </w:tcPr>
          <w:p w14:paraId="33393F85" w14:textId="77777777" w:rsidR="0024250C" w:rsidRPr="0024250C" w:rsidRDefault="0024250C" w:rsidP="0024250C">
            <w:pPr>
              <w:jc w:val="both"/>
              <w:rPr>
                <w:rFonts w:eastAsia="Times New Roman" w:cs="Arial"/>
                <w:b/>
                <w:bCs/>
              </w:rPr>
            </w:pPr>
            <w:r w:rsidRPr="0024250C">
              <w:rPr>
                <w:rFonts w:eastAsia="Times New Roman" w:cs="Arial"/>
                <w:b/>
                <w:bCs/>
              </w:rPr>
              <w:t>4 290</w:t>
            </w:r>
          </w:p>
        </w:tc>
        <w:tc>
          <w:tcPr>
            <w:tcW w:w="932" w:type="dxa"/>
            <w:noWrap/>
            <w:hideMark/>
          </w:tcPr>
          <w:p w14:paraId="3646AB75" w14:textId="77777777" w:rsidR="0024250C" w:rsidRPr="0024250C" w:rsidRDefault="0024250C" w:rsidP="0024250C">
            <w:pPr>
              <w:jc w:val="both"/>
              <w:rPr>
                <w:rFonts w:eastAsia="Times New Roman" w:cs="Arial"/>
                <w:b/>
                <w:bCs/>
              </w:rPr>
            </w:pPr>
            <w:r w:rsidRPr="0024250C">
              <w:rPr>
                <w:rFonts w:eastAsia="Times New Roman" w:cs="Arial"/>
                <w:b/>
                <w:bCs/>
              </w:rPr>
              <w:t>4 207</w:t>
            </w:r>
          </w:p>
        </w:tc>
        <w:tc>
          <w:tcPr>
            <w:tcW w:w="932" w:type="dxa"/>
            <w:noWrap/>
            <w:hideMark/>
          </w:tcPr>
          <w:p w14:paraId="502C6EAF" w14:textId="77777777" w:rsidR="0024250C" w:rsidRPr="0024250C" w:rsidRDefault="0024250C" w:rsidP="0024250C">
            <w:pPr>
              <w:jc w:val="both"/>
              <w:rPr>
                <w:rFonts w:eastAsia="Times New Roman" w:cs="Arial"/>
                <w:b/>
                <w:bCs/>
              </w:rPr>
            </w:pPr>
            <w:r w:rsidRPr="0024250C">
              <w:rPr>
                <w:rFonts w:eastAsia="Times New Roman" w:cs="Arial"/>
                <w:b/>
                <w:bCs/>
              </w:rPr>
              <w:t>4 185</w:t>
            </w:r>
          </w:p>
        </w:tc>
        <w:tc>
          <w:tcPr>
            <w:tcW w:w="932" w:type="dxa"/>
            <w:noWrap/>
            <w:hideMark/>
          </w:tcPr>
          <w:p w14:paraId="539F1ED8" w14:textId="77777777" w:rsidR="0024250C" w:rsidRPr="0024250C" w:rsidRDefault="0024250C" w:rsidP="0024250C">
            <w:pPr>
              <w:jc w:val="both"/>
              <w:rPr>
                <w:rFonts w:eastAsia="Times New Roman" w:cs="Arial"/>
                <w:b/>
                <w:bCs/>
              </w:rPr>
            </w:pPr>
            <w:r w:rsidRPr="0024250C">
              <w:rPr>
                <w:rFonts w:eastAsia="Times New Roman" w:cs="Arial"/>
                <w:b/>
                <w:bCs/>
              </w:rPr>
              <w:t>4 130</w:t>
            </w:r>
          </w:p>
        </w:tc>
        <w:tc>
          <w:tcPr>
            <w:tcW w:w="932" w:type="dxa"/>
            <w:noWrap/>
            <w:hideMark/>
          </w:tcPr>
          <w:p w14:paraId="1A6F1432" w14:textId="77777777" w:rsidR="0024250C" w:rsidRPr="0024250C" w:rsidRDefault="0024250C" w:rsidP="0024250C">
            <w:pPr>
              <w:jc w:val="both"/>
              <w:rPr>
                <w:rFonts w:eastAsia="Times New Roman" w:cs="Arial"/>
                <w:b/>
                <w:bCs/>
              </w:rPr>
            </w:pPr>
            <w:r w:rsidRPr="0024250C">
              <w:rPr>
                <w:rFonts w:eastAsia="Times New Roman" w:cs="Arial"/>
                <w:b/>
                <w:bCs/>
              </w:rPr>
              <w:t>4 145</w:t>
            </w:r>
          </w:p>
        </w:tc>
        <w:tc>
          <w:tcPr>
            <w:tcW w:w="932" w:type="dxa"/>
            <w:noWrap/>
            <w:hideMark/>
          </w:tcPr>
          <w:p w14:paraId="32667FD5" w14:textId="77777777" w:rsidR="0024250C" w:rsidRPr="0024250C" w:rsidRDefault="0024250C" w:rsidP="0024250C">
            <w:pPr>
              <w:jc w:val="both"/>
              <w:rPr>
                <w:rFonts w:eastAsia="Times New Roman" w:cs="Arial"/>
                <w:b/>
                <w:bCs/>
              </w:rPr>
            </w:pPr>
            <w:r w:rsidRPr="0024250C">
              <w:rPr>
                <w:rFonts w:eastAsia="Times New Roman" w:cs="Arial"/>
                <w:b/>
                <w:bCs/>
              </w:rPr>
              <w:t>4 138</w:t>
            </w:r>
          </w:p>
        </w:tc>
        <w:tc>
          <w:tcPr>
            <w:tcW w:w="932" w:type="dxa"/>
            <w:noWrap/>
            <w:hideMark/>
          </w:tcPr>
          <w:p w14:paraId="2142D4AA" w14:textId="77777777" w:rsidR="0024250C" w:rsidRPr="0024250C" w:rsidRDefault="0024250C" w:rsidP="0024250C">
            <w:pPr>
              <w:jc w:val="both"/>
              <w:rPr>
                <w:rFonts w:eastAsia="Times New Roman" w:cs="Arial"/>
                <w:b/>
                <w:bCs/>
              </w:rPr>
            </w:pPr>
            <w:r w:rsidRPr="0024250C">
              <w:rPr>
                <w:rFonts w:eastAsia="Times New Roman" w:cs="Arial"/>
                <w:b/>
                <w:bCs/>
              </w:rPr>
              <w:t>4 171</w:t>
            </w:r>
          </w:p>
        </w:tc>
        <w:tc>
          <w:tcPr>
            <w:tcW w:w="932" w:type="dxa"/>
            <w:noWrap/>
            <w:hideMark/>
          </w:tcPr>
          <w:p w14:paraId="1BE53FC6" w14:textId="77777777" w:rsidR="0024250C" w:rsidRPr="0024250C" w:rsidRDefault="0024250C" w:rsidP="0024250C">
            <w:pPr>
              <w:jc w:val="both"/>
              <w:rPr>
                <w:rFonts w:eastAsia="Times New Roman" w:cs="Arial"/>
                <w:b/>
                <w:bCs/>
              </w:rPr>
            </w:pPr>
            <w:r w:rsidRPr="0024250C">
              <w:rPr>
                <w:rFonts w:eastAsia="Times New Roman" w:cs="Arial"/>
                <w:b/>
                <w:bCs/>
              </w:rPr>
              <w:t>4 053</w:t>
            </w:r>
          </w:p>
        </w:tc>
      </w:tr>
    </w:tbl>
    <w:p w14:paraId="048C3437" w14:textId="77777777" w:rsidR="00B750B8" w:rsidRDefault="00B750B8" w:rsidP="00E8520C">
      <w:pPr>
        <w:jc w:val="both"/>
        <w:rPr>
          <w:rFonts w:eastAsia="Times New Roman" w:cs="Arial"/>
        </w:rPr>
      </w:pPr>
    </w:p>
    <w:p w14:paraId="5FCFC3C7" w14:textId="5D97AD77" w:rsidR="003C1A23" w:rsidRDefault="001946F1" w:rsidP="00E8520C">
      <w:pPr>
        <w:jc w:val="both"/>
        <w:rPr>
          <w:rFonts w:eastAsia="Times New Roman" w:cs="Arial"/>
        </w:rPr>
      </w:pPr>
      <w:r>
        <w:rPr>
          <w:rFonts w:eastAsia="Times New Roman" w:cs="Arial"/>
        </w:rPr>
        <w:t>Tabel 2</w:t>
      </w:r>
      <w:r w:rsidR="002F3E38">
        <w:rPr>
          <w:rFonts w:eastAsia="Times New Roman" w:cs="Arial"/>
        </w:rPr>
        <w:t>8</w:t>
      </w:r>
      <w:r w:rsidR="00B750B8">
        <w:rPr>
          <w:rFonts w:eastAsia="Times New Roman" w:cs="Arial"/>
        </w:rPr>
        <w:t>.</w:t>
      </w:r>
      <w:r>
        <w:rPr>
          <w:rFonts w:eastAsia="Times New Roman" w:cs="Arial"/>
        </w:rPr>
        <w:t xml:space="preserve"> </w:t>
      </w:r>
      <w:r w:rsidR="005B2C67">
        <w:rPr>
          <w:rFonts w:eastAsia="Times New Roman" w:cs="Arial"/>
        </w:rPr>
        <w:t>Läänemaa õppurid haridustasemetel, välja arvatud kolledž</w:t>
      </w:r>
      <w:r>
        <w:rPr>
          <w:rFonts w:eastAsia="Times New Roman" w:cs="Arial"/>
        </w:rPr>
        <w:t xml:space="preserve"> </w:t>
      </w:r>
      <w:r w:rsidR="005B2C67">
        <w:rPr>
          <w:rFonts w:eastAsia="Times New Roman" w:cs="Arial"/>
        </w:rPr>
        <w:t>Allika</w:t>
      </w:r>
      <w:r w:rsidR="00D33127">
        <w:rPr>
          <w:rFonts w:eastAsia="Times New Roman" w:cs="Arial"/>
        </w:rPr>
        <w:t xml:space="preserve">s: </w:t>
      </w:r>
      <w:r w:rsidR="005B2C67">
        <w:rPr>
          <w:rFonts w:eastAsia="Times New Roman" w:cs="Arial"/>
        </w:rPr>
        <w:t>Haridussilm</w:t>
      </w:r>
      <w:r w:rsidR="00D33127">
        <w:rPr>
          <w:rFonts w:eastAsia="Times New Roman" w:cs="Arial"/>
        </w:rPr>
        <w:t xml:space="preserve"> 2022 (EHIS)</w:t>
      </w:r>
    </w:p>
    <w:p w14:paraId="6B5F27EF" w14:textId="630179F8" w:rsidR="003C1A23" w:rsidRDefault="003C1A23" w:rsidP="00E8520C">
      <w:pPr>
        <w:jc w:val="both"/>
        <w:rPr>
          <w:rFonts w:eastAsia="Times New Roman" w:cs="Arial"/>
        </w:rPr>
      </w:pPr>
      <w:r w:rsidRPr="003C1A23">
        <w:rPr>
          <w:rFonts w:eastAsia="Times New Roman" w:cs="Arial"/>
          <w:noProof/>
        </w:rPr>
        <w:drawing>
          <wp:inline distT="0" distB="0" distL="0" distR="0" wp14:anchorId="4AB1127C" wp14:editId="209693B9">
            <wp:extent cx="5760720" cy="1778635"/>
            <wp:effectExtent l="0" t="0" r="0" b="0"/>
            <wp:docPr id="10" name="Pilt 10"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t 10" descr="Pilt, millel on kujutatud laud&#10;&#10;Kirjeldus on genereeritud automaatselt"/>
                    <pic:cNvPicPr/>
                  </pic:nvPicPr>
                  <pic:blipFill>
                    <a:blip r:embed="rId34"/>
                    <a:stretch>
                      <a:fillRect/>
                    </a:stretch>
                  </pic:blipFill>
                  <pic:spPr>
                    <a:xfrm>
                      <a:off x="0" y="0"/>
                      <a:ext cx="5760720" cy="1778635"/>
                    </a:xfrm>
                    <a:prstGeom prst="rect">
                      <a:avLst/>
                    </a:prstGeom>
                  </pic:spPr>
                </pic:pic>
              </a:graphicData>
            </a:graphic>
          </wp:inline>
        </w:drawing>
      </w:r>
    </w:p>
    <w:p w14:paraId="145B58B5" w14:textId="1FED63DF" w:rsidR="00203FCF" w:rsidRDefault="00CE74D4" w:rsidP="00E8520C">
      <w:pPr>
        <w:jc w:val="both"/>
        <w:rPr>
          <w:rFonts w:eastAsia="Times New Roman" w:cs="Arial"/>
        </w:rPr>
      </w:pPr>
      <w:r>
        <w:rPr>
          <w:rFonts w:eastAsia="Times New Roman" w:cs="Arial"/>
        </w:rPr>
        <w:t>Üldiselt võib väita, et Läänemaa haridusasutustes õpilaste arv on läbinud oma languse põhja ja stabiliseerunud</w:t>
      </w:r>
      <w:r w:rsidR="00D56082">
        <w:rPr>
          <w:rFonts w:eastAsia="Times New Roman" w:cs="Arial"/>
        </w:rPr>
        <w:t>.</w:t>
      </w:r>
      <w:r>
        <w:rPr>
          <w:rFonts w:eastAsia="Times New Roman" w:cs="Arial"/>
        </w:rPr>
        <w:t xml:space="preserve"> </w:t>
      </w:r>
      <w:r w:rsidR="009D79BD">
        <w:rPr>
          <w:rFonts w:eastAsia="Times New Roman" w:cs="Arial"/>
        </w:rPr>
        <w:t xml:space="preserve">Haapsalus, </w:t>
      </w:r>
      <w:r w:rsidR="00EC306C">
        <w:rPr>
          <w:rFonts w:eastAsia="Times New Roman" w:cs="Arial"/>
        </w:rPr>
        <w:t>Haapsalu tagamaal ja Haapsalu – Risti teljel (</w:t>
      </w:r>
      <w:r w:rsidR="00AD626F">
        <w:rPr>
          <w:rFonts w:eastAsia="Times New Roman" w:cs="Arial"/>
        </w:rPr>
        <w:t xml:space="preserve">Haapsalu põhikool, Ridala põhikool, </w:t>
      </w:r>
      <w:r w:rsidR="00EC306C">
        <w:rPr>
          <w:rFonts w:eastAsia="Times New Roman" w:cs="Arial"/>
        </w:rPr>
        <w:t xml:space="preserve">Oru kool, Taebla kool, </w:t>
      </w:r>
      <w:r w:rsidR="00AD626F">
        <w:rPr>
          <w:rFonts w:eastAsia="Times New Roman" w:cs="Arial"/>
        </w:rPr>
        <w:t xml:space="preserve">Palivere kool, </w:t>
      </w:r>
      <w:r w:rsidR="00EC306C">
        <w:rPr>
          <w:rFonts w:eastAsia="Times New Roman" w:cs="Arial"/>
        </w:rPr>
        <w:t>Risti kool</w:t>
      </w:r>
      <w:r w:rsidR="00AD626F">
        <w:rPr>
          <w:rFonts w:eastAsia="Times New Roman" w:cs="Arial"/>
        </w:rPr>
        <w:t>)</w:t>
      </w:r>
      <w:r w:rsidR="00EC306C">
        <w:rPr>
          <w:rFonts w:eastAsia="Times New Roman" w:cs="Arial"/>
        </w:rPr>
        <w:t xml:space="preserve"> </w:t>
      </w:r>
      <w:r>
        <w:rPr>
          <w:rFonts w:eastAsia="Times New Roman" w:cs="Arial"/>
        </w:rPr>
        <w:t xml:space="preserve">on õpilaste arv </w:t>
      </w:r>
      <w:r w:rsidR="00277F0E">
        <w:rPr>
          <w:rFonts w:eastAsia="Times New Roman" w:cs="Arial"/>
        </w:rPr>
        <w:t xml:space="preserve">kasvav. </w:t>
      </w:r>
      <w:r w:rsidR="002236A3">
        <w:rPr>
          <w:rFonts w:eastAsia="Times New Roman" w:cs="Arial"/>
        </w:rPr>
        <w:t>Haapsalu – Tallinna suunalt</w:t>
      </w:r>
      <w:r w:rsidR="00277F0E">
        <w:rPr>
          <w:rFonts w:eastAsia="Times New Roman" w:cs="Arial"/>
        </w:rPr>
        <w:t xml:space="preserve"> kaugemale jäävates koolides on õpilaste arv</w:t>
      </w:r>
      <w:r w:rsidR="003F1EA9">
        <w:rPr>
          <w:rFonts w:eastAsia="Times New Roman" w:cs="Arial"/>
        </w:rPr>
        <w:t xml:space="preserve"> madalam, aga </w:t>
      </w:r>
      <w:r w:rsidR="00277F0E">
        <w:rPr>
          <w:rFonts w:eastAsia="Times New Roman" w:cs="Arial"/>
        </w:rPr>
        <w:t>püsiv</w:t>
      </w:r>
      <w:r w:rsidR="002236A3">
        <w:rPr>
          <w:rFonts w:eastAsia="Times New Roman" w:cs="Arial"/>
        </w:rPr>
        <w:t xml:space="preserve"> </w:t>
      </w:r>
      <w:r w:rsidR="003F1EA9">
        <w:rPr>
          <w:rFonts w:eastAsia="Times New Roman" w:cs="Arial"/>
        </w:rPr>
        <w:t>(</w:t>
      </w:r>
      <w:r w:rsidR="00EA62D0">
        <w:rPr>
          <w:rFonts w:eastAsia="Times New Roman" w:cs="Arial"/>
        </w:rPr>
        <w:t>Martna kool</w:t>
      </w:r>
      <w:r w:rsidR="001B4DB1">
        <w:rPr>
          <w:rFonts w:eastAsia="Times New Roman" w:cs="Arial"/>
        </w:rPr>
        <w:t>,</w:t>
      </w:r>
      <w:r w:rsidR="00EA62D0">
        <w:rPr>
          <w:rFonts w:eastAsia="Times New Roman" w:cs="Arial"/>
        </w:rPr>
        <w:t xml:space="preserve"> Nõva kool</w:t>
      </w:r>
      <w:r w:rsidR="00F51114">
        <w:rPr>
          <w:rFonts w:eastAsia="Times New Roman" w:cs="Arial"/>
        </w:rPr>
        <w:t>, Vormsi kool</w:t>
      </w:r>
      <w:r w:rsidR="00957C06">
        <w:rPr>
          <w:rFonts w:eastAsia="Times New Roman" w:cs="Arial"/>
        </w:rPr>
        <w:t xml:space="preserve">). </w:t>
      </w:r>
      <w:r w:rsidR="00EA62D0">
        <w:rPr>
          <w:rFonts w:eastAsia="Times New Roman" w:cs="Arial"/>
        </w:rPr>
        <w:t xml:space="preserve"> </w:t>
      </w:r>
      <w:r w:rsidR="00B50B1A">
        <w:rPr>
          <w:rFonts w:eastAsia="Times New Roman" w:cs="Arial"/>
        </w:rPr>
        <w:t xml:space="preserve">Kullamaa põhikooli õpilaste arv on püsiv. </w:t>
      </w:r>
      <w:r w:rsidR="00C854E0">
        <w:rPr>
          <w:rFonts w:eastAsia="Times New Roman" w:cs="Arial"/>
        </w:rPr>
        <w:t xml:space="preserve">Kullamaa keskkooli õpilaste arv on madal ja kerges languses. </w:t>
      </w:r>
      <w:r w:rsidR="00EA62D0">
        <w:rPr>
          <w:rFonts w:eastAsia="Times New Roman" w:cs="Arial"/>
        </w:rPr>
        <w:t xml:space="preserve">Noarootsi </w:t>
      </w:r>
      <w:r w:rsidR="00D06E1F">
        <w:rPr>
          <w:rFonts w:eastAsia="Times New Roman" w:cs="Arial"/>
        </w:rPr>
        <w:t>põhikool</w:t>
      </w:r>
      <w:r w:rsidR="00957C06">
        <w:rPr>
          <w:rFonts w:eastAsia="Times New Roman" w:cs="Arial"/>
        </w:rPr>
        <w:t>i õpilaste arv püsib, kool</w:t>
      </w:r>
      <w:r w:rsidR="005414AD">
        <w:rPr>
          <w:rFonts w:eastAsia="Times New Roman" w:cs="Arial"/>
        </w:rPr>
        <w:t xml:space="preserve">i juures tegutseb õpilaskodu ja suur osa lastest kasutab õpilaskodu teenust. </w:t>
      </w:r>
      <w:r w:rsidR="000A7823">
        <w:rPr>
          <w:rFonts w:eastAsia="Times New Roman" w:cs="Arial"/>
        </w:rPr>
        <w:t>Nõva kool muudeti 6-klassiliseks aastal 2021</w:t>
      </w:r>
      <w:r w:rsidR="00203FCF">
        <w:rPr>
          <w:rFonts w:eastAsia="Times New Roman" w:cs="Arial"/>
        </w:rPr>
        <w:t>.</w:t>
      </w:r>
      <w:r w:rsidR="00F51114">
        <w:rPr>
          <w:rFonts w:eastAsia="Times New Roman" w:cs="Arial"/>
        </w:rPr>
        <w:t xml:space="preserve"> Vormsi kooli säilimine põhikoolina on kogukondliku jätkusuutlikkuse seisukohast kriitilise tähtsusega ning tagab aastaringse püsielu jätkumise ja arenemise Vormsi saar</w:t>
      </w:r>
      <w:r w:rsidR="00A30C0A">
        <w:rPr>
          <w:rFonts w:eastAsia="Times New Roman" w:cs="Arial"/>
        </w:rPr>
        <w:t>el</w:t>
      </w:r>
      <w:r w:rsidR="00F51114">
        <w:rPr>
          <w:rFonts w:eastAsia="Times New Roman" w:cs="Arial"/>
        </w:rPr>
        <w:t>.</w:t>
      </w:r>
    </w:p>
    <w:p w14:paraId="4FB09597" w14:textId="7CB46221" w:rsidR="00EC6BDA" w:rsidRDefault="005414AD" w:rsidP="00E8520C">
      <w:pPr>
        <w:jc w:val="both"/>
        <w:rPr>
          <w:rFonts w:eastAsia="Times New Roman" w:cs="Arial"/>
        </w:rPr>
      </w:pPr>
      <w:r>
        <w:rPr>
          <w:rFonts w:eastAsia="Times New Roman" w:cs="Arial"/>
        </w:rPr>
        <w:t xml:space="preserve">Lasteaedades laste arv püsib või kasvab. Kutsekoolis õpilaste arv püsib, suureneb täiskasvanud õpilaste arv. </w:t>
      </w:r>
    </w:p>
    <w:p w14:paraId="23E8882E" w14:textId="3B261105" w:rsidR="00197117" w:rsidRDefault="00197117" w:rsidP="00E8520C">
      <w:pPr>
        <w:jc w:val="both"/>
        <w:rPr>
          <w:rFonts w:eastAsia="Times New Roman" w:cs="Arial"/>
        </w:rPr>
      </w:pPr>
      <w:r>
        <w:rPr>
          <w:noProof/>
        </w:rPr>
        <w:lastRenderedPageBreak/>
        <w:drawing>
          <wp:inline distT="0" distB="0" distL="0" distR="0" wp14:anchorId="3E67B63F" wp14:editId="45A009C8">
            <wp:extent cx="4572000" cy="2743200"/>
            <wp:effectExtent l="0" t="0" r="0" b="0"/>
            <wp:docPr id="8" name="Diagramm 8">
              <a:extLst xmlns:a="http://schemas.openxmlformats.org/drawingml/2006/main">
                <a:ext uri="{FF2B5EF4-FFF2-40B4-BE49-F238E27FC236}">
                  <a16:creationId xmlns:a16="http://schemas.microsoft.com/office/drawing/2014/main" id="{6F15A856-F559-3739-7510-469FEB315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A3F1F7" w14:textId="2F6B67C9" w:rsidR="004F6541" w:rsidRPr="007D67DF" w:rsidRDefault="00C37008" w:rsidP="00E8520C">
      <w:pPr>
        <w:jc w:val="both"/>
        <w:rPr>
          <w:rFonts w:eastAsia="Times New Roman" w:cs="Arial"/>
          <w:sz w:val="18"/>
          <w:szCs w:val="16"/>
        </w:rPr>
      </w:pPr>
      <w:r w:rsidRPr="007D67DF">
        <w:rPr>
          <w:rFonts w:eastAsia="Times New Roman" w:cs="Arial"/>
          <w:sz w:val="18"/>
          <w:szCs w:val="16"/>
        </w:rPr>
        <w:t>Joonis 1</w:t>
      </w:r>
      <w:r w:rsidR="00BE6B1A">
        <w:rPr>
          <w:rFonts w:eastAsia="Times New Roman" w:cs="Arial"/>
          <w:sz w:val="18"/>
          <w:szCs w:val="16"/>
        </w:rPr>
        <w:t>5</w:t>
      </w:r>
      <w:r w:rsidRPr="007D67DF">
        <w:rPr>
          <w:rFonts w:eastAsia="Times New Roman" w:cs="Arial"/>
          <w:sz w:val="18"/>
          <w:szCs w:val="16"/>
        </w:rPr>
        <w:t xml:space="preserve">. </w:t>
      </w:r>
      <w:r w:rsidR="007D67DF" w:rsidRPr="007D67DF">
        <w:rPr>
          <w:rFonts w:eastAsia="Times New Roman" w:cs="Arial"/>
          <w:sz w:val="18"/>
          <w:szCs w:val="16"/>
        </w:rPr>
        <w:t>Lõpetanud üldhariduskoolides 2021 Allikas: EHIS</w:t>
      </w:r>
    </w:p>
    <w:p w14:paraId="22718FBD" w14:textId="5925DF87" w:rsidR="00D11A4C" w:rsidRDefault="002C62A0" w:rsidP="00E8520C">
      <w:pPr>
        <w:jc w:val="both"/>
        <w:rPr>
          <w:rFonts w:eastAsia="Times New Roman" w:cs="Arial"/>
        </w:rPr>
      </w:pPr>
      <w:r>
        <w:rPr>
          <w:noProof/>
        </w:rPr>
        <w:drawing>
          <wp:inline distT="0" distB="0" distL="0" distR="0" wp14:anchorId="1CFD1C88" wp14:editId="3DD8F9AA">
            <wp:extent cx="5308600" cy="3543300"/>
            <wp:effectExtent l="0" t="0" r="6350" b="0"/>
            <wp:docPr id="9" name="Diagramm 9">
              <a:extLst xmlns:a="http://schemas.openxmlformats.org/drawingml/2006/main">
                <a:ext uri="{FF2B5EF4-FFF2-40B4-BE49-F238E27FC236}">
                  <a16:creationId xmlns:a16="http://schemas.microsoft.com/office/drawing/2014/main" id="{5E8A708F-6EA8-D072-BA01-081124E76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2B8530" w14:textId="3AB957EE" w:rsidR="007D67DF" w:rsidRPr="008910F4" w:rsidRDefault="007D67DF" w:rsidP="00E8520C">
      <w:pPr>
        <w:jc w:val="both"/>
        <w:rPr>
          <w:rFonts w:eastAsia="Times New Roman" w:cs="Arial"/>
          <w:sz w:val="18"/>
          <w:szCs w:val="16"/>
        </w:rPr>
      </w:pPr>
      <w:r w:rsidRPr="008910F4">
        <w:rPr>
          <w:rFonts w:eastAsia="Times New Roman" w:cs="Arial"/>
          <w:sz w:val="18"/>
          <w:szCs w:val="16"/>
        </w:rPr>
        <w:t>Joonis 1</w:t>
      </w:r>
      <w:r w:rsidR="00BE6B1A">
        <w:rPr>
          <w:rFonts w:eastAsia="Times New Roman" w:cs="Arial"/>
          <w:sz w:val="18"/>
          <w:szCs w:val="16"/>
        </w:rPr>
        <w:t>6</w:t>
      </w:r>
      <w:r w:rsidRPr="008910F4">
        <w:rPr>
          <w:rFonts w:eastAsia="Times New Roman" w:cs="Arial"/>
          <w:sz w:val="18"/>
          <w:szCs w:val="16"/>
        </w:rPr>
        <w:t xml:space="preserve">. </w:t>
      </w:r>
      <w:r w:rsidR="008910F4" w:rsidRPr="008910F4">
        <w:rPr>
          <w:rFonts w:eastAsia="Times New Roman" w:cs="Arial"/>
          <w:sz w:val="18"/>
          <w:szCs w:val="16"/>
        </w:rPr>
        <w:t>Lõpetanute arvu muudatus Allikas EHIS</w:t>
      </w:r>
    </w:p>
    <w:p w14:paraId="304A3378" w14:textId="3EA5D1A6" w:rsidR="00F509C4" w:rsidRDefault="00D77D85" w:rsidP="00E8520C">
      <w:pPr>
        <w:jc w:val="both"/>
        <w:rPr>
          <w:rFonts w:eastAsia="Times New Roman" w:cs="Arial"/>
        </w:rPr>
      </w:pPr>
      <w:r>
        <w:rPr>
          <w:rFonts w:eastAsia="Times New Roman" w:cs="Arial"/>
        </w:rPr>
        <w:t>Läänemaa haridusmaastik on sarnane ülejäänud Eestiga</w:t>
      </w:r>
      <w:r w:rsidR="00B35656">
        <w:rPr>
          <w:rFonts w:eastAsia="Times New Roman" w:cs="Arial"/>
        </w:rPr>
        <w:t>. Muret teeb õpetajaskonna vana</w:t>
      </w:r>
      <w:r w:rsidR="00FF76CF">
        <w:rPr>
          <w:rFonts w:eastAsia="Times New Roman" w:cs="Arial"/>
        </w:rPr>
        <w:t>nemine ja eriharidusega õpetajate vähene kättesaadavus.</w:t>
      </w:r>
    </w:p>
    <w:p w14:paraId="2326ED83" w14:textId="0DF62118" w:rsidR="00D77D85" w:rsidRDefault="00C37008" w:rsidP="00E8520C">
      <w:pPr>
        <w:jc w:val="both"/>
        <w:rPr>
          <w:rFonts w:eastAsia="Times New Roman" w:cs="Arial"/>
        </w:rPr>
      </w:pPr>
      <w:r>
        <w:rPr>
          <w:rFonts w:eastAsia="Times New Roman" w:cs="Arial"/>
        </w:rPr>
        <w:t>Tabel 2</w:t>
      </w:r>
      <w:r w:rsidR="002F3E38">
        <w:rPr>
          <w:rFonts w:eastAsia="Times New Roman" w:cs="Arial"/>
        </w:rPr>
        <w:t>9</w:t>
      </w:r>
      <w:r w:rsidR="00B750B8">
        <w:rPr>
          <w:rFonts w:eastAsia="Times New Roman" w:cs="Arial"/>
        </w:rPr>
        <w:t>.</w:t>
      </w:r>
      <w:r>
        <w:rPr>
          <w:rFonts w:eastAsia="Times New Roman" w:cs="Arial"/>
        </w:rPr>
        <w:t xml:space="preserve"> Õpetajate vanus ja vastavus kvalifikatsiooninõuetele </w:t>
      </w:r>
      <w:r w:rsidR="00C95406">
        <w:rPr>
          <w:rFonts w:eastAsia="Times New Roman" w:cs="Arial"/>
        </w:rPr>
        <w:t>Allikas: Haridussilm 2022 (EHIS)</w:t>
      </w:r>
      <w:r w:rsidR="00FF76CF">
        <w:rPr>
          <w:rFonts w:eastAsia="Times New Roman" w:cs="Arial"/>
        </w:rPr>
        <w:t xml:space="preserve"> </w:t>
      </w:r>
    </w:p>
    <w:tbl>
      <w:tblPr>
        <w:tblStyle w:val="Kontuurtabel"/>
        <w:tblW w:w="0" w:type="auto"/>
        <w:tblLook w:val="04A0" w:firstRow="1" w:lastRow="0" w:firstColumn="1" w:lastColumn="0" w:noHBand="0" w:noVBand="1"/>
      </w:tblPr>
      <w:tblGrid>
        <w:gridCol w:w="3823"/>
        <w:gridCol w:w="850"/>
        <w:gridCol w:w="851"/>
        <w:gridCol w:w="850"/>
        <w:gridCol w:w="851"/>
        <w:gridCol w:w="850"/>
        <w:gridCol w:w="987"/>
      </w:tblGrid>
      <w:tr w:rsidR="005D14D3" w:rsidRPr="00C95406" w14:paraId="4B7CEE41" w14:textId="77777777" w:rsidTr="005D14D3">
        <w:trPr>
          <w:trHeight w:val="288"/>
        </w:trPr>
        <w:tc>
          <w:tcPr>
            <w:tcW w:w="3823" w:type="dxa"/>
            <w:shd w:val="clear" w:color="auto" w:fill="9CC2E5" w:themeFill="accent1" w:themeFillTint="99"/>
            <w:hideMark/>
          </w:tcPr>
          <w:p w14:paraId="5C6B1600" w14:textId="59CD155D" w:rsidR="005D14D3" w:rsidRPr="00C95406" w:rsidRDefault="005D14D3" w:rsidP="00C95406">
            <w:pPr>
              <w:jc w:val="both"/>
              <w:rPr>
                <w:rFonts w:eastAsia="Times New Roman" w:cs="Arial"/>
                <w:b/>
                <w:bCs/>
              </w:rPr>
            </w:pPr>
            <w:r w:rsidRPr="00C95406">
              <w:rPr>
                <w:rFonts w:eastAsia="Times New Roman" w:cs="Arial"/>
                <w:b/>
                <w:bCs/>
              </w:rPr>
              <w:t>Tulemusnäitaja</w:t>
            </w:r>
          </w:p>
        </w:tc>
        <w:tc>
          <w:tcPr>
            <w:tcW w:w="850" w:type="dxa"/>
            <w:shd w:val="clear" w:color="auto" w:fill="9CC2E5" w:themeFill="accent1" w:themeFillTint="99"/>
            <w:noWrap/>
            <w:hideMark/>
          </w:tcPr>
          <w:p w14:paraId="1337D405" w14:textId="77777777" w:rsidR="005D14D3" w:rsidRPr="00C95406" w:rsidRDefault="005D14D3" w:rsidP="00C95406">
            <w:pPr>
              <w:jc w:val="both"/>
              <w:rPr>
                <w:rFonts w:eastAsia="Times New Roman" w:cs="Arial"/>
                <w:b/>
                <w:bCs/>
              </w:rPr>
            </w:pPr>
            <w:r w:rsidRPr="00C95406">
              <w:rPr>
                <w:rFonts w:eastAsia="Times New Roman" w:cs="Arial"/>
                <w:b/>
                <w:bCs/>
              </w:rPr>
              <w:t>2015</w:t>
            </w:r>
          </w:p>
        </w:tc>
        <w:tc>
          <w:tcPr>
            <w:tcW w:w="851" w:type="dxa"/>
            <w:shd w:val="clear" w:color="auto" w:fill="9CC2E5" w:themeFill="accent1" w:themeFillTint="99"/>
            <w:noWrap/>
            <w:hideMark/>
          </w:tcPr>
          <w:p w14:paraId="5FCD8B5F" w14:textId="77777777" w:rsidR="005D14D3" w:rsidRPr="00C95406" w:rsidRDefault="005D14D3" w:rsidP="00C95406">
            <w:pPr>
              <w:jc w:val="both"/>
              <w:rPr>
                <w:rFonts w:eastAsia="Times New Roman" w:cs="Arial"/>
                <w:b/>
                <w:bCs/>
              </w:rPr>
            </w:pPr>
            <w:r w:rsidRPr="00C95406">
              <w:rPr>
                <w:rFonts w:eastAsia="Times New Roman" w:cs="Arial"/>
                <w:b/>
                <w:bCs/>
              </w:rPr>
              <w:t>2016</w:t>
            </w:r>
          </w:p>
        </w:tc>
        <w:tc>
          <w:tcPr>
            <w:tcW w:w="850" w:type="dxa"/>
            <w:shd w:val="clear" w:color="auto" w:fill="9CC2E5" w:themeFill="accent1" w:themeFillTint="99"/>
            <w:noWrap/>
            <w:hideMark/>
          </w:tcPr>
          <w:p w14:paraId="6B68A742" w14:textId="77777777" w:rsidR="005D14D3" w:rsidRPr="00C95406" w:rsidRDefault="005D14D3" w:rsidP="00C95406">
            <w:pPr>
              <w:jc w:val="both"/>
              <w:rPr>
                <w:rFonts w:eastAsia="Times New Roman" w:cs="Arial"/>
                <w:b/>
                <w:bCs/>
              </w:rPr>
            </w:pPr>
            <w:r w:rsidRPr="00C95406">
              <w:rPr>
                <w:rFonts w:eastAsia="Times New Roman" w:cs="Arial"/>
                <w:b/>
                <w:bCs/>
              </w:rPr>
              <w:t>2017</w:t>
            </w:r>
          </w:p>
        </w:tc>
        <w:tc>
          <w:tcPr>
            <w:tcW w:w="851" w:type="dxa"/>
            <w:shd w:val="clear" w:color="auto" w:fill="9CC2E5" w:themeFill="accent1" w:themeFillTint="99"/>
            <w:noWrap/>
            <w:hideMark/>
          </w:tcPr>
          <w:p w14:paraId="28E57076" w14:textId="77777777" w:rsidR="005D14D3" w:rsidRPr="00C95406" w:rsidRDefault="005D14D3" w:rsidP="00C95406">
            <w:pPr>
              <w:jc w:val="both"/>
              <w:rPr>
                <w:rFonts w:eastAsia="Times New Roman" w:cs="Arial"/>
                <w:b/>
                <w:bCs/>
              </w:rPr>
            </w:pPr>
            <w:r w:rsidRPr="00C95406">
              <w:rPr>
                <w:rFonts w:eastAsia="Times New Roman" w:cs="Arial"/>
                <w:b/>
                <w:bCs/>
              </w:rPr>
              <w:t>2018</w:t>
            </w:r>
          </w:p>
        </w:tc>
        <w:tc>
          <w:tcPr>
            <w:tcW w:w="850" w:type="dxa"/>
            <w:shd w:val="clear" w:color="auto" w:fill="9CC2E5" w:themeFill="accent1" w:themeFillTint="99"/>
            <w:noWrap/>
            <w:hideMark/>
          </w:tcPr>
          <w:p w14:paraId="05181E7C" w14:textId="77777777" w:rsidR="005D14D3" w:rsidRPr="00C95406" w:rsidRDefault="005D14D3" w:rsidP="00C95406">
            <w:pPr>
              <w:jc w:val="both"/>
              <w:rPr>
                <w:rFonts w:eastAsia="Times New Roman" w:cs="Arial"/>
                <w:b/>
                <w:bCs/>
              </w:rPr>
            </w:pPr>
            <w:r w:rsidRPr="00C95406">
              <w:rPr>
                <w:rFonts w:eastAsia="Times New Roman" w:cs="Arial"/>
                <w:b/>
                <w:bCs/>
              </w:rPr>
              <w:t>2019</w:t>
            </w:r>
          </w:p>
        </w:tc>
        <w:tc>
          <w:tcPr>
            <w:tcW w:w="987" w:type="dxa"/>
            <w:shd w:val="clear" w:color="auto" w:fill="9CC2E5" w:themeFill="accent1" w:themeFillTint="99"/>
            <w:noWrap/>
            <w:hideMark/>
          </w:tcPr>
          <w:p w14:paraId="095636B2" w14:textId="77777777" w:rsidR="005D14D3" w:rsidRPr="00C95406" w:rsidRDefault="005D14D3" w:rsidP="00C95406">
            <w:pPr>
              <w:jc w:val="both"/>
              <w:rPr>
                <w:rFonts w:eastAsia="Times New Roman" w:cs="Arial"/>
                <w:b/>
                <w:bCs/>
              </w:rPr>
            </w:pPr>
            <w:r w:rsidRPr="00C95406">
              <w:rPr>
                <w:rFonts w:eastAsia="Times New Roman" w:cs="Arial"/>
                <w:b/>
                <w:bCs/>
              </w:rPr>
              <w:t>2020</w:t>
            </w:r>
          </w:p>
        </w:tc>
      </w:tr>
      <w:tr w:rsidR="00EF1D11" w:rsidRPr="00C95406" w14:paraId="07D8E15D" w14:textId="77777777" w:rsidTr="005D14D3">
        <w:trPr>
          <w:trHeight w:val="864"/>
        </w:trPr>
        <w:tc>
          <w:tcPr>
            <w:tcW w:w="3823" w:type="dxa"/>
            <w:hideMark/>
          </w:tcPr>
          <w:p w14:paraId="6124FA51" w14:textId="1EEA263A" w:rsidR="00EF1D11" w:rsidRPr="00C95406" w:rsidRDefault="00EF1D11" w:rsidP="00EF1D11">
            <w:pPr>
              <w:rPr>
                <w:rFonts w:eastAsia="Times New Roman" w:cs="Arial"/>
              </w:rPr>
            </w:pPr>
            <w:r w:rsidRPr="00C95406">
              <w:rPr>
                <w:rFonts w:eastAsia="Times New Roman" w:cs="Arial"/>
              </w:rPr>
              <w:lastRenderedPageBreak/>
              <w:t>39 aastat ja nooremate õpetajate osakaal põhihariduses</w:t>
            </w:r>
            <w:r>
              <w:rPr>
                <w:rFonts w:eastAsia="Times New Roman" w:cs="Arial"/>
              </w:rPr>
              <w:t xml:space="preserve"> % </w:t>
            </w:r>
          </w:p>
        </w:tc>
        <w:tc>
          <w:tcPr>
            <w:tcW w:w="850" w:type="dxa"/>
            <w:noWrap/>
            <w:hideMark/>
          </w:tcPr>
          <w:p w14:paraId="62A3E751" w14:textId="77777777" w:rsidR="00EF1D11" w:rsidRPr="00C95406" w:rsidRDefault="00EF1D11" w:rsidP="00C95406">
            <w:pPr>
              <w:jc w:val="both"/>
              <w:rPr>
                <w:rFonts w:eastAsia="Times New Roman" w:cs="Arial"/>
              </w:rPr>
            </w:pPr>
            <w:r w:rsidRPr="00C95406">
              <w:rPr>
                <w:rFonts w:eastAsia="Times New Roman" w:cs="Arial"/>
              </w:rPr>
              <w:t>22,0</w:t>
            </w:r>
          </w:p>
        </w:tc>
        <w:tc>
          <w:tcPr>
            <w:tcW w:w="851" w:type="dxa"/>
            <w:noWrap/>
            <w:hideMark/>
          </w:tcPr>
          <w:p w14:paraId="44EDEBDD" w14:textId="77777777" w:rsidR="00EF1D11" w:rsidRPr="00C95406" w:rsidRDefault="00EF1D11" w:rsidP="00C95406">
            <w:pPr>
              <w:jc w:val="both"/>
              <w:rPr>
                <w:rFonts w:eastAsia="Times New Roman" w:cs="Arial"/>
              </w:rPr>
            </w:pPr>
            <w:r w:rsidRPr="00C95406">
              <w:rPr>
                <w:rFonts w:eastAsia="Times New Roman" w:cs="Arial"/>
              </w:rPr>
              <w:t>22,8</w:t>
            </w:r>
          </w:p>
        </w:tc>
        <w:tc>
          <w:tcPr>
            <w:tcW w:w="850" w:type="dxa"/>
            <w:noWrap/>
            <w:hideMark/>
          </w:tcPr>
          <w:p w14:paraId="767E442A" w14:textId="77777777" w:rsidR="00EF1D11" w:rsidRPr="00C95406" w:rsidRDefault="00EF1D11" w:rsidP="00C95406">
            <w:pPr>
              <w:jc w:val="both"/>
              <w:rPr>
                <w:rFonts w:eastAsia="Times New Roman" w:cs="Arial"/>
              </w:rPr>
            </w:pPr>
            <w:r w:rsidRPr="00C95406">
              <w:rPr>
                <w:rFonts w:eastAsia="Times New Roman" w:cs="Arial"/>
              </w:rPr>
              <w:t>22,1</w:t>
            </w:r>
          </w:p>
        </w:tc>
        <w:tc>
          <w:tcPr>
            <w:tcW w:w="851" w:type="dxa"/>
            <w:noWrap/>
            <w:hideMark/>
          </w:tcPr>
          <w:p w14:paraId="6509F904" w14:textId="77777777" w:rsidR="00EF1D11" w:rsidRPr="00C95406" w:rsidRDefault="00EF1D11" w:rsidP="00C95406">
            <w:pPr>
              <w:jc w:val="both"/>
              <w:rPr>
                <w:rFonts w:eastAsia="Times New Roman" w:cs="Arial"/>
              </w:rPr>
            </w:pPr>
            <w:r w:rsidRPr="00C95406">
              <w:rPr>
                <w:rFonts w:eastAsia="Times New Roman" w:cs="Arial"/>
              </w:rPr>
              <w:t>20,6</w:t>
            </w:r>
          </w:p>
        </w:tc>
        <w:tc>
          <w:tcPr>
            <w:tcW w:w="850" w:type="dxa"/>
            <w:noWrap/>
            <w:hideMark/>
          </w:tcPr>
          <w:p w14:paraId="4AA2EEBC" w14:textId="77777777" w:rsidR="00EF1D11" w:rsidRPr="00C95406" w:rsidRDefault="00EF1D11" w:rsidP="00C95406">
            <w:pPr>
              <w:jc w:val="both"/>
              <w:rPr>
                <w:rFonts w:eastAsia="Times New Roman" w:cs="Arial"/>
              </w:rPr>
            </w:pPr>
            <w:r w:rsidRPr="00C95406">
              <w:rPr>
                <w:rFonts w:eastAsia="Times New Roman" w:cs="Arial"/>
              </w:rPr>
              <w:t>19,2</w:t>
            </w:r>
          </w:p>
        </w:tc>
        <w:tc>
          <w:tcPr>
            <w:tcW w:w="987" w:type="dxa"/>
            <w:noWrap/>
            <w:hideMark/>
          </w:tcPr>
          <w:p w14:paraId="67AD8BCB" w14:textId="77777777" w:rsidR="00EF1D11" w:rsidRPr="00C95406" w:rsidRDefault="00EF1D11" w:rsidP="00C95406">
            <w:pPr>
              <w:jc w:val="both"/>
              <w:rPr>
                <w:rFonts w:eastAsia="Times New Roman" w:cs="Arial"/>
              </w:rPr>
            </w:pPr>
            <w:r w:rsidRPr="00C95406">
              <w:rPr>
                <w:rFonts w:eastAsia="Times New Roman" w:cs="Arial"/>
              </w:rPr>
              <w:t>19,1</w:t>
            </w:r>
          </w:p>
        </w:tc>
      </w:tr>
      <w:tr w:rsidR="00EF1D11" w:rsidRPr="00C95406" w14:paraId="4A54187A" w14:textId="77777777" w:rsidTr="005D14D3">
        <w:trPr>
          <w:trHeight w:val="864"/>
        </w:trPr>
        <w:tc>
          <w:tcPr>
            <w:tcW w:w="3823" w:type="dxa"/>
            <w:hideMark/>
          </w:tcPr>
          <w:p w14:paraId="0BB27AAA" w14:textId="0BF18C5C" w:rsidR="00EF1D11" w:rsidRPr="00C95406" w:rsidRDefault="00EF1D11" w:rsidP="00EF1D11">
            <w:pPr>
              <w:rPr>
                <w:rFonts w:eastAsia="Times New Roman" w:cs="Arial"/>
              </w:rPr>
            </w:pPr>
            <w:r w:rsidRPr="00C95406">
              <w:rPr>
                <w:rFonts w:eastAsia="Times New Roman" w:cs="Arial"/>
              </w:rPr>
              <w:t>Kvalifikatsiooninõuetele vastavus lasteaedades</w:t>
            </w:r>
          </w:p>
        </w:tc>
        <w:tc>
          <w:tcPr>
            <w:tcW w:w="850" w:type="dxa"/>
            <w:noWrap/>
            <w:hideMark/>
          </w:tcPr>
          <w:p w14:paraId="59189064" w14:textId="77777777" w:rsidR="00EF1D11" w:rsidRPr="00C95406" w:rsidRDefault="00EF1D11" w:rsidP="00C95406">
            <w:pPr>
              <w:jc w:val="both"/>
              <w:rPr>
                <w:rFonts w:eastAsia="Times New Roman" w:cs="Arial"/>
              </w:rPr>
            </w:pPr>
            <w:r w:rsidRPr="00C95406">
              <w:rPr>
                <w:rFonts w:eastAsia="Times New Roman" w:cs="Arial"/>
              </w:rPr>
              <w:t>89,9</w:t>
            </w:r>
          </w:p>
        </w:tc>
        <w:tc>
          <w:tcPr>
            <w:tcW w:w="851" w:type="dxa"/>
            <w:noWrap/>
            <w:hideMark/>
          </w:tcPr>
          <w:p w14:paraId="1E6834DB" w14:textId="77777777" w:rsidR="00EF1D11" w:rsidRPr="00C95406" w:rsidRDefault="00EF1D11" w:rsidP="00C95406">
            <w:pPr>
              <w:jc w:val="both"/>
              <w:rPr>
                <w:rFonts w:eastAsia="Times New Roman" w:cs="Arial"/>
              </w:rPr>
            </w:pPr>
            <w:r w:rsidRPr="00C95406">
              <w:rPr>
                <w:rFonts w:eastAsia="Times New Roman" w:cs="Arial"/>
              </w:rPr>
              <w:t>89,8</w:t>
            </w:r>
          </w:p>
        </w:tc>
        <w:tc>
          <w:tcPr>
            <w:tcW w:w="850" w:type="dxa"/>
            <w:noWrap/>
            <w:hideMark/>
          </w:tcPr>
          <w:p w14:paraId="1EC077F3" w14:textId="77777777" w:rsidR="00EF1D11" w:rsidRPr="00C95406" w:rsidRDefault="00EF1D11" w:rsidP="00C95406">
            <w:pPr>
              <w:jc w:val="both"/>
              <w:rPr>
                <w:rFonts w:eastAsia="Times New Roman" w:cs="Arial"/>
              </w:rPr>
            </w:pPr>
            <w:r w:rsidRPr="00C95406">
              <w:rPr>
                <w:rFonts w:eastAsia="Times New Roman" w:cs="Arial"/>
              </w:rPr>
              <w:t>86,9</w:t>
            </w:r>
          </w:p>
        </w:tc>
        <w:tc>
          <w:tcPr>
            <w:tcW w:w="851" w:type="dxa"/>
            <w:noWrap/>
            <w:hideMark/>
          </w:tcPr>
          <w:p w14:paraId="58C65634" w14:textId="77777777" w:rsidR="00EF1D11" w:rsidRPr="00C95406" w:rsidRDefault="00EF1D11" w:rsidP="00C95406">
            <w:pPr>
              <w:jc w:val="both"/>
              <w:rPr>
                <w:rFonts w:eastAsia="Times New Roman" w:cs="Arial"/>
              </w:rPr>
            </w:pPr>
            <w:r w:rsidRPr="00C95406">
              <w:rPr>
                <w:rFonts w:eastAsia="Times New Roman" w:cs="Arial"/>
              </w:rPr>
              <w:t>88,0</w:t>
            </w:r>
          </w:p>
        </w:tc>
        <w:tc>
          <w:tcPr>
            <w:tcW w:w="850" w:type="dxa"/>
            <w:noWrap/>
            <w:hideMark/>
          </w:tcPr>
          <w:p w14:paraId="4BE5FA2F" w14:textId="77777777" w:rsidR="00EF1D11" w:rsidRPr="00C95406" w:rsidRDefault="00EF1D11" w:rsidP="00C95406">
            <w:pPr>
              <w:jc w:val="both"/>
              <w:rPr>
                <w:rFonts w:eastAsia="Times New Roman" w:cs="Arial"/>
              </w:rPr>
            </w:pPr>
            <w:r w:rsidRPr="00C95406">
              <w:rPr>
                <w:rFonts w:eastAsia="Times New Roman" w:cs="Arial"/>
              </w:rPr>
              <w:t>83,5</w:t>
            </w:r>
          </w:p>
        </w:tc>
        <w:tc>
          <w:tcPr>
            <w:tcW w:w="987" w:type="dxa"/>
            <w:noWrap/>
            <w:hideMark/>
          </w:tcPr>
          <w:p w14:paraId="50BBA920" w14:textId="77777777" w:rsidR="00EF1D11" w:rsidRPr="00C95406" w:rsidRDefault="00EF1D11" w:rsidP="00C95406">
            <w:pPr>
              <w:jc w:val="both"/>
              <w:rPr>
                <w:rFonts w:eastAsia="Times New Roman" w:cs="Arial"/>
              </w:rPr>
            </w:pPr>
            <w:r w:rsidRPr="00C95406">
              <w:rPr>
                <w:rFonts w:eastAsia="Times New Roman" w:cs="Arial"/>
              </w:rPr>
              <w:t>81,1</w:t>
            </w:r>
          </w:p>
        </w:tc>
      </w:tr>
      <w:tr w:rsidR="00EF1D11" w:rsidRPr="00C95406" w14:paraId="24AFB897" w14:textId="77777777" w:rsidTr="005D14D3">
        <w:trPr>
          <w:trHeight w:val="864"/>
        </w:trPr>
        <w:tc>
          <w:tcPr>
            <w:tcW w:w="3823" w:type="dxa"/>
            <w:hideMark/>
          </w:tcPr>
          <w:p w14:paraId="6CC2F8DC" w14:textId="375DF21F" w:rsidR="00EF1D11" w:rsidRPr="00C95406" w:rsidRDefault="00EF1D11" w:rsidP="00EF1D11">
            <w:pPr>
              <w:rPr>
                <w:rFonts w:eastAsia="Times New Roman" w:cs="Arial"/>
              </w:rPr>
            </w:pPr>
            <w:r w:rsidRPr="00C95406">
              <w:rPr>
                <w:rFonts w:eastAsia="Times New Roman" w:cs="Arial"/>
              </w:rPr>
              <w:t>Kvalifikatsiooninõuetele vastavus põhikoolides</w:t>
            </w:r>
          </w:p>
        </w:tc>
        <w:tc>
          <w:tcPr>
            <w:tcW w:w="850" w:type="dxa"/>
            <w:noWrap/>
            <w:hideMark/>
          </w:tcPr>
          <w:p w14:paraId="0ED1FDD8" w14:textId="77777777" w:rsidR="00EF1D11" w:rsidRPr="00C95406" w:rsidRDefault="00EF1D11" w:rsidP="00C95406">
            <w:pPr>
              <w:jc w:val="both"/>
              <w:rPr>
                <w:rFonts w:eastAsia="Times New Roman" w:cs="Arial"/>
              </w:rPr>
            </w:pPr>
            <w:r w:rsidRPr="00C95406">
              <w:rPr>
                <w:rFonts w:eastAsia="Times New Roman" w:cs="Arial"/>
              </w:rPr>
              <w:t>87,9</w:t>
            </w:r>
          </w:p>
        </w:tc>
        <w:tc>
          <w:tcPr>
            <w:tcW w:w="851" w:type="dxa"/>
            <w:noWrap/>
            <w:hideMark/>
          </w:tcPr>
          <w:p w14:paraId="29040CEE" w14:textId="77777777" w:rsidR="00EF1D11" w:rsidRPr="00C95406" w:rsidRDefault="00EF1D11" w:rsidP="00C95406">
            <w:pPr>
              <w:jc w:val="both"/>
              <w:rPr>
                <w:rFonts w:eastAsia="Times New Roman" w:cs="Arial"/>
              </w:rPr>
            </w:pPr>
            <w:r w:rsidRPr="00C95406">
              <w:rPr>
                <w:rFonts w:eastAsia="Times New Roman" w:cs="Arial"/>
              </w:rPr>
              <w:t>85,5</w:t>
            </w:r>
          </w:p>
        </w:tc>
        <w:tc>
          <w:tcPr>
            <w:tcW w:w="850" w:type="dxa"/>
            <w:noWrap/>
            <w:hideMark/>
          </w:tcPr>
          <w:p w14:paraId="1B70C88D" w14:textId="77777777" w:rsidR="00EF1D11" w:rsidRPr="00C95406" w:rsidRDefault="00EF1D11" w:rsidP="00C95406">
            <w:pPr>
              <w:jc w:val="both"/>
              <w:rPr>
                <w:rFonts w:eastAsia="Times New Roman" w:cs="Arial"/>
              </w:rPr>
            </w:pPr>
            <w:r w:rsidRPr="00C95406">
              <w:rPr>
                <w:rFonts w:eastAsia="Times New Roman" w:cs="Arial"/>
              </w:rPr>
              <w:t>87,0</w:t>
            </w:r>
          </w:p>
        </w:tc>
        <w:tc>
          <w:tcPr>
            <w:tcW w:w="851" w:type="dxa"/>
            <w:noWrap/>
            <w:hideMark/>
          </w:tcPr>
          <w:p w14:paraId="50CA84A4" w14:textId="77777777" w:rsidR="00EF1D11" w:rsidRPr="00C95406" w:rsidRDefault="00EF1D11" w:rsidP="00C95406">
            <w:pPr>
              <w:jc w:val="both"/>
              <w:rPr>
                <w:rFonts w:eastAsia="Times New Roman" w:cs="Arial"/>
              </w:rPr>
            </w:pPr>
            <w:r w:rsidRPr="00C95406">
              <w:rPr>
                <w:rFonts w:eastAsia="Times New Roman" w:cs="Arial"/>
              </w:rPr>
              <w:t>87,2</w:t>
            </w:r>
          </w:p>
        </w:tc>
        <w:tc>
          <w:tcPr>
            <w:tcW w:w="850" w:type="dxa"/>
            <w:noWrap/>
            <w:hideMark/>
          </w:tcPr>
          <w:p w14:paraId="044F62FF" w14:textId="77777777" w:rsidR="00EF1D11" w:rsidRPr="00C95406" w:rsidRDefault="00EF1D11" w:rsidP="00C95406">
            <w:pPr>
              <w:jc w:val="both"/>
              <w:rPr>
                <w:rFonts w:eastAsia="Times New Roman" w:cs="Arial"/>
              </w:rPr>
            </w:pPr>
            <w:r w:rsidRPr="00C95406">
              <w:rPr>
                <w:rFonts w:eastAsia="Times New Roman" w:cs="Arial"/>
              </w:rPr>
              <w:t>85,2</w:t>
            </w:r>
          </w:p>
        </w:tc>
        <w:tc>
          <w:tcPr>
            <w:tcW w:w="987" w:type="dxa"/>
            <w:noWrap/>
            <w:hideMark/>
          </w:tcPr>
          <w:p w14:paraId="749574D3" w14:textId="77777777" w:rsidR="00EF1D11" w:rsidRPr="00C95406" w:rsidRDefault="00EF1D11" w:rsidP="00C95406">
            <w:pPr>
              <w:jc w:val="both"/>
              <w:rPr>
                <w:rFonts w:eastAsia="Times New Roman" w:cs="Arial"/>
              </w:rPr>
            </w:pPr>
            <w:r w:rsidRPr="00C95406">
              <w:rPr>
                <w:rFonts w:eastAsia="Times New Roman" w:cs="Arial"/>
              </w:rPr>
              <w:t>81,9</w:t>
            </w:r>
          </w:p>
        </w:tc>
      </w:tr>
      <w:tr w:rsidR="00EF1D11" w:rsidRPr="00C95406" w14:paraId="3A64F714" w14:textId="77777777" w:rsidTr="005D14D3">
        <w:trPr>
          <w:trHeight w:val="864"/>
        </w:trPr>
        <w:tc>
          <w:tcPr>
            <w:tcW w:w="3823" w:type="dxa"/>
            <w:hideMark/>
          </w:tcPr>
          <w:p w14:paraId="0B6C4E8C" w14:textId="4165273F" w:rsidR="00EF1D11" w:rsidRPr="00C95406" w:rsidRDefault="00EF1D11" w:rsidP="00EF1D11">
            <w:pPr>
              <w:rPr>
                <w:rFonts w:eastAsia="Times New Roman" w:cs="Arial"/>
              </w:rPr>
            </w:pPr>
            <w:r w:rsidRPr="00C95406">
              <w:rPr>
                <w:rFonts w:eastAsia="Times New Roman" w:cs="Arial"/>
              </w:rPr>
              <w:t xml:space="preserve">Kvalifikatsiooninõuetele </w:t>
            </w:r>
            <w:proofErr w:type="spellStart"/>
            <w:r w:rsidRPr="00C95406">
              <w:rPr>
                <w:rFonts w:eastAsia="Times New Roman" w:cs="Arial"/>
              </w:rPr>
              <w:t>vastuvus</w:t>
            </w:r>
            <w:proofErr w:type="spellEnd"/>
            <w:r w:rsidRPr="00C95406">
              <w:rPr>
                <w:rFonts w:eastAsia="Times New Roman" w:cs="Arial"/>
              </w:rPr>
              <w:t xml:space="preserve"> üldkeskhariduses</w:t>
            </w:r>
          </w:p>
        </w:tc>
        <w:tc>
          <w:tcPr>
            <w:tcW w:w="850" w:type="dxa"/>
            <w:noWrap/>
            <w:hideMark/>
          </w:tcPr>
          <w:p w14:paraId="550E09E1" w14:textId="77777777" w:rsidR="00EF1D11" w:rsidRPr="00C95406" w:rsidRDefault="00EF1D11" w:rsidP="00C95406">
            <w:pPr>
              <w:jc w:val="both"/>
              <w:rPr>
                <w:rFonts w:eastAsia="Times New Roman" w:cs="Arial"/>
              </w:rPr>
            </w:pPr>
            <w:r w:rsidRPr="00C95406">
              <w:rPr>
                <w:rFonts w:eastAsia="Times New Roman" w:cs="Arial"/>
              </w:rPr>
              <w:t>87,3</w:t>
            </w:r>
          </w:p>
        </w:tc>
        <w:tc>
          <w:tcPr>
            <w:tcW w:w="851" w:type="dxa"/>
            <w:noWrap/>
            <w:hideMark/>
          </w:tcPr>
          <w:p w14:paraId="169DDF59" w14:textId="77777777" w:rsidR="00EF1D11" w:rsidRPr="00C95406" w:rsidRDefault="00EF1D11" w:rsidP="00C95406">
            <w:pPr>
              <w:jc w:val="both"/>
              <w:rPr>
                <w:rFonts w:eastAsia="Times New Roman" w:cs="Arial"/>
              </w:rPr>
            </w:pPr>
            <w:r w:rsidRPr="00C95406">
              <w:rPr>
                <w:rFonts w:eastAsia="Times New Roman" w:cs="Arial"/>
              </w:rPr>
              <w:t>90,5</w:t>
            </w:r>
          </w:p>
        </w:tc>
        <w:tc>
          <w:tcPr>
            <w:tcW w:w="850" w:type="dxa"/>
            <w:noWrap/>
            <w:hideMark/>
          </w:tcPr>
          <w:p w14:paraId="418E0E4E" w14:textId="77777777" w:rsidR="00EF1D11" w:rsidRPr="00C95406" w:rsidRDefault="00EF1D11" w:rsidP="00C95406">
            <w:pPr>
              <w:jc w:val="both"/>
              <w:rPr>
                <w:rFonts w:eastAsia="Times New Roman" w:cs="Arial"/>
              </w:rPr>
            </w:pPr>
            <w:r w:rsidRPr="00C95406">
              <w:rPr>
                <w:rFonts w:eastAsia="Times New Roman" w:cs="Arial"/>
              </w:rPr>
              <w:t>83,9</w:t>
            </w:r>
          </w:p>
        </w:tc>
        <w:tc>
          <w:tcPr>
            <w:tcW w:w="851" w:type="dxa"/>
            <w:noWrap/>
            <w:hideMark/>
          </w:tcPr>
          <w:p w14:paraId="01C7B04A" w14:textId="77777777" w:rsidR="00EF1D11" w:rsidRPr="00C95406" w:rsidRDefault="00EF1D11" w:rsidP="00C95406">
            <w:pPr>
              <w:jc w:val="both"/>
              <w:rPr>
                <w:rFonts w:eastAsia="Times New Roman" w:cs="Arial"/>
              </w:rPr>
            </w:pPr>
            <w:r w:rsidRPr="00C95406">
              <w:rPr>
                <w:rFonts w:eastAsia="Times New Roman" w:cs="Arial"/>
              </w:rPr>
              <w:t>84,4</w:t>
            </w:r>
          </w:p>
        </w:tc>
        <w:tc>
          <w:tcPr>
            <w:tcW w:w="850" w:type="dxa"/>
            <w:noWrap/>
            <w:hideMark/>
          </w:tcPr>
          <w:p w14:paraId="64C2B436" w14:textId="77777777" w:rsidR="00EF1D11" w:rsidRPr="00C95406" w:rsidRDefault="00EF1D11" w:rsidP="00C95406">
            <w:pPr>
              <w:jc w:val="both"/>
              <w:rPr>
                <w:rFonts w:eastAsia="Times New Roman" w:cs="Arial"/>
              </w:rPr>
            </w:pPr>
            <w:r w:rsidRPr="00C95406">
              <w:rPr>
                <w:rFonts w:eastAsia="Times New Roman" w:cs="Arial"/>
              </w:rPr>
              <w:t>83,1</w:t>
            </w:r>
          </w:p>
        </w:tc>
        <w:tc>
          <w:tcPr>
            <w:tcW w:w="987" w:type="dxa"/>
            <w:noWrap/>
            <w:hideMark/>
          </w:tcPr>
          <w:p w14:paraId="1C8877B4" w14:textId="77777777" w:rsidR="00EF1D11" w:rsidRPr="00C95406" w:rsidRDefault="00EF1D11" w:rsidP="00C95406">
            <w:pPr>
              <w:jc w:val="both"/>
              <w:rPr>
                <w:rFonts w:eastAsia="Times New Roman" w:cs="Arial"/>
              </w:rPr>
            </w:pPr>
            <w:r w:rsidRPr="00C95406">
              <w:rPr>
                <w:rFonts w:eastAsia="Times New Roman" w:cs="Arial"/>
              </w:rPr>
              <w:t>86,2</w:t>
            </w:r>
          </w:p>
        </w:tc>
      </w:tr>
    </w:tbl>
    <w:p w14:paraId="52B6FAC6" w14:textId="77777777" w:rsidR="00652E40" w:rsidRDefault="00652E40" w:rsidP="00E8520C">
      <w:pPr>
        <w:jc w:val="both"/>
        <w:rPr>
          <w:rFonts w:eastAsia="Times New Roman" w:cs="Arial"/>
          <w:u w:val="single"/>
        </w:rPr>
      </w:pPr>
    </w:p>
    <w:p w14:paraId="2973645B" w14:textId="175E333E" w:rsidR="005D14D3" w:rsidRPr="00303058" w:rsidRDefault="00966668" w:rsidP="00E8520C">
      <w:pPr>
        <w:jc w:val="both"/>
        <w:rPr>
          <w:rFonts w:eastAsia="Times New Roman" w:cs="Arial"/>
          <w:b/>
          <w:bCs/>
          <w:u w:val="single"/>
        </w:rPr>
      </w:pPr>
      <w:r w:rsidRPr="00303058">
        <w:rPr>
          <w:rFonts w:eastAsia="Times New Roman" w:cs="Arial"/>
          <w:b/>
          <w:bCs/>
          <w:u w:val="single"/>
        </w:rPr>
        <w:t>Alusharidus</w:t>
      </w:r>
    </w:p>
    <w:p w14:paraId="7CE3386A" w14:textId="56CCE9DA" w:rsidR="00E8520C" w:rsidRDefault="00E8520C" w:rsidP="00E8520C">
      <w:pPr>
        <w:jc w:val="both"/>
        <w:rPr>
          <w:rFonts w:eastAsia="Times New Roman" w:cs="Arial"/>
        </w:rPr>
      </w:pPr>
      <w:r w:rsidRPr="00DB24F5">
        <w:rPr>
          <w:rFonts w:eastAsia="Times New Roman" w:cs="Arial"/>
        </w:rPr>
        <w:t>Lasteaedasid on Läänemaal kokku 16, neist 8 Lääne-Nigula vallas, 7 Haapsalus. Vormsil asub lasteaed-põhikool.  Seega võib öelda, et Läänemaa suuremates asulates, kuhu on koondunud ka</w:t>
      </w:r>
      <w:r w:rsidR="0014682C">
        <w:rPr>
          <w:rFonts w:eastAsia="Times New Roman" w:cs="Arial"/>
        </w:rPr>
        <w:t xml:space="preserve"> suur osa</w:t>
      </w:r>
      <w:r w:rsidRPr="00DB24F5">
        <w:rPr>
          <w:rFonts w:eastAsia="Times New Roman" w:cs="Arial"/>
        </w:rPr>
        <w:t xml:space="preserve"> Läänemaa rahvastik</w:t>
      </w:r>
      <w:r w:rsidR="0014682C">
        <w:rPr>
          <w:rFonts w:eastAsia="Times New Roman" w:cs="Arial"/>
        </w:rPr>
        <w:t>ust</w:t>
      </w:r>
      <w:r w:rsidRPr="00DB24F5">
        <w:rPr>
          <w:rFonts w:eastAsia="Times New Roman" w:cs="Arial"/>
        </w:rPr>
        <w:t>, on tagatud lasteaia teenus. Maakonnas on kokku ca 8</w:t>
      </w:r>
      <w:r w:rsidR="00F67C44">
        <w:rPr>
          <w:rFonts w:eastAsia="Times New Roman" w:cs="Arial"/>
        </w:rPr>
        <w:t>5</w:t>
      </w:r>
      <w:r w:rsidRPr="00DB24F5">
        <w:rPr>
          <w:rFonts w:eastAsia="Times New Roman" w:cs="Arial"/>
        </w:rPr>
        <w:t>0 lasteaiakohta.</w:t>
      </w:r>
    </w:p>
    <w:p w14:paraId="0EC258CF" w14:textId="060BE11B" w:rsidR="00A90A02" w:rsidRDefault="00910B07" w:rsidP="00E8520C">
      <w:pPr>
        <w:jc w:val="both"/>
        <w:rPr>
          <w:rFonts w:eastAsia="Times New Roman" w:cs="Arial"/>
        </w:rPr>
      </w:pPr>
      <w:r>
        <w:rPr>
          <w:rFonts w:eastAsia="Times New Roman" w:cs="Arial"/>
        </w:rPr>
        <w:t>Üldiseks probleemiks</w:t>
      </w:r>
      <w:r w:rsidR="00520C74">
        <w:rPr>
          <w:rFonts w:eastAsia="Times New Roman" w:cs="Arial"/>
        </w:rPr>
        <w:t xml:space="preserve"> võib lugeda töötasude madalam</w:t>
      </w:r>
      <w:r w:rsidR="003B3E29">
        <w:rPr>
          <w:rFonts w:eastAsia="Times New Roman" w:cs="Arial"/>
        </w:rPr>
        <w:t>a</w:t>
      </w:r>
      <w:r w:rsidR="00520C74">
        <w:rPr>
          <w:rFonts w:eastAsia="Times New Roman" w:cs="Arial"/>
        </w:rPr>
        <w:t xml:space="preserve"> tase</w:t>
      </w:r>
      <w:r w:rsidR="003B3E29">
        <w:rPr>
          <w:rFonts w:eastAsia="Times New Roman" w:cs="Arial"/>
        </w:rPr>
        <w:t>me</w:t>
      </w:r>
      <w:r w:rsidR="00520C74">
        <w:rPr>
          <w:rFonts w:eastAsia="Times New Roman" w:cs="Arial"/>
        </w:rPr>
        <w:t xml:space="preserve"> võrreldes muu haridussüsteemiga, seda eelkõige mittepedagoogilise kaadri </w:t>
      </w:r>
      <w:r w:rsidR="009C7A2D">
        <w:rPr>
          <w:rFonts w:eastAsia="Times New Roman" w:cs="Arial"/>
        </w:rPr>
        <w:t xml:space="preserve">puhul. Üldiseks probleemiks </w:t>
      </w:r>
      <w:r w:rsidR="003B3E29">
        <w:rPr>
          <w:rFonts w:eastAsia="Times New Roman" w:cs="Arial"/>
        </w:rPr>
        <w:t xml:space="preserve">on </w:t>
      </w:r>
      <w:r>
        <w:rPr>
          <w:rFonts w:eastAsia="Times New Roman" w:cs="Arial"/>
        </w:rPr>
        <w:t>lasteaiakohtade puudus Haapsalus ja Lääne-Nigula kasvupiirkondades</w:t>
      </w:r>
      <w:r w:rsidR="005C649E">
        <w:rPr>
          <w:rFonts w:eastAsia="Times New Roman" w:cs="Arial"/>
        </w:rPr>
        <w:t>.</w:t>
      </w:r>
      <w:r w:rsidR="00F16249">
        <w:rPr>
          <w:rFonts w:eastAsia="Times New Roman" w:cs="Arial"/>
        </w:rPr>
        <w:t xml:space="preserve"> Üldiseks probleemiks on </w:t>
      </w:r>
      <w:r w:rsidR="00DE74ED">
        <w:rPr>
          <w:rFonts w:eastAsia="Times New Roman" w:cs="Arial"/>
        </w:rPr>
        <w:t xml:space="preserve">osade </w:t>
      </w:r>
      <w:r w:rsidR="00F16249">
        <w:rPr>
          <w:rFonts w:eastAsia="Times New Roman" w:cs="Arial"/>
        </w:rPr>
        <w:t xml:space="preserve">Läänemaa lasteaedade asumine </w:t>
      </w:r>
      <w:r w:rsidR="00E512B1">
        <w:rPr>
          <w:rFonts w:eastAsia="Times New Roman" w:cs="Arial"/>
        </w:rPr>
        <w:t xml:space="preserve">hoonetes, mille </w:t>
      </w:r>
      <w:r w:rsidR="003F4D59">
        <w:rPr>
          <w:rFonts w:eastAsia="Times New Roman" w:cs="Arial"/>
        </w:rPr>
        <w:t xml:space="preserve">ehitustehniline </w:t>
      </w:r>
      <w:r w:rsidR="00E512B1">
        <w:rPr>
          <w:rFonts w:eastAsia="Times New Roman" w:cs="Arial"/>
        </w:rPr>
        <w:t xml:space="preserve">seisukord ei ole hea, </w:t>
      </w:r>
      <w:r w:rsidR="003F4D59">
        <w:rPr>
          <w:rFonts w:eastAsia="Times New Roman" w:cs="Arial"/>
        </w:rPr>
        <w:t xml:space="preserve">mis vajavad renoveerimist ja energiatõhususe tõstmist, </w:t>
      </w:r>
      <w:r w:rsidR="00E512B1">
        <w:rPr>
          <w:rFonts w:eastAsia="Times New Roman" w:cs="Arial"/>
        </w:rPr>
        <w:t>või siis</w:t>
      </w:r>
      <w:r w:rsidR="00DE74ED">
        <w:rPr>
          <w:rFonts w:eastAsia="Times New Roman" w:cs="Arial"/>
        </w:rPr>
        <w:t xml:space="preserve"> laus</w:t>
      </w:r>
      <w:r w:rsidR="00F67C44">
        <w:rPr>
          <w:rFonts w:eastAsia="Times New Roman" w:cs="Arial"/>
        </w:rPr>
        <w:t>a</w:t>
      </w:r>
      <w:r w:rsidR="00DE74ED">
        <w:rPr>
          <w:rFonts w:eastAsia="Times New Roman" w:cs="Arial"/>
        </w:rPr>
        <w:t xml:space="preserve"> ei ole sobilikud lasteaia tegevuse korraldamiseks. </w:t>
      </w:r>
      <w:r w:rsidR="00E512B1">
        <w:rPr>
          <w:rFonts w:eastAsia="Times New Roman" w:cs="Arial"/>
        </w:rPr>
        <w:t xml:space="preserve"> </w:t>
      </w:r>
      <w:r w:rsidR="005C649E">
        <w:rPr>
          <w:rFonts w:eastAsia="Times New Roman" w:cs="Arial"/>
        </w:rPr>
        <w:t xml:space="preserve"> </w:t>
      </w:r>
    </w:p>
    <w:p w14:paraId="764A1747" w14:textId="104622D1" w:rsidR="004B620B" w:rsidRPr="006669D8" w:rsidRDefault="00C2130D" w:rsidP="00E8520C">
      <w:pPr>
        <w:jc w:val="both"/>
        <w:rPr>
          <w:rFonts w:eastAsia="Times New Roman" w:cs="Arial"/>
          <w:b/>
          <w:bCs/>
          <w:u w:val="single"/>
        </w:rPr>
      </w:pPr>
      <w:r w:rsidRPr="006669D8">
        <w:rPr>
          <w:rFonts w:eastAsia="Times New Roman" w:cs="Arial"/>
          <w:b/>
          <w:bCs/>
          <w:u w:val="single"/>
        </w:rPr>
        <w:t>Üldharidus</w:t>
      </w:r>
    </w:p>
    <w:p w14:paraId="17E9B438" w14:textId="7BB38495" w:rsidR="00BE6172" w:rsidRDefault="00BE6172" w:rsidP="00E8520C">
      <w:pPr>
        <w:jc w:val="both"/>
        <w:rPr>
          <w:rFonts w:eastAsia="Times New Roman" w:cs="Arial"/>
        </w:rPr>
      </w:pPr>
      <w:r w:rsidRPr="00DB24F5">
        <w:rPr>
          <w:rFonts w:eastAsia="Times New Roman" w:cs="Arial"/>
        </w:rPr>
        <w:t>Nii nagu on suuremates keskustes tagatud lasteaiakohad, on nendes asulates tagatud ka üldharidusvõimalused. Üldhariduskoolide arengusuunad on määratud kohalike omavalitsuste ja riigipoolsete arengukavadega.</w:t>
      </w:r>
    </w:p>
    <w:p w14:paraId="31F0C421" w14:textId="165F5415" w:rsidR="009E2693" w:rsidRDefault="00E8520C" w:rsidP="00E8520C">
      <w:pPr>
        <w:jc w:val="both"/>
        <w:rPr>
          <w:rFonts w:eastAsia="Times New Roman" w:cs="Arial"/>
        </w:rPr>
      </w:pPr>
      <w:r w:rsidRPr="00DB24F5">
        <w:rPr>
          <w:rFonts w:eastAsia="Times New Roman" w:cs="Arial"/>
        </w:rPr>
        <w:t xml:space="preserve">Maakonnas on 16 üldhariduskooli: 2 algkooli, 11 põhikooli (neist 7 Lääne-Nigula vallas) ning 3 gümnaasiumit, sh 2 riigigümnaasiumit. </w:t>
      </w:r>
      <w:r w:rsidR="006C25E4">
        <w:rPr>
          <w:rFonts w:eastAsia="Times New Roman" w:cs="Arial"/>
        </w:rPr>
        <w:t xml:space="preserve">Lisaks pakub </w:t>
      </w:r>
      <w:r w:rsidR="00DD2E81">
        <w:rPr>
          <w:rFonts w:eastAsia="Times New Roman" w:cs="Arial"/>
        </w:rPr>
        <w:t>üldharidust täiskasvanud õppijale HKHK</w:t>
      </w:r>
      <w:r w:rsidR="00196B83">
        <w:rPr>
          <w:rFonts w:eastAsia="Times New Roman" w:cs="Arial"/>
        </w:rPr>
        <w:t xml:space="preserve"> üldhariduse osakond (</w:t>
      </w:r>
      <w:r w:rsidR="00141B46">
        <w:rPr>
          <w:rFonts w:eastAsia="Times New Roman" w:cs="Arial"/>
        </w:rPr>
        <w:t>e</w:t>
      </w:r>
      <w:r w:rsidR="00196B83">
        <w:rPr>
          <w:rFonts w:eastAsia="Times New Roman" w:cs="Arial"/>
        </w:rPr>
        <w:t>ndine täis</w:t>
      </w:r>
      <w:r w:rsidR="00141B46">
        <w:rPr>
          <w:rFonts w:eastAsia="Times New Roman" w:cs="Arial"/>
        </w:rPr>
        <w:t xml:space="preserve">kasvanute gümnaasium). </w:t>
      </w:r>
      <w:r w:rsidR="00DD2E81">
        <w:rPr>
          <w:rFonts w:eastAsia="Times New Roman" w:cs="Arial"/>
        </w:rPr>
        <w:t xml:space="preserve"> </w:t>
      </w:r>
      <w:r w:rsidRPr="00DB24F5">
        <w:rPr>
          <w:rFonts w:eastAsia="Times New Roman" w:cs="Arial"/>
        </w:rPr>
        <w:t xml:space="preserve">. </w:t>
      </w:r>
    </w:p>
    <w:p w14:paraId="6A337D31" w14:textId="6CC14370" w:rsidR="009F3438" w:rsidRDefault="009E2693" w:rsidP="00E8520C">
      <w:pPr>
        <w:jc w:val="both"/>
        <w:rPr>
          <w:rFonts w:eastAsia="Times New Roman" w:cs="Arial"/>
        </w:rPr>
      </w:pPr>
      <w:r>
        <w:rPr>
          <w:rFonts w:eastAsia="Times New Roman" w:cs="Arial"/>
        </w:rPr>
        <w:t xml:space="preserve">Maakonnas on </w:t>
      </w:r>
      <w:r w:rsidR="00D201FB">
        <w:rPr>
          <w:rFonts w:eastAsia="Times New Roman" w:cs="Arial"/>
        </w:rPr>
        <w:t xml:space="preserve">viimastel aastatel </w:t>
      </w:r>
      <w:r>
        <w:rPr>
          <w:rFonts w:eastAsia="Times New Roman" w:cs="Arial"/>
        </w:rPr>
        <w:t xml:space="preserve">palju investeeritud hariduse taristusse. </w:t>
      </w:r>
      <w:r w:rsidR="00F5510B">
        <w:rPr>
          <w:rFonts w:eastAsia="Times New Roman" w:cs="Arial"/>
        </w:rPr>
        <w:t xml:space="preserve">Taebla uus koolimaja valmis aastal 2020. </w:t>
      </w:r>
      <w:r w:rsidR="00EA7304">
        <w:rPr>
          <w:rFonts w:eastAsia="Times New Roman" w:cs="Arial"/>
        </w:rPr>
        <w:t>Kullamaa kool</w:t>
      </w:r>
      <w:r w:rsidR="005F7F58">
        <w:rPr>
          <w:rFonts w:eastAsia="Times New Roman" w:cs="Arial"/>
        </w:rPr>
        <w:t xml:space="preserve">ihoone </w:t>
      </w:r>
      <w:r w:rsidR="00CD17DD">
        <w:rPr>
          <w:rFonts w:eastAsia="Times New Roman" w:cs="Arial"/>
        </w:rPr>
        <w:t xml:space="preserve">rekonstrueeriti energiatõhusamaks 2021 ja 2022 aastal. </w:t>
      </w:r>
      <w:r w:rsidR="00F5510B">
        <w:rPr>
          <w:rFonts w:eastAsia="Times New Roman" w:cs="Arial"/>
        </w:rPr>
        <w:t>Haapsalu põhikooli uus hoone valmis</w:t>
      </w:r>
      <w:r>
        <w:rPr>
          <w:rFonts w:eastAsia="Times New Roman" w:cs="Arial"/>
        </w:rPr>
        <w:t xml:space="preserve"> aastal 2021. Haapsalu algkooli hoone </w:t>
      </w:r>
      <w:r w:rsidR="009F3438">
        <w:rPr>
          <w:rFonts w:eastAsia="Times New Roman" w:cs="Arial"/>
        </w:rPr>
        <w:t>rekonstrueerimine valmis aastal 2022</w:t>
      </w:r>
      <w:r w:rsidR="00E8520C" w:rsidRPr="00DB24F5">
        <w:rPr>
          <w:rFonts w:eastAsia="Times New Roman" w:cs="Arial"/>
        </w:rPr>
        <w:t xml:space="preserve">. </w:t>
      </w:r>
      <w:r w:rsidR="005F7F58">
        <w:rPr>
          <w:rFonts w:eastAsia="Times New Roman" w:cs="Arial"/>
        </w:rPr>
        <w:t xml:space="preserve">Martna koolihoone rekonstrueerimine ja kohandamine väiksemale arvule õpilastele on Lääne-Nigula vallas kavas aastatel 2024 – 2025. </w:t>
      </w:r>
    </w:p>
    <w:p w14:paraId="668CFF0F" w14:textId="3C7B475F" w:rsidR="00A45343" w:rsidRDefault="00B92344" w:rsidP="00E8520C">
      <w:pPr>
        <w:jc w:val="both"/>
        <w:rPr>
          <w:rFonts w:eastAsia="Times New Roman" w:cs="Arial"/>
        </w:rPr>
      </w:pPr>
      <w:r>
        <w:rPr>
          <w:rFonts w:eastAsia="Times New Roman" w:cs="Arial"/>
        </w:rPr>
        <w:lastRenderedPageBreak/>
        <w:t xml:space="preserve">Põhihariduse üldist kvaliteeti võib hinnata </w:t>
      </w:r>
      <w:r w:rsidR="00404D92">
        <w:rPr>
          <w:rFonts w:eastAsia="Times New Roman" w:cs="Arial"/>
        </w:rPr>
        <w:t>peale põhikooli lõppu</w:t>
      </w:r>
      <w:r w:rsidR="005A48D8">
        <w:rPr>
          <w:rFonts w:eastAsia="Times New Roman" w:cs="Arial"/>
        </w:rPr>
        <w:t xml:space="preserve"> järgmise haridusastme omandamise alusel</w:t>
      </w:r>
      <w:r w:rsidR="00404D92">
        <w:rPr>
          <w:rFonts w:eastAsia="Times New Roman" w:cs="Arial"/>
        </w:rPr>
        <w:t>.</w:t>
      </w:r>
    </w:p>
    <w:p w14:paraId="6822989D" w14:textId="254B9FA0" w:rsidR="00404D92" w:rsidRDefault="00482104" w:rsidP="00E8520C">
      <w:pPr>
        <w:jc w:val="both"/>
        <w:rPr>
          <w:rFonts w:eastAsia="Times New Roman" w:cs="Arial"/>
        </w:rPr>
      </w:pPr>
      <w:r>
        <w:rPr>
          <w:rFonts w:eastAsia="Times New Roman" w:cs="Arial"/>
        </w:rPr>
        <w:t xml:space="preserve">Tabel </w:t>
      </w:r>
      <w:r w:rsidR="002F3E38">
        <w:rPr>
          <w:rFonts w:eastAsia="Times New Roman" w:cs="Arial"/>
        </w:rPr>
        <w:t>30</w:t>
      </w:r>
      <w:r w:rsidR="00B750B8">
        <w:rPr>
          <w:rFonts w:eastAsia="Times New Roman" w:cs="Arial"/>
        </w:rPr>
        <w:t>.</w:t>
      </w:r>
      <w:r>
        <w:rPr>
          <w:rFonts w:eastAsia="Times New Roman" w:cs="Arial"/>
        </w:rPr>
        <w:t xml:space="preserve"> Järgmise haridusastme omandamine  </w:t>
      </w:r>
      <w:r w:rsidR="00404D92">
        <w:rPr>
          <w:rFonts w:eastAsia="Times New Roman" w:cs="Arial"/>
        </w:rPr>
        <w:t>Allikas: Haridussilm 2022 (EHIS)</w:t>
      </w:r>
    </w:p>
    <w:p w14:paraId="3DA7B49C" w14:textId="77777777" w:rsidR="005A48D8" w:rsidRDefault="00404D92" w:rsidP="00E8520C">
      <w:pPr>
        <w:jc w:val="both"/>
        <w:rPr>
          <w:rFonts w:eastAsia="Times New Roman" w:cs="Arial"/>
        </w:rPr>
      </w:pPr>
      <w:r w:rsidRPr="00404D92">
        <w:rPr>
          <w:rFonts w:eastAsia="Times New Roman" w:cs="Arial"/>
          <w:noProof/>
        </w:rPr>
        <w:drawing>
          <wp:inline distT="0" distB="0" distL="0" distR="0" wp14:anchorId="5CD8326E" wp14:editId="7754D598">
            <wp:extent cx="5760720" cy="2972435"/>
            <wp:effectExtent l="0" t="0" r="0" b="0"/>
            <wp:docPr id="4" name="Sisu kohatäide 5">
              <a:extLst xmlns:a="http://schemas.openxmlformats.org/drawingml/2006/main">
                <a:ext uri="{FF2B5EF4-FFF2-40B4-BE49-F238E27FC236}">
                  <a16:creationId xmlns:a16="http://schemas.microsoft.com/office/drawing/2014/main" id="{AE52B124-1A53-DA80-DB09-E76FC1B019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isu kohatäide 5">
                      <a:extLst>
                        <a:ext uri="{FF2B5EF4-FFF2-40B4-BE49-F238E27FC236}">
                          <a16:creationId xmlns:a16="http://schemas.microsoft.com/office/drawing/2014/main" id="{AE52B124-1A53-DA80-DB09-E76FC1B019EC}"/>
                        </a:ext>
                      </a:extLst>
                    </pic:cNvPr>
                    <pic:cNvPicPr>
                      <a:picLocks noGrp="1" noChangeAspect="1"/>
                    </pic:cNvPicPr>
                  </pic:nvPicPr>
                  <pic:blipFill>
                    <a:blip r:embed="rId37"/>
                    <a:stretch>
                      <a:fillRect/>
                    </a:stretch>
                  </pic:blipFill>
                  <pic:spPr>
                    <a:xfrm>
                      <a:off x="0" y="0"/>
                      <a:ext cx="5760720" cy="2972435"/>
                    </a:xfrm>
                    <a:prstGeom prst="rect">
                      <a:avLst/>
                    </a:prstGeom>
                  </pic:spPr>
                </pic:pic>
              </a:graphicData>
            </a:graphic>
          </wp:inline>
        </w:drawing>
      </w:r>
    </w:p>
    <w:p w14:paraId="702C83A6" w14:textId="64FC1721" w:rsidR="002F3E38" w:rsidRDefault="00404D92" w:rsidP="00E8520C">
      <w:pPr>
        <w:jc w:val="both"/>
        <w:rPr>
          <w:rFonts w:eastAsia="Times New Roman" w:cs="Arial"/>
        </w:rPr>
      </w:pPr>
      <w:r>
        <w:rPr>
          <w:rFonts w:eastAsia="Times New Roman" w:cs="Arial"/>
        </w:rPr>
        <w:t>Samas näita</w:t>
      </w:r>
      <w:r w:rsidR="00480136">
        <w:rPr>
          <w:rFonts w:eastAsia="Times New Roman" w:cs="Arial"/>
        </w:rPr>
        <w:t>vad andmed, et olgugi, et põhihariduse lõpetamise korral keskharidus omandata</w:t>
      </w:r>
      <w:r w:rsidR="0089754B">
        <w:rPr>
          <w:rFonts w:eastAsia="Times New Roman" w:cs="Arial"/>
        </w:rPr>
        <w:t xml:space="preserve">kse suhtelise suure tõenäosusega, siis kolmandast kooliastmest  väljalangemine on Läänemaal võrreldes teiste  maakondadega </w:t>
      </w:r>
      <w:r w:rsidR="001652E4">
        <w:rPr>
          <w:rFonts w:eastAsia="Times New Roman" w:cs="Arial"/>
        </w:rPr>
        <w:t xml:space="preserve">võrreldes suhteliselt </w:t>
      </w:r>
      <w:r w:rsidR="002D703C">
        <w:rPr>
          <w:rFonts w:eastAsia="Times New Roman" w:cs="Arial"/>
        </w:rPr>
        <w:t>sagedasem</w:t>
      </w:r>
      <w:r w:rsidR="001652E4">
        <w:rPr>
          <w:rFonts w:eastAsia="Times New Roman" w:cs="Arial"/>
        </w:rPr>
        <w:t xml:space="preserve">. </w:t>
      </w:r>
    </w:p>
    <w:p w14:paraId="5299CF75" w14:textId="291AFC45" w:rsidR="001652E4" w:rsidRDefault="00151ADF" w:rsidP="00E8520C">
      <w:pPr>
        <w:jc w:val="both"/>
        <w:rPr>
          <w:rFonts w:eastAsia="Times New Roman" w:cs="Arial"/>
        </w:rPr>
      </w:pPr>
      <w:r>
        <w:rPr>
          <w:rFonts w:eastAsia="Times New Roman" w:cs="Arial"/>
        </w:rPr>
        <w:t xml:space="preserve">Tabel </w:t>
      </w:r>
      <w:r w:rsidR="00B750B8">
        <w:rPr>
          <w:rFonts w:eastAsia="Times New Roman" w:cs="Arial"/>
        </w:rPr>
        <w:t>3</w:t>
      </w:r>
      <w:r w:rsidR="002F3E38">
        <w:rPr>
          <w:rFonts w:eastAsia="Times New Roman" w:cs="Arial"/>
        </w:rPr>
        <w:t>1</w:t>
      </w:r>
      <w:r w:rsidR="00B750B8">
        <w:rPr>
          <w:rFonts w:eastAsia="Times New Roman" w:cs="Arial"/>
        </w:rPr>
        <w:t>.</w:t>
      </w:r>
      <w:r>
        <w:rPr>
          <w:rFonts w:eastAsia="Times New Roman" w:cs="Arial"/>
        </w:rPr>
        <w:t xml:space="preserve"> III kooliastmest väljalangevus </w:t>
      </w:r>
      <w:r w:rsidR="001652E4">
        <w:rPr>
          <w:rFonts w:eastAsia="Times New Roman" w:cs="Arial"/>
        </w:rPr>
        <w:t>Allikas: Haridussilm 2022 (EHIS)</w:t>
      </w:r>
    </w:p>
    <w:p w14:paraId="68A33DB7" w14:textId="5F3FDABA" w:rsidR="001652E4" w:rsidRDefault="001652E4" w:rsidP="00E8520C">
      <w:pPr>
        <w:jc w:val="both"/>
        <w:rPr>
          <w:rFonts w:eastAsia="Times New Roman" w:cs="Arial"/>
        </w:rPr>
      </w:pPr>
      <w:r w:rsidRPr="001652E4">
        <w:rPr>
          <w:rFonts w:eastAsia="Times New Roman" w:cs="Arial"/>
          <w:noProof/>
        </w:rPr>
        <w:drawing>
          <wp:inline distT="0" distB="0" distL="0" distR="0" wp14:anchorId="2FB6F7C6" wp14:editId="40102315">
            <wp:extent cx="5760720" cy="2871470"/>
            <wp:effectExtent l="0" t="0" r="0" b="5080"/>
            <wp:docPr id="12" name="Sisu kohatäide 4">
              <a:extLst xmlns:a="http://schemas.openxmlformats.org/drawingml/2006/main">
                <a:ext uri="{FF2B5EF4-FFF2-40B4-BE49-F238E27FC236}">
                  <a16:creationId xmlns:a16="http://schemas.microsoft.com/office/drawing/2014/main" id="{4CE29E8E-9969-36EC-CB1D-8981B37D58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u kohatäide 4">
                      <a:extLst>
                        <a:ext uri="{FF2B5EF4-FFF2-40B4-BE49-F238E27FC236}">
                          <a16:creationId xmlns:a16="http://schemas.microsoft.com/office/drawing/2014/main" id="{4CE29E8E-9969-36EC-CB1D-8981B37D5837}"/>
                        </a:ext>
                      </a:extLst>
                    </pic:cNvPr>
                    <pic:cNvPicPr>
                      <a:picLocks noGrp="1" noChangeAspect="1"/>
                    </pic:cNvPicPr>
                  </pic:nvPicPr>
                  <pic:blipFill>
                    <a:blip r:embed="rId38"/>
                    <a:stretch>
                      <a:fillRect/>
                    </a:stretch>
                  </pic:blipFill>
                  <pic:spPr>
                    <a:xfrm>
                      <a:off x="0" y="0"/>
                      <a:ext cx="5760720" cy="2871470"/>
                    </a:xfrm>
                    <a:prstGeom prst="rect">
                      <a:avLst/>
                    </a:prstGeom>
                  </pic:spPr>
                </pic:pic>
              </a:graphicData>
            </a:graphic>
          </wp:inline>
        </w:drawing>
      </w:r>
    </w:p>
    <w:p w14:paraId="68CFFBC6" w14:textId="350F88B3" w:rsidR="00644EDE" w:rsidRDefault="00EE7262" w:rsidP="00E8520C">
      <w:pPr>
        <w:jc w:val="both"/>
        <w:rPr>
          <w:rFonts w:eastAsia="Times New Roman" w:cs="Arial"/>
        </w:rPr>
      </w:pPr>
      <w:r>
        <w:rPr>
          <w:rFonts w:eastAsia="Times New Roman" w:cs="Arial"/>
        </w:rPr>
        <w:lastRenderedPageBreak/>
        <w:t>See asjaolu viitab</w:t>
      </w:r>
      <w:r w:rsidR="002D79FB">
        <w:rPr>
          <w:rFonts w:eastAsia="Times New Roman" w:cs="Arial"/>
        </w:rPr>
        <w:t xml:space="preserve"> õpilasest lähtuva hariduskorra</w:t>
      </w:r>
      <w:r w:rsidR="005A756E">
        <w:rPr>
          <w:rFonts w:eastAsia="Times New Roman" w:cs="Arial"/>
        </w:rPr>
        <w:t>lduse</w:t>
      </w:r>
      <w:r w:rsidR="002D79FB">
        <w:rPr>
          <w:rFonts w:eastAsia="Times New Roman" w:cs="Arial"/>
        </w:rPr>
        <w:t xml:space="preserve"> vajalikkusele, </w:t>
      </w:r>
      <w:r>
        <w:rPr>
          <w:rFonts w:eastAsia="Times New Roman" w:cs="Arial"/>
        </w:rPr>
        <w:t xml:space="preserve"> tugiteenuste kvaliteedi tõstmise ning sotsiaal – ja haridussfääri koostöö vajalikkusele maakonnas.</w:t>
      </w:r>
    </w:p>
    <w:p w14:paraId="45E019BF" w14:textId="0F62BBF9" w:rsidR="00BE6172" w:rsidRDefault="00E8520C" w:rsidP="00E8520C">
      <w:pPr>
        <w:jc w:val="both"/>
        <w:rPr>
          <w:rFonts w:eastAsia="Times New Roman" w:cs="Arial"/>
        </w:rPr>
      </w:pPr>
      <w:r w:rsidRPr="00DB24F5">
        <w:rPr>
          <w:rFonts w:eastAsia="Times New Roman" w:cs="Arial"/>
        </w:rPr>
        <w:t xml:space="preserve">Eraldi saab välja tuua, et Vormsi Põhikool pakub võimalust põhihariduse omandamiseks </w:t>
      </w:r>
      <w:proofErr w:type="spellStart"/>
      <w:r w:rsidRPr="00DB24F5">
        <w:rPr>
          <w:rFonts w:eastAsia="Times New Roman" w:cs="Arial"/>
        </w:rPr>
        <w:t>kaug</w:t>
      </w:r>
      <w:proofErr w:type="spellEnd"/>
      <w:r w:rsidRPr="00DB24F5">
        <w:rPr>
          <w:rFonts w:eastAsia="Times New Roman" w:cs="Arial"/>
        </w:rPr>
        <w:t xml:space="preserve">- ja koduõppe vormis. </w:t>
      </w:r>
    </w:p>
    <w:p w14:paraId="2D40A583" w14:textId="3E4B7E98" w:rsidR="00372D06" w:rsidRPr="006669D8" w:rsidRDefault="00372D06" w:rsidP="00E8520C">
      <w:pPr>
        <w:jc w:val="both"/>
        <w:rPr>
          <w:rFonts w:eastAsia="Times New Roman" w:cs="Arial"/>
          <w:b/>
          <w:bCs/>
          <w:u w:val="single"/>
        </w:rPr>
      </w:pPr>
      <w:r w:rsidRPr="006669D8">
        <w:rPr>
          <w:rFonts w:eastAsia="Times New Roman" w:cs="Arial"/>
          <w:b/>
          <w:bCs/>
          <w:u w:val="single"/>
        </w:rPr>
        <w:t>Haridusliku toe pakkumine</w:t>
      </w:r>
    </w:p>
    <w:p w14:paraId="6C5AE7DD" w14:textId="3EF67667" w:rsidR="00517B04" w:rsidRDefault="00E8520C" w:rsidP="00E8520C">
      <w:pPr>
        <w:jc w:val="both"/>
        <w:rPr>
          <w:rFonts w:eastAsia="Times New Roman" w:cs="Arial"/>
        </w:rPr>
      </w:pPr>
      <w:r w:rsidRPr="00DB24F5">
        <w:rPr>
          <w:rFonts w:eastAsia="Times New Roman" w:cs="Arial"/>
        </w:rPr>
        <w:t xml:space="preserve">Erivajadustega õpilastele pakub põhiharidust riigi hallatav Viigi Kool. Võimalusena on olemas ka lihtsustatud õppekava läbimine vastavalt konkreetse õppuri vajadustele. Vajadusel saab õpilase jaoks koostada individuaalse õppekava. Kool võimaldab </w:t>
      </w:r>
      <w:r w:rsidR="00335248">
        <w:rPr>
          <w:rFonts w:eastAsia="Times New Roman" w:cs="Arial"/>
        </w:rPr>
        <w:t xml:space="preserve">koostöös Haapsalu Neuroloogilise Rehabilitatsioonikeskusega </w:t>
      </w:r>
      <w:r w:rsidRPr="00DB24F5">
        <w:rPr>
          <w:rFonts w:eastAsia="Times New Roman" w:cs="Arial"/>
        </w:rPr>
        <w:t xml:space="preserve">ka taastusravi paralleelselt õpingutega. Erivajadusega </w:t>
      </w:r>
      <w:r w:rsidR="00E81C68">
        <w:rPr>
          <w:rFonts w:eastAsia="Times New Roman" w:cs="Arial"/>
        </w:rPr>
        <w:t xml:space="preserve">õpilastele </w:t>
      </w:r>
      <w:r w:rsidRPr="00DB24F5">
        <w:rPr>
          <w:rFonts w:eastAsia="Times New Roman" w:cs="Arial"/>
        </w:rPr>
        <w:t>kooli säilitamine on maakonna hariduselus määrava tähtsusega prioriteet.</w:t>
      </w:r>
    </w:p>
    <w:p w14:paraId="3521F525" w14:textId="40CD0A6E" w:rsidR="00C45D1B" w:rsidRDefault="00DF7124" w:rsidP="00E8520C">
      <w:pPr>
        <w:jc w:val="both"/>
        <w:rPr>
          <w:rFonts w:eastAsia="Times New Roman" w:cs="Arial"/>
        </w:rPr>
      </w:pPr>
      <w:r>
        <w:rPr>
          <w:rFonts w:eastAsia="Times New Roman" w:cs="Arial"/>
        </w:rPr>
        <w:t>Tabel</w:t>
      </w:r>
      <w:r w:rsidR="00DD6646">
        <w:rPr>
          <w:rFonts w:eastAsia="Times New Roman" w:cs="Arial"/>
        </w:rPr>
        <w:t xml:space="preserve"> </w:t>
      </w:r>
      <w:r w:rsidR="00B750B8">
        <w:rPr>
          <w:rFonts w:eastAsia="Times New Roman" w:cs="Arial"/>
        </w:rPr>
        <w:t>3</w:t>
      </w:r>
      <w:r w:rsidR="002F3E38">
        <w:rPr>
          <w:rFonts w:eastAsia="Times New Roman" w:cs="Arial"/>
        </w:rPr>
        <w:t>2</w:t>
      </w:r>
      <w:r w:rsidR="00B750B8">
        <w:rPr>
          <w:rFonts w:eastAsia="Times New Roman" w:cs="Arial"/>
        </w:rPr>
        <w:t>.</w:t>
      </w:r>
      <w:r w:rsidR="00DD6646">
        <w:rPr>
          <w:rFonts w:eastAsia="Times New Roman" w:cs="Arial"/>
        </w:rPr>
        <w:t xml:space="preserve"> </w:t>
      </w:r>
      <w:r w:rsidR="00C45D1B">
        <w:rPr>
          <w:rFonts w:eastAsia="Times New Roman" w:cs="Arial"/>
        </w:rPr>
        <w:t>Õpilaste arv Viigi koolis Allikas</w:t>
      </w:r>
      <w:r w:rsidR="00280AD8">
        <w:rPr>
          <w:rFonts w:eastAsia="Times New Roman" w:cs="Arial"/>
        </w:rPr>
        <w:t>:</w:t>
      </w:r>
      <w:r w:rsidR="00C45D1B">
        <w:rPr>
          <w:rFonts w:eastAsia="Times New Roman" w:cs="Arial"/>
        </w:rPr>
        <w:t xml:space="preserve"> Haridussilm</w:t>
      </w:r>
      <w:r w:rsidR="00280AD8">
        <w:rPr>
          <w:rFonts w:eastAsia="Times New Roman" w:cs="Arial"/>
        </w:rPr>
        <w:t xml:space="preserve"> (EHIS 2022)</w:t>
      </w:r>
    </w:p>
    <w:tbl>
      <w:tblPr>
        <w:tblStyle w:val="Kontuurtabel"/>
        <w:tblW w:w="0" w:type="auto"/>
        <w:tblLook w:val="04A0" w:firstRow="1" w:lastRow="0" w:firstColumn="1" w:lastColumn="0" w:noHBand="0" w:noVBand="1"/>
      </w:tblPr>
      <w:tblGrid>
        <w:gridCol w:w="2366"/>
        <w:gridCol w:w="939"/>
        <w:gridCol w:w="939"/>
        <w:gridCol w:w="939"/>
        <w:gridCol w:w="939"/>
        <w:gridCol w:w="939"/>
        <w:gridCol w:w="939"/>
        <w:gridCol w:w="939"/>
      </w:tblGrid>
      <w:tr w:rsidR="000F32FB" w:rsidRPr="000F32FB" w14:paraId="697DA9B3" w14:textId="77777777" w:rsidTr="00B35248">
        <w:trPr>
          <w:trHeight w:val="288"/>
        </w:trPr>
        <w:tc>
          <w:tcPr>
            <w:tcW w:w="2366" w:type="dxa"/>
            <w:shd w:val="clear" w:color="auto" w:fill="9CC2E5" w:themeFill="accent1" w:themeFillTint="99"/>
            <w:noWrap/>
            <w:hideMark/>
          </w:tcPr>
          <w:p w14:paraId="41B740BB" w14:textId="77777777" w:rsidR="000F32FB" w:rsidRPr="00C45D1B" w:rsidRDefault="000F32FB" w:rsidP="000F32FB">
            <w:pPr>
              <w:jc w:val="both"/>
              <w:rPr>
                <w:rFonts w:eastAsia="Times New Roman" w:cs="Arial"/>
                <w:sz w:val="20"/>
                <w:szCs w:val="18"/>
              </w:rPr>
            </w:pPr>
            <w:r w:rsidRPr="00C45D1B">
              <w:rPr>
                <w:rFonts w:eastAsia="Times New Roman" w:cs="Arial"/>
                <w:sz w:val="20"/>
                <w:szCs w:val="18"/>
              </w:rPr>
              <w:t>Õppeaasta</w:t>
            </w:r>
          </w:p>
        </w:tc>
        <w:tc>
          <w:tcPr>
            <w:tcW w:w="837" w:type="dxa"/>
            <w:shd w:val="clear" w:color="auto" w:fill="9CC2E5" w:themeFill="accent1" w:themeFillTint="99"/>
            <w:noWrap/>
            <w:hideMark/>
          </w:tcPr>
          <w:p w14:paraId="2E3B2159" w14:textId="77777777" w:rsidR="000F32FB" w:rsidRPr="00C45D1B" w:rsidRDefault="000F32FB" w:rsidP="000F32FB">
            <w:pPr>
              <w:jc w:val="both"/>
              <w:rPr>
                <w:rFonts w:eastAsia="Times New Roman" w:cs="Arial"/>
                <w:sz w:val="20"/>
                <w:szCs w:val="18"/>
              </w:rPr>
            </w:pPr>
            <w:r w:rsidRPr="00C45D1B">
              <w:rPr>
                <w:rFonts w:eastAsia="Times New Roman" w:cs="Arial"/>
                <w:sz w:val="20"/>
                <w:szCs w:val="18"/>
              </w:rPr>
              <w:t>2021/22</w:t>
            </w:r>
          </w:p>
        </w:tc>
        <w:tc>
          <w:tcPr>
            <w:tcW w:w="837" w:type="dxa"/>
            <w:shd w:val="clear" w:color="auto" w:fill="9CC2E5" w:themeFill="accent1" w:themeFillTint="99"/>
            <w:noWrap/>
            <w:hideMark/>
          </w:tcPr>
          <w:p w14:paraId="2D7B1DE3" w14:textId="77777777" w:rsidR="000F32FB" w:rsidRPr="00C45D1B" w:rsidRDefault="000F32FB" w:rsidP="000F32FB">
            <w:pPr>
              <w:jc w:val="both"/>
              <w:rPr>
                <w:rFonts w:eastAsia="Times New Roman" w:cs="Arial"/>
                <w:sz w:val="20"/>
                <w:szCs w:val="18"/>
              </w:rPr>
            </w:pPr>
            <w:r w:rsidRPr="00C45D1B">
              <w:rPr>
                <w:rFonts w:eastAsia="Times New Roman" w:cs="Arial"/>
                <w:sz w:val="20"/>
                <w:szCs w:val="18"/>
              </w:rPr>
              <w:t>2020/21</w:t>
            </w:r>
          </w:p>
        </w:tc>
        <w:tc>
          <w:tcPr>
            <w:tcW w:w="837" w:type="dxa"/>
            <w:shd w:val="clear" w:color="auto" w:fill="9CC2E5" w:themeFill="accent1" w:themeFillTint="99"/>
            <w:noWrap/>
            <w:hideMark/>
          </w:tcPr>
          <w:p w14:paraId="67365D09" w14:textId="77777777" w:rsidR="000F32FB" w:rsidRPr="00C45D1B" w:rsidRDefault="000F32FB" w:rsidP="000F32FB">
            <w:pPr>
              <w:jc w:val="both"/>
              <w:rPr>
                <w:rFonts w:eastAsia="Times New Roman" w:cs="Arial"/>
                <w:sz w:val="20"/>
                <w:szCs w:val="18"/>
              </w:rPr>
            </w:pPr>
            <w:r w:rsidRPr="00C45D1B">
              <w:rPr>
                <w:rFonts w:eastAsia="Times New Roman" w:cs="Arial"/>
                <w:sz w:val="20"/>
                <w:szCs w:val="18"/>
              </w:rPr>
              <w:t>2019/20</w:t>
            </w:r>
          </w:p>
        </w:tc>
        <w:tc>
          <w:tcPr>
            <w:tcW w:w="837" w:type="dxa"/>
            <w:shd w:val="clear" w:color="auto" w:fill="9CC2E5" w:themeFill="accent1" w:themeFillTint="99"/>
            <w:noWrap/>
            <w:hideMark/>
          </w:tcPr>
          <w:p w14:paraId="2B9C1EBA" w14:textId="77777777" w:rsidR="000F32FB" w:rsidRPr="00C45D1B" w:rsidRDefault="000F32FB" w:rsidP="000F32FB">
            <w:pPr>
              <w:jc w:val="both"/>
              <w:rPr>
                <w:rFonts w:eastAsia="Times New Roman" w:cs="Arial"/>
                <w:sz w:val="20"/>
                <w:szCs w:val="18"/>
              </w:rPr>
            </w:pPr>
            <w:r w:rsidRPr="00C45D1B">
              <w:rPr>
                <w:rFonts w:eastAsia="Times New Roman" w:cs="Arial"/>
                <w:sz w:val="20"/>
                <w:szCs w:val="18"/>
              </w:rPr>
              <w:t>2018/19</w:t>
            </w:r>
          </w:p>
        </w:tc>
        <w:tc>
          <w:tcPr>
            <w:tcW w:w="837" w:type="dxa"/>
            <w:shd w:val="clear" w:color="auto" w:fill="9CC2E5" w:themeFill="accent1" w:themeFillTint="99"/>
            <w:noWrap/>
            <w:hideMark/>
          </w:tcPr>
          <w:p w14:paraId="1F539419" w14:textId="77777777" w:rsidR="000F32FB" w:rsidRPr="00C45D1B" w:rsidRDefault="000F32FB" w:rsidP="000F32FB">
            <w:pPr>
              <w:jc w:val="both"/>
              <w:rPr>
                <w:rFonts w:eastAsia="Times New Roman" w:cs="Arial"/>
                <w:sz w:val="20"/>
                <w:szCs w:val="18"/>
              </w:rPr>
            </w:pPr>
            <w:r w:rsidRPr="00C45D1B">
              <w:rPr>
                <w:rFonts w:eastAsia="Times New Roman" w:cs="Arial"/>
                <w:sz w:val="20"/>
                <w:szCs w:val="18"/>
              </w:rPr>
              <w:t>2017/18</w:t>
            </w:r>
          </w:p>
        </w:tc>
        <w:tc>
          <w:tcPr>
            <w:tcW w:w="837" w:type="dxa"/>
            <w:shd w:val="clear" w:color="auto" w:fill="9CC2E5" w:themeFill="accent1" w:themeFillTint="99"/>
            <w:noWrap/>
            <w:hideMark/>
          </w:tcPr>
          <w:p w14:paraId="64654458" w14:textId="77777777" w:rsidR="000F32FB" w:rsidRPr="00C45D1B" w:rsidRDefault="000F32FB" w:rsidP="000F32FB">
            <w:pPr>
              <w:jc w:val="both"/>
              <w:rPr>
                <w:rFonts w:eastAsia="Times New Roman" w:cs="Arial"/>
                <w:sz w:val="20"/>
                <w:szCs w:val="18"/>
              </w:rPr>
            </w:pPr>
            <w:r w:rsidRPr="00C45D1B">
              <w:rPr>
                <w:rFonts w:eastAsia="Times New Roman" w:cs="Arial"/>
                <w:sz w:val="20"/>
                <w:szCs w:val="18"/>
              </w:rPr>
              <w:t>2016/17</w:t>
            </w:r>
          </w:p>
        </w:tc>
        <w:tc>
          <w:tcPr>
            <w:tcW w:w="837" w:type="dxa"/>
            <w:shd w:val="clear" w:color="auto" w:fill="9CC2E5" w:themeFill="accent1" w:themeFillTint="99"/>
            <w:noWrap/>
            <w:hideMark/>
          </w:tcPr>
          <w:p w14:paraId="1BFBC5D4" w14:textId="77777777" w:rsidR="000F32FB" w:rsidRPr="00C45D1B" w:rsidRDefault="000F32FB" w:rsidP="000F32FB">
            <w:pPr>
              <w:jc w:val="both"/>
              <w:rPr>
                <w:rFonts w:eastAsia="Times New Roman" w:cs="Arial"/>
                <w:sz w:val="20"/>
                <w:szCs w:val="18"/>
              </w:rPr>
            </w:pPr>
            <w:r w:rsidRPr="00C45D1B">
              <w:rPr>
                <w:rFonts w:eastAsia="Times New Roman" w:cs="Arial"/>
                <w:sz w:val="20"/>
                <w:szCs w:val="18"/>
              </w:rPr>
              <w:t>2015/16</w:t>
            </w:r>
          </w:p>
        </w:tc>
      </w:tr>
      <w:tr w:rsidR="000F32FB" w:rsidRPr="000F32FB" w14:paraId="26053A1A" w14:textId="77777777" w:rsidTr="000F32FB">
        <w:trPr>
          <w:trHeight w:val="288"/>
        </w:trPr>
        <w:tc>
          <w:tcPr>
            <w:tcW w:w="2366" w:type="dxa"/>
            <w:noWrap/>
            <w:hideMark/>
          </w:tcPr>
          <w:p w14:paraId="14E42E58" w14:textId="77777777" w:rsidR="000F32FB" w:rsidRPr="000F32FB" w:rsidRDefault="000F32FB" w:rsidP="000F32FB">
            <w:pPr>
              <w:jc w:val="both"/>
              <w:rPr>
                <w:rFonts w:eastAsia="Times New Roman" w:cs="Arial"/>
              </w:rPr>
            </w:pPr>
            <w:r w:rsidRPr="000F32FB">
              <w:rPr>
                <w:rFonts w:eastAsia="Times New Roman" w:cs="Arial"/>
              </w:rPr>
              <w:t>Haapsalu Viigi Kool</w:t>
            </w:r>
          </w:p>
        </w:tc>
        <w:tc>
          <w:tcPr>
            <w:tcW w:w="837" w:type="dxa"/>
            <w:noWrap/>
            <w:hideMark/>
          </w:tcPr>
          <w:p w14:paraId="10D2922E" w14:textId="77777777" w:rsidR="000F32FB" w:rsidRPr="000F32FB" w:rsidRDefault="000F32FB" w:rsidP="000F32FB">
            <w:pPr>
              <w:jc w:val="both"/>
              <w:rPr>
                <w:rFonts w:eastAsia="Times New Roman" w:cs="Arial"/>
              </w:rPr>
            </w:pPr>
            <w:r w:rsidRPr="000F32FB">
              <w:rPr>
                <w:rFonts w:eastAsia="Times New Roman" w:cs="Arial"/>
              </w:rPr>
              <w:t>93</w:t>
            </w:r>
          </w:p>
        </w:tc>
        <w:tc>
          <w:tcPr>
            <w:tcW w:w="837" w:type="dxa"/>
            <w:noWrap/>
            <w:hideMark/>
          </w:tcPr>
          <w:p w14:paraId="793EA8A1" w14:textId="77777777" w:rsidR="000F32FB" w:rsidRPr="000F32FB" w:rsidRDefault="000F32FB" w:rsidP="000F32FB">
            <w:pPr>
              <w:jc w:val="both"/>
              <w:rPr>
                <w:rFonts w:eastAsia="Times New Roman" w:cs="Arial"/>
              </w:rPr>
            </w:pPr>
            <w:r w:rsidRPr="000F32FB">
              <w:rPr>
                <w:rFonts w:eastAsia="Times New Roman" w:cs="Arial"/>
              </w:rPr>
              <w:t>93</w:t>
            </w:r>
          </w:p>
        </w:tc>
        <w:tc>
          <w:tcPr>
            <w:tcW w:w="837" w:type="dxa"/>
            <w:noWrap/>
            <w:hideMark/>
          </w:tcPr>
          <w:p w14:paraId="73D811FC" w14:textId="77777777" w:rsidR="000F32FB" w:rsidRPr="000F32FB" w:rsidRDefault="000F32FB" w:rsidP="000F32FB">
            <w:pPr>
              <w:jc w:val="both"/>
              <w:rPr>
                <w:rFonts w:eastAsia="Times New Roman" w:cs="Arial"/>
              </w:rPr>
            </w:pPr>
            <w:r w:rsidRPr="000F32FB">
              <w:rPr>
                <w:rFonts w:eastAsia="Times New Roman" w:cs="Arial"/>
              </w:rPr>
              <w:t>89</w:t>
            </w:r>
          </w:p>
        </w:tc>
        <w:tc>
          <w:tcPr>
            <w:tcW w:w="837" w:type="dxa"/>
            <w:noWrap/>
            <w:hideMark/>
          </w:tcPr>
          <w:p w14:paraId="4336E729" w14:textId="77777777" w:rsidR="000F32FB" w:rsidRPr="000F32FB" w:rsidRDefault="000F32FB" w:rsidP="000F32FB">
            <w:pPr>
              <w:jc w:val="both"/>
              <w:rPr>
                <w:rFonts w:eastAsia="Times New Roman" w:cs="Arial"/>
              </w:rPr>
            </w:pPr>
            <w:r w:rsidRPr="000F32FB">
              <w:rPr>
                <w:rFonts w:eastAsia="Times New Roman" w:cs="Arial"/>
              </w:rPr>
              <w:t>103</w:t>
            </w:r>
          </w:p>
        </w:tc>
        <w:tc>
          <w:tcPr>
            <w:tcW w:w="837" w:type="dxa"/>
            <w:noWrap/>
            <w:hideMark/>
          </w:tcPr>
          <w:p w14:paraId="2C4ED80D" w14:textId="77777777" w:rsidR="000F32FB" w:rsidRPr="000F32FB" w:rsidRDefault="000F32FB" w:rsidP="000F32FB">
            <w:pPr>
              <w:jc w:val="both"/>
              <w:rPr>
                <w:rFonts w:eastAsia="Times New Roman" w:cs="Arial"/>
              </w:rPr>
            </w:pPr>
            <w:r w:rsidRPr="000F32FB">
              <w:rPr>
                <w:rFonts w:eastAsia="Times New Roman" w:cs="Arial"/>
              </w:rPr>
              <w:t>107</w:t>
            </w:r>
          </w:p>
        </w:tc>
        <w:tc>
          <w:tcPr>
            <w:tcW w:w="837" w:type="dxa"/>
            <w:noWrap/>
            <w:hideMark/>
          </w:tcPr>
          <w:p w14:paraId="67C3417D" w14:textId="77777777" w:rsidR="000F32FB" w:rsidRPr="000F32FB" w:rsidRDefault="000F32FB" w:rsidP="000F32FB">
            <w:pPr>
              <w:jc w:val="both"/>
              <w:rPr>
                <w:rFonts w:eastAsia="Times New Roman" w:cs="Arial"/>
              </w:rPr>
            </w:pPr>
            <w:r w:rsidRPr="000F32FB">
              <w:rPr>
                <w:rFonts w:eastAsia="Times New Roman" w:cs="Arial"/>
              </w:rPr>
              <w:t>116</w:t>
            </w:r>
          </w:p>
        </w:tc>
        <w:tc>
          <w:tcPr>
            <w:tcW w:w="837" w:type="dxa"/>
            <w:noWrap/>
            <w:hideMark/>
          </w:tcPr>
          <w:p w14:paraId="48B43F49" w14:textId="77777777" w:rsidR="000F32FB" w:rsidRPr="000F32FB" w:rsidRDefault="000F32FB" w:rsidP="000F32FB">
            <w:pPr>
              <w:jc w:val="both"/>
              <w:rPr>
                <w:rFonts w:eastAsia="Times New Roman" w:cs="Arial"/>
              </w:rPr>
            </w:pPr>
            <w:r w:rsidRPr="000F32FB">
              <w:rPr>
                <w:rFonts w:eastAsia="Times New Roman" w:cs="Arial"/>
              </w:rPr>
              <w:t>132</w:t>
            </w:r>
          </w:p>
        </w:tc>
      </w:tr>
    </w:tbl>
    <w:p w14:paraId="29AEAAFF" w14:textId="77777777" w:rsidR="00517B04" w:rsidRDefault="00517B04" w:rsidP="00517B04">
      <w:pPr>
        <w:jc w:val="both"/>
        <w:rPr>
          <w:rFonts w:eastAsia="Times New Roman" w:cs="Arial"/>
          <w:lang w:val="en-GB"/>
        </w:rPr>
      </w:pPr>
    </w:p>
    <w:p w14:paraId="5BDFBD1D" w14:textId="04ED5AE0" w:rsidR="00280AD8" w:rsidRPr="00517B04" w:rsidRDefault="00DF7124" w:rsidP="00FB00C9">
      <w:pPr>
        <w:rPr>
          <w:rFonts w:eastAsia="Times New Roman" w:cs="Arial"/>
          <w:lang w:val="en-GB"/>
        </w:rPr>
      </w:pPr>
      <w:proofErr w:type="spellStart"/>
      <w:r w:rsidRPr="00DF7124">
        <w:rPr>
          <w:rFonts w:eastAsia="Times New Roman" w:cs="Arial"/>
          <w:lang w:val="en-GB"/>
        </w:rPr>
        <w:t>Tabel</w:t>
      </w:r>
      <w:proofErr w:type="spellEnd"/>
      <w:r w:rsidRPr="00DF7124">
        <w:rPr>
          <w:rFonts w:eastAsia="Times New Roman" w:cs="Arial"/>
          <w:lang w:val="en-GB"/>
        </w:rPr>
        <w:t xml:space="preserve"> </w:t>
      </w:r>
      <w:r w:rsidR="00B750B8">
        <w:rPr>
          <w:rFonts w:eastAsia="Times New Roman" w:cs="Arial"/>
          <w:lang w:val="en-GB"/>
        </w:rPr>
        <w:t>3</w:t>
      </w:r>
      <w:r w:rsidR="002F3E38">
        <w:rPr>
          <w:rFonts w:eastAsia="Times New Roman" w:cs="Arial"/>
          <w:lang w:val="en-GB"/>
        </w:rPr>
        <w:t>3</w:t>
      </w:r>
      <w:r w:rsidR="00B750B8">
        <w:rPr>
          <w:rFonts w:eastAsia="Times New Roman" w:cs="Arial"/>
          <w:lang w:val="en-GB"/>
        </w:rPr>
        <w:t>.</w:t>
      </w:r>
      <w:r w:rsidR="00DD6646">
        <w:rPr>
          <w:rFonts w:eastAsia="Times New Roman" w:cs="Arial"/>
          <w:lang w:val="en-GB"/>
        </w:rPr>
        <w:t xml:space="preserve"> </w:t>
      </w:r>
      <w:r w:rsidRPr="00DF7124">
        <w:rPr>
          <w:rFonts w:eastAsia="Times New Roman" w:cs="Arial"/>
          <w:lang w:val="en-GB"/>
        </w:rPr>
        <w:t xml:space="preserve"> </w:t>
      </w:r>
      <w:proofErr w:type="spellStart"/>
      <w:r w:rsidR="00280AD8" w:rsidRPr="00DF7124">
        <w:rPr>
          <w:rFonts w:eastAsia="Times New Roman" w:cs="Arial"/>
          <w:lang w:val="en-GB"/>
        </w:rPr>
        <w:t>Õpilaste</w:t>
      </w:r>
      <w:proofErr w:type="spellEnd"/>
      <w:r w:rsidR="00280AD8" w:rsidRPr="00DF7124">
        <w:rPr>
          <w:rFonts w:eastAsia="Times New Roman" w:cs="Arial"/>
          <w:lang w:val="en-GB"/>
        </w:rPr>
        <w:t xml:space="preserve"> </w:t>
      </w:r>
      <w:proofErr w:type="spellStart"/>
      <w:r w:rsidR="00280AD8" w:rsidRPr="00DF7124">
        <w:rPr>
          <w:rFonts w:eastAsia="Times New Roman" w:cs="Arial"/>
          <w:lang w:val="en-GB"/>
        </w:rPr>
        <w:t>arv</w:t>
      </w:r>
      <w:proofErr w:type="spellEnd"/>
      <w:r w:rsidR="00280AD8" w:rsidRPr="00DF7124">
        <w:rPr>
          <w:rFonts w:eastAsia="Times New Roman" w:cs="Arial"/>
          <w:lang w:val="en-GB"/>
        </w:rPr>
        <w:t xml:space="preserve"> </w:t>
      </w:r>
      <w:proofErr w:type="spellStart"/>
      <w:r w:rsidR="00280AD8" w:rsidRPr="00DF7124">
        <w:rPr>
          <w:rFonts w:eastAsia="Times New Roman" w:cs="Arial"/>
          <w:lang w:val="en-GB"/>
        </w:rPr>
        <w:t>Viigi</w:t>
      </w:r>
      <w:proofErr w:type="spellEnd"/>
      <w:r w:rsidR="00280AD8" w:rsidRPr="00DF7124">
        <w:rPr>
          <w:rFonts w:eastAsia="Times New Roman" w:cs="Arial"/>
          <w:lang w:val="en-GB"/>
        </w:rPr>
        <w:t xml:space="preserve"> </w:t>
      </w:r>
      <w:proofErr w:type="spellStart"/>
      <w:r w:rsidR="00280AD8" w:rsidRPr="00DF7124">
        <w:rPr>
          <w:rFonts w:eastAsia="Times New Roman" w:cs="Arial"/>
          <w:lang w:val="en-GB"/>
        </w:rPr>
        <w:t>koolis</w:t>
      </w:r>
      <w:proofErr w:type="spellEnd"/>
      <w:r w:rsidR="00280AD8" w:rsidRPr="00DF7124">
        <w:rPr>
          <w:rFonts w:eastAsia="Times New Roman" w:cs="Arial"/>
          <w:lang w:val="en-GB"/>
        </w:rPr>
        <w:t xml:space="preserve"> </w:t>
      </w:r>
      <w:proofErr w:type="spellStart"/>
      <w:r w:rsidR="00280AD8" w:rsidRPr="00DF7124">
        <w:rPr>
          <w:rFonts w:eastAsia="Times New Roman" w:cs="Arial"/>
          <w:lang w:val="en-GB"/>
        </w:rPr>
        <w:t>omavalitsuste</w:t>
      </w:r>
      <w:proofErr w:type="spellEnd"/>
      <w:r w:rsidR="00280AD8" w:rsidRPr="00DF7124">
        <w:rPr>
          <w:rFonts w:eastAsia="Times New Roman" w:cs="Arial"/>
          <w:lang w:val="en-GB"/>
        </w:rPr>
        <w:t xml:space="preserve"> </w:t>
      </w:r>
      <w:proofErr w:type="spellStart"/>
      <w:r w:rsidR="00280AD8" w:rsidRPr="00DF7124">
        <w:rPr>
          <w:rFonts w:eastAsia="Times New Roman" w:cs="Arial"/>
          <w:lang w:val="en-GB"/>
        </w:rPr>
        <w:t>kaupa</w:t>
      </w:r>
      <w:proofErr w:type="spellEnd"/>
      <w:r w:rsidR="00280AD8" w:rsidRPr="00DF7124">
        <w:rPr>
          <w:rFonts w:eastAsia="Times New Roman" w:cs="Arial"/>
          <w:lang w:val="en-GB"/>
        </w:rPr>
        <w:t xml:space="preserve"> 2</w:t>
      </w:r>
      <w:r w:rsidR="00B35248" w:rsidRPr="00DF7124">
        <w:rPr>
          <w:rFonts w:eastAsia="Times New Roman" w:cs="Arial"/>
          <w:lang w:val="en-GB"/>
        </w:rPr>
        <w:t xml:space="preserve">018 </w:t>
      </w:r>
      <w:proofErr w:type="spellStart"/>
      <w:r w:rsidR="00B35248" w:rsidRPr="00DF7124">
        <w:rPr>
          <w:rFonts w:eastAsia="Times New Roman" w:cs="Arial"/>
          <w:lang w:val="en-GB"/>
        </w:rPr>
        <w:t>ja</w:t>
      </w:r>
      <w:proofErr w:type="spellEnd"/>
      <w:r w:rsidR="00B35248" w:rsidRPr="00DF7124">
        <w:rPr>
          <w:rFonts w:eastAsia="Times New Roman" w:cs="Arial"/>
          <w:lang w:val="en-GB"/>
        </w:rPr>
        <w:t xml:space="preserve"> 2022 </w:t>
      </w:r>
      <w:proofErr w:type="spellStart"/>
      <w:r w:rsidR="00B35248" w:rsidRPr="00DF7124">
        <w:rPr>
          <w:rFonts w:eastAsia="Times New Roman" w:cs="Arial"/>
          <w:lang w:val="en-GB"/>
        </w:rPr>
        <w:t>aastal</w:t>
      </w:r>
      <w:proofErr w:type="spellEnd"/>
      <w:r w:rsidR="00B35248" w:rsidRPr="00DF7124">
        <w:rPr>
          <w:rFonts w:eastAsia="Times New Roman" w:cs="Arial"/>
          <w:lang w:val="en-GB"/>
        </w:rPr>
        <w:t xml:space="preserve"> </w:t>
      </w:r>
      <w:proofErr w:type="spellStart"/>
      <w:r w:rsidR="00B35248">
        <w:rPr>
          <w:rFonts w:eastAsia="Times New Roman" w:cs="Arial"/>
          <w:lang w:val="en-GB"/>
        </w:rPr>
        <w:t>Allikas</w:t>
      </w:r>
      <w:proofErr w:type="spellEnd"/>
      <w:r w:rsidR="00B35248">
        <w:rPr>
          <w:rFonts w:eastAsia="Times New Roman" w:cs="Arial"/>
          <w:lang w:val="en-GB"/>
        </w:rPr>
        <w:t xml:space="preserve">: </w:t>
      </w:r>
      <w:proofErr w:type="spellStart"/>
      <w:r w:rsidR="00B35248">
        <w:rPr>
          <w:rFonts w:eastAsia="Times New Roman" w:cs="Arial"/>
          <w:lang w:val="en-GB"/>
        </w:rPr>
        <w:t>Viigi</w:t>
      </w:r>
      <w:proofErr w:type="spellEnd"/>
      <w:r w:rsidR="00B35248">
        <w:rPr>
          <w:rFonts w:eastAsia="Times New Roman" w:cs="Arial"/>
          <w:lang w:val="en-GB"/>
        </w:rPr>
        <w:t xml:space="preserve"> </w:t>
      </w:r>
      <w:proofErr w:type="spellStart"/>
      <w:r w:rsidR="00B35248">
        <w:rPr>
          <w:rFonts w:eastAsia="Times New Roman" w:cs="Arial"/>
          <w:lang w:val="en-GB"/>
        </w:rPr>
        <w:t>kool</w:t>
      </w:r>
      <w:proofErr w:type="spellEnd"/>
      <w:r w:rsidR="00B35248">
        <w:rPr>
          <w:rFonts w:eastAsia="Times New Roman" w:cs="Arial"/>
          <w:lang w:val="en-GB"/>
        </w:rPr>
        <w:t xml:space="preserve"> 2022</w:t>
      </w:r>
    </w:p>
    <w:tbl>
      <w:tblPr>
        <w:tblW w:w="3960" w:type="dxa"/>
        <w:tblInd w:w="-8" w:type="dxa"/>
        <w:tblCellMar>
          <w:left w:w="0" w:type="dxa"/>
          <w:right w:w="0" w:type="dxa"/>
        </w:tblCellMar>
        <w:tblLook w:val="04A0" w:firstRow="1" w:lastRow="0" w:firstColumn="1" w:lastColumn="0" w:noHBand="0" w:noVBand="1"/>
      </w:tblPr>
      <w:tblGrid>
        <w:gridCol w:w="2860"/>
        <w:gridCol w:w="750"/>
        <w:gridCol w:w="750"/>
      </w:tblGrid>
      <w:tr w:rsidR="00517B04" w:rsidRPr="00517B04" w14:paraId="6BFB11A6" w14:textId="77777777" w:rsidTr="00B35248">
        <w:trPr>
          <w:trHeight w:val="300"/>
        </w:trPr>
        <w:tc>
          <w:tcPr>
            <w:tcW w:w="2860" w:type="dxa"/>
            <w:tcBorders>
              <w:top w:val="single" w:sz="8" w:space="0" w:color="auto"/>
              <w:left w:val="single" w:sz="8" w:space="0" w:color="auto"/>
              <w:bottom w:val="single" w:sz="8" w:space="0" w:color="auto"/>
              <w:right w:val="single" w:sz="8" w:space="0" w:color="auto"/>
            </w:tcBorders>
            <w:shd w:val="clear" w:color="auto" w:fill="9CC2E5" w:themeFill="accent1" w:themeFillTint="99"/>
            <w:noWrap/>
            <w:tcMar>
              <w:top w:w="0" w:type="dxa"/>
              <w:left w:w="108" w:type="dxa"/>
              <w:bottom w:w="0" w:type="dxa"/>
              <w:right w:w="108" w:type="dxa"/>
            </w:tcMar>
            <w:vAlign w:val="bottom"/>
            <w:hideMark/>
          </w:tcPr>
          <w:p w14:paraId="2CE2C15B" w14:textId="77777777" w:rsidR="00517B04" w:rsidRPr="00EC6EEE" w:rsidRDefault="00517B04" w:rsidP="00FF10B2">
            <w:pPr>
              <w:pStyle w:val="Vahedeta"/>
              <w:rPr>
                <w:b/>
                <w:bCs/>
              </w:rPr>
            </w:pPr>
            <w:r w:rsidRPr="00EC6EEE">
              <w:rPr>
                <w:b/>
                <w:bCs/>
              </w:rPr>
              <w:t>Omavalitsus/asutus</w:t>
            </w:r>
          </w:p>
        </w:tc>
        <w:tc>
          <w:tcPr>
            <w:tcW w:w="580" w:type="dxa"/>
            <w:tcBorders>
              <w:top w:val="single" w:sz="8" w:space="0" w:color="auto"/>
              <w:left w:val="nil"/>
              <w:bottom w:val="single" w:sz="8" w:space="0" w:color="auto"/>
              <w:right w:val="single" w:sz="8" w:space="0" w:color="auto"/>
            </w:tcBorders>
            <w:shd w:val="clear" w:color="auto" w:fill="9CC2E5" w:themeFill="accent1" w:themeFillTint="99"/>
            <w:noWrap/>
            <w:tcMar>
              <w:top w:w="0" w:type="dxa"/>
              <w:left w:w="108" w:type="dxa"/>
              <w:bottom w:w="0" w:type="dxa"/>
              <w:right w:w="108" w:type="dxa"/>
            </w:tcMar>
            <w:vAlign w:val="bottom"/>
            <w:hideMark/>
          </w:tcPr>
          <w:p w14:paraId="1220918C" w14:textId="77777777" w:rsidR="00517B04" w:rsidRPr="00EC6EEE" w:rsidRDefault="00517B04" w:rsidP="00FF10B2">
            <w:pPr>
              <w:pStyle w:val="Vahedeta"/>
              <w:rPr>
                <w:b/>
                <w:bCs/>
              </w:rPr>
            </w:pPr>
            <w:r w:rsidRPr="00EC6EEE">
              <w:rPr>
                <w:b/>
                <w:bCs/>
              </w:rPr>
              <w:t>2018</w:t>
            </w:r>
          </w:p>
        </w:tc>
        <w:tc>
          <w:tcPr>
            <w:tcW w:w="520" w:type="dxa"/>
            <w:tcBorders>
              <w:top w:val="single" w:sz="8" w:space="0" w:color="auto"/>
              <w:left w:val="nil"/>
              <w:bottom w:val="single" w:sz="8" w:space="0" w:color="auto"/>
              <w:right w:val="single" w:sz="8" w:space="0" w:color="auto"/>
            </w:tcBorders>
            <w:shd w:val="clear" w:color="auto" w:fill="9CC2E5" w:themeFill="accent1" w:themeFillTint="99"/>
            <w:noWrap/>
            <w:tcMar>
              <w:top w:w="0" w:type="dxa"/>
              <w:left w:w="108" w:type="dxa"/>
              <w:bottom w:w="0" w:type="dxa"/>
              <w:right w:w="108" w:type="dxa"/>
            </w:tcMar>
            <w:vAlign w:val="bottom"/>
            <w:hideMark/>
          </w:tcPr>
          <w:p w14:paraId="067C5CA6" w14:textId="77777777" w:rsidR="00517B04" w:rsidRPr="00EC6EEE" w:rsidRDefault="00517B04" w:rsidP="00FF10B2">
            <w:pPr>
              <w:pStyle w:val="Vahedeta"/>
              <w:rPr>
                <w:b/>
                <w:bCs/>
              </w:rPr>
            </w:pPr>
            <w:r w:rsidRPr="00EC6EEE">
              <w:rPr>
                <w:b/>
                <w:bCs/>
              </w:rPr>
              <w:t>2022</w:t>
            </w:r>
          </w:p>
        </w:tc>
      </w:tr>
      <w:tr w:rsidR="00517B04" w:rsidRPr="00517B04" w14:paraId="346ADD52" w14:textId="77777777" w:rsidTr="00B35248">
        <w:trPr>
          <w:trHeight w:val="238"/>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E0FE7D" w14:textId="77777777" w:rsidR="00517B04" w:rsidRPr="00517B04" w:rsidRDefault="00517B04" w:rsidP="00FF10B2">
            <w:pPr>
              <w:pStyle w:val="Vahedeta"/>
              <w:rPr>
                <w:sz w:val="22"/>
                <w:szCs w:val="20"/>
              </w:rPr>
            </w:pPr>
            <w:r w:rsidRPr="00517B04">
              <w:rPr>
                <w:sz w:val="22"/>
                <w:szCs w:val="20"/>
              </w:rPr>
              <w:t>Järvamaa</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8FAFF0" w14:textId="77777777" w:rsidR="00517B04" w:rsidRPr="00517B04" w:rsidRDefault="00517B04" w:rsidP="00FF10B2">
            <w:pPr>
              <w:pStyle w:val="Vahedeta"/>
              <w:rPr>
                <w:sz w:val="22"/>
                <w:szCs w:val="20"/>
              </w:rPr>
            </w:pPr>
            <w:r w:rsidRPr="00517B04">
              <w:rPr>
                <w:sz w:val="22"/>
                <w:szCs w:val="20"/>
              </w:rPr>
              <w:t>3</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5D82AD" w14:textId="77777777" w:rsidR="00517B04" w:rsidRPr="00517B04" w:rsidRDefault="00517B04" w:rsidP="00FF10B2">
            <w:pPr>
              <w:pStyle w:val="Vahedeta"/>
              <w:rPr>
                <w:sz w:val="22"/>
                <w:szCs w:val="20"/>
              </w:rPr>
            </w:pPr>
            <w:r w:rsidRPr="00517B04">
              <w:rPr>
                <w:sz w:val="22"/>
                <w:szCs w:val="20"/>
              </w:rPr>
              <w:t>3</w:t>
            </w:r>
          </w:p>
        </w:tc>
      </w:tr>
      <w:tr w:rsidR="00517B04" w:rsidRPr="00517B04" w14:paraId="2E69AF39"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B96EA8" w14:textId="77777777" w:rsidR="00517B04" w:rsidRPr="00517B04" w:rsidRDefault="00517B04" w:rsidP="00FF10B2">
            <w:pPr>
              <w:pStyle w:val="Vahedeta"/>
              <w:rPr>
                <w:sz w:val="22"/>
                <w:szCs w:val="20"/>
              </w:rPr>
            </w:pPr>
            <w:r w:rsidRPr="00517B04">
              <w:rPr>
                <w:sz w:val="22"/>
                <w:szCs w:val="20"/>
              </w:rPr>
              <w:t>Haapsalu linn</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D6CAAC" w14:textId="77777777" w:rsidR="00517B04" w:rsidRPr="00517B04" w:rsidRDefault="00517B04" w:rsidP="00FF10B2">
            <w:pPr>
              <w:pStyle w:val="Vahedeta"/>
              <w:rPr>
                <w:sz w:val="22"/>
                <w:szCs w:val="20"/>
              </w:rPr>
            </w:pPr>
            <w:r w:rsidRPr="00517B04">
              <w:rPr>
                <w:sz w:val="22"/>
                <w:szCs w:val="20"/>
              </w:rPr>
              <w:t>38</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29DF56" w14:textId="77777777" w:rsidR="00517B04" w:rsidRPr="00517B04" w:rsidRDefault="00517B04" w:rsidP="00FF10B2">
            <w:pPr>
              <w:pStyle w:val="Vahedeta"/>
              <w:rPr>
                <w:sz w:val="22"/>
                <w:szCs w:val="20"/>
              </w:rPr>
            </w:pPr>
            <w:r w:rsidRPr="00517B04">
              <w:rPr>
                <w:sz w:val="22"/>
                <w:szCs w:val="20"/>
              </w:rPr>
              <w:t>42</w:t>
            </w:r>
          </w:p>
        </w:tc>
      </w:tr>
      <w:tr w:rsidR="00517B04" w:rsidRPr="00517B04" w14:paraId="42B548D2"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73F467" w14:textId="77777777" w:rsidR="00517B04" w:rsidRPr="00517B04" w:rsidRDefault="00517B04" w:rsidP="00FF10B2">
            <w:pPr>
              <w:pStyle w:val="Vahedeta"/>
              <w:rPr>
                <w:sz w:val="22"/>
                <w:szCs w:val="20"/>
              </w:rPr>
            </w:pPr>
            <w:r w:rsidRPr="00517B04">
              <w:rPr>
                <w:sz w:val="22"/>
                <w:szCs w:val="20"/>
              </w:rPr>
              <w:t xml:space="preserve">Haapsalu Hoolekandekeskus </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73CCF7" w14:textId="77777777" w:rsidR="00517B04" w:rsidRPr="00517B04" w:rsidRDefault="00517B04" w:rsidP="00FF10B2">
            <w:pPr>
              <w:pStyle w:val="Vahedeta"/>
              <w:rPr>
                <w:sz w:val="22"/>
                <w:szCs w:val="20"/>
              </w:rPr>
            </w:pPr>
            <w:r w:rsidRPr="00517B04">
              <w:rPr>
                <w:sz w:val="22"/>
                <w:szCs w:val="20"/>
              </w:rPr>
              <w:t>14</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8AE663" w14:textId="77777777" w:rsidR="00517B04" w:rsidRPr="00517B04" w:rsidRDefault="00517B04" w:rsidP="00FF10B2">
            <w:pPr>
              <w:pStyle w:val="Vahedeta"/>
              <w:rPr>
                <w:sz w:val="22"/>
                <w:szCs w:val="20"/>
              </w:rPr>
            </w:pPr>
            <w:r w:rsidRPr="00517B04">
              <w:rPr>
                <w:sz w:val="22"/>
                <w:szCs w:val="20"/>
              </w:rPr>
              <w:t>8</w:t>
            </w:r>
          </w:p>
        </w:tc>
      </w:tr>
      <w:tr w:rsidR="00517B04" w:rsidRPr="00517B04" w14:paraId="41455132"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B7667F" w14:textId="77777777" w:rsidR="00517B04" w:rsidRPr="00517B04" w:rsidRDefault="00517B04" w:rsidP="00FF10B2">
            <w:pPr>
              <w:pStyle w:val="Vahedeta"/>
              <w:rPr>
                <w:sz w:val="22"/>
                <w:szCs w:val="20"/>
              </w:rPr>
            </w:pPr>
            <w:r w:rsidRPr="00517B04">
              <w:rPr>
                <w:sz w:val="22"/>
                <w:szCs w:val="20"/>
              </w:rPr>
              <w:t>Harjumaa</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E3F78A" w14:textId="77777777" w:rsidR="00517B04" w:rsidRPr="00517B04" w:rsidRDefault="00517B04" w:rsidP="00FF10B2">
            <w:pPr>
              <w:pStyle w:val="Vahedeta"/>
              <w:rPr>
                <w:sz w:val="22"/>
                <w:szCs w:val="20"/>
              </w:rPr>
            </w:pPr>
            <w:r w:rsidRPr="00517B04">
              <w:rPr>
                <w:sz w:val="22"/>
                <w:szCs w:val="20"/>
              </w:rPr>
              <w:t>4</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9C6E6E" w14:textId="77777777" w:rsidR="00517B04" w:rsidRPr="00517B04" w:rsidRDefault="00517B04" w:rsidP="00FF10B2">
            <w:pPr>
              <w:pStyle w:val="Vahedeta"/>
              <w:rPr>
                <w:sz w:val="22"/>
                <w:szCs w:val="20"/>
              </w:rPr>
            </w:pPr>
            <w:r w:rsidRPr="00517B04">
              <w:rPr>
                <w:sz w:val="22"/>
                <w:szCs w:val="20"/>
              </w:rPr>
              <w:t>6</w:t>
            </w:r>
          </w:p>
        </w:tc>
      </w:tr>
      <w:tr w:rsidR="00517B04" w:rsidRPr="00517B04" w14:paraId="40C33EA1"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48BFD6" w14:textId="77777777" w:rsidR="00517B04" w:rsidRPr="00517B04" w:rsidRDefault="00517B04" w:rsidP="00FF10B2">
            <w:pPr>
              <w:pStyle w:val="Vahedeta"/>
              <w:rPr>
                <w:sz w:val="22"/>
                <w:szCs w:val="20"/>
              </w:rPr>
            </w:pPr>
            <w:r w:rsidRPr="00517B04">
              <w:rPr>
                <w:sz w:val="22"/>
                <w:szCs w:val="20"/>
              </w:rPr>
              <w:t>Hiiumaa</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F431F5" w14:textId="77777777" w:rsidR="00517B04" w:rsidRPr="00517B04" w:rsidRDefault="00517B04" w:rsidP="00FF10B2">
            <w:pPr>
              <w:pStyle w:val="Vahedeta"/>
              <w:rPr>
                <w:sz w:val="22"/>
                <w:szCs w:val="20"/>
              </w:rPr>
            </w:pPr>
            <w:r w:rsidRPr="00517B04">
              <w:rPr>
                <w:sz w:val="22"/>
                <w:szCs w:val="20"/>
              </w:rPr>
              <w:t> </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2D6D34" w14:textId="77777777" w:rsidR="00517B04" w:rsidRPr="00517B04" w:rsidRDefault="00517B04" w:rsidP="00FF10B2">
            <w:pPr>
              <w:pStyle w:val="Vahedeta"/>
              <w:rPr>
                <w:sz w:val="22"/>
                <w:szCs w:val="20"/>
              </w:rPr>
            </w:pPr>
            <w:r w:rsidRPr="00517B04">
              <w:rPr>
                <w:sz w:val="22"/>
                <w:szCs w:val="20"/>
              </w:rPr>
              <w:t>1</w:t>
            </w:r>
          </w:p>
        </w:tc>
      </w:tr>
      <w:tr w:rsidR="00517B04" w:rsidRPr="00517B04" w14:paraId="79FA09CA"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467F0E" w14:textId="77777777" w:rsidR="00517B04" w:rsidRPr="00517B04" w:rsidRDefault="00517B04" w:rsidP="00FF10B2">
            <w:pPr>
              <w:pStyle w:val="Vahedeta"/>
              <w:rPr>
                <w:sz w:val="22"/>
                <w:szCs w:val="20"/>
              </w:rPr>
            </w:pPr>
            <w:r w:rsidRPr="00517B04">
              <w:rPr>
                <w:sz w:val="22"/>
                <w:szCs w:val="20"/>
              </w:rPr>
              <w:t>Lihula</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850A63" w14:textId="77777777" w:rsidR="00517B04" w:rsidRPr="00517B04" w:rsidRDefault="00517B04" w:rsidP="00FF10B2">
            <w:pPr>
              <w:pStyle w:val="Vahedeta"/>
              <w:rPr>
                <w:sz w:val="22"/>
                <w:szCs w:val="20"/>
              </w:rPr>
            </w:pPr>
            <w:r w:rsidRPr="00517B04">
              <w:rPr>
                <w:sz w:val="22"/>
                <w:szCs w:val="20"/>
              </w:rPr>
              <w:t> </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EC4AAF" w14:textId="77777777" w:rsidR="00517B04" w:rsidRPr="00517B04" w:rsidRDefault="00517B04" w:rsidP="00FF10B2">
            <w:pPr>
              <w:pStyle w:val="Vahedeta"/>
              <w:rPr>
                <w:sz w:val="22"/>
                <w:szCs w:val="20"/>
              </w:rPr>
            </w:pPr>
            <w:r w:rsidRPr="00517B04">
              <w:rPr>
                <w:sz w:val="22"/>
                <w:szCs w:val="20"/>
              </w:rPr>
              <w:t>1</w:t>
            </w:r>
          </w:p>
        </w:tc>
      </w:tr>
      <w:tr w:rsidR="00517B04" w:rsidRPr="00517B04" w14:paraId="15DADEDA"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569215" w14:textId="77777777" w:rsidR="00517B04" w:rsidRPr="00517B04" w:rsidRDefault="00517B04" w:rsidP="00FF10B2">
            <w:pPr>
              <w:pStyle w:val="Vahedeta"/>
              <w:rPr>
                <w:sz w:val="22"/>
                <w:szCs w:val="20"/>
              </w:rPr>
            </w:pPr>
            <w:r w:rsidRPr="00517B04">
              <w:rPr>
                <w:sz w:val="22"/>
                <w:szCs w:val="20"/>
              </w:rPr>
              <w:t xml:space="preserve">Lääne - Nigula </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2EE14E" w14:textId="77777777" w:rsidR="00517B04" w:rsidRPr="00517B04" w:rsidRDefault="00517B04" w:rsidP="00FF10B2">
            <w:pPr>
              <w:pStyle w:val="Vahedeta"/>
              <w:rPr>
                <w:sz w:val="22"/>
                <w:szCs w:val="20"/>
              </w:rPr>
            </w:pPr>
            <w:r w:rsidRPr="00517B04">
              <w:rPr>
                <w:sz w:val="22"/>
                <w:szCs w:val="20"/>
              </w:rPr>
              <w:t>21</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65796" w14:textId="77777777" w:rsidR="00517B04" w:rsidRPr="00517B04" w:rsidRDefault="00517B04" w:rsidP="00FF10B2">
            <w:pPr>
              <w:pStyle w:val="Vahedeta"/>
              <w:rPr>
                <w:sz w:val="22"/>
                <w:szCs w:val="20"/>
              </w:rPr>
            </w:pPr>
            <w:r w:rsidRPr="00517B04">
              <w:rPr>
                <w:sz w:val="22"/>
                <w:szCs w:val="20"/>
              </w:rPr>
              <w:t>17</w:t>
            </w:r>
          </w:p>
        </w:tc>
      </w:tr>
      <w:tr w:rsidR="00517B04" w:rsidRPr="00517B04" w14:paraId="6943D0E9"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A3FE02" w14:textId="77777777" w:rsidR="00517B04" w:rsidRPr="00517B04" w:rsidRDefault="00517B04" w:rsidP="00FF10B2">
            <w:pPr>
              <w:pStyle w:val="Vahedeta"/>
              <w:rPr>
                <w:sz w:val="22"/>
                <w:szCs w:val="20"/>
              </w:rPr>
            </w:pPr>
            <w:r w:rsidRPr="00517B04">
              <w:rPr>
                <w:sz w:val="22"/>
                <w:szCs w:val="20"/>
              </w:rPr>
              <w:t>Lääne-Harju</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5437AB" w14:textId="77777777" w:rsidR="00517B04" w:rsidRPr="00517B04" w:rsidRDefault="00517B04" w:rsidP="00FF10B2">
            <w:pPr>
              <w:pStyle w:val="Vahedeta"/>
              <w:rPr>
                <w:sz w:val="22"/>
                <w:szCs w:val="20"/>
              </w:rPr>
            </w:pPr>
            <w:r w:rsidRPr="00517B04">
              <w:rPr>
                <w:sz w:val="22"/>
                <w:szCs w:val="20"/>
              </w:rPr>
              <w:t> </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E863A7" w14:textId="77777777" w:rsidR="00517B04" w:rsidRPr="00517B04" w:rsidRDefault="00517B04" w:rsidP="00FF10B2">
            <w:pPr>
              <w:pStyle w:val="Vahedeta"/>
              <w:rPr>
                <w:sz w:val="22"/>
                <w:szCs w:val="20"/>
              </w:rPr>
            </w:pPr>
            <w:r w:rsidRPr="00517B04">
              <w:rPr>
                <w:sz w:val="22"/>
                <w:szCs w:val="20"/>
              </w:rPr>
              <w:t>1</w:t>
            </w:r>
          </w:p>
        </w:tc>
      </w:tr>
      <w:tr w:rsidR="00517B04" w:rsidRPr="00517B04" w14:paraId="7662855B"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B27347" w14:textId="77777777" w:rsidR="00517B04" w:rsidRPr="00517B04" w:rsidRDefault="00517B04" w:rsidP="00FF10B2">
            <w:pPr>
              <w:pStyle w:val="Vahedeta"/>
              <w:rPr>
                <w:sz w:val="22"/>
                <w:szCs w:val="20"/>
              </w:rPr>
            </w:pPr>
            <w:r w:rsidRPr="00517B04">
              <w:rPr>
                <w:sz w:val="22"/>
                <w:szCs w:val="20"/>
              </w:rPr>
              <w:t>Narva</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FD5590" w14:textId="77777777" w:rsidR="00517B04" w:rsidRPr="00517B04" w:rsidRDefault="00517B04" w:rsidP="00FF10B2">
            <w:pPr>
              <w:pStyle w:val="Vahedeta"/>
              <w:rPr>
                <w:sz w:val="22"/>
                <w:szCs w:val="20"/>
              </w:rPr>
            </w:pPr>
            <w:r w:rsidRPr="00517B04">
              <w:rPr>
                <w:sz w:val="22"/>
                <w:szCs w:val="20"/>
              </w:rPr>
              <w:t>5</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C86F4B" w14:textId="77777777" w:rsidR="00517B04" w:rsidRPr="00517B04" w:rsidRDefault="00517B04" w:rsidP="00FF10B2">
            <w:pPr>
              <w:pStyle w:val="Vahedeta"/>
              <w:rPr>
                <w:sz w:val="22"/>
                <w:szCs w:val="20"/>
              </w:rPr>
            </w:pPr>
            <w:r w:rsidRPr="00517B04">
              <w:rPr>
                <w:sz w:val="22"/>
                <w:szCs w:val="20"/>
              </w:rPr>
              <w:t> </w:t>
            </w:r>
          </w:p>
        </w:tc>
      </w:tr>
      <w:tr w:rsidR="00517B04" w:rsidRPr="00517B04" w14:paraId="1B60B912"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A2F0AA" w14:textId="77777777" w:rsidR="00517B04" w:rsidRPr="00517B04" w:rsidRDefault="00517B04" w:rsidP="00FF10B2">
            <w:pPr>
              <w:pStyle w:val="Vahedeta"/>
              <w:rPr>
                <w:sz w:val="22"/>
                <w:szCs w:val="20"/>
              </w:rPr>
            </w:pPr>
            <w:r w:rsidRPr="00517B04">
              <w:rPr>
                <w:sz w:val="22"/>
                <w:szCs w:val="20"/>
              </w:rPr>
              <w:t xml:space="preserve">Põlva </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F7864B" w14:textId="77777777" w:rsidR="00517B04" w:rsidRPr="00517B04" w:rsidRDefault="00517B04" w:rsidP="00FF10B2">
            <w:pPr>
              <w:pStyle w:val="Vahedeta"/>
              <w:rPr>
                <w:sz w:val="22"/>
                <w:szCs w:val="20"/>
              </w:rPr>
            </w:pPr>
            <w:r w:rsidRPr="00517B04">
              <w:rPr>
                <w:sz w:val="22"/>
                <w:szCs w:val="20"/>
              </w:rPr>
              <w:t>1</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E7D19A" w14:textId="77777777" w:rsidR="00517B04" w:rsidRPr="00517B04" w:rsidRDefault="00517B04" w:rsidP="00FF10B2">
            <w:pPr>
              <w:pStyle w:val="Vahedeta"/>
              <w:rPr>
                <w:sz w:val="22"/>
                <w:szCs w:val="20"/>
              </w:rPr>
            </w:pPr>
            <w:r w:rsidRPr="00517B04">
              <w:rPr>
                <w:sz w:val="22"/>
                <w:szCs w:val="20"/>
              </w:rPr>
              <w:t> </w:t>
            </w:r>
          </w:p>
        </w:tc>
      </w:tr>
      <w:tr w:rsidR="00517B04" w:rsidRPr="00517B04" w14:paraId="615337BF"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A89CE3" w14:textId="77777777" w:rsidR="00517B04" w:rsidRPr="00517B04" w:rsidRDefault="00517B04" w:rsidP="00FF10B2">
            <w:pPr>
              <w:pStyle w:val="Vahedeta"/>
              <w:rPr>
                <w:sz w:val="22"/>
                <w:szCs w:val="20"/>
              </w:rPr>
            </w:pPr>
            <w:r w:rsidRPr="00517B04">
              <w:rPr>
                <w:sz w:val="22"/>
                <w:szCs w:val="20"/>
              </w:rPr>
              <w:t xml:space="preserve">Pärnumaa </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9796E5" w14:textId="77777777" w:rsidR="00517B04" w:rsidRPr="00517B04" w:rsidRDefault="00517B04" w:rsidP="00FF10B2">
            <w:pPr>
              <w:pStyle w:val="Vahedeta"/>
              <w:rPr>
                <w:sz w:val="22"/>
                <w:szCs w:val="20"/>
              </w:rPr>
            </w:pPr>
            <w:r w:rsidRPr="00517B04">
              <w:rPr>
                <w:sz w:val="22"/>
                <w:szCs w:val="20"/>
              </w:rPr>
              <w:t>7</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848E47" w14:textId="77777777" w:rsidR="00517B04" w:rsidRPr="00517B04" w:rsidRDefault="00517B04" w:rsidP="00FF10B2">
            <w:pPr>
              <w:pStyle w:val="Vahedeta"/>
              <w:rPr>
                <w:sz w:val="22"/>
                <w:szCs w:val="20"/>
              </w:rPr>
            </w:pPr>
            <w:r w:rsidRPr="00517B04">
              <w:rPr>
                <w:sz w:val="22"/>
                <w:szCs w:val="20"/>
              </w:rPr>
              <w:t>2</w:t>
            </w:r>
          </w:p>
        </w:tc>
      </w:tr>
      <w:tr w:rsidR="00517B04" w:rsidRPr="00517B04" w14:paraId="756F5403"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8E8143" w14:textId="77777777" w:rsidR="00517B04" w:rsidRPr="00517B04" w:rsidRDefault="00517B04" w:rsidP="00FF10B2">
            <w:pPr>
              <w:pStyle w:val="Vahedeta"/>
              <w:rPr>
                <w:sz w:val="22"/>
                <w:szCs w:val="20"/>
              </w:rPr>
            </w:pPr>
            <w:r w:rsidRPr="00517B04">
              <w:rPr>
                <w:sz w:val="22"/>
                <w:szCs w:val="20"/>
              </w:rPr>
              <w:t>Rapla</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01D03E" w14:textId="77777777" w:rsidR="00517B04" w:rsidRPr="00517B04" w:rsidRDefault="00517B04" w:rsidP="00FF10B2">
            <w:pPr>
              <w:pStyle w:val="Vahedeta"/>
              <w:rPr>
                <w:sz w:val="22"/>
                <w:szCs w:val="20"/>
              </w:rPr>
            </w:pPr>
            <w:r w:rsidRPr="00517B04">
              <w:rPr>
                <w:sz w:val="22"/>
                <w:szCs w:val="20"/>
              </w:rPr>
              <w:t>1</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9E9964" w14:textId="77777777" w:rsidR="00517B04" w:rsidRPr="00517B04" w:rsidRDefault="00517B04" w:rsidP="00FF10B2">
            <w:pPr>
              <w:pStyle w:val="Vahedeta"/>
              <w:rPr>
                <w:sz w:val="22"/>
                <w:szCs w:val="20"/>
              </w:rPr>
            </w:pPr>
            <w:r w:rsidRPr="00517B04">
              <w:rPr>
                <w:sz w:val="22"/>
                <w:szCs w:val="20"/>
              </w:rPr>
              <w:t>4</w:t>
            </w:r>
          </w:p>
        </w:tc>
      </w:tr>
      <w:tr w:rsidR="00517B04" w:rsidRPr="00517B04" w14:paraId="456B8EAD"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F6EA41" w14:textId="77777777" w:rsidR="00517B04" w:rsidRPr="00517B04" w:rsidRDefault="00517B04" w:rsidP="00FF10B2">
            <w:pPr>
              <w:pStyle w:val="Vahedeta"/>
              <w:rPr>
                <w:sz w:val="22"/>
                <w:szCs w:val="20"/>
              </w:rPr>
            </w:pPr>
            <w:r w:rsidRPr="00517B04">
              <w:rPr>
                <w:sz w:val="22"/>
                <w:szCs w:val="20"/>
              </w:rPr>
              <w:t>Tallinn</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85A07E" w14:textId="77777777" w:rsidR="00517B04" w:rsidRPr="00517B04" w:rsidRDefault="00517B04" w:rsidP="00FF10B2">
            <w:pPr>
              <w:pStyle w:val="Vahedeta"/>
              <w:rPr>
                <w:sz w:val="22"/>
                <w:szCs w:val="20"/>
              </w:rPr>
            </w:pPr>
            <w:r w:rsidRPr="00517B04">
              <w:rPr>
                <w:sz w:val="22"/>
                <w:szCs w:val="20"/>
              </w:rPr>
              <w:t>4</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6AFCA9" w14:textId="77777777" w:rsidR="00517B04" w:rsidRPr="00517B04" w:rsidRDefault="00517B04" w:rsidP="00FF10B2">
            <w:pPr>
              <w:pStyle w:val="Vahedeta"/>
              <w:rPr>
                <w:sz w:val="22"/>
                <w:szCs w:val="20"/>
              </w:rPr>
            </w:pPr>
            <w:r w:rsidRPr="00517B04">
              <w:rPr>
                <w:sz w:val="22"/>
                <w:szCs w:val="20"/>
              </w:rPr>
              <w:t>1</w:t>
            </w:r>
          </w:p>
        </w:tc>
      </w:tr>
      <w:tr w:rsidR="00517B04" w:rsidRPr="00517B04" w14:paraId="556FD317"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4D4DED" w14:textId="77777777" w:rsidR="00517B04" w:rsidRPr="00517B04" w:rsidRDefault="00517B04" w:rsidP="00FF10B2">
            <w:pPr>
              <w:pStyle w:val="Vahedeta"/>
              <w:rPr>
                <w:sz w:val="22"/>
                <w:szCs w:val="20"/>
              </w:rPr>
            </w:pPr>
            <w:r w:rsidRPr="00517B04">
              <w:rPr>
                <w:sz w:val="22"/>
                <w:szCs w:val="20"/>
              </w:rPr>
              <w:t>Tapa</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35717" w14:textId="77777777" w:rsidR="00517B04" w:rsidRPr="00517B04" w:rsidRDefault="00517B04" w:rsidP="00FF10B2">
            <w:pPr>
              <w:pStyle w:val="Vahedeta"/>
              <w:rPr>
                <w:sz w:val="22"/>
                <w:szCs w:val="20"/>
              </w:rPr>
            </w:pPr>
            <w:r w:rsidRPr="00517B04">
              <w:rPr>
                <w:sz w:val="22"/>
                <w:szCs w:val="20"/>
              </w:rPr>
              <w:t>1</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20C69B" w14:textId="77777777" w:rsidR="00517B04" w:rsidRPr="00517B04" w:rsidRDefault="00517B04" w:rsidP="00FF10B2">
            <w:pPr>
              <w:pStyle w:val="Vahedeta"/>
              <w:rPr>
                <w:sz w:val="22"/>
                <w:szCs w:val="20"/>
              </w:rPr>
            </w:pPr>
            <w:r w:rsidRPr="00517B04">
              <w:rPr>
                <w:sz w:val="22"/>
                <w:szCs w:val="20"/>
              </w:rPr>
              <w:t> </w:t>
            </w:r>
          </w:p>
        </w:tc>
      </w:tr>
      <w:tr w:rsidR="00517B04" w:rsidRPr="00517B04" w14:paraId="16D305FF"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020EB2" w14:textId="77777777" w:rsidR="00517B04" w:rsidRPr="00517B04" w:rsidRDefault="00517B04" w:rsidP="00FF10B2">
            <w:pPr>
              <w:pStyle w:val="Vahedeta"/>
              <w:rPr>
                <w:sz w:val="22"/>
                <w:szCs w:val="20"/>
              </w:rPr>
            </w:pPr>
            <w:r w:rsidRPr="00517B04">
              <w:rPr>
                <w:sz w:val="22"/>
                <w:szCs w:val="20"/>
              </w:rPr>
              <w:t>Tartu</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FA875F" w14:textId="77777777" w:rsidR="00517B04" w:rsidRPr="00517B04" w:rsidRDefault="00517B04" w:rsidP="00FF10B2">
            <w:pPr>
              <w:pStyle w:val="Vahedeta"/>
              <w:rPr>
                <w:sz w:val="22"/>
                <w:szCs w:val="20"/>
              </w:rPr>
            </w:pPr>
            <w:r w:rsidRPr="00517B04">
              <w:rPr>
                <w:sz w:val="22"/>
                <w:szCs w:val="20"/>
              </w:rPr>
              <w:t>1</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283700" w14:textId="77777777" w:rsidR="00517B04" w:rsidRPr="00517B04" w:rsidRDefault="00517B04" w:rsidP="00FF10B2">
            <w:pPr>
              <w:pStyle w:val="Vahedeta"/>
              <w:rPr>
                <w:sz w:val="22"/>
                <w:szCs w:val="20"/>
              </w:rPr>
            </w:pPr>
            <w:r w:rsidRPr="00517B04">
              <w:rPr>
                <w:sz w:val="22"/>
                <w:szCs w:val="20"/>
              </w:rPr>
              <w:t> </w:t>
            </w:r>
          </w:p>
        </w:tc>
      </w:tr>
      <w:tr w:rsidR="00517B04" w:rsidRPr="00517B04" w14:paraId="43EAC590"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99B904" w14:textId="77777777" w:rsidR="00517B04" w:rsidRPr="00517B04" w:rsidRDefault="00517B04" w:rsidP="00FF10B2">
            <w:pPr>
              <w:pStyle w:val="Vahedeta"/>
              <w:rPr>
                <w:sz w:val="22"/>
                <w:szCs w:val="20"/>
              </w:rPr>
            </w:pPr>
            <w:r w:rsidRPr="00517B04">
              <w:rPr>
                <w:sz w:val="22"/>
                <w:szCs w:val="20"/>
              </w:rPr>
              <w:t>Viljandi</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5B9CD3" w14:textId="77777777" w:rsidR="00517B04" w:rsidRPr="00517B04" w:rsidRDefault="00517B04" w:rsidP="00FF10B2">
            <w:pPr>
              <w:pStyle w:val="Vahedeta"/>
              <w:rPr>
                <w:sz w:val="22"/>
                <w:szCs w:val="20"/>
              </w:rPr>
            </w:pPr>
            <w:r w:rsidRPr="00517B04">
              <w:rPr>
                <w:sz w:val="22"/>
                <w:szCs w:val="20"/>
              </w:rPr>
              <w:t>1</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9C4AB4" w14:textId="77777777" w:rsidR="00517B04" w:rsidRPr="00517B04" w:rsidRDefault="00517B04" w:rsidP="00FF10B2">
            <w:pPr>
              <w:pStyle w:val="Vahedeta"/>
              <w:rPr>
                <w:sz w:val="22"/>
                <w:szCs w:val="20"/>
              </w:rPr>
            </w:pPr>
            <w:r w:rsidRPr="00517B04">
              <w:rPr>
                <w:sz w:val="22"/>
                <w:szCs w:val="20"/>
              </w:rPr>
              <w:t> </w:t>
            </w:r>
          </w:p>
        </w:tc>
      </w:tr>
      <w:tr w:rsidR="00517B04" w:rsidRPr="00517B04" w14:paraId="73B4674E" w14:textId="77777777" w:rsidTr="00517B04">
        <w:trPr>
          <w:trHeight w:val="300"/>
        </w:trPr>
        <w:tc>
          <w:tcPr>
            <w:tcW w:w="28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AA0DEA" w14:textId="77777777" w:rsidR="00517B04" w:rsidRPr="00517B04" w:rsidRDefault="00517B04" w:rsidP="00FF10B2">
            <w:pPr>
              <w:pStyle w:val="Vahedeta"/>
            </w:pPr>
            <w:r w:rsidRPr="00517B04">
              <w:t>Kokku:</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E4935D" w14:textId="77777777" w:rsidR="00517B04" w:rsidRPr="00517B04" w:rsidRDefault="00517B04" w:rsidP="00FF10B2">
            <w:pPr>
              <w:pStyle w:val="Vahedeta"/>
            </w:pPr>
            <w:r w:rsidRPr="00517B04">
              <w:t>101</w:t>
            </w:r>
          </w:p>
        </w:tc>
        <w:tc>
          <w:tcPr>
            <w:tcW w:w="5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F629F4" w14:textId="77777777" w:rsidR="00517B04" w:rsidRPr="00517B04" w:rsidRDefault="00517B04" w:rsidP="00FF10B2">
            <w:pPr>
              <w:pStyle w:val="Vahedeta"/>
            </w:pPr>
            <w:r w:rsidRPr="00517B04">
              <w:t>86</w:t>
            </w:r>
          </w:p>
        </w:tc>
      </w:tr>
    </w:tbl>
    <w:p w14:paraId="758503C0" w14:textId="77777777" w:rsidR="00DA75A0" w:rsidRDefault="00DA75A0" w:rsidP="00E8520C">
      <w:pPr>
        <w:jc w:val="both"/>
        <w:rPr>
          <w:rFonts w:eastAsia="Times New Roman" w:cs="Arial"/>
        </w:rPr>
      </w:pPr>
    </w:p>
    <w:p w14:paraId="647CC1BC" w14:textId="5274B587" w:rsidR="00EC6EEE" w:rsidRDefault="00EC6EEE" w:rsidP="00E8520C">
      <w:pPr>
        <w:jc w:val="both"/>
        <w:rPr>
          <w:rFonts w:eastAsia="Times New Roman" w:cs="Arial"/>
        </w:rPr>
      </w:pPr>
      <w:r>
        <w:rPr>
          <w:rFonts w:eastAsia="Times New Roman" w:cs="Arial"/>
        </w:rPr>
        <w:lastRenderedPageBreak/>
        <w:t xml:space="preserve">Viigi kooli õpilaste arv viimastel aastatel on langenud. </w:t>
      </w:r>
      <w:r w:rsidR="007E0289">
        <w:rPr>
          <w:rFonts w:eastAsia="Times New Roman" w:cs="Arial"/>
        </w:rPr>
        <w:t>Seda eelkõige kaasava hariduse kontseptsiooni rakendamise tõttu maakonna teistes koolides ning kooli omaniku</w:t>
      </w:r>
      <w:r w:rsidR="002D6D66">
        <w:rPr>
          <w:rFonts w:eastAsia="Times New Roman" w:cs="Arial"/>
        </w:rPr>
        <w:t xml:space="preserve"> </w:t>
      </w:r>
      <w:r w:rsidR="00994658">
        <w:rPr>
          <w:rFonts w:eastAsia="Times New Roman" w:cs="Arial"/>
        </w:rPr>
        <w:t xml:space="preserve">eesmärgi tõttu suunata teisi maakonna koole haridusliku toe tõhusama pakkumise suunas. </w:t>
      </w:r>
    </w:p>
    <w:p w14:paraId="0B08DBD3" w14:textId="6EAC540A" w:rsidR="00137661" w:rsidRDefault="00BF1606" w:rsidP="00137661">
      <w:pPr>
        <w:jc w:val="both"/>
        <w:rPr>
          <w:rFonts w:eastAsia="Times New Roman" w:cs="Arial"/>
        </w:rPr>
      </w:pPr>
      <w:r>
        <w:rPr>
          <w:rFonts w:eastAsia="Times New Roman" w:cs="Arial"/>
        </w:rPr>
        <w:t>Maakonna koole iseloomustab hariduslik</w:t>
      </w:r>
      <w:r w:rsidR="00D326E3">
        <w:rPr>
          <w:rFonts w:eastAsia="Times New Roman" w:cs="Arial"/>
        </w:rPr>
        <w:t>ku tuge vajavate</w:t>
      </w:r>
      <w:r>
        <w:rPr>
          <w:rFonts w:eastAsia="Times New Roman" w:cs="Arial"/>
        </w:rPr>
        <w:t xml:space="preserve"> laste </w:t>
      </w:r>
      <w:r w:rsidR="009236C8">
        <w:rPr>
          <w:rFonts w:eastAsia="Times New Roman" w:cs="Arial"/>
        </w:rPr>
        <w:t>arvu kasv</w:t>
      </w:r>
      <w:r w:rsidR="00D326E3">
        <w:rPr>
          <w:rFonts w:eastAsia="Times New Roman" w:cs="Arial"/>
        </w:rPr>
        <w:t xml:space="preserve">, seda eriti </w:t>
      </w:r>
      <w:proofErr w:type="spellStart"/>
      <w:r w:rsidR="00D326E3">
        <w:rPr>
          <w:rFonts w:eastAsia="Times New Roman" w:cs="Arial"/>
        </w:rPr>
        <w:t>ültoe</w:t>
      </w:r>
      <w:proofErr w:type="spellEnd"/>
      <w:r w:rsidR="00D326E3">
        <w:rPr>
          <w:rFonts w:eastAsia="Times New Roman" w:cs="Arial"/>
        </w:rPr>
        <w:t xml:space="preserve"> ja </w:t>
      </w:r>
      <w:r w:rsidR="00C158DC">
        <w:rPr>
          <w:rFonts w:eastAsia="Times New Roman" w:cs="Arial"/>
        </w:rPr>
        <w:t xml:space="preserve">tõhustatud toe osas. </w:t>
      </w:r>
      <w:r w:rsidR="00D326E3">
        <w:rPr>
          <w:rFonts w:eastAsia="Times New Roman" w:cs="Arial"/>
        </w:rPr>
        <w:t xml:space="preserve"> </w:t>
      </w:r>
    </w:p>
    <w:p w14:paraId="421B699F" w14:textId="1915988B" w:rsidR="004043B1" w:rsidRPr="00137661" w:rsidRDefault="00813E65" w:rsidP="00137661">
      <w:pPr>
        <w:jc w:val="both"/>
        <w:rPr>
          <w:rFonts w:eastAsia="Times New Roman" w:cs="Arial"/>
        </w:rPr>
      </w:pPr>
      <w:r>
        <w:rPr>
          <w:rFonts w:eastAsia="Times New Roman" w:cs="Arial"/>
        </w:rPr>
        <w:t>Tabel 3</w:t>
      </w:r>
      <w:r w:rsidR="002F3E38">
        <w:rPr>
          <w:rFonts w:eastAsia="Times New Roman" w:cs="Arial"/>
        </w:rPr>
        <w:t>4</w:t>
      </w:r>
      <w:r w:rsidR="00B750B8">
        <w:rPr>
          <w:rFonts w:eastAsia="Times New Roman" w:cs="Arial"/>
        </w:rPr>
        <w:t>.</w:t>
      </w:r>
      <w:r>
        <w:rPr>
          <w:rFonts w:eastAsia="Times New Roman" w:cs="Arial"/>
        </w:rPr>
        <w:t xml:space="preserve"> Haapsalu hariduslikku tuge vajavate lase arv </w:t>
      </w:r>
      <w:r w:rsidR="004043B1">
        <w:rPr>
          <w:rFonts w:eastAsia="Times New Roman" w:cs="Arial"/>
        </w:rPr>
        <w:t>Allikas: Haapsalu linnavalitsus 2022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4"/>
        <w:gridCol w:w="875"/>
        <w:gridCol w:w="1183"/>
        <w:gridCol w:w="1383"/>
        <w:gridCol w:w="1168"/>
        <w:gridCol w:w="993"/>
        <w:gridCol w:w="1134"/>
        <w:gridCol w:w="1134"/>
      </w:tblGrid>
      <w:tr w:rsidR="00137661" w:rsidRPr="00137661" w14:paraId="124F9BB9" w14:textId="77777777" w:rsidTr="00813E65">
        <w:trPr>
          <w:trHeight w:val="300"/>
        </w:trPr>
        <w:tc>
          <w:tcPr>
            <w:tcW w:w="1764" w:type="dxa"/>
            <w:shd w:val="clear" w:color="auto" w:fill="9CC2E5" w:themeFill="accent1" w:themeFillTint="99"/>
            <w:noWrap/>
            <w:tcMar>
              <w:top w:w="0" w:type="dxa"/>
              <w:left w:w="70" w:type="dxa"/>
              <w:bottom w:w="0" w:type="dxa"/>
              <w:right w:w="70" w:type="dxa"/>
            </w:tcMar>
            <w:vAlign w:val="center"/>
            <w:hideMark/>
          </w:tcPr>
          <w:p w14:paraId="1D5990F8" w14:textId="77777777" w:rsidR="00137661" w:rsidRPr="00137661" w:rsidRDefault="00137661" w:rsidP="00137661">
            <w:pPr>
              <w:jc w:val="both"/>
              <w:rPr>
                <w:rFonts w:eastAsia="Times New Roman" w:cs="Arial"/>
                <w:b/>
                <w:bCs/>
              </w:rPr>
            </w:pPr>
            <w:r w:rsidRPr="00137661">
              <w:rPr>
                <w:rFonts w:eastAsia="Times New Roman" w:cs="Arial"/>
                <w:b/>
                <w:bCs/>
              </w:rPr>
              <w:t>Haapsalu linn</w:t>
            </w:r>
          </w:p>
        </w:tc>
        <w:tc>
          <w:tcPr>
            <w:tcW w:w="875" w:type="dxa"/>
            <w:shd w:val="clear" w:color="auto" w:fill="9CC2E5" w:themeFill="accent1" w:themeFillTint="99"/>
            <w:noWrap/>
            <w:tcMar>
              <w:top w:w="0" w:type="dxa"/>
              <w:left w:w="70" w:type="dxa"/>
              <w:bottom w:w="0" w:type="dxa"/>
              <w:right w:w="70" w:type="dxa"/>
            </w:tcMar>
            <w:vAlign w:val="center"/>
            <w:hideMark/>
          </w:tcPr>
          <w:p w14:paraId="101B41BA" w14:textId="77777777" w:rsidR="00137661" w:rsidRPr="00137661" w:rsidRDefault="00137661" w:rsidP="00137661">
            <w:pPr>
              <w:jc w:val="both"/>
              <w:rPr>
                <w:rFonts w:eastAsia="Times New Roman" w:cs="Arial"/>
                <w:b/>
                <w:bCs/>
              </w:rPr>
            </w:pPr>
            <w:r w:rsidRPr="00137661">
              <w:rPr>
                <w:rFonts w:eastAsia="Times New Roman" w:cs="Arial"/>
                <w:b/>
                <w:bCs/>
              </w:rPr>
              <w:t>eritugi</w:t>
            </w:r>
          </w:p>
        </w:tc>
        <w:tc>
          <w:tcPr>
            <w:tcW w:w="1183" w:type="dxa"/>
            <w:shd w:val="clear" w:color="auto" w:fill="9CC2E5" w:themeFill="accent1" w:themeFillTint="99"/>
            <w:noWrap/>
            <w:tcMar>
              <w:top w:w="0" w:type="dxa"/>
              <w:left w:w="70" w:type="dxa"/>
              <w:bottom w:w="0" w:type="dxa"/>
              <w:right w:w="70" w:type="dxa"/>
            </w:tcMar>
            <w:vAlign w:val="center"/>
            <w:hideMark/>
          </w:tcPr>
          <w:p w14:paraId="00B548ED" w14:textId="11FAB5B0" w:rsidR="00137661" w:rsidRPr="00137661" w:rsidRDefault="00DF7D0B" w:rsidP="00137661">
            <w:pPr>
              <w:jc w:val="both"/>
              <w:rPr>
                <w:rFonts w:eastAsia="Times New Roman" w:cs="Arial"/>
                <w:b/>
                <w:bCs/>
              </w:rPr>
            </w:pPr>
            <w:r>
              <w:rPr>
                <w:rFonts w:eastAsia="Times New Roman" w:cs="Arial"/>
                <w:b/>
                <w:bCs/>
              </w:rPr>
              <w:t>osakaal %</w:t>
            </w:r>
          </w:p>
        </w:tc>
        <w:tc>
          <w:tcPr>
            <w:tcW w:w="1383" w:type="dxa"/>
            <w:shd w:val="clear" w:color="auto" w:fill="9CC2E5" w:themeFill="accent1" w:themeFillTint="99"/>
            <w:noWrap/>
            <w:tcMar>
              <w:top w:w="0" w:type="dxa"/>
              <w:left w:w="70" w:type="dxa"/>
              <w:bottom w:w="0" w:type="dxa"/>
              <w:right w:w="70" w:type="dxa"/>
            </w:tcMar>
            <w:vAlign w:val="center"/>
            <w:hideMark/>
          </w:tcPr>
          <w:p w14:paraId="45BB6318" w14:textId="77777777" w:rsidR="00137661" w:rsidRPr="00137661" w:rsidRDefault="00137661" w:rsidP="00137661">
            <w:pPr>
              <w:jc w:val="both"/>
              <w:rPr>
                <w:rFonts w:eastAsia="Times New Roman" w:cs="Arial"/>
                <w:b/>
                <w:bCs/>
              </w:rPr>
            </w:pPr>
            <w:r w:rsidRPr="00137661">
              <w:rPr>
                <w:rFonts w:eastAsia="Times New Roman" w:cs="Arial"/>
                <w:b/>
                <w:bCs/>
              </w:rPr>
              <w:t>tõhustatud</w:t>
            </w:r>
          </w:p>
        </w:tc>
        <w:tc>
          <w:tcPr>
            <w:tcW w:w="1168" w:type="dxa"/>
            <w:shd w:val="clear" w:color="auto" w:fill="9CC2E5" w:themeFill="accent1" w:themeFillTint="99"/>
            <w:noWrap/>
            <w:tcMar>
              <w:top w:w="0" w:type="dxa"/>
              <w:left w:w="70" w:type="dxa"/>
              <w:bottom w:w="0" w:type="dxa"/>
              <w:right w:w="70" w:type="dxa"/>
            </w:tcMar>
            <w:vAlign w:val="center"/>
            <w:hideMark/>
          </w:tcPr>
          <w:p w14:paraId="40D575FF" w14:textId="1D4CA47A" w:rsidR="00137661" w:rsidRPr="00137661" w:rsidRDefault="00DF7D0B" w:rsidP="00137661">
            <w:pPr>
              <w:jc w:val="both"/>
              <w:rPr>
                <w:rFonts w:eastAsia="Times New Roman" w:cs="Arial"/>
                <w:b/>
                <w:bCs/>
              </w:rPr>
            </w:pPr>
            <w:r>
              <w:rPr>
                <w:rFonts w:eastAsia="Times New Roman" w:cs="Arial"/>
                <w:b/>
                <w:bCs/>
              </w:rPr>
              <w:t xml:space="preserve">osakaal </w:t>
            </w:r>
            <w:r w:rsidR="00137661" w:rsidRPr="00137661">
              <w:rPr>
                <w:rFonts w:eastAsia="Times New Roman" w:cs="Arial"/>
                <w:b/>
                <w:bCs/>
              </w:rPr>
              <w:t xml:space="preserve">% </w:t>
            </w:r>
          </w:p>
        </w:tc>
        <w:tc>
          <w:tcPr>
            <w:tcW w:w="993" w:type="dxa"/>
            <w:shd w:val="clear" w:color="auto" w:fill="9CC2E5" w:themeFill="accent1" w:themeFillTint="99"/>
            <w:noWrap/>
            <w:tcMar>
              <w:top w:w="0" w:type="dxa"/>
              <w:left w:w="70" w:type="dxa"/>
              <w:bottom w:w="0" w:type="dxa"/>
              <w:right w:w="70" w:type="dxa"/>
            </w:tcMar>
            <w:vAlign w:val="center"/>
            <w:hideMark/>
          </w:tcPr>
          <w:p w14:paraId="581C9A9E" w14:textId="77777777" w:rsidR="00137661" w:rsidRPr="00137661" w:rsidRDefault="00137661" w:rsidP="00137661">
            <w:pPr>
              <w:jc w:val="both"/>
              <w:rPr>
                <w:rFonts w:eastAsia="Times New Roman" w:cs="Arial"/>
                <w:b/>
                <w:bCs/>
              </w:rPr>
            </w:pPr>
            <w:proofErr w:type="spellStart"/>
            <w:r w:rsidRPr="00137661">
              <w:rPr>
                <w:rFonts w:eastAsia="Times New Roman" w:cs="Arial"/>
                <w:b/>
                <w:bCs/>
              </w:rPr>
              <w:t>üldtugi</w:t>
            </w:r>
            <w:proofErr w:type="spellEnd"/>
          </w:p>
        </w:tc>
        <w:tc>
          <w:tcPr>
            <w:tcW w:w="1134" w:type="dxa"/>
            <w:shd w:val="clear" w:color="auto" w:fill="9CC2E5" w:themeFill="accent1" w:themeFillTint="99"/>
            <w:noWrap/>
            <w:tcMar>
              <w:top w:w="0" w:type="dxa"/>
              <w:left w:w="70" w:type="dxa"/>
              <w:bottom w:w="0" w:type="dxa"/>
              <w:right w:w="70" w:type="dxa"/>
            </w:tcMar>
            <w:vAlign w:val="center"/>
            <w:hideMark/>
          </w:tcPr>
          <w:p w14:paraId="5C647737" w14:textId="6149BE0C" w:rsidR="00137661" w:rsidRPr="00137661" w:rsidRDefault="00DF7D0B" w:rsidP="00137661">
            <w:pPr>
              <w:jc w:val="both"/>
              <w:rPr>
                <w:rFonts w:eastAsia="Times New Roman" w:cs="Arial"/>
                <w:b/>
                <w:bCs/>
              </w:rPr>
            </w:pPr>
            <w:r>
              <w:rPr>
                <w:rFonts w:eastAsia="Times New Roman" w:cs="Arial"/>
                <w:b/>
                <w:bCs/>
              </w:rPr>
              <w:t xml:space="preserve">osakaal </w:t>
            </w:r>
            <w:r w:rsidR="00137661" w:rsidRPr="00137661">
              <w:rPr>
                <w:rFonts w:eastAsia="Times New Roman" w:cs="Arial"/>
                <w:b/>
                <w:bCs/>
              </w:rPr>
              <w:t xml:space="preserve">% </w:t>
            </w:r>
          </w:p>
        </w:tc>
        <w:tc>
          <w:tcPr>
            <w:tcW w:w="1134" w:type="dxa"/>
            <w:shd w:val="clear" w:color="auto" w:fill="9CC2E5" w:themeFill="accent1" w:themeFillTint="99"/>
            <w:noWrap/>
            <w:tcMar>
              <w:top w:w="0" w:type="dxa"/>
              <w:left w:w="70" w:type="dxa"/>
              <w:bottom w:w="0" w:type="dxa"/>
              <w:right w:w="70" w:type="dxa"/>
            </w:tcMar>
            <w:vAlign w:val="center"/>
            <w:hideMark/>
          </w:tcPr>
          <w:p w14:paraId="153E4E54" w14:textId="4833E98C" w:rsidR="00137661" w:rsidRPr="00137661" w:rsidRDefault="00DF7D0B" w:rsidP="00137661">
            <w:pPr>
              <w:jc w:val="both"/>
              <w:rPr>
                <w:rFonts w:eastAsia="Times New Roman" w:cs="Arial"/>
                <w:b/>
                <w:bCs/>
              </w:rPr>
            </w:pPr>
            <w:r>
              <w:rPr>
                <w:rFonts w:eastAsia="Times New Roman" w:cs="Arial"/>
                <w:b/>
                <w:bCs/>
              </w:rPr>
              <w:t>õpilaste arv</w:t>
            </w:r>
          </w:p>
        </w:tc>
      </w:tr>
      <w:tr w:rsidR="00137661" w:rsidRPr="00137661" w14:paraId="6705BB8A" w14:textId="77777777" w:rsidTr="004043B1">
        <w:trPr>
          <w:trHeight w:val="300"/>
        </w:trPr>
        <w:tc>
          <w:tcPr>
            <w:tcW w:w="1764" w:type="dxa"/>
            <w:shd w:val="clear" w:color="auto" w:fill="auto"/>
            <w:noWrap/>
            <w:tcMar>
              <w:top w:w="0" w:type="dxa"/>
              <w:left w:w="70" w:type="dxa"/>
              <w:bottom w:w="0" w:type="dxa"/>
              <w:right w:w="70" w:type="dxa"/>
            </w:tcMar>
            <w:vAlign w:val="center"/>
            <w:hideMark/>
          </w:tcPr>
          <w:p w14:paraId="1315CC52" w14:textId="77777777" w:rsidR="00137661" w:rsidRPr="00137661" w:rsidRDefault="00137661" w:rsidP="00137661">
            <w:pPr>
              <w:jc w:val="both"/>
              <w:rPr>
                <w:rFonts w:eastAsia="Times New Roman" w:cs="Arial"/>
                <w:b/>
                <w:bCs/>
              </w:rPr>
            </w:pPr>
            <w:r w:rsidRPr="00137661">
              <w:rPr>
                <w:rFonts w:eastAsia="Times New Roman" w:cs="Arial"/>
                <w:b/>
                <w:bCs/>
              </w:rPr>
              <w:t>2022/2023 õa</w:t>
            </w:r>
          </w:p>
        </w:tc>
        <w:tc>
          <w:tcPr>
            <w:tcW w:w="875" w:type="dxa"/>
            <w:shd w:val="clear" w:color="auto" w:fill="auto"/>
            <w:noWrap/>
            <w:tcMar>
              <w:top w:w="0" w:type="dxa"/>
              <w:left w:w="70" w:type="dxa"/>
              <w:bottom w:w="0" w:type="dxa"/>
              <w:right w:w="70" w:type="dxa"/>
            </w:tcMar>
            <w:vAlign w:val="center"/>
            <w:hideMark/>
          </w:tcPr>
          <w:p w14:paraId="464C1D89" w14:textId="77777777" w:rsidR="00137661" w:rsidRPr="00137661" w:rsidRDefault="00137661" w:rsidP="00137661">
            <w:pPr>
              <w:jc w:val="both"/>
              <w:rPr>
                <w:rFonts w:eastAsia="Times New Roman" w:cs="Arial"/>
              </w:rPr>
            </w:pPr>
            <w:r w:rsidRPr="00137661">
              <w:rPr>
                <w:rFonts w:eastAsia="Times New Roman" w:cs="Arial"/>
              </w:rPr>
              <w:t>4</w:t>
            </w:r>
          </w:p>
        </w:tc>
        <w:tc>
          <w:tcPr>
            <w:tcW w:w="1183" w:type="dxa"/>
            <w:shd w:val="clear" w:color="auto" w:fill="auto"/>
            <w:noWrap/>
            <w:tcMar>
              <w:top w:w="0" w:type="dxa"/>
              <w:left w:w="70" w:type="dxa"/>
              <w:bottom w:w="0" w:type="dxa"/>
              <w:right w:w="70" w:type="dxa"/>
            </w:tcMar>
            <w:vAlign w:val="center"/>
            <w:hideMark/>
          </w:tcPr>
          <w:p w14:paraId="7115F000" w14:textId="77777777" w:rsidR="00137661" w:rsidRPr="00137661" w:rsidRDefault="00137661" w:rsidP="00137661">
            <w:pPr>
              <w:jc w:val="both"/>
              <w:rPr>
                <w:rFonts w:eastAsia="Times New Roman" w:cs="Arial"/>
                <w:i/>
                <w:iCs/>
              </w:rPr>
            </w:pPr>
            <w:r w:rsidRPr="00137661">
              <w:rPr>
                <w:rFonts w:eastAsia="Times New Roman" w:cs="Arial"/>
                <w:i/>
                <w:iCs/>
              </w:rPr>
              <w:t>0,31</w:t>
            </w:r>
          </w:p>
        </w:tc>
        <w:tc>
          <w:tcPr>
            <w:tcW w:w="1383" w:type="dxa"/>
            <w:shd w:val="clear" w:color="auto" w:fill="auto"/>
            <w:noWrap/>
            <w:tcMar>
              <w:top w:w="0" w:type="dxa"/>
              <w:left w:w="70" w:type="dxa"/>
              <w:bottom w:w="0" w:type="dxa"/>
              <w:right w:w="70" w:type="dxa"/>
            </w:tcMar>
            <w:vAlign w:val="center"/>
            <w:hideMark/>
          </w:tcPr>
          <w:p w14:paraId="71A52B08" w14:textId="77777777" w:rsidR="00137661" w:rsidRPr="00137661" w:rsidRDefault="00137661" w:rsidP="00137661">
            <w:pPr>
              <w:jc w:val="both"/>
              <w:rPr>
                <w:rFonts w:eastAsia="Times New Roman" w:cs="Arial"/>
              </w:rPr>
            </w:pPr>
            <w:r w:rsidRPr="00137661">
              <w:rPr>
                <w:rFonts w:eastAsia="Times New Roman" w:cs="Arial"/>
              </w:rPr>
              <w:t>107</w:t>
            </w:r>
          </w:p>
        </w:tc>
        <w:tc>
          <w:tcPr>
            <w:tcW w:w="1168" w:type="dxa"/>
            <w:shd w:val="clear" w:color="auto" w:fill="auto"/>
            <w:noWrap/>
            <w:tcMar>
              <w:top w:w="0" w:type="dxa"/>
              <w:left w:w="70" w:type="dxa"/>
              <w:bottom w:w="0" w:type="dxa"/>
              <w:right w:w="70" w:type="dxa"/>
            </w:tcMar>
            <w:vAlign w:val="center"/>
            <w:hideMark/>
          </w:tcPr>
          <w:p w14:paraId="6870B5A2" w14:textId="77777777" w:rsidR="00137661" w:rsidRPr="00137661" w:rsidRDefault="00137661" w:rsidP="00137661">
            <w:pPr>
              <w:jc w:val="both"/>
              <w:rPr>
                <w:rFonts w:eastAsia="Times New Roman" w:cs="Arial"/>
                <w:i/>
                <w:iCs/>
              </w:rPr>
            </w:pPr>
            <w:r w:rsidRPr="00137661">
              <w:rPr>
                <w:rFonts w:eastAsia="Times New Roman" w:cs="Arial"/>
                <w:i/>
                <w:iCs/>
              </w:rPr>
              <w:t>8,3</w:t>
            </w:r>
          </w:p>
        </w:tc>
        <w:tc>
          <w:tcPr>
            <w:tcW w:w="993" w:type="dxa"/>
            <w:shd w:val="clear" w:color="auto" w:fill="auto"/>
            <w:noWrap/>
            <w:tcMar>
              <w:top w:w="0" w:type="dxa"/>
              <w:left w:w="70" w:type="dxa"/>
              <w:bottom w:w="0" w:type="dxa"/>
              <w:right w:w="70" w:type="dxa"/>
            </w:tcMar>
            <w:vAlign w:val="center"/>
            <w:hideMark/>
          </w:tcPr>
          <w:p w14:paraId="46F4FF10" w14:textId="77777777" w:rsidR="00137661" w:rsidRPr="00137661" w:rsidRDefault="00137661" w:rsidP="00137661">
            <w:pPr>
              <w:jc w:val="both"/>
              <w:rPr>
                <w:rFonts w:eastAsia="Times New Roman" w:cs="Arial"/>
              </w:rPr>
            </w:pPr>
            <w:r w:rsidRPr="00137661">
              <w:rPr>
                <w:rFonts w:eastAsia="Times New Roman" w:cs="Arial"/>
              </w:rPr>
              <w:t>397</w:t>
            </w:r>
          </w:p>
        </w:tc>
        <w:tc>
          <w:tcPr>
            <w:tcW w:w="1134" w:type="dxa"/>
            <w:shd w:val="clear" w:color="auto" w:fill="auto"/>
            <w:noWrap/>
            <w:tcMar>
              <w:top w:w="0" w:type="dxa"/>
              <w:left w:w="70" w:type="dxa"/>
              <w:bottom w:w="0" w:type="dxa"/>
              <w:right w:w="70" w:type="dxa"/>
            </w:tcMar>
            <w:vAlign w:val="center"/>
            <w:hideMark/>
          </w:tcPr>
          <w:p w14:paraId="3FE9E247" w14:textId="77777777" w:rsidR="00137661" w:rsidRPr="00137661" w:rsidRDefault="00137661" w:rsidP="00137661">
            <w:pPr>
              <w:jc w:val="both"/>
              <w:rPr>
                <w:rFonts w:eastAsia="Times New Roman" w:cs="Arial"/>
                <w:i/>
                <w:iCs/>
              </w:rPr>
            </w:pPr>
            <w:r w:rsidRPr="00137661">
              <w:rPr>
                <w:rFonts w:eastAsia="Times New Roman" w:cs="Arial"/>
                <w:i/>
                <w:iCs/>
              </w:rPr>
              <w:t>30,6</w:t>
            </w:r>
          </w:p>
        </w:tc>
        <w:tc>
          <w:tcPr>
            <w:tcW w:w="1134" w:type="dxa"/>
            <w:shd w:val="clear" w:color="auto" w:fill="auto"/>
            <w:noWrap/>
            <w:tcMar>
              <w:top w:w="0" w:type="dxa"/>
              <w:left w:w="70" w:type="dxa"/>
              <w:bottom w:w="0" w:type="dxa"/>
              <w:right w:w="70" w:type="dxa"/>
            </w:tcMar>
            <w:vAlign w:val="center"/>
            <w:hideMark/>
          </w:tcPr>
          <w:p w14:paraId="0A9A92FD" w14:textId="77777777" w:rsidR="00137661" w:rsidRPr="00137661" w:rsidRDefault="00137661" w:rsidP="00137661">
            <w:pPr>
              <w:jc w:val="both"/>
              <w:rPr>
                <w:rFonts w:eastAsia="Times New Roman" w:cs="Arial"/>
              </w:rPr>
            </w:pPr>
            <w:r w:rsidRPr="00137661">
              <w:rPr>
                <w:rFonts w:eastAsia="Times New Roman" w:cs="Arial"/>
              </w:rPr>
              <w:t>1296</w:t>
            </w:r>
          </w:p>
        </w:tc>
      </w:tr>
      <w:tr w:rsidR="00137661" w:rsidRPr="00137661" w14:paraId="4BBACAFB" w14:textId="77777777" w:rsidTr="004043B1">
        <w:trPr>
          <w:trHeight w:val="300"/>
        </w:trPr>
        <w:tc>
          <w:tcPr>
            <w:tcW w:w="1764" w:type="dxa"/>
            <w:shd w:val="clear" w:color="auto" w:fill="auto"/>
            <w:noWrap/>
            <w:tcMar>
              <w:top w:w="0" w:type="dxa"/>
              <w:left w:w="70" w:type="dxa"/>
              <w:bottom w:w="0" w:type="dxa"/>
              <w:right w:w="70" w:type="dxa"/>
            </w:tcMar>
            <w:vAlign w:val="center"/>
            <w:hideMark/>
          </w:tcPr>
          <w:p w14:paraId="61F88FD9" w14:textId="77777777" w:rsidR="00137661" w:rsidRPr="00137661" w:rsidRDefault="00137661" w:rsidP="00137661">
            <w:pPr>
              <w:jc w:val="both"/>
              <w:rPr>
                <w:rFonts w:eastAsia="Times New Roman" w:cs="Arial"/>
                <w:b/>
                <w:bCs/>
              </w:rPr>
            </w:pPr>
            <w:r w:rsidRPr="00137661">
              <w:rPr>
                <w:rFonts w:eastAsia="Times New Roman" w:cs="Arial"/>
                <w:b/>
                <w:bCs/>
              </w:rPr>
              <w:t>2021/2022 õa</w:t>
            </w:r>
          </w:p>
        </w:tc>
        <w:tc>
          <w:tcPr>
            <w:tcW w:w="875" w:type="dxa"/>
            <w:shd w:val="clear" w:color="auto" w:fill="auto"/>
            <w:noWrap/>
            <w:tcMar>
              <w:top w:w="0" w:type="dxa"/>
              <w:left w:w="70" w:type="dxa"/>
              <w:bottom w:w="0" w:type="dxa"/>
              <w:right w:w="70" w:type="dxa"/>
            </w:tcMar>
            <w:vAlign w:val="center"/>
            <w:hideMark/>
          </w:tcPr>
          <w:p w14:paraId="17B35532" w14:textId="77777777" w:rsidR="00137661" w:rsidRPr="00137661" w:rsidRDefault="00137661" w:rsidP="00137661">
            <w:pPr>
              <w:jc w:val="both"/>
              <w:rPr>
                <w:rFonts w:eastAsia="Times New Roman" w:cs="Arial"/>
              </w:rPr>
            </w:pPr>
            <w:r w:rsidRPr="00137661">
              <w:rPr>
                <w:rFonts w:eastAsia="Times New Roman" w:cs="Arial"/>
              </w:rPr>
              <w:t>5</w:t>
            </w:r>
          </w:p>
        </w:tc>
        <w:tc>
          <w:tcPr>
            <w:tcW w:w="1183" w:type="dxa"/>
            <w:shd w:val="clear" w:color="auto" w:fill="auto"/>
            <w:noWrap/>
            <w:tcMar>
              <w:top w:w="0" w:type="dxa"/>
              <w:left w:w="70" w:type="dxa"/>
              <w:bottom w:w="0" w:type="dxa"/>
              <w:right w:w="70" w:type="dxa"/>
            </w:tcMar>
            <w:vAlign w:val="center"/>
            <w:hideMark/>
          </w:tcPr>
          <w:p w14:paraId="55D81F14" w14:textId="77777777" w:rsidR="00137661" w:rsidRPr="00137661" w:rsidRDefault="00137661" w:rsidP="00137661">
            <w:pPr>
              <w:jc w:val="both"/>
              <w:rPr>
                <w:rFonts w:eastAsia="Times New Roman" w:cs="Arial"/>
                <w:i/>
                <w:iCs/>
              </w:rPr>
            </w:pPr>
            <w:r w:rsidRPr="00137661">
              <w:rPr>
                <w:rFonts w:eastAsia="Times New Roman" w:cs="Arial"/>
                <w:i/>
                <w:iCs/>
              </w:rPr>
              <w:t>0,41</w:t>
            </w:r>
          </w:p>
        </w:tc>
        <w:tc>
          <w:tcPr>
            <w:tcW w:w="1383" w:type="dxa"/>
            <w:shd w:val="clear" w:color="auto" w:fill="auto"/>
            <w:noWrap/>
            <w:tcMar>
              <w:top w:w="0" w:type="dxa"/>
              <w:left w:w="70" w:type="dxa"/>
              <w:bottom w:w="0" w:type="dxa"/>
              <w:right w:w="70" w:type="dxa"/>
            </w:tcMar>
            <w:vAlign w:val="center"/>
            <w:hideMark/>
          </w:tcPr>
          <w:p w14:paraId="5F2D19C8" w14:textId="77777777" w:rsidR="00137661" w:rsidRPr="00137661" w:rsidRDefault="00137661" w:rsidP="00137661">
            <w:pPr>
              <w:jc w:val="both"/>
              <w:rPr>
                <w:rFonts w:eastAsia="Times New Roman" w:cs="Arial"/>
              </w:rPr>
            </w:pPr>
            <w:r w:rsidRPr="00137661">
              <w:rPr>
                <w:rFonts w:eastAsia="Times New Roman" w:cs="Arial"/>
              </w:rPr>
              <w:t>81</w:t>
            </w:r>
          </w:p>
        </w:tc>
        <w:tc>
          <w:tcPr>
            <w:tcW w:w="1168" w:type="dxa"/>
            <w:shd w:val="clear" w:color="auto" w:fill="auto"/>
            <w:noWrap/>
            <w:tcMar>
              <w:top w:w="0" w:type="dxa"/>
              <w:left w:w="70" w:type="dxa"/>
              <w:bottom w:w="0" w:type="dxa"/>
              <w:right w:w="70" w:type="dxa"/>
            </w:tcMar>
            <w:vAlign w:val="center"/>
            <w:hideMark/>
          </w:tcPr>
          <w:p w14:paraId="6042ED7D" w14:textId="77777777" w:rsidR="00137661" w:rsidRPr="00137661" w:rsidRDefault="00137661" w:rsidP="00137661">
            <w:pPr>
              <w:jc w:val="both"/>
              <w:rPr>
                <w:rFonts w:eastAsia="Times New Roman" w:cs="Arial"/>
                <w:i/>
                <w:iCs/>
              </w:rPr>
            </w:pPr>
            <w:r w:rsidRPr="00137661">
              <w:rPr>
                <w:rFonts w:eastAsia="Times New Roman" w:cs="Arial"/>
                <w:i/>
                <w:iCs/>
              </w:rPr>
              <w:t>6,7</w:t>
            </w:r>
          </w:p>
        </w:tc>
        <w:tc>
          <w:tcPr>
            <w:tcW w:w="993" w:type="dxa"/>
            <w:shd w:val="clear" w:color="auto" w:fill="auto"/>
            <w:noWrap/>
            <w:tcMar>
              <w:top w:w="0" w:type="dxa"/>
              <w:left w:w="70" w:type="dxa"/>
              <w:bottom w:w="0" w:type="dxa"/>
              <w:right w:w="70" w:type="dxa"/>
            </w:tcMar>
            <w:vAlign w:val="center"/>
            <w:hideMark/>
          </w:tcPr>
          <w:p w14:paraId="029DBA77" w14:textId="77777777" w:rsidR="00137661" w:rsidRPr="00137661" w:rsidRDefault="00137661" w:rsidP="00137661">
            <w:pPr>
              <w:jc w:val="both"/>
              <w:rPr>
                <w:rFonts w:eastAsia="Times New Roman" w:cs="Arial"/>
              </w:rPr>
            </w:pPr>
            <w:r w:rsidRPr="00137661">
              <w:rPr>
                <w:rFonts w:eastAsia="Times New Roman" w:cs="Arial"/>
              </w:rPr>
              <w:t>319</w:t>
            </w:r>
          </w:p>
        </w:tc>
        <w:tc>
          <w:tcPr>
            <w:tcW w:w="1134" w:type="dxa"/>
            <w:shd w:val="clear" w:color="auto" w:fill="auto"/>
            <w:noWrap/>
            <w:tcMar>
              <w:top w:w="0" w:type="dxa"/>
              <w:left w:w="70" w:type="dxa"/>
              <w:bottom w:w="0" w:type="dxa"/>
              <w:right w:w="70" w:type="dxa"/>
            </w:tcMar>
            <w:vAlign w:val="center"/>
            <w:hideMark/>
          </w:tcPr>
          <w:p w14:paraId="780729D7" w14:textId="77777777" w:rsidR="00137661" w:rsidRPr="00137661" w:rsidRDefault="00137661" w:rsidP="00137661">
            <w:pPr>
              <w:jc w:val="both"/>
              <w:rPr>
                <w:rFonts w:eastAsia="Times New Roman" w:cs="Arial"/>
                <w:i/>
                <w:iCs/>
              </w:rPr>
            </w:pPr>
            <w:r w:rsidRPr="00137661">
              <w:rPr>
                <w:rFonts w:eastAsia="Times New Roman" w:cs="Arial"/>
                <w:i/>
                <w:iCs/>
              </w:rPr>
              <w:t>26,3</w:t>
            </w:r>
          </w:p>
        </w:tc>
        <w:tc>
          <w:tcPr>
            <w:tcW w:w="1134" w:type="dxa"/>
            <w:shd w:val="clear" w:color="auto" w:fill="auto"/>
            <w:noWrap/>
            <w:tcMar>
              <w:top w:w="0" w:type="dxa"/>
              <w:left w:w="70" w:type="dxa"/>
              <w:bottom w:w="0" w:type="dxa"/>
              <w:right w:w="70" w:type="dxa"/>
            </w:tcMar>
            <w:vAlign w:val="center"/>
            <w:hideMark/>
          </w:tcPr>
          <w:p w14:paraId="45DD094E" w14:textId="77777777" w:rsidR="00137661" w:rsidRPr="00137661" w:rsidRDefault="00137661" w:rsidP="00137661">
            <w:pPr>
              <w:jc w:val="both"/>
              <w:rPr>
                <w:rFonts w:eastAsia="Times New Roman" w:cs="Arial"/>
              </w:rPr>
            </w:pPr>
            <w:r w:rsidRPr="00137661">
              <w:rPr>
                <w:rFonts w:eastAsia="Times New Roman" w:cs="Arial"/>
              </w:rPr>
              <w:t>1215</w:t>
            </w:r>
          </w:p>
        </w:tc>
      </w:tr>
      <w:tr w:rsidR="00137661" w:rsidRPr="00137661" w14:paraId="08F27B07" w14:textId="77777777" w:rsidTr="004043B1">
        <w:trPr>
          <w:trHeight w:val="300"/>
        </w:trPr>
        <w:tc>
          <w:tcPr>
            <w:tcW w:w="1764" w:type="dxa"/>
            <w:shd w:val="clear" w:color="auto" w:fill="auto"/>
            <w:noWrap/>
            <w:tcMar>
              <w:top w:w="0" w:type="dxa"/>
              <w:left w:w="70" w:type="dxa"/>
              <w:bottom w:w="0" w:type="dxa"/>
              <w:right w:w="70" w:type="dxa"/>
            </w:tcMar>
            <w:vAlign w:val="center"/>
            <w:hideMark/>
          </w:tcPr>
          <w:p w14:paraId="5809CA43" w14:textId="77777777" w:rsidR="00137661" w:rsidRPr="00137661" w:rsidRDefault="00137661" w:rsidP="00137661">
            <w:pPr>
              <w:jc w:val="both"/>
              <w:rPr>
                <w:rFonts w:eastAsia="Times New Roman" w:cs="Arial"/>
                <w:b/>
                <w:bCs/>
              </w:rPr>
            </w:pPr>
            <w:r w:rsidRPr="00137661">
              <w:rPr>
                <w:rFonts w:eastAsia="Times New Roman" w:cs="Arial"/>
                <w:b/>
                <w:bCs/>
              </w:rPr>
              <w:t>2020/2021 õa</w:t>
            </w:r>
          </w:p>
        </w:tc>
        <w:tc>
          <w:tcPr>
            <w:tcW w:w="875" w:type="dxa"/>
            <w:shd w:val="clear" w:color="auto" w:fill="auto"/>
            <w:noWrap/>
            <w:tcMar>
              <w:top w:w="0" w:type="dxa"/>
              <w:left w:w="70" w:type="dxa"/>
              <w:bottom w:w="0" w:type="dxa"/>
              <w:right w:w="70" w:type="dxa"/>
            </w:tcMar>
            <w:vAlign w:val="center"/>
            <w:hideMark/>
          </w:tcPr>
          <w:p w14:paraId="0AA14655" w14:textId="77777777" w:rsidR="00137661" w:rsidRPr="00137661" w:rsidRDefault="00137661" w:rsidP="00137661">
            <w:pPr>
              <w:jc w:val="both"/>
              <w:rPr>
                <w:rFonts w:eastAsia="Times New Roman" w:cs="Arial"/>
              </w:rPr>
            </w:pPr>
            <w:r w:rsidRPr="00137661">
              <w:rPr>
                <w:rFonts w:eastAsia="Times New Roman" w:cs="Arial"/>
              </w:rPr>
              <w:t>8</w:t>
            </w:r>
          </w:p>
        </w:tc>
        <w:tc>
          <w:tcPr>
            <w:tcW w:w="1183" w:type="dxa"/>
            <w:shd w:val="clear" w:color="auto" w:fill="auto"/>
            <w:noWrap/>
            <w:tcMar>
              <w:top w:w="0" w:type="dxa"/>
              <w:left w:w="70" w:type="dxa"/>
              <w:bottom w:w="0" w:type="dxa"/>
              <w:right w:w="70" w:type="dxa"/>
            </w:tcMar>
            <w:vAlign w:val="center"/>
            <w:hideMark/>
          </w:tcPr>
          <w:p w14:paraId="6813E41F" w14:textId="77777777" w:rsidR="00137661" w:rsidRPr="00137661" w:rsidRDefault="00137661" w:rsidP="00137661">
            <w:pPr>
              <w:jc w:val="both"/>
              <w:rPr>
                <w:rFonts w:eastAsia="Times New Roman" w:cs="Arial"/>
                <w:i/>
                <w:iCs/>
              </w:rPr>
            </w:pPr>
            <w:r w:rsidRPr="00137661">
              <w:rPr>
                <w:rFonts w:eastAsia="Times New Roman" w:cs="Arial"/>
                <w:i/>
                <w:iCs/>
              </w:rPr>
              <w:t>0,65</w:t>
            </w:r>
          </w:p>
        </w:tc>
        <w:tc>
          <w:tcPr>
            <w:tcW w:w="1383" w:type="dxa"/>
            <w:shd w:val="clear" w:color="auto" w:fill="auto"/>
            <w:noWrap/>
            <w:tcMar>
              <w:top w:w="0" w:type="dxa"/>
              <w:left w:w="70" w:type="dxa"/>
              <w:bottom w:w="0" w:type="dxa"/>
              <w:right w:w="70" w:type="dxa"/>
            </w:tcMar>
            <w:vAlign w:val="center"/>
            <w:hideMark/>
          </w:tcPr>
          <w:p w14:paraId="5E2370C5" w14:textId="77777777" w:rsidR="00137661" w:rsidRPr="00137661" w:rsidRDefault="00137661" w:rsidP="00137661">
            <w:pPr>
              <w:jc w:val="both"/>
              <w:rPr>
                <w:rFonts w:eastAsia="Times New Roman" w:cs="Arial"/>
              </w:rPr>
            </w:pPr>
            <w:r w:rsidRPr="00137661">
              <w:rPr>
                <w:rFonts w:eastAsia="Times New Roman" w:cs="Arial"/>
              </w:rPr>
              <w:t>84</w:t>
            </w:r>
          </w:p>
        </w:tc>
        <w:tc>
          <w:tcPr>
            <w:tcW w:w="1168" w:type="dxa"/>
            <w:shd w:val="clear" w:color="auto" w:fill="auto"/>
            <w:noWrap/>
            <w:tcMar>
              <w:top w:w="0" w:type="dxa"/>
              <w:left w:w="70" w:type="dxa"/>
              <w:bottom w:w="0" w:type="dxa"/>
              <w:right w:w="70" w:type="dxa"/>
            </w:tcMar>
            <w:vAlign w:val="center"/>
            <w:hideMark/>
          </w:tcPr>
          <w:p w14:paraId="10AA2AE8" w14:textId="77777777" w:rsidR="00137661" w:rsidRPr="00137661" w:rsidRDefault="00137661" w:rsidP="00137661">
            <w:pPr>
              <w:jc w:val="both"/>
              <w:rPr>
                <w:rFonts w:eastAsia="Times New Roman" w:cs="Arial"/>
                <w:i/>
                <w:iCs/>
              </w:rPr>
            </w:pPr>
            <w:r w:rsidRPr="00137661">
              <w:rPr>
                <w:rFonts w:eastAsia="Times New Roman" w:cs="Arial"/>
                <w:i/>
                <w:iCs/>
              </w:rPr>
              <w:t>6,8</w:t>
            </w:r>
          </w:p>
        </w:tc>
        <w:tc>
          <w:tcPr>
            <w:tcW w:w="993" w:type="dxa"/>
            <w:shd w:val="clear" w:color="auto" w:fill="auto"/>
            <w:noWrap/>
            <w:tcMar>
              <w:top w:w="0" w:type="dxa"/>
              <w:left w:w="70" w:type="dxa"/>
              <w:bottom w:w="0" w:type="dxa"/>
              <w:right w:w="70" w:type="dxa"/>
            </w:tcMar>
            <w:vAlign w:val="center"/>
            <w:hideMark/>
          </w:tcPr>
          <w:p w14:paraId="6B3CCAFD" w14:textId="77777777" w:rsidR="00137661" w:rsidRPr="00137661" w:rsidRDefault="00137661" w:rsidP="00137661">
            <w:pPr>
              <w:jc w:val="both"/>
              <w:rPr>
                <w:rFonts w:eastAsia="Times New Roman" w:cs="Arial"/>
              </w:rPr>
            </w:pPr>
            <w:r w:rsidRPr="00137661">
              <w:rPr>
                <w:rFonts w:eastAsia="Times New Roman" w:cs="Arial"/>
              </w:rPr>
              <w:t>344</w:t>
            </w:r>
          </w:p>
        </w:tc>
        <w:tc>
          <w:tcPr>
            <w:tcW w:w="1134" w:type="dxa"/>
            <w:shd w:val="clear" w:color="auto" w:fill="auto"/>
            <w:noWrap/>
            <w:tcMar>
              <w:top w:w="0" w:type="dxa"/>
              <w:left w:w="70" w:type="dxa"/>
              <w:bottom w:w="0" w:type="dxa"/>
              <w:right w:w="70" w:type="dxa"/>
            </w:tcMar>
            <w:vAlign w:val="center"/>
            <w:hideMark/>
          </w:tcPr>
          <w:p w14:paraId="16443B68" w14:textId="77777777" w:rsidR="00137661" w:rsidRPr="00137661" w:rsidRDefault="00137661" w:rsidP="00137661">
            <w:pPr>
              <w:jc w:val="both"/>
              <w:rPr>
                <w:rFonts w:eastAsia="Times New Roman" w:cs="Arial"/>
                <w:i/>
                <w:iCs/>
              </w:rPr>
            </w:pPr>
            <w:r w:rsidRPr="00137661">
              <w:rPr>
                <w:rFonts w:eastAsia="Times New Roman" w:cs="Arial"/>
                <w:i/>
                <w:iCs/>
              </w:rPr>
              <w:t>28,0</w:t>
            </w:r>
          </w:p>
        </w:tc>
        <w:tc>
          <w:tcPr>
            <w:tcW w:w="1134" w:type="dxa"/>
            <w:shd w:val="clear" w:color="auto" w:fill="auto"/>
            <w:noWrap/>
            <w:tcMar>
              <w:top w:w="0" w:type="dxa"/>
              <w:left w:w="70" w:type="dxa"/>
              <w:bottom w:w="0" w:type="dxa"/>
              <w:right w:w="70" w:type="dxa"/>
            </w:tcMar>
            <w:vAlign w:val="center"/>
            <w:hideMark/>
          </w:tcPr>
          <w:p w14:paraId="52A7C30C" w14:textId="77777777" w:rsidR="00137661" w:rsidRPr="00137661" w:rsidRDefault="00137661" w:rsidP="00137661">
            <w:pPr>
              <w:jc w:val="both"/>
              <w:rPr>
                <w:rFonts w:eastAsia="Times New Roman" w:cs="Arial"/>
              </w:rPr>
            </w:pPr>
            <w:r w:rsidRPr="00137661">
              <w:rPr>
                <w:rFonts w:eastAsia="Times New Roman" w:cs="Arial"/>
              </w:rPr>
              <w:t>1228</w:t>
            </w:r>
          </w:p>
        </w:tc>
      </w:tr>
      <w:tr w:rsidR="00137661" w:rsidRPr="00137661" w14:paraId="196694CB" w14:textId="77777777" w:rsidTr="004043B1">
        <w:trPr>
          <w:trHeight w:val="300"/>
        </w:trPr>
        <w:tc>
          <w:tcPr>
            <w:tcW w:w="1764" w:type="dxa"/>
            <w:shd w:val="clear" w:color="auto" w:fill="auto"/>
            <w:noWrap/>
            <w:tcMar>
              <w:top w:w="0" w:type="dxa"/>
              <w:left w:w="70" w:type="dxa"/>
              <w:bottom w:w="0" w:type="dxa"/>
              <w:right w:w="70" w:type="dxa"/>
            </w:tcMar>
            <w:vAlign w:val="center"/>
            <w:hideMark/>
          </w:tcPr>
          <w:p w14:paraId="596682F3" w14:textId="77777777" w:rsidR="00137661" w:rsidRPr="00137661" w:rsidRDefault="00137661" w:rsidP="00137661">
            <w:pPr>
              <w:jc w:val="both"/>
              <w:rPr>
                <w:rFonts w:eastAsia="Times New Roman" w:cs="Arial"/>
                <w:b/>
                <w:bCs/>
              </w:rPr>
            </w:pPr>
            <w:r w:rsidRPr="00137661">
              <w:rPr>
                <w:rFonts w:eastAsia="Times New Roman" w:cs="Arial"/>
                <w:b/>
                <w:bCs/>
              </w:rPr>
              <w:t>2019/2020 õa</w:t>
            </w:r>
          </w:p>
        </w:tc>
        <w:tc>
          <w:tcPr>
            <w:tcW w:w="875" w:type="dxa"/>
            <w:shd w:val="clear" w:color="auto" w:fill="auto"/>
            <w:noWrap/>
            <w:tcMar>
              <w:top w:w="0" w:type="dxa"/>
              <w:left w:w="70" w:type="dxa"/>
              <w:bottom w:w="0" w:type="dxa"/>
              <w:right w:w="70" w:type="dxa"/>
            </w:tcMar>
            <w:vAlign w:val="center"/>
            <w:hideMark/>
          </w:tcPr>
          <w:p w14:paraId="4CBA8216" w14:textId="77777777" w:rsidR="00137661" w:rsidRPr="00137661" w:rsidRDefault="00137661" w:rsidP="00137661">
            <w:pPr>
              <w:jc w:val="both"/>
              <w:rPr>
                <w:rFonts w:eastAsia="Times New Roman" w:cs="Arial"/>
              </w:rPr>
            </w:pPr>
            <w:r w:rsidRPr="00137661">
              <w:rPr>
                <w:rFonts w:eastAsia="Times New Roman" w:cs="Arial"/>
              </w:rPr>
              <w:t>8</w:t>
            </w:r>
          </w:p>
        </w:tc>
        <w:tc>
          <w:tcPr>
            <w:tcW w:w="1183" w:type="dxa"/>
            <w:shd w:val="clear" w:color="auto" w:fill="auto"/>
            <w:noWrap/>
            <w:tcMar>
              <w:top w:w="0" w:type="dxa"/>
              <w:left w:w="70" w:type="dxa"/>
              <w:bottom w:w="0" w:type="dxa"/>
              <w:right w:w="70" w:type="dxa"/>
            </w:tcMar>
            <w:vAlign w:val="center"/>
            <w:hideMark/>
          </w:tcPr>
          <w:p w14:paraId="2A1D6FB8" w14:textId="77777777" w:rsidR="00137661" w:rsidRPr="00137661" w:rsidRDefault="00137661" w:rsidP="00137661">
            <w:pPr>
              <w:jc w:val="both"/>
              <w:rPr>
                <w:rFonts w:eastAsia="Times New Roman" w:cs="Arial"/>
                <w:i/>
                <w:iCs/>
              </w:rPr>
            </w:pPr>
            <w:r w:rsidRPr="00137661">
              <w:rPr>
                <w:rFonts w:eastAsia="Times New Roman" w:cs="Arial"/>
                <w:i/>
                <w:iCs/>
              </w:rPr>
              <w:t>0,65</w:t>
            </w:r>
          </w:p>
        </w:tc>
        <w:tc>
          <w:tcPr>
            <w:tcW w:w="1383" w:type="dxa"/>
            <w:shd w:val="clear" w:color="auto" w:fill="auto"/>
            <w:noWrap/>
            <w:tcMar>
              <w:top w:w="0" w:type="dxa"/>
              <w:left w:w="70" w:type="dxa"/>
              <w:bottom w:w="0" w:type="dxa"/>
              <w:right w:w="70" w:type="dxa"/>
            </w:tcMar>
            <w:vAlign w:val="center"/>
            <w:hideMark/>
          </w:tcPr>
          <w:p w14:paraId="4653A4A2" w14:textId="77777777" w:rsidR="00137661" w:rsidRPr="00137661" w:rsidRDefault="00137661" w:rsidP="00137661">
            <w:pPr>
              <w:jc w:val="both"/>
              <w:rPr>
                <w:rFonts w:eastAsia="Times New Roman" w:cs="Arial"/>
              </w:rPr>
            </w:pPr>
            <w:r w:rsidRPr="00137661">
              <w:rPr>
                <w:rFonts w:eastAsia="Times New Roman" w:cs="Arial"/>
              </w:rPr>
              <w:t>77</w:t>
            </w:r>
          </w:p>
        </w:tc>
        <w:tc>
          <w:tcPr>
            <w:tcW w:w="1168" w:type="dxa"/>
            <w:shd w:val="clear" w:color="auto" w:fill="auto"/>
            <w:noWrap/>
            <w:tcMar>
              <w:top w:w="0" w:type="dxa"/>
              <w:left w:w="70" w:type="dxa"/>
              <w:bottom w:w="0" w:type="dxa"/>
              <w:right w:w="70" w:type="dxa"/>
            </w:tcMar>
            <w:vAlign w:val="center"/>
            <w:hideMark/>
          </w:tcPr>
          <w:p w14:paraId="11DFBCF0" w14:textId="77777777" w:rsidR="00137661" w:rsidRPr="00137661" w:rsidRDefault="00137661" w:rsidP="00137661">
            <w:pPr>
              <w:jc w:val="both"/>
              <w:rPr>
                <w:rFonts w:eastAsia="Times New Roman" w:cs="Arial"/>
                <w:i/>
                <w:iCs/>
              </w:rPr>
            </w:pPr>
            <w:r w:rsidRPr="00137661">
              <w:rPr>
                <w:rFonts w:eastAsia="Times New Roman" w:cs="Arial"/>
                <w:i/>
                <w:iCs/>
              </w:rPr>
              <w:t>6,2</w:t>
            </w:r>
          </w:p>
        </w:tc>
        <w:tc>
          <w:tcPr>
            <w:tcW w:w="993" w:type="dxa"/>
            <w:shd w:val="clear" w:color="auto" w:fill="auto"/>
            <w:noWrap/>
            <w:tcMar>
              <w:top w:w="0" w:type="dxa"/>
              <w:left w:w="70" w:type="dxa"/>
              <w:bottom w:w="0" w:type="dxa"/>
              <w:right w:w="70" w:type="dxa"/>
            </w:tcMar>
            <w:vAlign w:val="center"/>
            <w:hideMark/>
          </w:tcPr>
          <w:p w14:paraId="4F5FEDBF" w14:textId="77777777" w:rsidR="00137661" w:rsidRPr="00137661" w:rsidRDefault="00137661" w:rsidP="00137661">
            <w:pPr>
              <w:jc w:val="both"/>
              <w:rPr>
                <w:rFonts w:eastAsia="Times New Roman" w:cs="Arial"/>
              </w:rPr>
            </w:pPr>
            <w:r w:rsidRPr="00137661">
              <w:rPr>
                <w:rFonts w:eastAsia="Times New Roman" w:cs="Arial"/>
              </w:rPr>
              <w:t>295</w:t>
            </w:r>
          </w:p>
        </w:tc>
        <w:tc>
          <w:tcPr>
            <w:tcW w:w="1134" w:type="dxa"/>
            <w:shd w:val="clear" w:color="auto" w:fill="auto"/>
            <w:noWrap/>
            <w:tcMar>
              <w:top w:w="0" w:type="dxa"/>
              <w:left w:w="70" w:type="dxa"/>
              <w:bottom w:w="0" w:type="dxa"/>
              <w:right w:w="70" w:type="dxa"/>
            </w:tcMar>
            <w:vAlign w:val="center"/>
            <w:hideMark/>
          </w:tcPr>
          <w:p w14:paraId="2E3098D2" w14:textId="77777777" w:rsidR="00137661" w:rsidRPr="00137661" w:rsidRDefault="00137661" w:rsidP="00137661">
            <w:pPr>
              <w:jc w:val="both"/>
              <w:rPr>
                <w:rFonts w:eastAsia="Times New Roman" w:cs="Arial"/>
                <w:i/>
                <w:iCs/>
              </w:rPr>
            </w:pPr>
            <w:r w:rsidRPr="00137661">
              <w:rPr>
                <w:rFonts w:eastAsia="Times New Roman" w:cs="Arial"/>
                <w:i/>
                <w:iCs/>
              </w:rPr>
              <w:t>23,9</w:t>
            </w:r>
          </w:p>
        </w:tc>
        <w:tc>
          <w:tcPr>
            <w:tcW w:w="1134" w:type="dxa"/>
            <w:shd w:val="clear" w:color="auto" w:fill="auto"/>
            <w:noWrap/>
            <w:tcMar>
              <w:top w:w="0" w:type="dxa"/>
              <w:left w:w="70" w:type="dxa"/>
              <w:bottom w:w="0" w:type="dxa"/>
              <w:right w:w="70" w:type="dxa"/>
            </w:tcMar>
            <w:vAlign w:val="center"/>
            <w:hideMark/>
          </w:tcPr>
          <w:p w14:paraId="1963815D" w14:textId="77777777" w:rsidR="00137661" w:rsidRPr="00137661" w:rsidRDefault="00137661" w:rsidP="00137661">
            <w:pPr>
              <w:jc w:val="both"/>
              <w:rPr>
                <w:rFonts w:eastAsia="Times New Roman" w:cs="Arial"/>
              </w:rPr>
            </w:pPr>
            <w:r w:rsidRPr="00137661">
              <w:rPr>
                <w:rFonts w:eastAsia="Times New Roman" w:cs="Arial"/>
              </w:rPr>
              <w:t>1235</w:t>
            </w:r>
          </w:p>
        </w:tc>
      </w:tr>
      <w:tr w:rsidR="00137661" w:rsidRPr="00137661" w14:paraId="03811D78" w14:textId="77777777" w:rsidTr="004043B1">
        <w:trPr>
          <w:trHeight w:val="300"/>
        </w:trPr>
        <w:tc>
          <w:tcPr>
            <w:tcW w:w="1764" w:type="dxa"/>
            <w:shd w:val="clear" w:color="auto" w:fill="auto"/>
            <w:noWrap/>
            <w:tcMar>
              <w:top w:w="0" w:type="dxa"/>
              <w:left w:w="70" w:type="dxa"/>
              <w:bottom w:w="0" w:type="dxa"/>
              <w:right w:w="70" w:type="dxa"/>
            </w:tcMar>
            <w:vAlign w:val="center"/>
            <w:hideMark/>
          </w:tcPr>
          <w:p w14:paraId="0F66F894" w14:textId="77777777" w:rsidR="00137661" w:rsidRPr="00137661" w:rsidRDefault="00137661" w:rsidP="00137661">
            <w:pPr>
              <w:jc w:val="both"/>
              <w:rPr>
                <w:rFonts w:eastAsia="Times New Roman" w:cs="Arial"/>
                <w:b/>
                <w:bCs/>
              </w:rPr>
            </w:pPr>
            <w:r w:rsidRPr="00137661">
              <w:rPr>
                <w:rFonts w:eastAsia="Times New Roman" w:cs="Arial"/>
                <w:b/>
                <w:bCs/>
              </w:rPr>
              <w:t>2018/2019 õa</w:t>
            </w:r>
          </w:p>
        </w:tc>
        <w:tc>
          <w:tcPr>
            <w:tcW w:w="875" w:type="dxa"/>
            <w:shd w:val="clear" w:color="auto" w:fill="auto"/>
            <w:noWrap/>
            <w:tcMar>
              <w:top w:w="0" w:type="dxa"/>
              <w:left w:w="70" w:type="dxa"/>
              <w:bottom w:w="0" w:type="dxa"/>
              <w:right w:w="70" w:type="dxa"/>
            </w:tcMar>
            <w:vAlign w:val="center"/>
            <w:hideMark/>
          </w:tcPr>
          <w:p w14:paraId="7C5B0E85" w14:textId="77777777" w:rsidR="00137661" w:rsidRPr="00137661" w:rsidRDefault="00137661" w:rsidP="00137661">
            <w:pPr>
              <w:jc w:val="both"/>
              <w:rPr>
                <w:rFonts w:eastAsia="Times New Roman" w:cs="Arial"/>
              </w:rPr>
            </w:pPr>
            <w:r w:rsidRPr="00137661">
              <w:rPr>
                <w:rFonts w:eastAsia="Times New Roman" w:cs="Arial"/>
              </w:rPr>
              <w:t>5</w:t>
            </w:r>
          </w:p>
        </w:tc>
        <w:tc>
          <w:tcPr>
            <w:tcW w:w="1183" w:type="dxa"/>
            <w:shd w:val="clear" w:color="auto" w:fill="auto"/>
            <w:noWrap/>
            <w:tcMar>
              <w:top w:w="0" w:type="dxa"/>
              <w:left w:w="70" w:type="dxa"/>
              <w:bottom w:w="0" w:type="dxa"/>
              <w:right w:w="70" w:type="dxa"/>
            </w:tcMar>
            <w:vAlign w:val="center"/>
            <w:hideMark/>
          </w:tcPr>
          <w:p w14:paraId="4C48EC77" w14:textId="77777777" w:rsidR="00137661" w:rsidRPr="00137661" w:rsidRDefault="00137661" w:rsidP="00137661">
            <w:pPr>
              <w:jc w:val="both"/>
              <w:rPr>
                <w:rFonts w:eastAsia="Times New Roman" w:cs="Arial"/>
                <w:i/>
                <w:iCs/>
              </w:rPr>
            </w:pPr>
            <w:r w:rsidRPr="00137661">
              <w:rPr>
                <w:rFonts w:eastAsia="Times New Roman" w:cs="Arial"/>
                <w:i/>
                <w:iCs/>
              </w:rPr>
              <w:t>0,39</w:t>
            </w:r>
          </w:p>
        </w:tc>
        <w:tc>
          <w:tcPr>
            <w:tcW w:w="1383" w:type="dxa"/>
            <w:shd w:val="clear" w:color="auto" w:fill="auto"/>
            <w:noWrap/>
            <w:tcMar>
              <w:top w:w="0" w:type="dxa"/>
              <w:left w:w="70" w:type="dxa"/>
              <w:bottom w:w="0" w:type="dxa"/>
              <w:right w:w="70" w:type="dxa"/>
            </w:tcMar>
            <w:vAlign w:val="center"/>
            <w:hideMark/>
          </w:tcPr>
          <w:p w14:paraId="24A47DA7" w14:textId="77777777" w:rsidR="00137661" w:rsidRPr="00137661" w:rsidRDefault="00137661" w:rsidP="00137661">
            <w:pPr>
              <w:jc w:val="both"/>
              <w:rPr>
                <w:rFonts w:eastAsia="Times New Roman" w:cs="Arial"/>
              </w:rPr>
            </w:pPr>
            <w:r w:rsidRPr="00137661">
              <w:rPr>
                <w:rFonts w:eastAsia="Times New Roman" w:cs="Arial"/>
              </w:rPr>
              <w:t>70</w:t>
            </w:r>
          </w:p>
        </w:tc>
        <w:tc>
          <w:tcPr>
            <w:tcW w:w="1168" w:type="dxa"/>
            <w:shd w:val="clear" w:color="auto" w:fill="auto"/>
            <w:noWrap/>
            <w:tcMar>
              <w:top w:w="0" w:type="dxa"/>
              <w:left w:w="70" w:type="dxa"/>
              <w:bottom w:w="0" w:type="dxa"/>
              <w:right w:w="70" w:type="dxa"/>
            </w:tcMar>
            <w:vAlign w:val="center"/>
            <w:hideMark/>
          </w:tcPr>
          <w:p w14:paraId="55754323" w14:textId="77777777" w:rsidR="00137661" w:rsidRPr="00137661" w:rsidRDefault="00137661" w:rsidP="00137661">
            <w:pPr>
              <w:jc w:val="both"/>
              <w:rPr>
                <w:rFonts w:eastAsia="Times New Roman" w:cs="Arial"/>
                <w:i/>
                <w:iCs/>
              </w:rPr>
            </w:pPr>
            <w:r w:rsidRPr="00137661">
              <w:rPr>
                <w:rFonts w:eastAsia="Times New Roman" w:cs="Arial"/>
                <w:i/>
                <w:iCs/>
              </w:rPr>
              <w:t>5,4</w:t>
            </w:r>
          </w:p>
        </w:tc>
        <w:tc>
          <w:tcPr>
            <w:tcW w:w="993" w:type="dxa"/>
            <w:shd w:val="clear" w:color="auto" w:fill="auto"/>
            <w:noWrap/>
            <w:tcMar>
              <w:top w:w="0" w:type="dxa"/>
              <w:left w:w="70" w:type="dxa"/>
              <w:bottom w:w="0" w:type="dxa"/>
              <w:right w:w="70" w:type="dxa"/>
            </w:tcMar>
            <w:vAlign w:val="center"/>
            <w:hideMark/>
          </w:tcPr>
          <w:p w14:paraId="0E9D7CE5" w14:textId="77777777" w:rsidR="00137661" w:rsidRPr="00137661" w:rsidRDefault="00137661" w:rsidP="00137661">
            <w:pPr>
              <w:jc w:val="both"/>
              <w:rPr>
                <w:rFonts w:eastAsia="Times New Roman" w:cs="Arial"/>
              </w:rPr>
            </w:pPr>
            <w:r w:rsidRPr="00137661">
              <w:rPr>
                <w:rFonts w:eastAsia="Times New Roman" w:cs="Arial"/>
              </w:rPr>
              <w:t>254</w:t>
            </w:r>
          </w:p>
        </w:tc>
        <w:tc>
          <w:tcPr>
            <w:tcW w:w="1134" w:type="dxa"/>
            <w:shd w:val="clear" w:color="auto" w:fill="auto"/>
            <w:noWrap/>
            <w:tcMar>
              <w:top w:w="0" w:type="dxa"/>
              <w:left w:w="70" w:type="dxa"/>
              <w:bottom w:w="0" w:type="dxa"/>
              <w:right w:w="70" w:type="dxa"/>
            </w:tcMar>
            <w:vAlign w:val="center"/>
            <w:hideMark/>
          </w:tcPr>
          <w:p w14:paraId="4ACD153D" w14:textId="77777777" w:rsidR="00137661" w:rsidRPr="00137661" w:rsidRDefault="00137661" w:rsidP="00137661">
            <w:pPr>
              <w:jc w:val="both"/>
              <w:rPr>
                <w:rFonts w:eastAsia="Times New Roman" w:cs="Arial"/>
                <w:i/>
                <w:iCs/>
              </w:rPr>
            </w:pPr>
            <w:r w:rsidRPr="00137661">
              <w:rPr>
                <w:rFonts w:eastAsia="Times New Roman" w:cs="Arial"/>
                <w:i/>
                <w:iCs/>
              </w:rPr>
              <w:t>19,6</w:t>
            </w:r>
          </w:p>
        </w:tc>
        <w:tc>
          <w:tcPr>
            <w:tcW w:w="1134" w:type="dxa"/>
            <w:shd w:val="clear" w:color="auto" w:fill="auto"/>
            <w:noWrap/>
            <w:tcMar>
              <w:top w:w="0" w:type="dxa"/>
              <w:left w:w="70" w:type="dxa"/>
              <w:bottom w:w="0" w:type="dxa"/>
              <w:right w:w="70" w:type="dxa"/>
            </w:tcMar>
            <w:vAlign w:val="center"/>
            <w:hideMark/>
          </w:tcPr>
          <w:p w14:paraId="38B499E8" w14:textId="77777777" w:rsidR="00137661" w:rsidRPr="00137661" w:rsidRDefault="00137661" w:rsidP="00137661">
            <w:pPr>
              <w:jc w:val="both"/>
              <w:rPr>
                <w:rFonts w:eastAsia="Times New Roman" w:cs="Arial"/>
              </w:rPr>
            </w:pPr>
            <w:r w:rsidRPr="00137661">
              <w:rPr>
                <w:rFonts w:eastAsia="Times New Roman" w:cs="Arial"/>
              </w:rPr>
              <w:t>1293</w:t>
            </w:r>
          </w:p>
        </w:tc>
      </w:tr>
      <w:tr w:rsidR="00137661" w:rsidRPr="00137661" w14:paraId="1001DD6C" w14:textId="77777777" w:rsidTr="004043B1">
        <w:trPr>
          <w:trHeight w:val="300"/>
        </w:trPr>
        <w:tc>
          <w:tcPr>
            <w:tcW w:w="1764" w:type="dxa"/>
            <w:shd w:val="clear" w:color="auto" w:fill="auto"/>
            <w:noWrap/>
            <w:tcMar>
              <w:top w:w="0" w:type="dxa"/>
              <w:left w:w="70" w:type="dxa"/>
              <w:bottom w:w="0" w:type="dxa"/>
              <w:right w:w="70" w:type="dxa"/>
            </w:tcMar>
            <w:vAlign w:val="center"/>
            <w:hideMark/>
          </w:tcPr>
          <w:p w14:paraId="0B544350" w14:textId="77777777" w:rsidR="00137661" w:rsidRPr="00137661" w:rsidRDefault="00137661" w:rsidP="00137661">
            <w:pPr>
              <w:jc w:val="both"/>
              <w:rPr>
                <w:rFonts w:eastAsia="Times New Roman" w:cs="Arial"/>
                <w:b/>
                <w:bCs/>
              </w:rPr>
            </w:pPr>
            <w:r w:rsidRPr="00137661">
              <w:rPr>
                <w:rFonts w:eastAsia="Times New Roman" w:cs="Arial"/>
                <w:b/>
                <w:bCs/>
              </w:rPr>
              <w:t>2017/2018 õa</w:t>
            </w:r>
          </w:p>
        </w:tc>
        <w:tc>
          <w:tcPr>
            <w:tcW w:w="875" w:type="dxa"/>
            <w:shd w:val="clear" w:color="auto" w:fill="auto"/>
            <w:noWrap/>
            <w:tcMar>
              <w:top w:w="0" w:type="dxa"/>
              <w:left w:w="70" w:type="dxa"/>
              <w:bottom w:w="0" w:type="dxa"/>
              <w:right w:w="70" w:type="dxa"/>
            </w:tcMar>
            <w:vAlign w:val="center"/>
            <w:hideMark/>
          </w:tcPr>
          <w:p w14:paraId="3AA708D0" w14:textId="77777777" w:rsidR="00137661" w:rsidRPr="00137661" w:rsidRDefault="00137661" w:rsidP="00137661">
            <w:pPr>
              <w:jc w:val="both"/>
              <w:rPr>
                <w:rFonts w:eastAsia="Times New Roman" w:cs="Arial"/>
              </w:rPr>
            </w:pPr>
            <w:r w:rsidRPr="00137661">
              <w:rPr>
                <w:rFonts w:eastAsia="Times New Roman" w:cs="Arial"/>
              </w:rPr>
              <w:t>15</w:t>
            </w:r>
          </w:p>
        </w:tc>
        <w:tc>
          <w:tcPr>
            <w:tcW w:w="1183" w:type="dxa"/>
            <w:shd w:val="clear" w:color="auto" w:fill="auto"/>
            <w:noWrap/>
            <w:tcMar>
              <w:top w:w="0" w:type="dxa"/>
              <w:left w:w="70" w:type="dxa"/>
              <w:bottom w:w="0" w:type="dxa"/>
              <w:right w:w="70" w:type="dxa"/>
            </w:tcMar>
            <w:vAlign w:val="center"/>
            <w:hideMark/>
          </w:tcPr>
          <w:p w14:paraId="3509E89B" w14:textId="77777777" w:rsidR="00137661" w:rsidRPr="00137661" w:rsidRDefault="00137661" w:rsidP="00137661">
            <w:pPr>
              <w:jc w:val="both"/>
              <w:rPr>
                <w:rFonts w:eastAsia="Times New Roman" w:cs="Arial"/>
                <w:i/>
                <w:iCs/>
              </w:rPr>
            </w:pPr>
            <w:r w:rsidRPr="00137661">
              <w:rPr>
                <w:rFonts w:eastAsia="Times New Roman" w:cs="Arial"/>
                <w:i/>
                <w:iCs/>
              </w:rPr>
              <w:t>1,17</w:t>
            </w:r>
          </w:p>
        </w:tc>
        <w:tc>
          <w:tcPr>
            <w:tcW w:w="1383" w:type="dxa"/>
            <w:shd w:val="clear" w:color="auto" w:fill="auto"/>
            <w:noWrap/>
            <w:tcMar>
              <w:top w:w="0" w:type="dxa"/>
              <w:left w:w="70" w:type="dxa"/>
              <w:bottom w:w="0" w:type="dxa"/>
              <w:right w:w="70" w:type="dxa"/>
            </w:tcMar>
            <w:vAlign w:val="center"/>
            <w:hideMark/>
          </w:tcPr>
          <w:p w14:paraId="582D625E" w14:textId="77777777" w:rsidR="00137661" w:rsidRPr="00137661" w:rsidRDefault="00137661" w:rsidP="00137661">
            <w:pPr>
              <w:jc w:val="both"/>
              <w:rPr>
                <w:rFonts w:eastAsia="Times New Roman" w:cs="Arial"/>
              </w:rPr>
            </w:pPr>
            <w:r w:rsidRPr="00137661">
              <w:rPr>
                <w:rFonts w:eastAsia="Times New Roman" w:cs="Arial"/>
              </w:rPr>
              <w:t>60</w:t>
            </w:r>
          </w:p>
        </w:tc>
        <w:tc>
          <w:tcPr>
            <w:tcW w:w="1168" w:type="dxa"/>
            <w:shd w:val="clear" w:color="auto" w:fill="auto"/>
            <w:noWrap/>
            <w:tcMar>
              <w:top w:w="0" w:type="dxa"/>
              <w:left w:w="70" w:type="dxa"/>
              <w:bottom w:w="0" w:type="dxa"/>
              <w:right w:w="70" w:type="dxa"/>
            </w:tcMar>
            <w:vAlign w:val="center"/>
            <w:hideMark/>
          </w:tcPr>
          <w:p w14:paraId="602384BE" w14:textId="77777777" w:rsidR="00137661" w:rsidRPr="00137661" w:rsidRDefault="00137661" w:rsidP="00137661">
            <w:pPr>
              <w:jc w:val="both"/>
              <w:rPr>
                <w:rFonts w:eastAsia="Times New Roman" w:cs="Arial"/>
                <w:i/>
                <w:iCs/>
              </w:rPr>
            </w:pPr>
            <w:r w:rsidRPr="00137661">
              <w:rPr>
                <w:rFonts w:eastAsia="Times New Roman" w:cs="Arial"/>
                <w:i/>
                <w:iCs/>
              </w:rPr>
              <w:t>4,7</w:t>
            </w:r>
          </w:p>
        </w:tc>
        <w:tc>
          <w:tcPr>
            <w:tcW w:w="993" w:type="dxa"/>
            <w:shd w:val="clear" w:color="auto" w:fill="auto"/>
            <w:noWrap/>
            <w:tcMar>
              <w:top w:w="0" w:type="dxa"/>
              <w:left w:w="70" w:type="dxa"/>
              <w:bottom w:w="0" w:type="dxa"/>
              <w:right w:w="70" w:type="dxa"/>
            </w:tcMar>
            <w:vAlign w:val="center"/>
            <w:hideMark/>
          </w:tcPr>
          <w:p w14:paraId="4DA849A2" w14:textId="77777777" w:rsidR="00137661" w:rsidRPr="00137661" w:rsidRDefault="00137661" w:rsidP="00137661">
            <w:pPr>
              <w:jc w:val="both"/>
              <w:rPr>
                <w:rFonts w:eastAsia="Times New Roman" w:cs="Arial"/>
              </w:rPr>
            </w:pPr>
            <w:r w:rsidRPr="00137661">
              <w:rPr>
                <w:rFonts w:eastAsia="Times New Roman" w:cs="Arial"/>
              </w:rPr>
              <w:t> </w:t>
            </w:r>
          </w:p>
        </w:tc>
        <w:tc>
          <w:tcPr>
            <w:tcW w:w="1134" w:type="dxa"/>
            <w:shd w:val="clear" w:color="auto" w:fill="auto"/>
            <w:noWrap/>
            <w:tcMar>
              <w:top w:w="0" w:type="dxa"/>
              <w:left w:w="70" w:type="dxa"/>
              <w:bottom w:w="0" w:type="dxa"/>
              <w:right w:w="70" w:type="dxa"/>
            </w:tcMar>
            <w:vAlign w:val="center"/>
            <w:hideMark/>
          </w:tcPr>
          <w:p w14:paraId="4C1DB92C" w14:textId="79C223EC" w:rsidR="00137661" w:rsidRPr="00137661" w:rsidRDefault="00137661" w:rsidP="00137661">
            <w:pPr>
              <w:jc w:val="both"/>
              <w:rPr>
                <w:rFonts w:eastAsia="Times New Roman" w:cs="Arial"/>
                <w:i/>
                <w:iCs/>
              </w:rPr>
            </w:pPr>
          </w:p>
        </w:tc>
        <w:tc>
          <w:tcPr>
            <w:tcW w:w="1134" w:type="dxa"/>
            <w:shd w:val="clear" w:color="auto" w:fill="auto"/>
            <w:noWrap/>
            <w:tcMar>
              <w:top w:w="0" w:type="dxa"/>
              <w:left w:w="70" w:type="dxa"/>
              <w:bottom w:w="0" w:type="dxa"/>
              <w:right w:w="70" w:type="dxa"/>
            </w:tcMar>
            <w:vAlign w:val="center"/>
            <w:hideMark/>
          </w:tcPr>
          <w:p w14:paraId="2B55A759" w14:textId="77777777" w:rsidR="00137661" w:rsidRPr="00137661" w:rsidRDefault="00137661" w:rsidP="00137661">
            <w:pPr>
              <w:jc w:val="both"/>
              <w:rPr>
                <w:rFonts w:eastAsia="Times New Roman" w:cs="Arial"/>
              </w:rPr>
            </w:pPr>
            <w:r w:rsidRPr="00137661">
              <w:rPr>
                <w:rFonts w:eastAsia="Times New Roman" w:cs="Arial"/>
              </w:rPr>
              <w:t>1284</w:t>
            </w:r>
          </w:p>
        </w:tc>
      </w:tr>
    </w:tbl>
    <w:p w14:paraId="1629E634" w14:textId="77777777" w:rsidR="002F3E38" w:rsidRDefault="002F3E38" w:rsidP="00137661">
      <w:pPr>
        <w:jc w:val="both"/>
        <w:rPr>
          <w:rFonts w:eastAsia="Times New Roman" w:cs="Arial"/>
        </w:rPr>
      </w:pPr>
    </w:p>
    <w:p w14:paraId="5C7A4E4A" w14:textId="7BE70181" w:rsidR="00500D31" w:rsidRDefault="00813E65" w:rsidP="00137661">
      <w:pPr>
        <w:jc w:val="both"/>
        <w:rPr>
          <w:rFonts w:eastAsia="Times New Roman" w:cs="Arial"/>
        </w:rPr>
      </w:pPr>
      <w:r>
        <w:rPr>
          <w:rFonts w:eastAsia="Times New Roman" w:cs="Arial"/>
        </w:rPr>
        <w:t>Tabel 3</w:t>
      </w:r>
      <w:r w:rsidR="002F3E38">
        <w:rPr>
          <w:rFonts w:eastAsia="Times New Roman" w:cs="Arial"/>
        </w:rPr>
        <w:t>5</w:t>
      </w:r>
      <w:r w:rsidR="00B750B8">
        <w:rPr>
          <w:rFonts w:eastAsia="Times New Roman" w:cs="Arial"/>
        </w:rPr>
        <w:t>.</w:t>
      </w:r>
      <w:r>
        <w:rPr>
          <w:rFonts w:eastAsia="Times New Roman" w:cs="Arial"/>
        </w:rPr>
        <w:t xml:space="preserve"> Lääne-Nigula haridu</w:t>
      </w:r>
      <w:r w:rsidR="0066115E">
        <w:rPr>
          <w:rFonts w:eastAsia="Times New Roman" w:cs="Arial"/>
        </w:rPr>
        <w:t xml:space="preserve">slikku tuge vajavate laste arv </w:t>
      </w:r>
      <w:r w:rsidR="00500D31">
        <w:rPr>
          <w:rFonts w:eastAsia="Times New Roman" w:cs="Arial"/>
        </w:rPr>
        <w:t>Allikas: Lääne-Nigula vallavalitsus 2022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875"/>
        <w:gridCol w:w="1110"/>
        <w:gridCol w:w="1417"/>
        <w:gridCol w:w="1134"/>
        <w:gridCol w:w="992"/>
        <w:gridCol w:w="1134"/>
        <w:gridCol w:w="1134"/>
      </w:tblGrid>
      <w:tr w:rsidR="00FD3A76" w:rsidRPr="00A03122" w14:paraId="0F32DE72" w14:textId="77777777" w:rsidTr="0066115E">
        <w:trPr>
          <w:trHeight w:val="300"/>
        </w:trPr>
        <w:tc>
          <w:tcPr>
            <w:tcW w:w="1843" w:type="dxa"/>
            <w:shd w:val="clear" w:color="auto" w:fill="9CC2E5" w:themeFill="accent1" w:themeFillTint="99"/>
            <w:noWrap/>
            <w:tcMar>
              <w:top w:w="0" w:type="dxa"/>
              <w:left w:w="70" w:type="dxa"/>
              <w:bottom w:w="0" w:type="dxa"/>
              <w:right w:w="70" w:type="dxa"/>
            </w:tcMar>
            <w:vAlign w:val="bottom"/>
            <w:hideMark/>
          </w:tcPr>
          <w:p w14:paraId="7CE2545D" w14:textId="77777777" w:rsidR="004640F7" w:rsidRPr="00A03122" w:rsidRDefault="004640F7" w:rsidP="004640F7">
            <w:pPr>
              <w:jc w:val="both"/>
              <w:rPr>
                <w:rFonts w:eastAsia="Times New Roman" w:cs="Arial"/>
                <w:b/>
                <w:bCs/>
              </w:rPr>
            </w:pPr>
            <w:r w:rsidRPr="00A03122">
              <w:rPr>
                <w:rFonts w:eastAsia="Times New Roman" w:cs="Arial"/>
                <w:b/>
                <w:bCs/>
              </w:rPr>
              <w:t>Lääne-Nigula vald</w:t>
            </w:r>
          </w:p>
        </w:tc>
        <w:tc>
          <w:tcPr>
            <w:tcW w:w="875" w:type="dxa"/>
            <w:shd w:val="clear" w:color="auto" w:fill="9CC2E5" w:themeFill="accent1" w:themeFillTint="99"/>
            <w:noWrap/>
            <w:tcMar>
              <w:top w:w="0" w:type="dxa"/>
              <w:left w:w="70" w:type="dxa"/>
              <w:bottom w:w="0" w:type="dxa"/>
              <w:right w:w="70" w:type="dxa"/>
            </w:tcMar>
            <w:vAlign w:val="bottom"/>
          </w:tcPr>
          <w:p w14:paraId="11CB79FC" w14:textId="57EC5788" w:rsidR="004640F7" w:rsidRPr="00A03122" w:rsidRDefault="004640F7" w:rsidP="004640F7">
            <w:pPr>
              <w:jc w:val="both"/>
              <w:rPr>
                <w:rFonts w:eastAsia="Times New Roman" w:cs="Arial"/>
                <w:b/>
                <w:bCs/>
              </w:rPr>
            </w:pPr>
            <w:r w:rsidRPr="00A03122">
              <w:rPr>
                <w:rFonts w:eastAsia="Times New Roman" w:cs="Arial"/>
                <w:b/>
                <w:bCs/>
              </w:rPr>
              <w:t>eritugi</w:t>
            </w:r>
          </w:p>
        </w:tc>
        <w:tc>
          <w:tcPr>
            <w:tcW w:w="1110" w:type="dxa"/>
            <w:shd w:val="clear" w:color="auto" w:fill="9CC2E5" w:themeFill="accent1" w:themeFillTint="99"/>
            <w:noWrap/>
            <w:tcMar>
              <w:top w:w="0" w:type="dxa"/>
              <w:left w:w="70" w:type="dxa"/>
              <w:bottom w:w="0" w:type="dxa"/>
              <w:right w:w="70" w:type="dxa"/>
            </w:tcMar>
            <w:vAlign w:val="bottom"/>
          </w:tcPr>
          <w:p w14:paraId="46137850" w14:textId="6B88CCB5" w:rsidR="004640F7" w:rsidRPr="00A03122" w:rsidRDefault="00FD3A76" w:rsidP="004640F7">
            <w:pPr>
              <w:jc w:val="both"/>
              <w:rPr>
                <w:rFonts w:eastAsia="Times New Roman" w:cs="Arial"/>
                <w:b/>
                <w:bCs/>
              </w:rPr>
            </w:pPr>
            <w:r w:rsidRPr="00FD3A76">
              <w:rPr>
                <w:rFonts w:eastAsia="Times New Roman" w:cs="Arial"/>
                <w:b/>
                <w:bCs/>
              </w:rPr>
              <w:t xml:space="preserve">osakaal </w:t>
            </w:r>
            <w:r w:rsidR="004640F7" w:rsidRPr="00A03122">
              <w:rPr>
                <w:rFonts w:eastAsia="Times New Roman" w:cs="Arial"/>
                <w:b/>
                <w:bCs/>
              </w:rPr>
              <w:t xml:space="preserve">% </w:t>
            </w:r>
          </w:p>
        </w:tc>
        <w:tc>
          <w:tcPr>
            <w:tcW w:w="1417" w:type="dxa"/>
            <w:shd w:val="clear" w:color="auto" w:fill="9CC2E5" w:themeFill="accent1" w:themeFillTint="99"/>
            <w:noWrap/>
            <w:tcMar>
              <w:top w:w="0" w:type="dxa"/>
              <w:left w:w="70" w:type="dxa"/>
              <w:bottom w:w="0" w:type="dxa"/>
              <w:right w:w="70" w:type="dxa"/>
            </w:tcMar>
            <w:vAlign w:val="bottom"/>
          </w:tcPr>
          <w:p w14:paraId="73FB5EA4" w14:textId="45B9E6D9" w:rsidR="004640F7" w:rsidRPr="00A03122" w:rsidRDefault="004640F7" w:rsidP="004640F7">
            <w:pPr>
              <w:jc w:val="both"/>
              <w:rPr>
                <w:rFonts w:eastAsia="Times New Roman" w:cs="Arial"/>
                <w:b/>
                <w:bCs/>
              </w:rPr>
            </w:pPr>
            <w:r w:rsidRPr="00FD3A76">
              <w:rPr>
                <w:rFonts w:eastAsia="Times New Roman" w:cs="Arial"/>
                <w:b/>
                <w:bCs/>
              </w:rPr>
              <w:t>t</w:t>
            </w:r>
            <w:r w:rsidRPr="00A03122">
              <w:rPr>
                <w:rFonts w:eastAsia="Times New Roman" w:cs="Arial"/>
                <w:b/>
                <w:bCs/>
              </w:rPr>
              <w:t>õhustatud</w:t>
            </w:r>
          </w:p>
        </w:tc>
        <w:tc>
          <w:tcPr>
            <w:tcW w:w="1134" w:type="dxa"/>
            <w:shd w:val="clear" w:color="auto" w:fill="9CC2E5" w:themeFill="accent1" w:themeFillTint="99"/>
            <w:noWrap/>
            <w:tcMar>
              <w:top w:w="0" w:type="dxa"/>
              <w:left w:w="70" w:type="dxa"/>
              <w:bottom w:w="0" w:type="dxa"/>
              <w:right w:w="70" w:type="dxa"/>
            </w:tcMar>
            <w:vAlign w:val="bottom"/>
          </w:tcPr>
          <w:p w14:paraId="0D6AA1A8" w14:textId="0FC4ED97" w:rsidR="004640F7" w:rsidRPr="00A03122" w:rsidRDefault="00FD3A76" w:rsidP="004640F7">
            <w:pPr>
              <w:jc w:val="both"/>
              <w:rPr>
                <w:rFonts w:eastAsia="Times New Roman" w:cs="Arial"/>
                <w:b/>
                <w:bCs/>
              </w:rPr>
            </w:pPr>
            <w:r w:rsidRPr="00FD3A76">
              <w:rPr>
                <w:rFonts w:eastAsia="Times New Roman" w:cs="Arial"/>
                <w:b/>
                <w:bCs/>
              </w:rPr>
              <w:t xml:space="preserve">osakaal </w:t>
            </w:r>
            <w:r w:rsidR="004640F7" w:rsidRPr="00A03122">
              <w:rPr>
                <w:rFonts w:eastAsia="Times New Roman" w:cs="Arial"/>
                <w:b/>
                <w:bCs/>
              </w:rPr>
              <w:t xml:space="preserve">% </w:t>
            </w:r>
          </w:p>
        </w:tc>
        <w:tc>
          <w:tcPr>
            <w:tcW w:w="992" w:type="dxa"/>
            <w:shd w:val="clear" w:color="auto" w:fill="9CC2E5" w:themeFill="accent1" w:themeFillTint="99"/>
            <w:noWrap/>
            <w:tcMar>
              <w:top w:w="0" w:type="dxa"/>
              <w:left w:w="70" w:type="dxa"/>
              <w:bottom w:w="0" w:type="dxa"/>
              <w:right w:w="70" w:type="dxa"/>
            </w:tcMar>
            <w:vAlign w:val="bottom"/>
          </w:tcPr>
          <w:p w14:paraId="4EC8690C" w14:textId="53A8EC99" w:rsidR="004640F7" w:rsidRPr="00A03122" w:rsidRDefault="00FD3A76" w:rsidP="004640F7">
            <w:pPr>
              <w:jc w:val="both"/>
              <w:rPr>
                <w:rFonts w:eastAsia="Times New Roman" w:cs="Arial"/>
                <w:b/>
                <w:bCs/>
              </w:rPr>
            </w:pPr>
            <w:proofErr w:type="spellStart"/>
            <w:r w:rsidRPr="00FD3A76">
              <w:rPr>
                <w:rFonts w:eastAsia="Times New Roman" w:cs="Arial"/>
                <w:b/>
                <w:bCs/>
              </w:rPr>
              <w:t>üldtugi</w:t>
            </w:r>
            <w:proofErr w:type="spellEnd"/>
          </w:p>
        </w:tc>
        <w:tc>
          <w:tcPr>
            <w:tcW w:w="1134" w:type="dxa"/>
            <w:shd w:val="clear" w:color="auto" w:fill="9CC2E5" w:themeFill="accent1" w:themeFillTint="99"/>
            <w:noWrap/>
            <w:tcMar>
              <w:top w:w="0" w:type="dxa"/>
              <w:left w:w="70" w:type="dxa"/>
              <w:bottom w:w="0" w:type="dxa"/>
              <w:right w:w="70" w:type="dxa"/>
            </w:tcMar>
            <w:vAlign w:val="bottom"/>
          </w:tcPr>
          <w:p w14:paraId="7972C1FB" w14:textId="7E1BB054" w:rsidR="004640F7" w:rsidRPr="00A03122" w:rsidRDefault="004640F7" w:rsidP="004640F7">
            <w:pPr>
              <w:jc w:val="both"/>
              <w:rPr>
                <w:rFonts w:eastAsia="Times New Roman" w:cs="Arial"/>
                <w:b/>
                <w:bCs/>
              </w:rPr>
            </w:pPr>
            <w:r w:rsidRPr="00FD3A76">
              <w:rPr>
                <w:rFonts w:eastAsia="Times New Roman" w:cs="Arial"/>
                <w:b/>
                <w:bCs/>
              </w:rPr>
              <w:t xml:space="preserve">osakaal </w:t>
            </w:r>
            <w:r w:rsidRPr="00A03122">
              <w:rPr>
                <w:rFonts w:eastAsia="Times New Roman" w:cs="Arial"/>
                <w:b/>
                <w:bCs/>
              </w:rPr>
              <w:t xml:space="preserve">% </w:t>
            </w:r>
          </w:p>
        </w:tc>
        <w:tc>
          <w:tcPr>
            <w:tcW w:w="1134" w:type="dxa"/>
            <w:shd w:val="clear" w:color="auto" w:fill="9CC2E5" w:themeFill="accent1" w:themeFillTint="99"/>
            <w:noWrap/>
            <w:tcMar>
              <w:top w:w="0" w:type="dxa"/>
              <w:left w:w="70" w:type="dxa"/>
              <w:bottom w:w="0" w:type="dxa"/>
              <w:right w:w="70" w:type="dxa"/>
            </w:tcMar>
            <w:vAlign w:val="bottom"/>
            <w:hideMark/>
          </w:tcPr>
          <w:p w14:paraId="4288A51B" w14:textId="7D728CE7" w:rsidR="004640F7" w:rsidRPr="00A03122" w:rsidRDefault="00FD3A76" w:rsidP="004640F7">
            <w:pPr>
              <w:jc w:val="both"/>
              <w:rPr>
                <w:rFonts w:eastAsia="Times New Roman" w:cs="Arial"/>
                <w:b/>
                <w:bCs/>
              </w:rPr>
            </w:pPr>
            <w:r>
              <w:rPr>
                <w:rFonts w:eastAsia="Times New Roman" w:cs="Arial"/>
                <w:b/>
                <w:bCs/>
              </w:rPr>
              <w:t>Õpilaste arv</w:t>
            </w:r>
          </w:p>
        </w:tc>
      </w:tr>
      <w:tr w:rsidR="00FD3A76" w:rsidRPr="00A03122" w14:paraId="0650C52D" w14:textId="77777777" w:rsidTr="00A414D9">
        <w:trPr>
          <w:trHeight w:val="300"/>
        </w:trPr>
        <w:tc>
          <w:tcPr>
            <w:tcW w:w="1843" w:type="dxa"/>
            <w:shd w:val="clear" w:color="auto" w:fill="auto"/>
            <w:noWrap/>
            <w:tcMar>
              <w:top w:w="0" w:type="dxa"/>
              <w:left w:w="70" w:type="dxa"/>
              <w:bottom w:w="0" w:type="dxa"/>
              <w:right w:w="70" w:type="dxa"/>
            </w:tcMar>
            <w:vAlign w:val="bottom"/>
            <w:hideMark/>
          </w:tcPr>
          <w:p w14:paraId="2D8C6287" w14:textId="77777777" w:rsidR="004640F7" w:rsidRPr="00A03122" w:rsidRDefault="004640F7" w:rsidP="004640F7">
            <w:pPr>
              <w:jc w:val="both"/>
              <w:rPr>
                <w:rFonts w:eastAsia="Times New Roman" w:cs="Arial"/>
                <w:b/>
                <w:bCs/>
              </w:rPr>
            </w:pPr>
            <w:r w:rsidRPr="00A03122">
              <w:rPr>
                <w:rFonts w:eastAsia="Times New Roman" w:cs="Arial"/>
                <w:b/>
                <w:bCs/>
              </w:rPr>
              <w:t>2022/2023 õa</w:t>
            </w:r>
          </w:p>
        </w:tc>
        <w:tc>
          <w:tcPr>
            <w:tcW w:w="875" w:type="dxa"/>
            <w:shd w:val="clear" w:color="auto" w:fill="auto"/>
            <w:noWrap/>
            <w:tcMar>
              <w:top w:w="0" w:type="dxa"/>
              <w:left w:w="70" w:type="dxa"/>
              <w:bottom w:w="0" w:type="dxa"/>
              <w:right w:w="70" w:type="dxa"/>
            </w:tcMar>
            <w:vAlign w:val="bottom"/>
          </w:tcPr>
          <w:p w14:paraId="7DACA7D6" w14:textId="2E15988F" w:rsidR="004640F7" w:rsidRPr="00A03122" w:rsidRDefault="004640F7" w:rsidP="004640F7">
            <w:pPr>
              <w:jc w:val="both"/>
              <w:rPr>
                <w:rFonts w:eastAsia="Times New Roman" w:cs="Arial"/>
              </w:rPr>
            </w:pPr>
            <w:r w:rsidRPr="00A03122">
              <w:rPr>
                <w:rFonts w:eastAsia="Times New Roman" w:cs="Arial"/>
              </w:rPr>
              <w:t>6</w:t>
            </w:r>
          </w:p>
        </w:tc>
        <w:tc>
          <w:tcPr>
            <w:tcW w:w="1110" w:type="dxa"/>
            <w:shd w:val="clear" w:color="auto" w:fill="auto"/>
            <w:noWrap/>
            <w:tcMar>
              <w:top w:w="0" w:type="dxa"/>
              <w:left w:w="70" w:type="dxa"/>
              <w:bottom w:w="0" w:type="dxa"/>
              <w:right w:w="70" w:type="dxa"/>
            </w:tcMar>
            <w:vAlign w:val="bottom"/>
          </w:tcPr>
          <w:p w14:paraId="63AFB1EE" w14:textId="0D8A84E3" w:rsidR="004640F7" w:rsidRPr="00A03122" w:rsidRDefault="004640F7" w:rsidP="004640F7">
            <w:pPr>
              <w:jc w:val="both"/>
              <w:rPr>
                <w:rFonts w:eastAsia="Times New Roman" w:cs="Arial"/>
                <w:i/>
                <w:iCs/>
              </w:rPr>
            </w:pPr>
            <w:r w:rsidRPr="00A03122">
              <w:rPr>
                <w:rFonts w:eastAsia="Times New Roman" w:cs="Arial"/>
                <w:i/>
                <w:iCs/>
              </w:rPr>
              <w:t>0,8</w:t>
            </w:r>
          </w:p>
        </w:tc>
        <w:tc>
          <w:tcPr>
            <w:tcW w:w="1417" w:type="dxa"/>
            <w:shd w:val="clear" w:color="auto" w:fill="auto"/>
            <w:noWrap/>
            <w:tcMar>
              <w:top w:w="0" w:type="dxa"/>
              <w:left w:w="70" w:type="dxa"/>
              <w:bottom w:w="0" w:type="dxa"/>
              <w:right w:w="70" w:type="dxa"/>
            </w:tcMar>
            <w:vAlign w:val="bottom"/>
          </w:tcPr>
          <w:p w14:paraId="6649D498" w14:textId="1618B143" w:rsidR="004640F7" w:rsidRPr="00A03122" w:rsidRDefault="004640F7" w:rsidP="004640F7">
            <w:pPr>
              <w:jc w:val="both"/>
              <w:rPr>
                <w:rFonts w:eastAsia="Times New Roman" w:cs="Arial"/>
              </w:rPr>
            </w:pPr>
            <w:r w:rsidRPr="00A03122">
              <w:rPr>
                <w:rFonts w:eastAsia="Times New Roman" w:cs="Arial"/>
              </w:rPr>
              <w:t>23</w:t>
            </w:r>
          </w:p>
        </w:tc>
        <w:tc>
          <w:tcPr>
            <w:tcW w:w="1134" w:type="dxa"/>
            <w:shd w:val="clear" w:color="auto" w:fill="auto"/>
            <w:noWrap/>
            <w:tcMar>
              <w:top w:w="0" w:type="dxa"/>
              <w:left w:w="70" w:type="dxa"/>
              <w:bottom w:w="0" w:type="dxa"/>
              <w:right w:w="70" w:type="dxa"/>
            </w:tcMar>
            <w:vAlign w:val="bottom"/>
          </w:tcPr>
          <w:p w14:paraId="396DC2F4" w14:textId="4C55250A" w:rsidR="004640F7" w:rsidRPr="00A03122" w:rsidRDefault="004640F7" w:rsidP="004640F7">
            <w:pPr>
              <w:jc w:val="both"/>
              <w:rPr>
                <w:rFonts w:eastAsia="Times New Roman" w:cs="Arial"/>
                <w:i/>
                <w:iCs/>
              </w:rPr>
            </w:pPr>
            <w:r w:rsidRPr="00A03122">
              <w:rPr>
                <w:rFonts w:eastAsia="Times New Roman" w:cs="Arial"/>
                <w:i/>
                <w:iCs/>
              </w:rPr>
              <w:t>3</w:t>
            </w:r>
          </w:p>
        </w:tc>
        <w:tc>
          <w:tcPr>
            <w:tcW w:w="992" w:type="dxa"/>
            <w:shd w:val="clear" w:color="auto" w:fill="auto"/>
            <w:noWrap/>
            <w:tcMar>
              <w:top w:w="0" w:type="dxa"/>
              <w:left w:w="70" w:type="dxa"/>
              <w:bottom w:w="0" w:type="dxa"/>
              <w:right w:w="70" w:type="dxa"/>
            </w:tcMar>
            <w:vAlign w:val="bottom"/>
          </w:tcPr>
          <w:p w14:paraId="42DCEE85" w14:textId="0748787C" w:rsidR="004640F7" w:rsidRPr="00A03122" w:rsidRDefault="004640F7" w:rsidP="004640F7">
            <w:pPr>
              <w:jc w:val="both"/>
              <w:rPr>
                <w:rFonts w:eastAsia="Times New Roman" w:cs="Arial"/>
              </w:rPr>
            </w:pPr>
            <w:r w:rsidRPr="00A03122">
              <w:rPr>
                <w:rFonts w:eastAsia="Times New Roman" w:cs="Arial"/>
              </w:rPr>
              <w:t>186</w:t>
            </w:r>
          </w:p>
        </w:tc>
        <w:tc>
          <w:tcPr>
            <w:tcW w:w="1134" w:type="dxa"/>
            <w:shd w:val="clear" w:color="auto" w:fill="auto"/>
            <w:noWrap/>
            <w:tcMar>
              <w:top w:w="0" w:type="dxa"/>
              <w:left w:w="70" w:type="dxa"/>
              <w:bottom w:w="0" w:type="dxa"/>
              <w:right w:w="70" w:type="dxa"/>
            </w:tcMar>
            <w:vAlign w:val="bottom"/>
          </w:tcPr>
          <w:p w14:paraId="30B74307" w14:textId="0242EB2B" w:rsidR="004640F7" w:rsidRPr="00A03122" w:rsidRDefault="004640F7" w:rsidP="004640F7">
            <w:pPr>
              <w:jc w:val="both"/>
              <w:rPr>
                <w:rFonts w:eastAsia="Times New Roman" w:cs="Arial"/>
                <w:i/>
                <w:iCs/>
              </w:rPr>
            </w:pPr>
            <w:r w:rsidRPr="00A03122">
              <w:rPr>
                <w:rFonts w:eastAsia="Times New Roman" w:cs="Arial"/>
                <w:i/>
                <w:iCs/>
              </w:rPr>
              <w:t>24</w:t>
            </w:r>
          </w:p>
        </w:tc>
        <w:tc>
          <w:tcPr>
            <w:tcW w:w="1134" w:type="dxa"/>
            <w:shd w:val="clear" w:color="auto" w:fill="auto"/>
            <w:noWrap/>
            <w:tcMar>
              <w:top w:w="0" w:type="dxa"/>
              <w:left w:w="70" w:type="dxa"/>
              <w:bottom w:w="0" w:type="dxa"/>
              <w:right w:w="70" w:type="dxa"/>
            </w:tcMar>
            <w:vAlign w:val="bottom"/>
            <w:hideMark/>
          </w:tcPr>
          <w:p w14:paraId="01932DCD" w14:textId="77777777" w:rsidR="004640F7" w:rsidRPr="00A03122" w:rsidRDefault="004640F7" w:rsidP="004640F7">
            <w:pPr>
              <w:jc w:val="both"/>
              <w:rPr>
                <w:rFonts w:eastAsia="Times New Roman" w:cs="Arial"/>
              </w:rPr>
            </w:pPr>
            <w:r w:rsidRPr="00A03122">
              <w:rPr>
                <w:rFonts w:eastAsia="Times New Roman" w:cs="Arial"/>
              </w:rPr>
              <w:t>764</w:t>
            </w:r>
          </w:p>
        </w:tc>
      </w:tr>
      <w:tr w:rsidR="00FD3A76" w:rsidRPr="00A03122" w14:paraId="376EDDB1" w14:textId="77777777" w:rsidTr="00A414D9">
        <w:trPr>
          <w:trHeight w:val="300"/>
        </w:trPr>
        <w:tc>
          <w:tcPr>
            <w:tcW w:w="1843" w:type="dxa"/>
            <w:shd w:val="clear" w:color="auto" w:fill="auto"/>
            <w:noWrap/>
            <w:tcMar>
              <w:top w:w="0" w:type="dxa"/>
              <w:left w:w="70" w:type="dxa"/>
              <w:bottom w:w="0" w:type="dxa"/>
              <w:right w:w="70" w:type="dxa"/>
            </w:tcMar>
            <w:vAlign w:val="bottom"/>
            <w:hideMark/>
          </w:tcPr>
          <w:p w14:paraId="63A90F8F" w14:textId="77777777" w:rsidR="004640F7" w:rsidRPr="00A03122" w:rsidRDefault="004640F7" w:rsidP="004640F7">
            <w:pPr>
              <w:jc w:val="both"/>
              <w:rPr>
                <w:rFonts w:eastAsia="Times New Roman" w:cs="Arial"/>
                <w:b/>
                <w:bCs/>
              </w:rPr>
            </w:pPr>
            <w:r w:rsidRPr="00A03122">
              <w:rPr>
                <w:rFonts w:eastAsia="Times New Roman" w:cs="Arial"/>
                <w:b/>
                <w:bCs/>
              </w:rPr>
              <w:t>2021/2022 õa</w:t>
            </w:r>
          </w:p>
        </w:tc>
        <w:tc>
          <w:tcPr>
            <w:tcW w:w="875" w:type="dxa"/>
            <w:shd w:val="clear" w:color="auto" w:fill="auto"/>
            <w:noWrap/>
            <w:tcMar>
              <w:top w:w="0" w:type="dxa"/>
              <w:left w:w="70" w:type="dxa"/>
              <w:bottom w:w="0" w:type="dxa"/>
              <w:right w:w="70" w:type="dxa"/>
            </w:tcMar>
            <w:vAlign w:val="bottom"/>
          </w:tcPr>
          <w:p w14:paraId="67C6DFD5" w14:textId="797AD855" w:rsidR="004640F7" w:rsidRPr="00A03122" w:rsidRDefault="004640F7" w:rsidP="004640F7">
            <w:pPr>
              <w:jc w:val="both"/>
              <w:rPr>
                <w:rFonts w:eastAsia="Times New Roman" w:cs="Arial"/>
              </w:rPr>
            </w:pPr>
            <w:r w:rsidRPr="00A03122">
              <w:rPr>
                <w:rFonts w:eastAsia="Times New Roman" w:cs="Arial"/>
              </w:rPr>
              <w:t>4</w:t>
            </w:r>
          </w:p>
        </w:tc>
        <w:tc>
          <w:tcPr>
            <w:tcW w:w="1110" w:type="dxa"/>
            <w:shd w:val="clear" w:color="auto" w:fill="auto"/>
            <w:noWrap/>
            <w:tcMar>
              <w:top w:w="0" w:type="dxa"/>
              <w:left w:w="70" w:type="dxa"/>
              <w:bottom w:w="0" w:type="dxa"/>
              <w:right w:w="70" w:type="dxa"/>
            </w:tcMar>
            <w:vAlign w:val="bottom"/>
          </w:tcPr>
          <w:p w14:paraId="5385EB22" w14:textId="78CA1DB3" w:rsidR="004640F7" w:rsidRPr="00A03122" w:rsidRDefault="004640F7" w:rsidP="004640F7">
            <w:pPr>
              <w:jc w:val="both"/>
              <w:rPr>
                <w:rFonts w:eastAsia="Times New Roman" w:cs="Arial"/>
                <w:i/>
                <w:iCs/>
              </w:rPr>
            </w:pPr>
            <w:r w:rsidRPr="00A03122">
              <w:rPr>
                <w:rFonts w:eastAsia="Times New Roman" w:cs="Arial"/>
                <w:i/>
                <w:iCs/>
              </w:rPr>
              <w:t>0,55</w:t>
            </w:r>
          </w:p>
        </w:tc>
        <w:tc>
          <w:tcPr>
            <w:tcW w:w="1417" w:type="dxa"/>
            <w:shd w:val="clear" w:color="auto" w:fill="auto"/>
            <w:noWrap/>
            <w:tcMar>
              <w:top w:w="0" w:type="dxa"/>
              <w:left w:w="70" w:type="dxa"/>
              <w:bottom w:w="0" w:type="dxa"/>
              <w:right w:w="70" w:type="dxa"/>
            </w:tcMar>
            <w:vAlign w:val="bottom"/>
          </w:tcPr>
          <w:p w14:paraId="539A61C0" w14:textId="7CE260B9" w:rsidR="004640F7" w:rsidRPr="00A03122" w:rsidRDefault="004640F7" w:rsidP="004640F7">
            <w:pPr>
              <w:jc w:val="both"/>
              <w:rPr>
                <w:rFonts w:eastAsia="Times New Roman" w:cs="Arial"/>
              </w:rPr>
            </w:pPr>
            <w:r w:rsidRPr="00A03122">
              <w:rPr>
                <w:rFonts w:eastAsia="Times New Roman" w:cs="Arial"/>
              </w:rPr>
              <w:t>20</w:t>
            </w:r>
          </w:p>
        </w:tc>
        <w:tc>
          <w:tcPr>
            <w:tcW w:w="1134" w:type="dxa"/>
            <w:shd w:val="clear" w:color="auto" w:fill="auto"/>
            <w:noWrap/>
            <w:tcMar>
              <w:top w:w="0" w:type="dxa"/>
              <w:left w:w="70" w:type="dxa"/>
              <w:bottom w:w="0" w:type="dxa"/>
              <w:right w:w="70" w:type="dxa"/>
            </w:tcMar>
            <w:vAlign w:val="bottom"/>
          </w:tcPr>
          <w:p w14:paraId="64A4D9E4" w14:textId="13A58D6D" w:rsidR="004640F7" w:rsidRPr="00A03122" w:rsidRDefault="004640F7" w:rsidP="004640F7">
            <w:pPr>
              <w:jc w:val="both"/>
              <w:rPr>
                <w:rFonts w:eastAsia="Times New Roman" w:cs="Arial"/>
                <w:i/>
                <w:iCs/>
              </w:rPr>
            </w:pPr>
            <w:r w:rsidRPr="00A03122">
              <w:rPr>
                <w:rFonts w:eastAsia="Times New Roman" w:cs="Arial"/>
                <w:i/>
                <w:iCs/>
              </w:rPr>
              <w:t>2,76</w:t>
            </w:r>
          </w:p>
        </w:tc>
        <w:tc>
          <w:tcPr>
            <w:tcW w:w="992" w:type="dxa"/>
            <w:shd w:val="clear" w:color="auto" w:fill="auto"/>
            <w:noWrap/>
            <w:tcMar>
              <w:top w:w="0" w:type="dxa"/>
              <w:left w:w="70" w:type="dxa"/>
              <w:bottom w:w="0" w:type="dxa"/>
              <w:right w:w="70" w:type="dxa"/>
            </w:tcMar>
            <w:vAlign w:val="bottom"/>
          </w:tcPr>
          <w:p w14:paraId="2347E32F" w14:textId="5C4473FC" w:rsidR="004640F7" w:rsidRPr="00A03122" w:rsidRDefault="004640F7" w:rsidP="004640F7">
            <w:pPr>
              <w:jc w:val="both"/>
              <w:rPr>
                <w:rFonts w:eastAsia="Times New Roman" w:cs="Arial"/>
              </w:rPr>
            </w:pPr>
            <w:r w:rsidRPr="00A03122">
              <w:rPr>
                <w:rFonts w:eastAsia="Times New Roman" w:cs="Arial"/>
              </w:rPr>
              <w:t>183</w:t>
            </w:r>
          </w:p>
        </w:tc>
        <w:tc>
          <w:tcPr>
            <w:tcW w:w="1134" w:type="dxa"/>
            <w:shd w:val="clear" w:color="auto" w:fill="auto"/>
            <w:noWrap/>
            <w:tcMar>
              <w:top w:w="0" w:type="dxa"/>
              <w:left w:w="70" w:type="dxa"/>
              <w:bottom w:w="0" w:type="dxa"/>
              <w:right w:w="70" w:type="dxa"/>
            </w:tcMar>
            <w:vAlign w:val="bottom"/>
          </w:tcPr>
          <w:p w14:paraId="17E3565F" w14:textId="49228090" w:rsidR="004640F7" w:rsidRPr="00A03122" w:rsidRDefault="004640F7" w:rsidP="004640F7">
            <w:pPr>
              <w:jc w:val="both"/>
              <w:rPr>
                <w:rFonts w:eastAsia="Times New Roman" w:cs="Arial"/>
                <w:i/>
                <w:iCs/>
              </w:rPr>
            </w:pPr>
            <w:r w:rsidRPr="00A03122">
              <w:rPr>
                <w:rFonts w:eastAsia="Times New Roman" w:cs="Arial"/>
                <w:i/>
                <w:iCs/>
              </w:rPr>
              <w:t>25</w:t>
            </w:r>
          </w:p>
        </w:tc>
        <w:tc>
          <w:tcPr>
            <w:tcW w:w="1134" w:type="dxa"/>
            <w:shd w:val="clear" w:color="auto" w:fill="auto"/>
            <w:noWrap/>
            <w:tcMar>
              <w:top w:w="0" w:type="dxa"/>
              <w:left w:w="70" w:type="dxa"/>
              <w:bottom w:w="0" w:type="dxa"/>
              <w:right w:w="70" w:type="dxa"/>
            </w:tcMar>
            <w:vAlign w:val="bottom"/>
            <w:hideMark/>
          </w:tcPr>
          <w:p w14:paraId="07753B41" w14:textId="77777777" w:rsidR="004640F7" w:rsidRPr="00A03122" w:rsidRDefault="004640F7" w:rsidP="004640F7">
            <w:pPr>
              <w:jc w:val="both"/>
              <w:rPr>
                <w:rFonts w:eastAsia="Times New Roman" w:cs="Arial"/>
              </w:rPr>
            </w:pPr>
            <w:r w:rsidRPr="00A03122">
              <w:rPr>
                <w:rFonts w:eastAsia="Times New Roman" w:cs="Arial"/>
              </w:rPr>
              <w:t>724</w:t>
            </w:r>
          </w:p>
        </w:tc>
      </w:tr>
      <w:tr w:rsidR="00FD3A76" w:rsidRPr="00A03122" w14:paraId="6A12D8C4" w14:textId="77777777" w:rsidTr="00A414D9">
        <w:trPr>
          <w:trHeight w:val="300"/>
        </w:trPr>
        <w:tc>
          <w:tcPr>
            <w:tcW w:w="1843" w:type="dxa"/>
            <w:shd w:val="clear" w:color="auto" w:fill="auto"/>
            <w:noWrap/>
            <w:tcMar>
              <w:top w:w="0" w:type="dxa"/>
              <w:left w:w="70" w:type="dxa"/>
              <w:bottom w:w="0" w:type="dxa"/>
              <w:right w:w="70" w:type="dxa"/>
            </w:tcMar>
            <w:vAlign w:val="bottom"/>
            <w:hideMark/>
          </w:tcPr>
          <w:p w14:paraId="333BA82B" w14:textId="77777777" w:rsidR="004640F7" w:rsidRPr="00A03122" w:rsidRDefault="004640F7" w:rsidP="004640F7">
            <w:pPr>
              <w:jc w:val="both"/>
              <w:rPr>
                <w:rFonts w:eastAsia="Times New Roman" w:cs="Arial"/>
                <w:b/>
                <w:bCs/>
              </w:rPr>
            </w:pPr>
            <w:r w:rsidRPr="00A03122">
              <w:rPr>
                <w:rFonts w:eastAsia="Times New Roman" w:cs="Arial"/>
                <w:b/>
                <w:bCs/>
              </w:rPr>
              <w:t>2020/2021 õa</w:t>
            </w:r>
          </w:p>
        </w:tc>
        <w:tc>
          <w:tcPr>
            <w:tcW w:w="875" w:type="dxa"/>
            <w:shd w:val="clear" w:color="auto" w:fill="auto"/>
            <w:noWrap/>
            <w:tcMar>
              <w:top w:w="0" w:type="dxa"/>
              <w:left w:w="70" w:type="dxa"/>
              <w:bottom w:w="0" w:type="dxa"/>
              <w:right w:w="70" w:type="dxa"/>
            </w:tcMar>
            <w:vAlign w:val="bottom"/>
          </w:tcPr>
          <w:p w14:paraId="12AF3D6F" w14:textId="512F3795" w:rsidR="004640F7" w:rsidRPr="00A03122" w:rsidRDefault="004640F7" w:rsidP="004640F7">
            <w:pPr>
              <w:jc w:val="both"/>
              <w:rPr>
                <w:rFonts w:eastAsia="Times New Roman" w:cs="Arial"/>
              </w:rPr>
            </w:pPr>
            <w:r w:rsidRPr="00A03122">
              <w:rPr>
                <w:rFonts w:eastAsia="Times New Roman" w:cs="Arial"/>
              </w:rPr>
              <w:t>4</w:t>
            </w:r>
          </w:p>
        </w:tc>
        <w:tc>
          <w:tcPr>
            <w:tcW w:w="1110" w:type="dxa"/>
            <w:shd w:val="clear" w:color="auto" w:fill="auto"/>
            <w:noWrap/>
            <w:tcMar>
              <w:top w:w="0" w:type="dxa"/>
              <w:left w:w="70" w:type="dxa"/>
              <w:bottom w:w="0" w:type="dxa"/>
              <w:right w:w="70" w:type="dxa"/>
            </w:tcMar>
            <w:vAlign w:val="bottom"/>
          </w:tcPr>
          <w:p w14:paraId="67D48D8F" w14:textId="1B7436AF" w:rsidR="004640F7" w:rsidRPr="00A03122" w:rsidRDefault="004640F7" w:rsidP="004640F7">
            <w:pPr>
              <w:jc w:val="both"/>
              <w:rPr>
                <w:rFonts w:eastAsia="Times New Roman" w:cs="Arial"/>
                <w:i/>
                <w:iCs/>
              </w:rPr>
            </w:pPr>
            <w:r w:rsidRPr="00A03122">
              <w:rPr>
                <w:rFonts w:eastAsia="Times New Roman" w:cs="Arial"/>
                <w:i/>
                <w:iCs/>
              </w:rPr>
              <w:t>0,56</w:t>
            </w:r>
          </w:p>
        </w:tc>
        <w:tc>
          <w:tcPr>
            <w:tcW w:w="1417" w:type="dxa"/>
            <w:shd w:val="clear" w:color="auto" w:fill="auto"/>
            <w:noWrap/>
            <w:tcMar>
              <w:top w:w="0" w:type="dxa"/>
              <w:left w:w="70" w:type="dxa"/>
              <w:bottom w:w="0" w:type="dxa"/>
              <w:right w:w="70" w:type="dxa"/>
            </w:tcMar>
            <w:vAlign w:val="bottom"/>
          </w:tcPr>
          <w:p w14:paraId="604796AA" w14:textId="54628C19" w:rsidR="004640F7" w:rsidRPr="00A03122" w:rsidRDefault="004640F7" w:rsidP="004640F7">
            <w:pPr>
              <w:jc w:val="both"/>
              <w:rPr>
                <w:rFonts w:eastAsia="Times New Roman" w:cs="Arial"/>
              </w:rPr>
            </w:pPr>
            <w:r w:rsidRPr="00A03122">
              <w:rPr>
                <w:rFonts w:eastAsia="Times New Roman" w:cs="Arial"/>
              </w:rPr>
              <w:t>20</w:t>
            </w:r>
          </w:p>
        </w:tc>
        <w:tc>
          <w:tcPr>
            <w:tcW w:w="1134" w:type="dxa"/>
            <w:shd w:val="clear" w:color="auto" w:fill="auto"/>
            <w:noWrap/>
            <w:tcMar>
              <w:top w:w="0" w:type="dxa"/>
              <w:left w:w="70" w:type="dxa"/>
              <w:bottom w:w="0" w:type="dxa"/>
              <w:right w:w="70" w:type="dxa"/>
            </w:tcMar>
            <w:vAlign w:val="bottom"/>
          </w:tcPr>
          <w:p w14:paraId="356BF14B" w14:textId="63A58195" w:rsidR="004640F7" w:rsidRPr="00A03122" w:rsidRDefault="004640F7" w:rsidP="004640F7">
            <w:pPr>
              <w:jc w:val="both"/>
              <w:rPr>
                <w:rFonts w:eastAsia="Times New Roman" w:cs="Arial"/>
                <w:i/>
                <w:iCs/>
              </w:rPr>
            </w:pPr>
            <w:r w:rsidRPr="00A03122">
              <w:rPr>
                <w:rFonts w:eastAsia="Times New Roman" w:cs="Arial"/>
                <w:i/>
                <w:iCs/>
              </w:rPr>
              <w:t>2,8</w:t>
            </w:r>
          </w:p>
        </w:tc>
        <w:tc>
          <w:tcPr>
            <w:tcW w:w="992" w:type="dxa"/>
            <w:shd w:val="clear" w:color="auto" w:fill="auto"/>
            <w:noWrap/>
            <w:tcMar>
              <w:top w:w="0" w:type="dxa"/>
              <w:left w:w="70" w:type="dxa"/>
              <w:bottom w:w="0" w:type="dxa"/>
              <w:right w:w="70" w:type="dxa"/>
            </w:tcMar>
            <w:vAlign w:val="bottom"/>
          </w:tcPr>
          <w:p w14:paraId="0914958D" w14:textId="4BAAE203" w:rsidR="004640F7" w:rsidRPr="00A03122" w:rsidRDefault="004640F7" w:rsidP="004640F7">
            <w:pPr>
              <w:jc w:val="both"/>
              <w:rPr>
                <w:rFonts w:eastAsia="Times New Roman" w:cs="Arial"/>
              </w:rPr>
            </w:pPr>
            <w:r w:rsidRPr="00A03122">
              <w:rPr>
                <w:rFonts w:eastAsia="Times New Roman" w:cs="Arial"/>
              </w:rPr>
              <w:t>190</w:t>
            </w:r>
          </w:p>
        </w:tc>
        <w:tc>
          <w:tcPr>
            <w:tcW w:w="1134" w:type="dxa"/>
            <w:shd w:val="clear" w:color="auto" w:fill="auto"/>
            <w:noWrap/>
            <w:tcMar>
              <w:top w:w="0" w:type="dxa"/>
              <w:left w:w="70" w:type="dxa"/>
              <w:bottom w:w="0" w:type="dxa"/>
              <w:right w:w="70" w:type="dxa"/>
            </w:tcMar>
            <w:vAlign w:val="bottom"/>
          </w:tcPr>
          <w:p w14:paraId="75BA0AC0" w14:textId="75AD74CA" w:rsidR="004640F7" w:rsidRPr="00A03122" w:rsidRDefault="004640F7" w:rsidP="004640F7">
            <w:pPr>
              <w:jc w:val="both"/>
              <w:rPr>
                <w:rFonts w:eastAsia="Times New Roman" w:cs="Arial"/>
                <w:i/>
                <w:iCs/>
              </w:rPr>
            </w:pPr>
            <w:r w:rsidRPr="00A03122">
              <w:rPr>
                <w:rFonts w:eastAsia="Times New Roman" w:cs="Arial"/>
                <w:i/>
                <w:iCs/>
              </w:rPr>
              <w:t>27</w:t>
            </w:r>
          </w:p>
        </w:tc>
        <w:tc>
          <w:tcPr>
            <w:tcW w:w="1134" w:type="dxa"/>
            <w:shd w:val="clear" w:color="auto" w:fill="auto"/>
            <w:noWrap/>
            <w:tcMar>
              <w:top w:w="0" w:type="dxa"/>
              <w:left w:w="70" w:type="dxa"/>
              <w:bottom w:w="0" w:type="dxa"/>
              <w:right w:w="70" w:type="dxa"/>
            </w:tcMar>
            <w:vAlign w:val="bottom"/>
            <w:hideMark/>
          </w:tcPr>
          <w:p w14:paraId="7D3B615B" w14:textId="77777777" w:rsidR="004640F7" w:rsidRPr="00A03122" w:rsidRDefault="004640F7" w:rsidP="004640F7">
            <w:pPr>
              <w:jc w:val="both"/>
              <w:rPr>
                <w:rFonts w:eastAsia="Times New Roman" w:cs="Arial"/>
              </w:rPr>
            </w:pPr>
            <w:r w:rsidRPr="00A03122">
              <w:rPr>
                <w:rFonts w:eastAsia="Times New Roman" w:cs="Arial"/>
              </w:rPr>
              <w:t>712</w:t>
            </w:r>
          </w:p>
        </w:tc>
      </w:tr>
      <w:tr w:rsidR="00FD3A76" w:rsidRPr="00A03122" w14:paraId="7B4C03E6" w14:textId="77777777" w:rsidTr="00A414D9">
        <w:trPr>
          <w:trHeight w:val="300"/>
        </w:trPr>
        <w:tc>
          <w:tcPr>
            <w:tcW w:w="1843" w:type="dxa"/>
            <w:shd w:val="clear" w:color="auto" w:fill="auto"/>
            <w:noWrap/>
            <w:tcMar>
              <w:top w:w="0" w:type="dxa"/>
              <w:left w:w="70" w:type="dxa"/>
              <w:bottom w:w="0" w:type="dxa"/>
              <w:right w:w="70" w:type="dxa"/>
            </w:tcMar>
            <w:vAlign w:val="bottom"/>
            <w:hideMark/>
          </w:tcPr>
          <w:p w14:paraId="7012C904" w14:textId="77777777" w:rsidR="004640F7" w:rsidRPr="00A03122" w:rsidRDefault="004640F7" w:rsidP="004640F7">
            <w:pPr>
              <w:jc w:val="both"/>
              <w:rPr>
                <w:rFonts w:eastAsia="Times New Roman" w:cs="Arial"/>
                <w:b/>
                <w:bCs/>
              </w:rPr>
            </w:pPr>
            <w:r w:rsidRPr="00A03122">
              <w:rPr>
                <w:rFonts w:eastAsia="Times New Roman" w:cs="Arial"/>
                <w:b/>
                <w:bCs/>
              </w:rPr>
              <w:t>2019/2020 õa</w:t>
            </w:r>
          </w:p>
        </w:tc>
        <w:tc>
          <w:tcPr>
            <w:tcW w:w="875" w:type="dxa"/>
            <w:shd w:val="clear" w:color="auto" w:fill="auto"/>
            <w:noWrap/>
            <w:tcMar>
              <w:top w:w="0" w:type="dxa"/>
              <w:left w:w="70" w:type="dxa"/>
              <w:bottom w:w="0" w:type="dxa"/>
              <w:right w:w="70" w:type="dxa"/>
            </w:tcMar>
            <w:vAlign w:val="bottom"/>
          </w:tcPr>
          <w:p w14:paraId="1BB69B49" w14:textId="5F691D8C" w:rsidR="004640F7" w:rsidRPr="00A03122" w:rsidRDefault="004640F7" w:rsidP="004640F7">
            <w:pPr>
              <w:jc w:val="both"/>
              <w:rPr>
                <w:rFonts w:eastAsia="Times New Roman" w:cs="Arial"/>
              </w:rPr>
            </w:pPr>
            <w:r w:rsidRPr="00A03122">
              <w:rPr>
                <w:rFonts w:eastAsia="Times New Roman" w:cs="Arial"/>
              </w:rPr>
              <w:t>9</w:t>
            </w:r>
          </w:p>
        </w:tc>
        <w:tc>
          <w:tcPr>
            <w:tcW w:w="1110" w:type="dxa"/>
            <w:shd w:val="clear" w:color="auto" w:fill="auto"/>
            <w:noWrap/>
            <w:tcMar>
              <w:top w:w="0" w:type="dxa"/>
              <w:left w:w="70" w:type="dxa"/>
              <w:bottom w:w="0" w:type="dxa"/>
              <w:right w:w="70" w:type="dxa"/>
            </w:tcMar>
            <w:vAlign w:val="bottom"/>
          </w:tcPr>
          <w:p w14:paraId="47700AAC" w14:textId="5E9F7DB1" w:rsidR="004640F7" w:rsidRPr="00A03122" w:rsidRDefault="004640F7" w:rsidP="004640F7">
            <w:pPr>
              <w:jc w:val="both"/>
              <w:rPr>
                <w:rFonts w:eastAsia="Times New Roman" w:cs="Arial"/>
                <w:i/>
                <w:iCs/>
              </w:rPr>
            </w:pPr>
            <w:r w:rsidRPr="00A03122">
              <w:rPr>
                <w:rFonts w:eastAsia="Times New Roman" w:cs="Arial"/>
                <w:i/>
                <w:iCs/>
              </w:rPr>
              <w:t>1,25</w:t>
            </w:r>
          </w:p>
        </w:tc>
        <w:tc>
          <w:tcPr>
            <w:tcW w:w="1417" w:type="dxa"/>
            <w:shd w:val="clear" w:color="auto" w:fill="auto"/>
            <w:noWrap/>
            <w:tcMar>
              <w:top w:w="0" w:type="dxa"/>
              <w:left w:w="70" w:type="dxa"/>
              <w:bottom w:w="0" w:type="dxa"/>
              <w:right w:w="70" w:type="dxa"/>
            </w:tcMar>
            <w:vAlign w:val="bottom"/>
          </w:tcPr>
          <w:p w14:paraId="30564971" w14:textId="27A5D67B" w:rsidR="004640F7" w:rsidRPr="00A03122" w:rsidRDefault="004640F7" w:rsidP="004640F7">
            <w:pPr>
              <w:jc w:val="both"/>
              <w:rPr>
                <w:rFonts w:eastAsia="Times New Roman" w:cs="Arial"/>
              </w:rPr>
            </w:pPr>
            <w:r w:rsidRPr="00A03122">
              <w:rPr>
                <w:rFonts w:eastAsia="Times New Roman" w:cs="Arial"/>
              </w:rPr>
              <w:t>17</w:t>
            </w:r>
          </w:p>
        </w:tc>
        <w:tc>
          <w:tcPr>
            <w:tcW w:w="1134" w:type="dxa"/>
            <w:shd w:val="clear" w:color="auto" w:fill="auto"/>
            <w:noWrap/>
            <w:tcMar>
              <w:top w:w="0" w:type="dxa"/>
              <w:left w:w="70" w:type="dxa"/>
              <w:bottom w:w="0" w:type="dxa"/>
              <w:right w:w="70" w:type="dxa"/>
            </w:tcMar>
            <w:vAlign w:val="bottom"/>
          </w:tcPr>
          <w:p w14:paraId="794C4F89" w14:textId="2021E4BB" w:rsidR="004640F7" w:rsidRPr="00A03122" w:rsidRDefault="004640F7" w:rsidP="004640F7">
            <w:pPr>
              <w:jc w:val="both"/>
              <w:rPr>
                <w:rFonts w:eastAsia="Times New Roman" w:cs="Arial"/>
                <w:i/>
                <w:iCs/>
              </w:rPr>
            </w:pPr>
            <w:r w:rsidRPr="00A03122">
              <w:rPr>
                <w:rFonts w:eastAsia="Times New Roman" w:cs="Arial"/>
                <w:i/>
                <w:iCs/>
              </w:rPr>
              <w:t>2,36</w:t>
            </w:r>
          </w:p>
        </w:tc>
        <w:tc>
          <w:tcPr>
            <w:tcW w:w="992" w:type="dxa"/>
            <w:shd w:val="clear" w:color="auto" w:fill="auto"/>
            <w:noWrap/>
            <w:tcMar>
              <w:top w:w="0" w:type="dxa"/>
              <w:left w:w="70" w:type="dxa"/>
              <w:bottom w:w="0" w:type="dxa"/>
              <w:right w:w="70" w:type="dxa"/>
            </w:tcMar>
            <w:vAlign w:val="bottom"/>
          </w:tcPr>
          <w:p w14:paraId="7F9432A7" w14:textId="1A665236" w:rsidR="004640F7" w:rsidRPr="00A03122" w:rsidRDefault="004640F7" w:rsidP="004640F7">
            <w:pPr>
              <w:jc w:val="both"/>
              <w:rPr>
                <w:rFonts w:eastAsia="Times New Roman" w:cs="Arial"/>
              </w:rPr>
            </w:pPr>
            <w:r w:rsidRPr="00A03122">
              <w:rPr>
                <w:rFonts w:eastAsia="Times New Roman" w:cs="Arial"/>
              </w:rPr>
              <w:t>149</w:t>
            </w:r>
          </w:p>
        </w:tc>
        <w:tc>
          <w:tcPr>
            <w:tcW w:w="1134" w:type="dxa"/>
            <w:shd w:val="clear" w:color="auto" w:fill="auto"/>
            <w:noWrap/>
            <w:tcMar>
              <w:top w:w="0" w:type="dxa"/>
              <w:left w:w="70" w:type="dxa"/>
              <w:bottom w:w="0" w:type="dxa"/>
              <w:right w:w="70" w:type="dxa"/>
            </w:tcMar>
            <w:vAlign w:val="bottom"/>
          </w:tcPr>
          <w:p w14:paraId="7368227B" w14:textId="626C9996" w:rsidR="004640F7" w:rsidRPr="00A03122" w:rsidRDefault="004640F7" w:rsidP="004640F7">
            <w:pPr>
              <w:jc w:val="both"/>
              <w:rPr>
                <w:rFonts w:eastAsia="Times New Roman" w:cs="Arial"/>
                <w:i/>
                <w:iCs/>
              </w:rPr>
            </w:pPr>
            <w:r w:rsidRPr="00A03122">
              <w:rPr>
                <w:rFonts w:eastAsia="Times New Roman" w:cs="Arial"/>
                <w:i/>
                <w:iCs/>
              </w:rPr>
              <w:t>21</w:t>
            </w:r>
          </w:p>
        </w:tc>
        <w:tc>
          <w:tcPr>
            <w:tcW w:w="1134" w:type="dxa"/>
            <w:shd w:val="clear" w:color="auto" w:fill="auto"/>
            <w:noWrap/>
            <w:tcMar>
              <w:top w:w="0" w:type="dxa"/>
              <w:left w:w="70" w:type="dxa"/>
              <w:bottom w:w="0" w:type="dxa"/>
              <w:right w:w="70" w:type="dxa"/>
            </w:tcMar>
            <w:vAlign w:val="bottom"/>
            <w:hideMark/>
          </w:tcPr>
          <w:p w14:paraId="7CFFC596" w14:textId="77777777" w:rsidR="004640F7" w:rsidRPr="00A03122" w:rsidRDefault="004640F7" w:rsidP="004640F7">
            <w:pPr>
              <w:jc w:val="both"/>
              <w:rPr>
                <w:rFonts w:eastAsia="Times New Roman" w:cs="Arial"/>
              </w:rPr>
            </w:pPr>
            <w:r w:rsidRPr="00A03122">
              <w:rPr>
                <w:rFonts w:eastAsia="Times New Roman" w:cs="Arial"/>
              </w:rPr>
              <w:t>719</w:t>
            </w:r>
          </w:p>
        </w:tc>
      </w:tr>
      <w:tr w:rsidR="00FD3A76" w:rsidRPr="00A03122" w14:paraId="43793BDE" w14:textId="77777777" w:rsidTr="00A414D9">
        <w:trPr>
          <w:trHeight w:val="300"/>
        </w:trPr>
        <w:tc>
          <w:tcPr>
            <w:tcW w:w="1843" w:type="dxa"/>
            <w:shd w:val="clear" w:color="auto" w:fill="auto"/>
            <w:noWrap/>
            <w:tcMar>
              <w:top w:w="0" w:type="dxa"/>
              <w:left w:w="70" w:type="dxa"/>
              <w:bottom w:w="0" w:type="dxa"/>
              <w:right w:w="70" w:type="dxa"/>
            </w:tcMar>
            <w:vAlign w:val="bottom"/>
            <w:hideMark/>
          </w:tcPr>
          <w:p w14:paraId="2E3E8ADD" w14:textId="77777777" w:rsidR="004640F7" w:rsidRPr="00A03122" w:rsidRDefault="004640F7" w:rsidP="004640F7">
            <w:pPr>
              <w:jc w:val="both"/>
              <w:rPr>
                <w:rFonts w:eastAsia="Times New Roman" w:cs="Arial"/>
                <w:b/>
                <w:bCs/>
              </w:rPr>
            </w:pPr>
            <w:r w:rsidRPr="00A03122">
              <w:rPr>
                <w:rFonts w:eastAsia="Times New Roman" w:cs="Arial"/>
                <w:b/>
                <w:bCs/>
              </w:rPr>
              <w:t>2018/2019 õa</w:t>
            </w:r>
          </w:p>
        </w:tc>
        <w:tc>
          <w:tcPr>
            <w:tcW w:w="875" w:type="dxa"/>
            <w:shd w:val="clear" w:color="auto" w:fill="auto"/>
            <w:noWrap/>
            <w:tcMar>
              <w:top w:w="0" w:type="dxa"/>
              <w:left w:w="70" w:type="dxa"/>
              <w:bottom w:w="0" w:type="dxa"/>
              <w:right w:w="70" w:type="dxa"/>
            </w:tcMar>
            <w:vAlign w:val="bottom"/>
          </w:tcPr>
          <w:p w14:paraId="306200F3" w14:textId="4F50AEAD" w:rsidR="004640F7" w:rsidRPr="00A03122" w:rsidRDefault="004640F7" w:rsidP="004640F7">
            <w:pPr>
              <w:jc w:val="both"/>
              <w:rPr>
                <w:rFonts w:eastAsia="Times New Roman" w:cs="Arial"/>
              </w:rPr>
            </w:pPr>
            <w:r w:rsidRPr="00A03122">
              <w:rPr>
                <w:rFonts w:eastAsia="Times New Roman" w:cs="Arial"/>
              </w:rPr>
              <w:t>2</w:t>
            </w:r>
          </w:p>
        </w:tc>
        <w:tc>
          <w:tcPr>
            <w:tcW w:w="1110" w:type="dxa"/>
            <w:shd w:val="clear" w:color="auto" w:fill="auto"/>
            <w:noWrap/>
            <w:tcMar>
              <w:top w:w="0" w:type="dxa"/>
              <w:left w:w="70" w:type="dxa"/>
              <w:bottom w:w="0" w:type="dxa"/>
              <w:right w:w="70" w:type="dxa"/>
            </w:tcMar>
            <w:vAlign w:val="bottom"/>
          </w:tcPr>
          <w:p w14:paraId="3ACB3AC0" w14:textId="654A0D65" w:rsidR="004640F7" w:rsidRPr="00A03122" w:rsidRDefault="004640F7" w:rsidP="004640F7">
            <w:pPr>
              <w:jc w:val="both"/>
              <w:rPr>
                <w:rFonts w:eastAsia="Times New Roman" w:cs="Arial"/>
                <w:i/>
                <w:iCs/>
              </w:rPr>
            </w:pPr>
            <w:r w:rsidRPr="00A03122">
              <w:rPr>
                <w:rFonts w:eastAsia="Times New Roman" w:cs="Arial"/>
                <w:i/>
                <w:iCs/>
              </w:rPr>
              <w:t>0,29</w:t>
            </w:r>
          </w:p>
        </w:tc>
        <w:tc>
          <w:tcPr>
            <w:tcW w:w="1417" w:type="dxa"/>
            <w:shd w:val="clear" w:color="auto" w:fill="auto"/>
            <w:noWrap/>
            <w:tcMar>
              <w:top w:w="0" w:type="dxa"/>
              <w:left w:w="70" w:type="dxa"/>
              <w:bottom w:w="0" w:type="dxa"/>
              <w:right w:w="70" w:type="dxa"/>
            </w:tcMar>
            <w:vAlign w:val="bottom"/>
          </w:tcPr>
          <w:p w14:paraId="2199B4BD" w14:textId="64F0C0C5" w:rsidR="004640F7" w:rsidRPr="00A03122" w:rsidRDefault="004640F7" w:rsidP="004640F7">
            <w:pPr>
              <w:jc w:val="both"/>
              <w:rPr>
                <w:rFonts w:eastAsia="Times New Roman" w:cs="Arial"/>
              </w:rPr>
            </w:pPr>
            <w:r w:rsidRPr="00A03122">
              <w:rPr>
                <w:rFonts w:eastAsia="Times New Roman" w:cs="Arial"/>
              </w:rPr>
              <w:t>27</w:t>
            </w:r>
          </w:p>
        </w:tc>
        <w:tc>
          <w:tcPr>
            <w:tcW w:w="1134" w:type="dxa"/>
            <w:shd w:val="clear" w:color="auto" w:fill="auto"/>
            <w:noWrap/>
            <w:tcMar>
              <w:top w:w="0" w:type="dxa"/>
              <w:left w:w="70" w:type="dxa"/>
              <w:bottom w:w="0" w:type="dxa"/>
              <w:right w:w="70" w:type="dxa"/>
            </w:tcMar>
            <w:vAlign w:val="bottom"/>
          </w:tcPr>
          <w:p w14:paraId="20B77A19" w14:textId="032020AF" w:rsidR="004640F7" w:rsidRPr="00A03122" w:rsidRDefault="004640F7" w:rsidP="004640F7">
            <w:pPr>
              <w:jc w:val="both"/>
              <w:rPr>
                <w:rFonts w:eastAsia="Times New Roman" w:cs="Arial"/>
                <w:i/>
                <w:iCs/>
              </w:rPr>
            </w:pPr>
            <w:r w:rsidRPr="00A03122">
              <w:rPr>
                <w:rFonts w:eastAsia="Times New Roman" w:cs="Arial"/>
                <w:i/>
                <w:iCs/>
              </w:rPr>
              <w:t>3,86</w:t>
            </w:r>
          </w:p>
        </w:tc>
        <w:tc>
          <w:tcPr>
            <w:tcW w:w="992" w:type="dxa"/>
            <w:shd w:val="clear" w:color="auto" w:fill="auto"/>
            <w:noWrap/>
            <w:tcMar>
              <w:top w:w="0" w:type="dxa"/>
              <w:left w:w="70" w:type="dxa"/>
              <w:bottom w:w="0" w:type="dxa"/>
              <w:right w:w="70" w:type="dxa"/>
            </w:tcMar>
            <w:vAlign w:val="bottom"/>
          </w:tcPr>
          <w:p w14:paraId="39D3D6D7" w14:textId="7B4D03A1" w:rsidR="004640F7" w:rsidRPr="00A03122" w:rsidRDefault="004640F7" w:rsidP="004640F7">
            <w:pPr>
              <w:jc w:val="both"/>
              <w:rPr>
                <w:rFonts w:eastAsia="Times New Roman" w:cs="Arial"/>
              </w:rPr>
            </w:pPr>
            <w:r w:rsidRPr="00A03122">
              <w:rPr>
                <w:rFonts w:eastAsia="Times New Roman" w:cs="Arial"/>
              </w:rPr>
              <w:t>154</w:t>
            </w:r>
          </w:p>
        </w:tc>
        <w:tc>
          <w:tcPr>
            <w:tcW w:w="1134" w:type="dxa"/>
            <w:shd w:val="clear" w:color="auto" w:fill="auto"/>
            <w:noWrap/>
            <w:tcMar>
              <w:top w:w="0" w:type="dxa"/>
              <w:left w:w="70" w:type="dxa"/>
              <w:bottom w:w="0" w:type="dxa"/>
              <w:right w:w="70" w:type="dxa"/>
            </w:tcMar>
            <w:vAlign w:val="bottom"/>
          </w:tcPr>
          <w:p w14:paraId="0EE5D412" w14:textId="54912628" w:rsidR="004640F7" w:rsidRPr="00A03122" w:rsidRDefault="004640F7" w:rsidP="004640F7">
            <w:pPr>
              <w:jc w:val="both"/>
              <w:rPr>
                <w:rFonts w:eastAsia="Times New Roman" w:cs="Arial"/>
                <w:i/>
                <w:iCs/>
              </w:rPr>
            </w:pPr>
            <w:r w:rsidRPr="00A03122">
              <w:rPr>
                <w:rFonts w:eastAsia="Times New Roman" w:cs="Arial"/>
                <w:i/>
                <w:iCs/>
              </w:rPr>
              <w:t>22</w:t>
            </w:r>
          </w:p>
        </w:tc>
        <w:tc>
          <w:tcPr>
            <w:tcW w:w="1134" w:type="dxa"/>
            <w:shd w:val="clear" w:color="auto" w:fill="auto"/>
            <w:noWrap/>
            <w:tcMar>
              <w:top w:w="0" w:type="dxa"/>
              <w:left w:w="70" w:type="dxa"/>
              <w:bottom w:w="0" w:type="dxa"/>
              <w:right w:w="70" w:type="dxa"/>
            </w:tcMar>
            <w:vAlign w:val="bottom"/>
            <w:hideMark/>
          </w:tcPr>
          <w:p w14:paraId="2205617A" w14:textId="77777777" w:rsidR="004640F7" w:rsidRPr="00A03122" w:rsidRDefault="004640F7" w:rsidP="004640F7">
            <w:pPr>
              <w:jc w:val="both"/>
              <w:rPr>
                <w:rFonts w:eastAsia="Times New Roman" w:cs="Arial"/>
              </w:rPr>
            </w:pPr>
            <w:r w:rsidRPr="00A03122">
              <w:rPr>
                <w:rFonts w:eastAsia="Times New Roman" w:cs="Arial"/>
              </w:rPr>
              <w:t>699</w:t>
            </w:r>
          </w:p>
        </w:tc>
      </w:tr>
      <w:tr w:rsidR="00FD3A76" w:rsidRPr="00A03122" w14:paraId="4DFFEFC7" w14:textId="77777777" w:rsidTr="00A414D9">
        <w:trPr>
          <w:trHeight w:val="300"/>
        </w:trPr>
        <w:tc>
          <w:tcPr>
            <w:tcW w:w="1843" w:type="dxa"/>
            <w:shd w:val="clear" w:color="auto" w:fill="auto"/>
            <w:noWrap/>
            <w:tcMar>
              <w:top w:w="0" w:type="dxa"/>
              <w:left w:w="70" w:type="dxa"/>
              <w:bottom w:w="0" w:type="dxa"/>
              <w:right w:w="70" w:type="dxa"/>
            </w:tcMar>
            <w:vAlign w:val="bottom"/>
            <w:hideMark/>
          </w:tcPr>
          <w:p w14:paraId="1CFA967B" w14:textId="77777777" w:rsidR="004640F7" w:rsidRPr="00A03122" w:rsidRDefault="004640F7" w:rsidP="004640F7">
            <w:pPr>
              <w:jc w:val="both"/>
              <w:rPr>
                <w:rFonts w:eastAsia="Times New Roman" w:cs="Arial"/>
                <w:b/>
                <w:bCs/>
              </w:rPr>
            </w:pPr>
            <w:r w:rsidRPr="00A03122">
              <w:rPr>
                <w:rFonts w:eastAsia="Times New Roman" w:cs="Arial"/>
                <w:b/>
                <w:bCs/>
              </w:rPr>
              <w:t>2017/2018 õa</w:t>
            </w:r>
          </w:p>
        </w:tc>
        <w:tc>
          <w:tcPr>
            <w:tcW w:w="875" w:type="dxa"/>
            <w:shd w:val="clear" w:color="auto" w:fill="auto"/>
            <w:noWrap/>
            <w:tcMar>
              <w:top w:w="0" w:type="dxa"/>
              <w:left w:w="70" w:type="dxa"/>
              <w:bottom w:w="0" w:type="dxa"/>
              <w:right w:w="70" w:type="dxa"/>
            </w:tcMar>
            <w:vAlign w:val="bottom"/>
            <w:hideMark/>
          </w:tcPr>
          <w:p w14:paraId="546BB690" w14:textId="4A8205AC" w:rsidR="004640F7" w:rsidRPr="00A03122" w:rsidRDefault="004640F7" w:rsidP="004640F7">
            <w:pPr>
              <w:jc w:val="both"/>
              <w:rPr>
                <w:rFonts w:eastAsia="Times New Roman" w:cs="Arial"/>
                <w:b/>
                <w:bCs/>
              </w:rPr>
            </w:pPr>
            <w:r w:rsidRPr="00A03122">
              <w:rPr>
                <w:rFonts w:eastAsia="Times New Roman" w:cs="Arial"/>
              </w:rPr>
              <w:t>3</w:t>
            </w:r>
          </w:p>
        </w:tc>
        <w:tc>
          <w:tcPr>
            <w:tcW w:w="1110" w:type="dxa"/>
            <w:shd w:val="clear" w:color="auto" w:fill="auto"/>
            <w:noWrap/>
            <w:tcMar>
              <w:top w:w="0" w:type="dxa"/>
              <w:left w:w="70" w:type="dxa"/>
              <w:bottom w:w="0" w:type="dxa"/>
              <w:right w:w="70" w:type="dxa"/>
            </w:tcMar>
            <w:vAlign w:val="bottom"/>
            <w:hideMark/>
          </w:tcPr>
          <w:p w14:paraId="43478FE6" w14:textId="6F51622A" w:rsidR="004640F7" w:rsidRPr="00A03122" w:rsidRDefault="004640F7" w:rsidP="004640F7">
            <w:pPr>
              <w:jc w:val="both"/>
              <w:rPr>
                <w:rFonts w:eastAsia="Times New Roman" w:cs="Arial"/>
                <w:b/>
                <w:bCs/>
              </w:rPr>
            </w:pPr>
            <w:r w:rsidRPr="00A03122">
              <w:rPr>
                <w:rFonts w:eastAsia="Times New Roman" w:cs="Arial"/>
                <w:i/>
                <w:iCs/>
              </w:rPr>
              <w:t>0,43</w:t>
            </w:r>
          </w:p>
        </w:tc>
        <w:tc>
          <w:tcPr>
            <w:tcW w:w="1417" w:type="dxa"/>
            <w:shd w:val="clear" w:color="auto" w:fill="auto"/>
            <w:noWrap/>
            <w:tcMar>
              <w:top w:w="0" w:type="dxa"/>
              <w:left w:w="70" w:type="dxa"/>
              <w:bottom w:w="0" w:type="dxa"/>
              <w:right w:w="70" w:type="dxa"/>
            </w:tcMar>
            <w:vAlign w:val="bottom"/>
          </w:tcPr>
          <w:p w14:paraId="2B683F60" w14:textId="202FE59D" w:rsidR="004640F7" w:rsidRPr="00A03122" w:rsidRDefault="004640F7" w:rsidP="004640F7">
            <w:pPr>
              <w:jc w:val="both"/>
              <w:rPr>
                <w:rFonts w:eastAsia="Times New Roman" w:cs="Arial"/>
              </w:rPr>
            </w:pPr>
            <w:r w:rsidRPr="00A03122">
              <w:rPr>
                <w:rFonts w:eastAsia="Times New Roman" w:cs="Arial"/>
              </w:rPr>
              <w:t>22</w:t>
            </w:r>
          </w:p>
        </w:tc>
        <w:tc>
          <w:tcPr>
            <w:tcW w:w="1134" w:type="dxa"/>
            <w:shd w:val="clear" w:color="auto" w:fill="auto"/>
            <w:noWrap/>
            <w:tcMar>
              <w:top w:w="0" w:type="dxa"/>
              <w:left w:w="70" w:type="dxa"/>
              <w:bottom w:w="0" w:type="dxa"/>
              <w:right w:w="70" w:type="dxa"/>
            </w:tcMar>
            <w:vAlign w:val="bottom"/>
          </w:tcPr>
          <w:p w14:paraId="59541107" w14:textId="6888715A" w:rsidR="004640F7" w:rsidRPr="00A03122" w:rsidRDefault="004640F7" w:rsidP="004640F7">
            <w:pPr>
              <w:jc w:val="both"/>
              <w:rPr>
                <w:rFonts w:eastAsia="Times New Roman" w:cs="Arial"/>
                <w:i/>
                <w:iCs/>
              </w:rPr>
            </w:pPr>
            <w:r w:rsidRPr="00A03122">
              <w:rPr>
                <w:rFonts w:eastAsia="Times New Roman" w:cs="Arial"/>
                <w:i/>
                <w:iCs/>
              </w:rPr>
              <w:t>3,17</w:t>
            </w:r>
          </w:p>
        </w:tc>
        <w:tc>
          <w:tcPr>
            <w:tcW w:w="992" w:type="dxa"/>
            <w:shd w:val="clear" w:color="auto" w:fill="auto"/>
            <w:noWrap/>
            <w:tcMar>
              <w:top w:w="0" w:type="dxa"/>
              <w:left w:w="70" w:type="dxa"/>
              <w:bottom w:w="0" w:type="dxa"/>
              <w:right w:w="70" w:type="dxa"/>
            </w:tcMar>
            <w:vAlign w:val="bottom"/>
          </w:tcPr>
          <w:p w14:paraId="091E1A81" w14:textId="2AC00DCB" w:rsidR="004640F7" w:rsidRPr="00A03122" w:rsidRDefault="004640F7" w:rsidP="004640F7">
            <w:pPr>
              <w:jc w:val="both"/>
              <w:rPr>
                <w:rFonts w:eastAsia="Times New Roman" w:cs="Arial"/>
              </w:rPr>
            </w:pPr>
          </w:p>
        </w:tc>
        <w:tc>
          <w:tcPr>
            <w:tcW w:w="1134" w:type="dxa"/>
            <w:shd w:val="clear" w:color="auto" w:fill="auto"/>
            <w:noWrap/>
            <w:tcMar>
              <w:top w:w="0" w:type="dxa"/>
              <w:left w:w="70" w:type="dxa"/>
              <w:bottom w:w="0" w:type="dxa"/>
              <w:right w:w="70" w:type="dxa"/>
            </w:tcMar>
            <w:vAlign w:val="bottom"/>
          </w:tcPr>
          <w:p w14:paraId="62EB7BFC" w14:textId="450D4FED" w:rsidR="004640F7" w:rsidRPr="00A03122" w:rsidRDefault="004640F7" w:rsidP="004640F7">
            <w:pPr>
              <w:jc w:val="both"/>
              <w:rPr>
                <w:rFonts w:eastAsia="Times New Roman" w:cs="Arial"/>
                <w:i/>
                <w:iCs/>
              </w:rPr>
            </w:pPr>
          </w:p>
        </w:tc>
        <w:tc>
          <w:tcPr>
            <w:tcW w:w="1134" w:type="dxa"/>
            <w:shd w:val="clear" w:color="auto" w:fill="auto"/>
            <w:noWrap/>
            <w:tcMar>
              <w:top w:w="0" w:type="dxa"/>
              <w:left w:w="70" w:type="dxa"/>
              <w:bottom w:w="0" w:type="dxa"/>
              <w:right w:w="70" w:type="dxa"/>
            </w:tcMar>
            <w:vAlign w:val="bottom"/>
            <w:hideMark/>
          </w:tcPr>
          <w:p w14:paraId="7F006A6E" w14:textId="77777777" w:rsidR="004640F7" w:rsidRPr="00A03122" w:rsidRDefault="004640F7" w:rsidP="004640F7">
            <w:pPr>
              <w:jc w:val="both"/>
              <w:rPr>
                <w:rFonts w:eastAsia="Times New Roman" w:cs="Arial"/>
              </w:rPr>
            </w:pPr>
            <w:r w:rsidRPr="00A03122">
              <w:rPr>
                <w:rFonts w:eastAsia="Times New Roman" w:cs="Arial"/>
              </w:rPr>
              <w:t>695</w:t>
            </w:r>
          </w:p>
        </w:tc>
      </w:tr>
    </w:tbl>
    <w:p w14:paraId="6E9E7BD5" w14:textId="77777777" w:rsidR="00A03122" w:rsidRPr="00A03122" w:rsidRDefault="00A03122" w:rsidP="00A03122">
      <w:pPr>
        <w:jc w:val="both"/>
        <w:rPr>
          <w:rFonts w:eastAsia="Times New Roman" w:cs="Arial"/>
        </w:rPr>
      </w:pPr>
    </w:p>
    <w:p w14:paraId="25B3586B" w14:textId="5E414F2F" w:rsidR="00B750B8" w:rsidRDefault="00FE0917" w:rsidP="00E8520C">
      <w:pPr>
        <w:jc w:val="both"/>
        <w:rPr>
          <w:rFonts w:eastAsia="Times New Roman" w:cs="Arial"/>
        </w:rPr>
      </w:pPr>
      <w:r>
        <w:rPr>
          <w:rFonts w:eastAsia="Times New Roman" w:cs="Arial"/>
        </w:rPr>
        <w:t xml:space="preserve">Haapsalu linn ja Lääne-Nigula vald on mõlemad loonud ja mehitanud hariduse tugikeskused, </w:t>
      </w:r>
      <w:r w:rsidR="003E7C0F">
        <w:rPr>
          <w:rFonts w:eastAsia="Times New Roman" w:cs="Arial"/>
        </w:rPr>
        <w:t xml:space="preserve">õpilaste haridusliku toe pakkumise paremaks korraldamiseks. </w:t>
      </w:r>
      <w:r w:rsidR="0057224F">
        <w:rPr>
          <w:rFonts w:eastAsia="Times New Roman" w:cs="Arial"/>
        </w:rPr>
        <w:t xml:space="preserve">Haapsalu </w:t>
      </w:r>
      <w:r w:rsidR="008E1833">
        <w:rPr>
          <w:rFonts w:eastAsia="Times New Roman" w:cs="Arial"/>
        </w:rPr>
        <w:t>Hariduse Tugikeskus</w:t>
      </w:r>
      <w:r w:rsidR="00FF7769">
        <w:rPr>
          <w:rFonts w:eastAsia="Times New Roman" w:cs="Arial"/>
        </w:rPr>
        <w:t xml:space="preserve"> käivitus 01.01.2019</w:t>
      </w:r>
      <w:r w:rsidR="008E1833">
        <w:rPr>
          <w:rFonts w:eastAsia="Times New Roman" w:cs="Arial"/>
        </w:rPr>
        <w:t>. Lääne-Nigula</w:t>
      </w:r>
      <w:r w:rsidR="00A11FEE">
        <w:rPr>
          <w:rFonts w:eastAsia="Times New Roman" w:cs="Arial"/>
        </w:rPr>
        <w:t>s vallav</w:t>
      </w:r>
      <w:r w:rsidR="00720FE4">
        <w:rPr>
          <w:rFonts w:eastAsia="Times New Roman" w:cs="Arial"/>
        </w:rPr>
        <w:t>alit</w:t>
      </w:r>
      <w:r w:rsidR="008C3800">
        <w:rPr>
          <w:rFonts w:eastAsia="Times New Roman" w:cs="Arial"/>
        </w:rPr>
        <w:t>s</w:t>
      </w:r>
      <w:r w:rsidR="00720FE4">
        <w:rPr>
          <w:rFonts w:eastAsia="Times New Roman" w:cs="Arial"/>
        </w:rPr>
        <w:t>us</w:t>
      </w:r>
      <w:r w:rsidR="008C3800">
        <w:rPr>
          <w:rFonts w:eastAsia="Times New Roman" w:cs="Arial"/>
        </w:rPr>
        <w:t>es</w:t>
      </w:r>
      <w:r w:rsidR="00A11FEE">
        <w:rPr>
          <w:rFonts w:eastAsia="Times New Roman" w:cs="Arial"/>
        </w:rPr>
        <w:t xml:space="preserve"> tegutseb </w:t>
      </w:r>
      <w:r w:rsidR="00A11FEE">
        <w:rPr>
          <w:rFonts w:eastAsia="Times New Roman" w:cs="Arial"/>
        </w:rPr>
        <w:lastRenderedPageBreak/>
        <w:t>tugiteenuste keskus haridusosakonna</w:t>
      </w:r>
      <w:r w:rsidR="00720FE4">
        <w:rPr>
          <w:rFonts w:eastAsia="Times New Roman" w:cs="Arial"/>
        </w:rPr>
        <w:t xml:space="preserve"> koosseisus alates aastast 2017. </w:t>
      </w:r>
      <w:r w:rsidR="00A11FEE">
        <w:rPr>
          <w:rFonts w:eastAsia="Times New Roman" w:cs="Arial"/>
        </w:rPr>
        <w:t xml:space="preserve"> </w:t>
      </w:r>
      <w:r w:rsidR="008E1833">
        <w:rPr>
          <w:rFonts w:eastAsia="Times New Roman" w:cs="Arial"/>
        </w:rPr>
        <w:t xml:space="preserve">  </w:t>
      </w:r>
      <w:r w:rsidR="003E7C0F">
        <w:rPr>
          <w:rFonts w:eastAsia="Times New Roman" w:cs="Arial"/>
        </w:rPr>
        <w:t xml:space="preserve">Maakonna tegutseb HARNO Rajaleidja keskus. </w:t>
      </w:r>
    </w:p>
    <w:p w14:paraId="77BF4B90" w14:textId="6E1F0ADC" w:rsidR="004A098E" w:rsidRDefault="004A098E" w:rsidP="00E8520C">
      <w:pPr>
        <w:jc w:val="both"/>
        <w:rPr>
          <w:rFonts w:eastAsia="Times New Roman" w:cs="Arial"/>
        </w:rPr>
      </w:pPr>
      <w:r>
        <w:rPr>
          <w:rFonts w:eastAsia="Times New Roman" w:cs="Arial"/>
        </w:rPr>
        <w:t>Tabel 3</w:t>
      </w:r>
      <w:r w:rsidR="002F3E38">
        <w:rPr>
          <w:rFonts w:eastAsia="Times New Roman" w:cs="Arial"/>
        </w:rPr>
        <w:t>6</w:t>
      </w:r>
      <w:r w:rsidR="00B750B8">
        <w:rPr>
          <w:rFonts w:eastAsia="Times New Roman" w:cs="Arial"/>
        </w:rPr>
        <w:t>.</w:t>
      </w:r>
      <w:r>
        <w:rPr>
          <w:rFonts w:eastAsia="Times New Roman" w:cs="Arial"/>
        </w:rPr>
        <w:t xml:space="preserve"> </w:t>
      </w:r>
      <w:r w:rsidR="00317F3F">
        <w:rPr>
          <w:rFonts w:eastAsia="Times New Roman" w:cs="Arial"/>
        </w:rPr>
        <w:t>Vormsi</w:t>
      </w:r>
      <w:r>
        <w:rPr>
          <w:rFonts w:eastAsia="Times New Roman" w:cs="Arial"/>
        </w:rPr>
        <w:t xml:space="preserve"> hariduslikku tuge vajavate laste arv Allikas: </w:t>
      </w:r>
      <w:r w:rsidR="00317F3F">
        <w:rPr>
          <w:rFonts w:eastAsia="Times New Roman" w:cs="Arial"/>
        </w:rPr>
        <w:t>Vormsi</w:t>
      </w:r>
      <w:r>
        <w:rPr>
          <w:rFonts w:eastAsia="Times New Roman" w:cs="Arial"/>
        </w:rPr>
        <w:t xml:space="preserve"> vallavalitsus 2022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875"/>
        <w:gridCol w:w="1110"/>
        <w:gridCol w:w="1417"/>
        <w:gridCol w:w="1134"/>
        <w:gridCol w:w="992"/>
        <w:gridCol w:w="1134"/>
        <w:gridCol w:w="1134"/>
      </w:tblGrid>
      <w:tr w:rsidR="004A098E" w:rsidRPr="00A03122" w14:paraId="0D6A9E5D" w14:textId="77777777" w:rsidTr="004A4FE8">
        <w:trPr>
          <w:trHeight w:val="300"/>
        </w:trPr>
        <w:tc>
          <w:tcPr>
            <w:tcW w:w="1843" w:type="dxa"/>
            <w:shd w:val="clear" w:color="auto" w:fill="9CC2E5" w:themeFill="accent1" w:themeFillTint="99"/>
            <w:noWrap/>
            <w:tcMar>
              <w:top w:w="0" w:type="dxa"/>
              <w:left w:w="70" w:type="dxa"/>
              <w:bottom w:w="0" w:type="dxa"/>
              <w:right w:w="70" w:type="dxa"/>
            </w:tcMar>
            <w:vAlign w:val="bottom"/>
            <w:hideMark/>
          </w:tcPr>
          <w:p w14:paraId="561175FD" w14:textId="68DC172B" w:rsidR="004A098E" w:rsidRPr="00A03122" w:rsidRDefault="004A345D" w:rsidP="004A4FE8">
            <w:pPr>
              <w:jc w:val="both"/>
              <w:rPr>
                <w:rFonts w:eastAsia="Times New Roman" w:cs="Arial"/>
                <w:b/>
                <w:bCs/>
              </w:rPr>
            </w:pPr>
            <w:r>
              <w:rPr>
                <w:rFonts w:eastAsia="Times New Roman" w:cs="Arial"/>
                <w:b/>
                <w:bCs/>
              </w:rPr>
              <w:t>Vormsi</w:t>
            </w:r>
          </w:p>
        </w:tc>
        <w:tc>
          <w:tcPr>
            <w:tcW w:w="875" w:type="dxa"/>
            <w:shd w:val="clear" w:color="auto" w:fill="9CC2E5" w:themeFill="accent1" w:themeFillTint="99"/>
            <w:noWrap/>
            <w:tcMar>
              <w:top w:w="0" w:type="dxa"/>
              <w:left w:w="70" w:type="dxa"/>
              <w:bottom w:w="0" w:type="dxa"/>
              <w:right w:w="70" w:type="dxa"/>
            </w:tcMar>
            <w:vAlign w:val="bottom"/>
          </w:tcPr>
          <w:p w14:paraId="76E858D4" w14:textId="77777777" w:rsidR="004A098E" w:rsidRPr="00A03122" w:rsidRDefault="004A098E" w:rsidP="004A4FE8">
            <w:pPr>
              <w:jc w:val="both"/>
              <w:rPr>
                <w:rFonts w:eastAsia="Times New Roman" w:cs="Arial"/>
                <w:b/>
                <w:bCs/>
              </w:rPr>
            </w:pPr>
            <w:r w:rsidRPr="00A03122">
              <w:rPr>
                <w:rFonts w:eastAsia="Times New Roman" w:cs="Arial"/>
                <w:b/>
                <w:bCs/>
              </w:rPr>
              <w:t>eritugi</w:t>
            </w:r>
          </w:p>
        </w:tc>
        <w:tc>
          <w:tcPr>
            <w:tcW w:w="1110" w:type="dxa"/>
            <w:shd w:val="clear" w:color="auto" w:fill="9CC2E5" w:themeFill="accent1" w:themeFillTint="99"/>
            <w:noWrap/>
            <w:tcMar>
              <w:top w:w="0" w:type="dxa"/>
              <w:left w:w="70" w:type="dxa"/>
              <w:bottom w:w="0" w:type="dxa"/>
              <w:right w:w="70" w:type="dxa"/>
            </w:tcMar>
            <w:vAlign w:val="bottom"/>
          </w:tcPr>
          <w:p w14:paraId="4AA4A8C3" w14:textId="77777777" w:rsidR="004A098E" w:rsidRPr="00A03122" w:rsidRDefault="004A098E" w:rsidP="004A4FE8">
            <w:pPr>
              <w:jc w:val="both"/>
              <w:rPr>
                <w:rFonts w:eastAsia="Times New Roman" w:cs="Arial"/>
                <w:b/>
                <w:bCs/>
              </w:rPr>
            </w:pPr>
            <w:r w:rsidRPr="00FD3A76">
              <w:rPr>
                <w:rFonts w:eastAsia="Times New Roman" w:cs="Arial"/>
                <w:b/>
                <w:bCs/>
              </w:rPr>
              <w:t xml:space="preserve">osakaal </w:t>
            </w:r>
            <w:r w:rsidRPr="00A03122">
              <w:rPr>
                <w:rFonts w:eastAsia="Times New Roman" w:cs="Arial"/>
                <w:b/>
                <w:bCs/>
              </w:rPr>
              <w:t xml:space="preserve">% </w:t>
            </w:r>
          </w:p>
        </w:tc>
        <w:tc>
          <w:tcPr>
            <w:tcW w:w="1417" w:type="dxa"/>
            <w:shd w:val="clear" w:color="auto" w:fill="9CC2E5" w:themeFill="accent1" w:themeFillTint="99"/>
            <w:noWrap/>
            <w:tcMar>
              <w:top w:w="0" w:type="dxa"/>
              <w:left w:w="70" w:type="dxa"/>
              <w:bottom w:w="0" w:type="dxa"/>
              <w:right w:w="70" w:type="dxa"/>
            </w:tcMar>
            <w:vAlign w:val="bottom"/>
          </w:tcPr>
          <w:p w14:paraId="29EB2279" w14:textId="77777777" w:rsidR="004A098E" w:rsidRPr="00A03122" w:rsidRDefault="004A098E" w:rsidP="004A4FE8">
            <w:pPr>
              <w:jc w:val="both"/>
              <w:rPr>
                <w:rFonts w:eastAsia="Times New Roman" w:cs="Arial"/>
                <w:b/>
                <w:bCs/>
              </w:rPr>
            </w:pPr>
            <w:r w:rsidRPr="00FD3A76">
              <w:rPr>
                <w:rFonts w:eastAsia="Times New Roman" w:cs="Arial"/>
                <w:b/>
                <w:bCs/>
              </w:rPr>
              <w:t>t</w:t>
            </w:r>
            <w:r w:rsidRPr="00A03122">
              <w:rPr>
                <w:rFonts w:eastAsia="Times New Roman" w:cs="Arial"/>
                <w:b/>
                <w:bCs/>
              </w:rPr>
              <w:t>õhustatud</w:t>
            </w:r>
          </w:p>
        </w:tc>
        <w:tc>
          <w:tcPr>
            <w:tcW w:w="1134" w:type="dxa"/>
            <w:shd w:val="clear" w:color="auto" w:fill="9CC2E5" w:themeFill="accent1" w:themeFillTint="99"/>
            <w:noWrap/>
            <w:tcMar>
              <w:top w:w="0" w:type="dxa"/>
              <w:left w:w="70" w:type="dxa"/>
              <w:bottom w:w="0" w:type="dxa"/>
              <w:right w:w="70" w:type="dxa"/>
            </w:tcMar>
            <w:vAlign w:val="bottom"/>
          </w:tcPr>
          <w:p w14:paraId="3C96496F" w14:textId="77777777" w:rsidR="004A098E" w:rsidRPr="00A03122" w:rsidRDefault="004A098E" w:rsidP="004A4FE8">
            <w:pPr>
              <w:jc w:val="both"/>
              <w:rPr>
                <w:rFonts w:eastAsia="Times New Roman" w:cs="Arial"/>
                <w:b/>
                <w:bCs/>
              </w:rPr>
            </w:pPr>
            <w:r w:rsidRPr="00FD3A76">
              <w:rPr>
                <w:rFonts w:eastAsia="Times New Roman" w:cs="Arial"/>
                <w:b/>
                <w:bCs/>
              </w:rPr>
              <w:t xml:space="preserve">osakaal </w:t>
            </w:r>
            <w:r w:rsidRPr="00A03122">
              <w:rPr>
                <w:rFonts w:eastAsia="Times New Roman" w:cs="Arial"/>
                <w:b/>
                <w:bCs/>
              </w:rPr>
              <w:t xml:space="preserve">% </w:t>
            </w:r>
          </w:p>
        </w:tc>
        <w:tc>
          <w:tcPr>
            <w:tcW w:w="992" w:type="dxa"/>
            <w:shd w:val="clear" w:color="auto" w:fill="9CC2E5" w:themeFill="accent1" w:themeFillTint="99"/>
            <w:noWrap/>
            <w:tcMar>
              <w:top w:w="0" w:type="dxa"/>
              <w:left w:w="70" w:type="dxa"/>
              <w:bottom w:w="0" w:type="dxa"/>
              <w:right w:w="70" w:type="dxa"/>
            </w:tcMar>
            <w:vAlign w:val="bottom"/>
          </w:tcPr>
          <w:p w14:paraId="6C8BFA1E" w14:textId="77777777" w:rsidR="004A098E" w:rsidRPr="00A03122" w:rsidRDefault="004A098E" w:rsidP="004A4FE8">
            <w:pPr>
              <w:jc w:val="both"/>
              <w:rPr>
                <w:rFonts w:eastAsia="Times New Roman" w:cs="Arial"/>
                <w:b/>
                <w:bCs/>
              </w:rPr>
            </w:pPr>
            <w:proofErr w:type="spellStart"/>
            <w:r w:rsidRPr="00FD3A76">
              <w:rPr>
                <w:rFonts w:eastAsia="Times New Roman" w:cs="Arial"/>
                <w:b/>
                <w:bCs/>
              </w:rPr>
              <w:t>üldtugi</w:t>
            </w:r>
            <w:proofErr w:type="spellEnd"/>
          </w:p>
        </w:tc>
        <w:tc>
          <w:tcPr>
            <w:tcW w:w="1134" w:type="dxa"/>
            <w:shd w:val="clear" w:color="auto" w:fill="9CC2E5" w:themeFill="accent1" w:themeFillTint="99"/>
            <w:noWrap/>
            <w:tcMar>
              <w:top w:w="0" w:type="dxa"/>
              <w:left w:w="70" w:type="dxa"/>
              <w:bottom w:w="0" w:type="dxa"/>
              <w:right w:w="70" w:type="dxa"/>
            </w:tcMar>
            <w:vAlign w:val="bottom"/>
          </w:tcPr>
          <w:p w14:paraId="51074616" w14:textId="77777777" w:rsidR="004A098E" w:rsidRPr="00A03122" w:rsidRDefault="004A098E" w:rsidP="004A4FE8">
            <w:pPr>
              <w:jc w:val="both"/>
              <w:rPr>
                <w:rFonts w:eastAsia="Times New Roman" w:cs="Arial"/>
                <w:b/>
                <w:bCs/>
              </w:rPr>
            </w:pPr>
            <w:r w:rsidRPr="00FD3A76">
              <w:rPr>
                <w:rFonts w:eastAsia="Times New Roman" w:cs="Arial"/>
                <w:b/>
                <w:bCs/>
              </w:rPr>
              <w:t xml:space="preserve">osakaal </w:t>
            </w:r>
            <w:r w:rsidRPr="00A03122">
              <w:rPr>
                <w:rFonts w:eastAsia="Times New Roman" w:cs="Arial"/>
                <w:b/>
                <w:bCs/>
              </w:rPr>
              <w:t xml:space="preserve">% </w:t>
            </w:r>
          </w:p>
        </w:tc>
        <w:tc>
          <w:tcPr>
            <w:tcW w:w="1134" w:type="dxa"/>
            <w:shd w:val="clear" w:color="auto" w:fill="9CC2E5" w:themeFill="accent1" w:themeFillTint="99"/>
            <w:noWrap/>
            <w:tcMar>
              <w:top w:w="0" w:type="dxa"/>
              <w:left w:w="70" w:type="dxa"/>
              <w:bottom w:w="0" w:type="dxa"/>
              <w:right w:w="70" w:type="dxa"/>
            </w:tcMar>
            <w:vAlign w:val="bottom"/>
            <w:hideMark/>
          </w:tcPr>
          <w:p w14:paraId="1F189721" w14:textId="77777777" w:rsidR="004A098E" w:rsidRPr="00A03122" w:rsidRDefault="004A098E" w:rsidP="004A4FE8">
            <w:pPr>
              <w:jc w:val="both"/>
              <w:rPr>
                <w:rFonts w:eastAsia="Times New Roman" w:cs="Arial"/>
                <w:b/>
                <w:bCs/>
              </w:rPr>
            </w:pPr>
            <w:r>
              <w:rPr>
                <w:rFonts w:eastAsia="Times New Roman" w:cs="Arial"/>
                <w:b/>
                <w:bCs/>
              </w:rPr>
              <w:t>Õpilaste arv</w:t>
            </w:r>
          </w:p>
        </w:tc>
      </w:tr>
      <w:tr w:rsidR="00411D65" w:rsidRPr="00A03122" w14:paraId="38594857" w14:textId="77777777" w:rsidTr="004A4FE8">
        <w:trPr>
          <w:trHeight w:val="300"/>
        </w:trPr>
        <w:tc>
          <w:tcPr>
            <w:tcW w:w="1843" w:type="dxa"/>
            <w:shd w:val="clear" w:color="auto" w:fill="auto"/>
            <w:noWrap/>
            <w:tcMar>
              <w:top w:w="0" w:type="dxa"/>
              <w:left w:w="70" w:type="dxa"/>
              <w:bottom w:w="0" w:type="dxa"/>
              <w:right w:w="70" w:type="dxa"/>
            </w:tcMar>
            <w:vAlign w:val="bottom"/>
            <w:hideMark/>
          </w:tcPr>
          <w:p w14:paraId="4E4A134D" w14:textId="77777777" w:rsidR="00411D65" w:rsidRPr="00A03122" w:rsidRDefault="00411D65" w:rsidP="00411D65">
            <w:pPr>
              <w:jc w:val="both"/>
              <w:rPr>
                <w:rFonts w:eastAsia="Times New Roman" w:cs="Arial"/>
                <w:b/>
                <w:bCs/>
              </w:rPr>
            </w:pPr>
            <w:r w:rsidRPr="00A03122">
              <w:rPr>
                <w:rFonts w:eastAsia="Times New Roman" w:cs="Arial"/>
                <w:b/>
                <w:bCs/>
              </w:rPr>
              <w:t>2022/2023 õa</w:t>
            </w:r>
          </w:p>
        </w:tc>
        <w:tc>
          <w:tcPr>
            <w:tcW w:w="875" w:type="dxa"/>
            <w:shd w:val="clear" w:color="auto" w:fill="auto"/>
            <w:noWrap/>
            <w:tcMar>
              <w:top w:w="0" w:type="dxa"/>
              <w:left w:w="70" w:type="dxa"/>
              <w:bottom w:w="0" w:type="dxa"/>
              <w:right w:w="70" w:type="dxa"/>
            </w:tcMar>
            <w:vAlign w:val="bottom"/>
          </w:tcPr>
          <w:p w14:paraId="0AD34FB0" w14:textId="0C0C660D" w:rsidR="00411D65" w:rsidRPr="00A03122" w:rsidRDefault="00411D65" w:rsidP="00411D65">
            <w:pPr>
              <w:jc w:val="both"/>
              <w:rPr>
                <w:rFonts w:eastAsia="Times New Roman" w:cs="Arial"/>
              </w:rPr>
            </w:pPr>
            <w:r>
              <w:rPr>
                <w:rFonts w:eastAsia="Times New Roman" w:cs="Arial"/>
              </w:rPr>
              <w:t>1</w:t>
            </w:r>
          </w:p>
        </w:tc>
        <w:tc>
          <w:tcPr>
            <w:tcW w:w="1110" w:type="dxa"/>
            <w:shd w:val="clear" w:color="auto" w:fill="auto"/>
            <w:noWrap/>
            <w:tcMar>
              <w:top w:w="0" w:type="dxa"/>
              <w:left w:w="70" w:type="dxa"/>
              <w:bottom w:w="0" w:type="dxa"/>
              <w:right w:w="70" w:type="dxa"/>
            </w:tcMar>
            <w:vAlign w:val="bottom"/>
          </w:tcPr>
          <w:p w14:paraId="67A4B6D3" w14:textId="30DA3C38" w:rsidR="00411D65" w:rsidRPr="00A03122" w:rsidRDefault="00411D65" w:rsidP="00411D65">
            <w:pPr>
              <w:jc w:val="both"/>
              <w:rPr>
                <w:rFonts w:eastAsia="Times New Roman" w:cs="Arial"/>
                <w:i/>
                <w:iCs/>
              </w:rPr>
            </w:pPr>
            <w:r>
              <w:rPr>
                <w:rFonts w:eastAsia="Times New Roman" w:cs="Arial"/>
                <w:i/>
                <w:iCs/>
              </w:rPr>
              <w:t>4,8</w:t>
            </w:r>
          </w:p>
        </w:tc>
        <w:tc>
          <w:tcPr>
            <w:tcW w:w="1417" w:type="dxa"/>
            <w:shd w:val="clear" w:color="auto" w:fill="auto"/>
            <w:noWrap/>
            <w:tcMar>
              <w:top w:w="0" w:type="dxa"/>
              <w:left w:w="70" w:type="dxa"/>
              <w:bottom w:w="0" w:type="dxa"/>
              <w:right w:w="70" w:type="dxa"/>
            </w:tcMar>
            <w:vAlign w:val="bottom"/>
          </w:tcPr>
          <w:p w14:paraId="3506BD15" w14:textId="5C6850AA" w:rsidR="00411D65" w:rsidRPr="00A03122" w:rsidRDefault="00411D65" w:rsidP="00411D65">
            <w:pPr>
              <w:jc w:val="both"/>
              <w:rPr>
                <w:rFonts w:eastAsia="Times New Roman" w:cs="Arial"/>
              </w:rPr>
            </w:pPr>
            <w:r>
              <w:t>1</w:t>
            </w:r>
          </w:p>
        </w:tc>
        <w:tc>
          <w:tcPr>
            <w:tcW w:w="1134" w:type="dxa"/>
            <w:shd w:val="clear" w:color="auto" w:fill="auto"/>
            <w:noWrap/>
            <w:tcMar>
              <w:top w:w="0" w:type="dxa"/>
              <w:left w:w="70" w:type="dxa"/>
              <w:bottom w:w="0" w:type="dxa"/>
              <w:right w:w="70" w:type="dxa"/>
            </w:tcMar>
            <w:vAlign w:val="bottom"/>
          </w:tcPr>
          <w:p w14:paraId="5E908ED7" w14:textId="6C4BF493" w:rsidR="00411D65" w:rsidRPr="0093137F" w:rsidRDefault="00411D65" w:rsidP="00411D65">
            <w:pPr>
              <w:jc w:val="both"/>
              <w:rPr>
                <w:rFonts w:eastAsia="Times New Roman" w:cs="Arial"/>
                <w:i/>
                <w:iCs/>
              </w:rPr>
            </w:pPr>
            <w:r w:rsidRPr="0093137F">
              <w:rPr>
                <w:i/>
                <w:iCs/>
              </w:rPr>
              <w:t>4,8</w:t>
            </w:r>
          </w:p>
        </w:tc>
        <w:tc>
          <w:tcPr>
            <w:tcW w:w="992" w:type="dxa"/>
            <w:shd w:val="clear" w:color="auto" w:fill="auto"/>
            <w:noWrap/>
            <w:tcMar>
              <w:top w:w="0" w:type="dxa"/>
              <w:left w:w="70" w:type="dxa"/>
              <w:bottom w:w="0" w:type="dxa"/>
              <w:right w:w="70" w:type="dxa"/>
            </w:tcMar>
            <w:vAlign w:val="bottom"/>
          </w:tcPr>
          <w:p w14:paraId="6AC4C17E" w14:textId="6AA9CD1D" w:rsidR="00411D65" w:rsidRPr="00A03122" w:rsidRDefault="00411D65" w:rsidP="00411D65">
            <w:pPr>
              <w:jc w:val="both"/>
              <w:rPr>
                <w:rFonts w:eastAsia="Times New Roman" w:cs="Arial"/>
              </w:rPr>
            </w:pPr>
            <w:r>
              <w:rPr>
                <w:rFonts w:eastAsia="Times New Roman" w:cs="Arial"/>
              </w:rPr>
              <w:t>3</w:t>
            </w:r>
          </w:p>
        </w:tc>
        <w:tc>
          <w:tcPr>
            <w:tcW w:w="1134" w:type="dxa"/>
            <w:shd w:val="clear" w:color="auto" w:fill="auto"/>
            <w:noWrap/>
            <w:tcMar>
              <w:top w:w="0" w:type="dxa"/>
              <w:left w:w="70" w:type="dxa"/>
              <w:bottom w:w="0" w:type="dxa"/>
              <w:right w:w="70" w:type="dxa"/>
            </w:tcMar>
            <w:vAlign w:val="bottom"/>
          </w:tcPr>
          <w:p w14:paraId="193FF47D" w14:textId="05E44D20" w:rsidR="00411D65" w:rsidRPr="00A03122" w:rsidRDefault="00513010" w:rsidP="00411D65">
            <w:pPr>
              <w:jc w:val="both"/>
              <w:rPr>
                <w:rFonts w:eastAsia="Times New Roman" w:cs="Arial"/>
                <w:i/>
                <w:iCs/>
              </w:rPr>
            </w:pPr>
            <w:r>
              <w:rPr>
                <w:rFonts w:eastAsia="Times New Roman" w:cs="Arial"/>
                <w:i/>
                <w:iCs/>
              </w:rPr>
              <w:t>14,3</w:t>
            </w:r>
          </w:p>
        </w:tc>
        <w:tc>
          <w:tcPr>
            <w:tcW w:w="1134" w:type="dxa"/>
            <w:shd w:val="clear" w:color="auto" w:fill="auto"/>
            <w:noWrap/>
            <w:tcMar>
              <w:top w:w="0" w:type="dxa"/>
              <w:left w:w="70" w:type="dxa"/>
              <w:bottom w:w="0" w:type="dxa"/>
              <w:right w:w="70" w:type="dxa"/>
            </w:tcMar>
            <w:vAlign w:val="bottom"/>
            <w:hideMark/>
          </w:tcPr>
          <w:p w14:paraId="459320AC" w14:textId="2A975F70" w:rsidR="00411D65" w:rsidRPr="00A03122" w:rsidRDefault="00411D65" w:rsidP="00411D65">
            <w:pPr>
              <w:jc w:val="both"/>
              <w:rPr>
                <w:rFonts w:eastAsia="Times New Roman" w:cs="Arial"/>
              </w:rPr>
            </w:pPr>
            <w:r>
              <w:t>21</w:t>
            </w:r>
          </w:p>
        </w:tc>
      </w:tr>
      <w:tr w:rsidR="00411D65" w:rsidRPr="00A03122" w14:paraId="36D52AD0" w14:textId="77777777" w:rsidTr="004A4FE8">
        <w:trPr>
          <w:trHeight w:val="300"/>
        </w:trPr>
        <w:tc>
          <w:tcPr>
            <w:tcW w:w="1843" w:type="dxa"/>
            <w:shd w:val="clear" w:color="auto" w:fill="auto"/>
            <w:noWrap/>
            <w:tcMar>
              <w:top w:w="0" w:type="dxa"/>
              <w:left w:w="70" w:type="dxa"/>
              <w:bottom w:w="0" w:type="dxa"/>
              <w:right w:w="70" w:type="dxa"/>
            </w:tcMar>
            <w:vAlign w:val="bottom"/>
            <w:hideMark/>
          </w:tcPr>
          <w:p w14:paraId="543913FC" w14:textId="77777777" w:rsidR="00411D65" w:rsidRPr="00A03122" w:rsidRDefault="00411D65" w:rsidP="00411D65">
            <w:pPr>
              <w:jc w:val="both"/>
              <w:rPr>
                <w:rFonts w:eastAsia="Times New Roman" w:cs="Arial"/>
                <w:b/>
                <w:bCs/>
              </w:rPr>
            </w:pPr>
            <w:r w:rsidRPr="00A03122">
              <w:rPr>
                <w:rFonts w:eastAsia="Times New Roman" w:cs="Arial"/>
                <w:b/>
                <w:bCs/>
              </w:rPr>
              <w:t>2021/2022 õa</w:t>
            </w:r>
          </w:p>
        </w:tc>
        <w:tc>
          <w:tcPr>
            <w:tcW w:w="875" w:type="dxa"/>
            <w:shd w:val="clear" w:color="auto" w:fill="auto"/>
            <w:noWrap/>
            <w:tcMar>
              <w:top w:w="0" w:type="dxa"/>
              <w:left w:w="70" w:type="dxa"/>
              <w:bottom w:w="0" w:type="dxa"/>
              <w:right w:w="70" w:type="dxa"/>
            </w:tcMar>
            <w:vAlign w:val="bottom"/>
          </w:tcPr>
          <w:p w14:paraId="2CC09758" w14:textId="527F60EC" w:rsidR="00411D65" w:rsidRPr="00A03122" w:rsidRDefault="00411D65" w:rsidP="00411D65">
            <w:pPr>
              <w:jc w:val="both"/>
              <w:rPr>
                <w:rFonts w:eastAsia="Times New Roman" w:cs="Arial"/>
              </w:rPr>
            </w:pPr>
            <w:r>
              <w:rPr>
                <w:rFonts w:eastAsia="Times New Roman" w:cs="Arial"/>
              </w:rPr>
              <w:t>1</w:t>
            </w:r>
          </w:p>
        </w:tc>
        <w:tc>
          <w:tcPr>
            <w:tcW w:w="1110" w:type="dxa"/>
            <w:shd w:val="clear" w:color="auto" w:fill="auto"/>
            <w:noWrap/>
            <w:tcMar>
              <w:top w:w="0" w:type="dxa"/>
              <w:left w:w="70" w:type="dxa"/>
              <w:bottom w:w="0" w:type="dxa"/>
              <w:right w:w="70" w:type="dxa"/>
            </w:tcMar>
            <w:vAlign w:val="bottom"/>
          </w:tcPr>
          <w:p w14:paraId="737ADAEA" w14:textId="1BBE355E" w:rsidR="00411D65" w:rsidRPr="00A03122" w:rsidRDefault="00411D65" w:rsidP="00411D65">
            <w:pPr>
              <w:jc w:val="both"/>
              <w:rPr>
                <w:rFonts w:eastAsia="Times New Roman" w:cs="Arial"/>
                <w:i/>
                <w:iCs/>
              </w:rPr>
            </w:pPr>
            <w:r>
              <w:rPr>
                <w:rFonts w:eastAsia="Times New Roman" w:cs="Arial"/>
                <w:i/>
                <w:iCs/>
              </w:rPr>
              <w:t>3,8</w:t>
            </w:r>
          </w:p>
        </w:tc>
        <w:tc>
          <w:tcPr>
            <w:tcW w:w="1417" w:type="dxa"/>
            <w:shd w:val="clear" w:color="auto" w:fill="auto"/>
            <w:noWrap/>
            <w:tcMar>
              <w:top w:w="0" w:type="dxa"/>
              <w:left w:w="70" w:type="dxa"/>
              <w:bottom w:w="0" w:type="dxa"/>
              <w:right w:w="70" w:type="dxa"/>
            </w:tcMar>
            <w:vAlign w:val="bottom"/>
          </w:tcPr>
          <w:p w14:paraId="4B2D3BF1" w14:textId="69449728" w:rsidR="00411D65" w:rsidRPr="00A03122" w:rsidRDefault="00411D65" w:rsidP="00411D65">
            <w:pPr>
              <w:jc w:val="both"/>
              <w:rPr>
                <w:rFonts w:eastAsia="Times New Roman" w:cs="Arial"/>
              </w:rPr>
            </w:pPr>
            <w:r>
              <w:t>1</w:t>
            </w:r>
          </w:p>
        </w:tc>
        <w:tc>
          <w:tcPr>
            <w:tcW w:w="1134" w:type="dxa"/>
            <w:shd w:val="clear" w:color="auto" w:fill="auto"/>
            <w:noWrap/>
            <w:tcMar>
              <w:top w:w="0" w:type="dxa"/>
              <w:left w:w="70" w:type="dxa"/>
              <w:bottom w:w="0" w:type="dxa"/>
              <w:right w:w="70" w:type="dxa"/>
            </w:tcMar>
            <w:vAlign w:val="bottom"/>
          </w:tcPr>
          <w:p w14:paraId="21616CFC" w14:textId="38493A3C" w:rsidR="00411D65" w:rsidRPr="0093137F" w:rsidRDefault="00411D65" w:rsidP="00411D65">
            <w:pPr>
              <w:jc w:val="both"/>
              <w:rPr>
                <w:rFonts w:eastAsia="Times New Roman" w:cs="Arial"/>
                <w:i/>
                <w:iCs/>
              </w:rPr>
            </w:pPr>
            <w:r w:rsidRPr="0093137F">
              <w:rPr>
                <w:i/>
                <w:iCs/>
              </w:rPr>
              <w:t>3,8</w:t>
            </w:r>
          </w:p>
        </w:tc>
        <w:tc>
          <w:tcPr>
            <w:tcW w:w="992" w:type="dxa"/>
            <w:shd w:val="clear" w:color="auto" w:fill="auto"/>
            <w:noWrap/>
            <w:tcMar>
              <w:top w:w="0" w:type="dxa"/>
              <w:left w:w="70" w:type="dxa"/>
              <w:bottom w:w="0" w:type="dxa"/>
              <w:right w:w="70" w:type="dxa"/>
            </w:tcMar>
            <w:vAlign w:val="bottom"/>
          </w:tcPr>
          <w:p w14:paraId="319ED09F" w14:textId="59531D3F" w:rsidR="00411D65" w:rsidRPr="00A03122" w:rsidRDefault="00411D65" w:rsidP="00411D65">
            <w:pPr>
              <w:jc w:val="both"/>
              <w:rPr>
                <w:rFonts w:eastAsia="Times New Roman" w:cs="Arial"/>
              </w:rPr>
            </w:pPr>
          </w:p>
        </w:tc>
        <w:tc>
          <w:tcPr>
            <w:tcW w:w="1134" w:type="dxa"/>
            <w:shd w:val="clear" w:color="auto" w:fill="auto"/>
            <w:noWrap/>
            <w:tcMar>
              <w:top w:w="0" w:type="dxa"/>
              <w:left w:w="70" w:type="dxa"/>
              <w:bottom w:w="0" w:type="dxa"/>
              <w:right w:w="70" w:type="dxa"/>
            </w:tcMar>
            <w:vAlign w:val="bottom"/>
          </w:tcPr>
          <w:p w14:paraId="34B62BC5" w14:textId="7C933903" w:rsidR="00411D65" w:rsidRPr="00A03122" w:rsidRDefault="00411D65" w:rsidP="00411D65">
            <w:pPr>
              <w:jc w:val="both"/>
              <w:rPr>
                <w:rFonts w:eastAsia="Times New Roman" w:cs="Arial"/>
                <w:i/>
                <w:iCs/>
              </w:rPr>
            </w:pPr>
          </w:p>
        </w:tc>
        <w:tc>
          <w:tcPr>
            <w:tcW w:w="1134" w:type="dxa"/>
            <w:shd w:val="clear" w:color="auto" w:fill="auto"/>
            <w:noWrap/>
            <w:tcMar>
              <w:top w:w="0" w:type="dxa"/>
              <w:left w:w="70" w:type="dxa"/>
              <w:bottom w:w="0" w:type="dxa"/>
              <w:right w:w="70" w:type="dxa"/>
            </w:tcMar>
            <w:vAlign w:val="bottom"/>
            <w:hideMark/>
          </w:tcPr>
          <w:p w14:paraId="4BB9ED65" w14:textId="6D4F64D3" w:rsidR="00411D65" w:rsidRPr="00A03122" w:rsidRDefault="00411D65" w:rsidP="00411D65">
            <w:pPr>
              <w:jc w:val="both"/>
              <w:rPr>
                <w:rFonts w:eastAsia="Times New Roman" w:cs="Arial"/>
              </w:rPr>
            </w:pPr>
            <w:r>
              <w:t>26</w:t>
            </w:r>
          </w:p>
        </w:tc>
      </w:tr>
      <w:tr w:rsidR="00411D65" w:rsidRPr="00A03122" w14:paraId="1BA16F2D" w14:textId="77777777" w:rsidTr="004A4FE8">
        <w:trPr>
          <w:trHeight w:val="300"/>
        </w:trPr>
        <w:tc>
          <w:tcPr>
            <w:tcW w:w="1843" w:type="dxa"/>
            <w:shd w:val="clear" w:color="auto" w:fill="auto"/>
            <w:noWrap/>
            <w:tcMar>
              <w:top w:w="0" w:type="dxa"/>
              <w:left w:w="70" w:type="dxa"/>
              <w:bottom w:w="0" w:type="dxa"/>
              <w:right w:w="70" w:type="dxa"/>
            </w:tcMar>
            <w:vAlign w:val="bottom"/>
            <w:hideMark/>
          </w:tcPr>
          <w:p w14:paraId="2AD82F5A" w14:textId="77777777" w:rsidR="00411D65" w:rsidRPr="00A03122" w:rsidRDefault="00411D65" w:rsidP="00411D65">
            <w:pPr>
              <w:jc w:val="both"/>
              <w:rPr>
                <w:rFonts w:eastAsia="Times New Roman" w:cs="Arial"/>
                <w:b/>
                <w:bCs/>
              </w:rPr>
            </w:pPr>
            <w:r w:rsidRPr="00A03122">
              <w:rPr>
                <w:rFonts w:eastAsia="Times New Roman" w:cs="Arial"/>
                <w:b/>
                <w:bCs/>
              </w:rPr>
              <w:t>2020/2021 õa</w:t>
            </w:r>
          </w:p>
        </w:tc>
        <w:tc>
          <w:tcPr>
            <w:tcW w:w="875" w:type="dxa"/>
            <w:shd w:val="clear" w:color="auto" w:fill="auto"/>
            <w:noWrap/>
            <w:tcMar>
              <w:top w:w="0" w:type="dxa"/>
              <w:left w:w="70" w:type="dxa"/>
              <w:bottom w:w="0" w:type="dxa"/>
              <w:right w:w="70" w:type="dxa"/>
            </w:tcMar>
            <w:vAlign w:val="bottom"/>
          </w:tcPr>
          <w:p w14:paraId="429D559B" w14:textId="17004E0E" w:rsidR="00411D65" w:rsidRPr="00A03122" w:rsidRDefault="00411D65" w:rsidP="00411D65">
            <w:pPr>
              <w:jc w:val="both"/>
              <w:rPr>
                <w:rFonts w:eastAsia="Times New Roman" w:cs="Arial"/>
              </w:rPr>
            </w:pPr>
            <w:r>
              <w:rPr>
                <w:rFonts w:eastAsia="Times New Roman" w:cs="Arial"/>
              </w:rPr>
              <w:t>0</w:t>
            </w:r>
          </w:p>
        </w:tc>
        <w:tc>
          <w:tcPr>
            <w:tcW w:w="1110" w:type="dxa"/>
            <w:shd w:val="clear" w:color="auto" w:fill="auto"/>
            <w:noWrap/>
            <w:tcMar>
              <w:top w:w="0" w:type="dxa"/>
              <w:left w:w="70" w:type="dxa"/>
              <w:bottom w:w="0" w:type="dxa"/>
              <w:right w:w="70" w:type="dxa"/>
            </w:tcMar>
            <w:vAlign w:val="bottom"/>
          </w:tcPr>
          <w:p w14:paraId="28E9E0D8" w14:textId="3C800372" w:rsidR="00411D65" w:rsidRPr="00A03122" w:rsidRDefault="00411D65" w:rsidP="00411D65">
            <w:pPr>
              <w:jc w:val="both"/>
              <w:rPr>
                <w:rFonts w:eastAsia="Times New Roman" w:cs="Arial"/>
                <w:i/>
                <w:iCs/>
              </w:rPr>
            </w:pPr>
            <w:r>
              <w:rPr>
                <w:rFonts w:eastAsia="Times New Roman" w:cs="Arial"/>
                <w:i/>
                <w:iCs/>
              </w:rPr>
              <w:t>0</w:t>
            </w:r>
          </w:p>
        </w:tc>
        <w:tc>
          <w:tcPr>
            <w:tcW w:w="1417" w:type="dxa"/>
            <w:shd w:val="clear" w:color="auto" w:fill="auto"/>
            <w:noWrap/>
            <w:tcMar>
              <w:top w:w="0" w:type="dxa"/>
              <w:left w:w="70" w:type="dxa"/>
              <w:bottom w:w="0" w:type="dxa"/>
              <w:right w:w="70" w:type="dxa"/>
            </w:tcMar>
            <w:vAlign w:val="bottom"/>
          </w:tcPr>
          <w:p w14:paraId="2F638786" w14:textId="349A842C" w:rsidR="00411D65" w:rsidRPr="00A03122" w:rsidRDefault="00411D65" w:rsidP="00411D65">
            <w:pPr>
              <w:jc w:val="both"/>
              <w:rPr>
                <w:rFonts w:eastAsia="Times New Roman" w:cs="Arial"/>
              </w:rPr>
            </w:pPr>
            <w:r>
              <w:t>0</w:t>
            </w:r>
          </w:p>
        </w:tc>
        <w:tc>
          <w:tcPr>
            <w:tcW w:w="1134" w:type="dxa"/>
            <w:shd w:val="clear" w:color="auto" w:fill="auto"/>
            <w:noWrap/>
            <w:tcMar>
              <w:top w:w="0" w:type="dxa"/>
              <w:left w:w="70" w:type="dxa"/>
              <w:bottom w:w="0" w:type="dxa"/>
              <w:right w:w="70" w:type="dxa"/>
            </w:tcMar>
            <w:vAlign w:val="bottom"/>
          </w:tcPr>
          <w:p w14:paraId="1852FD58" w14:textId="75617EC5" w:rsidR="00411D65" w:rsidRPr="0093137F" w:rsidRDefault="00411D65" w:rsidP="00411D65">
            <w:pPr>
              <w:jc w:val="both"/>
              <w:rPr>
                <w:rFonts w:eastAsia="Times New Roman" w:cs="Arial"/>
                <w:i/>
                <w:iCs/>
              </w:rPr>
            </w:pPr>
            <w:r w:rsidRPr="0093137F">
              <w:rPr>
                <w:i/>
                <w:iCs/>
              </w:rPr>
              <w:t>0</w:t>
            </w:r>
          </w:p>
        </w:tc>
        <w:tc>
          <w:tcPr>
            <w:tcW w:w="992" w:type="dxa"/>
            <w:shd w:val="clear" w:color="auto" w:fill="auto"/>
            <w:noWrap/>
            <w:tcMar>
              <w:top w:w="0" w:type="dxa"/>
              <w:left w:w="70" w:type="dxa"/>
              <w:bottom w:w="0" w:type="dxa"/>
              <w:right w:w="70" w:type="dxa"/>
            </w:tcMar>
            <w:vAlign w:val="bottom"/>
          </w:tcPr>
          <w:p w14:paraId="42CDCE65" w14:textId="6495DFB6" w:rsidR="00411D65" w:rsidRPr="00A03122" w:rsidRDefault="00411D65" w:rsidP="00411D65">
            <w:pPr>
              <w:jc w:val="both"/>
              <w:rPr>
                <w:rFonts w:eastAsia="Times New Roman" w:cs="Arial"/>
              </w:rPr>
            </w:pPr>
          </w:p>
        </w:tc>
        <w:tc>
          <w:tcPr>
            <w:tcW w:w="1134" w:type="dxa"/>
            <w:shd w:val="clear" w:color="auto" w:fill="auto"/>
            <w:noWrap/>
            <w:tcMar>
              <w:top w:w="0" w:type="dxa"/>
              <w:left w:w="70" w:type="dxa"/>
              <w:bottom w:w="0" w:type="dxa"/>
              <w:right w:w="70" w:type="dxa"/>
            </w:tcMar>
            <w:vAlign w:val="bottom"/>
          </w:tcPr>
          <w:p w14:paraId="6C73BFB9" w14:textId="36FF1077" w:rsidR="00411D65" w:rsidRPr="00A03122" w:rsidRDefault="00411D65" w:rsidP="00411D65">
            <w:pPr>
              <w:jc w:val="both"/>
              <w:rPr>
                <w:rFonts w:eastAsia="Times New Roman" w:cs="Arial"/>
                <w:i/>
                <w:iCs/>
              </w:rPr>
            </w:pPr>
          </w:p>
        </w:tc>
        <w:tc>
          <w:tcPr>
            <w:tcW w:w="1134" w:type="dxa"/>
            <w:shd w:val="clear" w:color="auto" w:fill="auto"/>
            <w:noWrap/>
            <w:tcMar>
              <w:top w:w="0" w:type="dxa"/>
              <w:left w:w="70" w:type="dxa"/>
              <w:bottom w:w="0" w:type="dxa"/>
              <w:right w:w="70" w:type="dxa"/>
            </w:tcMar>
            <w:vAlign w:val="bottom"/>
            <w:hideMark/>
          </w:tcPr>
          <w:p w14:paraId="2F8EFD8A" w14:textId="2568343D" w:rsidR="00411D65" w:rsidRPr="00A03122" w:rsidRDefault="00411D65" w:rsidP="00411D65">
            <w:pPr>
              <w:jc w:val="both"/>
              <w:rPr>
                <w:rFonts w:eastAsia="Times New Roman" w:cs="Arial"/>
              </w:rPr>
            </w:pPr>
            <w:r>
              <w:t>27</w:t>
            </w:r>
          </w:p>
        </w:tc>
      </w:tr>
      <w:tr w:rsidR="00411D65" w:rsidRPr="00A03122" w14:paraId="3ACB526C" w14:textId="77777777" w:rsidTr="004A4FE8">
        <w:trPr>
          <w:trHeight w:val="300"/>
        </w:trPr>
        <w:tc>
          <w:tcPr>
            <w:tcW w:w="1843" w:type="dxa"/>
            <w:shd w:val="clear" w:color="auto" w:fill="auto"/>
            <w:noWrap/>
            <w:tcMar>
              <w:top w:w="0" w:type="dxa"/>
              <w:left w:w="70" w:type="dxa"/>
              <w:bottom w:w="0" w:type="dxa"/>
              <w:right w:w="70" w:type="dxa"/>
            </w:tcMar>
            <w:vAlign w:val="bottom"/>
            <w:hideMark/>
          </w:tcPr>
          <w:p w14:paraId="1B32D53C" w14:textId="77777777" w:rsidR="00411D65" w:rsidRPr="00A03122" w:rsidRDefault="00411D65" w:rsidP="00411D65">
            <w:pPr>
              <w:jc w:val="both"/>
              <w:rPr>
                <w:rFonts w:eastAsia="Times New Roman" w:cs="Arial"/>
                <w:b/>
                <w:bCs/>
              </w:rPr>
            </w:pPr>
            <w:r w:rsidRPr="00A03122">
              <w:rPr>
                <w:rFonts w:eastAsia="Times New Roman" w:cs="Arial"/>
                <w:b/>
                <w:bCs/>
              </w:rPr>
              <w:t>2019/2020 õa</w:t>
            </w:r>
          </w:p>
        </w:tc>
        <w:tc>
          <w:tcPr>
            <w:tcW w:w="875" w:type="dxa"/>
            <w:shd w:val="clear" w:color="auto" w:fill="auto"/>
            <w:noWrap/>
            <w:tcMar>
              <w:top w:w="0" w:type="dxa"/>
              <w:left w:w="70" w:type="dxa"/>
              <w:bottom w:w="0" w:type="dxa"/>
              <w:right w:w="70" w:type="dxa"/>
            </w:tcMar>
            <w:vAlign w:val="bottom"/>
          </w:tcPr>
          <w:p w14:paraId="082B2801" w14:textId="1EF3A516" w:rsidR="00411D65" w:rsidRPr="00A03122" w:rsidRDefault="00411D65" w:rsidP="00411D65">
            <w:pPr>
              <w:jc w:val="both"/>
              <w:rPr>
                <w:rFonts w:eastAsia="Times New Roman" w:cs="Arial"/>
              </w:rPr>
            </w:pPr>
            <w:r>
              <w:rPr>
                <w:rFonts w:eastAsia="Times New Roman" w:cs="Arial"/>
              </w:rPr>
              <w:t>1</w:t>
            </w:r>
          </w:p>
        </w:tc>
        <w:tc>
          <w:tcPr>
            <w:tcW w:w="1110" w:type="dxa"/>
            <w:shd w:val="clear" w:color="auto" w:fill="auto"/>
            <w:noWrap/>
            <w:tcMar>
              <w:top w:w="0" w:type="dxa"/>
              <w:left w:w="70" w:type="dxa"/>
              <w:bottom w:w="0" w:type="dxa"/>
              <w:right w:w="70" w:type="dxa"/>
            </w:tcMar>
            <w:vAlign w:val="bottom"/>
          </w:tcPr>
          <w:p w14:paraId="7AAA7398" w14:textId="3156FBD1" w:rsidR="00411D65" w:rsidRPr="00A03122" w:rsidRDefault="00411D65" w:rsidP="00411D65">
            <w:pPr>
              <w:jc w:val="both"/>
              <w:rPr>
                <w:rFonts w:eastAsia="Times New Roman" w:cs="Arial"/>
                <w:i/>
                <w:iCs/>
              </w:rPr>
            </w:pPr>
            <w:r>
              <w:rPr>
                <w:rFonts w:eastAsia="Times New Roman" w:cs="Arial"/>
                <w:i/>
                <w:iCs/>
              </w:rPr>
              <w:t>3,3</w:t>
            </w:r>
          </w:p>
        </w:tc>
        <w:tc>
          <w:tcPr>
            <w:tcW w:w="1417" w:type="dxa"/>
            <w:shd w:val="clear" w:color="auto" w:fill="auto"/>
            <w:noWrap/>
            <w:tcMar>
              <w:top w:w="0" w:type="dxa"/>
              <w:left w:w="70" w:type="dxa"/>
              <w:bottom w:w="0" w:type="dxa"/>
              <w:right w:w="70" w:type="dxa"/>
            </w:tcMar>
            <w:vAlign w:val="bottom"/>
          </w:tcPr>
          <w:p w14:paraId="78218820" w14:textId="2C9DB14E" w:rsidR="00411D65" w:rsidRPr="00A03122" w:rsidRDefault="00411D65" w:rsidP="00411D65">
            <w:pPr>
              <w:jc w:val="both"/>
              <w:rPr>
                <w:rFonts w:eastAsia="Times New Roman" w:cs="Arial"/>
              </w:rPr>
            </w:pPr>
            <w:r>
              <w:t>0</w:t>
            </w:r>
          </w:p>
        </w:tc>
        <w:tc>
          <w:tcPr>
            <w:tcW w:w="1134" w:type="dxa"/>
            <w:shd w:val="clear" w:color="auto" w:fill="auto"/>
            <w:noWrap/>
            <w:tcMar>
              <w:top w:w="0" w:type="dxa"/>
              <w:left w:w="70" w:type="dxa"/>
              <w:bottom w:w="0" w:type="dxa"/>
              <w:right w:w="70" w:type="dxa"/>
            </w:tcMar>
            <w:vAlign w:val="bottom"/>
          </w:tcPr>
          <w:p w14:paraId="397021D8" w14:textId="4CF8870B" w:rsidR="00411D65" w:rsidRPr="0093137F" w:rsidRDefault="00411D65" w:rsidP="00411D65">
            <w:pPr>
              <w:jc w:val="both"/>
              <w:rPr>
                <w:rFonts w:eastAsia="Times New Roman" w:cs="Arial"/>
                <w:i/>
                <w:iCs/>
              </w:rPr>
            </w:pPr>
            <w:r w:rsidRPr="0093137F">
              <w:rPr>
                <w:i/>
                <w:iCs/>
              </w:rPr>
              <w:t>0</w:t>
            </w:r>
          </w:p>
        </w:tc>
        <w:tc>
          <w:tcPr>
            <w:tcW w:w="992" w:type="dxa"/>
            <w:shd w:val="clear" w:color="auto" w:fill="auto"/>
            <w:noWrap/>
            <w:tcMar>
              <w:top w:w="0" w:type="dxa"/>
              <w:left w:w="70" w:type="dxa"/>
              <w:bottom w:w="0" w:type="dxa"/>
              <w:right w:w="70" w:type="dxa"/>
            </w:tcMar>
            <w:vAlign w:val="bottom"/>
          </w:tcPr>
          <w:p w14:paraId="1DCF3CCE" w14:textId="64B4438C" w:rsidR="00411D65" w:rsidRPr="00A03122" w:rsidRDefault="00411D65" w:rsidP="00411D65">
            <w:pPr>
              <w:jc w:val="both"/>
              <w:rPr>
                <w:rFonts w:eastAsia="Times New Roman" w:cs="Arial"/>
              </w:rPr>
            </w:pPr>
          </w:p>
        </w:tc>
        <w:tc>
          <w:tcPr>
            <w:tcW w:w="1134" w:type="dxa"/>
            <w:shd w:val="clear" w:color="auto" w:fill="auto"/>
            <w:noWrap/>
            <w:tcMar>
              <w:top w:w="0" w:type="dxa"/>
              <w:left w:w="70" w:type="dxa"/>
              <w:bottom w:w="0" w:type="dxa"/>
              <w:right w:w="70" w:type="dxa"/>
            </w:tcMar>
            <w:vAlign w:val="bottom"/>
          </w:tcPr>
          <w:p w14:paraId="325C5C71" w14:textId="7227801E" w:rsidR="00411D65" w:rsidRPr="00A03122" w:rsidRDefault="00411D65" w:rsidP="00411D65">
            <w:pPr>
              <w:jc w:val="both"/>
              <w:rPr>
                <w:rFonts w:eastAsia="Times New Roman" w:cs="Arial"/>
                <w:i/>
                <w:iCs/>
              </w:rPr>
            </w:pPr>
          </w:p>
        </w:tc>
        <w:tc>
          <w:tcPr>
            <w:tcW w:w="1134" w:type="dxa"/>
            <w:shd w:val="clear" w:color="auto" w:fill="auto"/>
            <w:noWrap/>
            <w:tcMar>
              <w:top w:w="0" w:type="dxa"/>
              <w:left w:w="70" w:type="dxa"/>
              <w:bottom w:w="0" w:type="dxa"/>
              <w:right w:w="70" w:type="dxa"/>
            </w:tcMar>
            <w:vAlign w:val="bottom"/>
            <w:hideMark/>
          </w:tcPr>
          <w:p w14:paraId="1C5317F8" w14:textId="49754AE9" w:rsidR="00411D65" w:rsidRPr="00A03122" w:rsidRDefault="00411D65" w:rsidP="00411D65">
            <w:pPr>
              <w:jc w:val="both"/>
              <w:rPr>
                <w:rFonts w:eastAsia="Times New Roman" w:cs="Arial"/>
              </w:rPr>
            </w:pPr>
            <w:r>
              <w:t>30</w:t>
            </w:r>
          </w:p>
        </w:tc>
      </w:tr>
      <w:tr w:rsidR="00411D65" w:rsidRPr="00A03122" w14:paraId="3DEC33FB" w14:textId="77777777" w:rsidTr="004A4FE8">
        <w:trPr>
          <w:trHeight w:val="300"/>
        </w:trPr>
        <w:tc>
          <w:tcPr>
            <w:tcW w:w="1843" w:type="dxa"/>
            <w:shd w:val="clear" w:color="auto" w:fill="auto"/>
            <w:noWrap/>
            <w:tcMar>
              <w:top w:w="0" w:type="dxa"/>
              <w:left w:w="70" w:type="dxa"/>
              <w:bottom w:w="0" w:type="dxa"/>
              <w:right w:w="70" w:type="dxa"/>
            </w:tcMar>
            <w:vAlign w:val="bottom"/>
            <w:hideMark/>
          </w:tcPr>
          <w:p w14:paraId="2525BE18" w14:textId="77777777" w:rsidR="00411D65" w:rsidRPr="00A03122" w:rsidRDefault="00411D65" w:rsidP="00411D65">
            <w:pPr>
              <w:jc w:val="both"/>
              <w:rPr>
                <w:rFonts w:eastAsia="Times New Roman" w:cs="Arial"/>
                <w:b/>
                <w:bCs/>
              </w:rPr>
            </w:pPr>
            <w:r w:rsidRPr="00A03122">
              <w:rPr>
                <w:rFonts w:eastAsia="Times New Roman" w:cs="Arial"/>
                <w:b/>
                <w:bCs/>
              </w:rPr>
              <w:t>2018/2019 õa</w:t>
            </w:r>
          </w:p>
        </w:tc>
        <w:tc>
          <w:tcPr>
            <w:tcW w:w="875" w:type="dxa"/>
            <w:shd w:val="clear" w:color="auto" w:fill="auto"/>
            <w:noWrap/>
            <w:tcMar>
              <w:top w:w="0" w:type="dxa"/>
              <w:left w:w="70" w:type="dxa"/>
              <w:bottom w:w="0" w:type="dxa"/>
              <w:right w:w="70" w:type="dxa"/>
            </w:tcMar>
            <w:vAlign w:val="bottom"/>
          </w:tcPr>
          <w:p w14:paraId="33FA75C9" w14:textId="1C9AA998" w:rsidR="00411D65" w:rsidRPr="00A03122" w:rsidRDefault="00411D65" w:rsidP="00411D65">
            <w:pPr>
              <w:jc w:val="both"/>
              <w:rPr>
                <w:rFonts w:eastAsia="Times New Roman" w:cs="Arial"/>
              </w:rPr>
            </w:pPr>
            <w:r>
              <w:rPr>
                <w:rFonts w:eastAsia="Times New Roman" w:cs="Arial"/>
              </w:rPr>
              <w:t>1</w:t>
            </w:r>
          </w:p>
        </w:tc>
        <w:tc>
          <w:tcPr>
            <w:tcW w:w="1110" w:type="dxa"/>
            <w:shd w:val="clear" w:color="auto" w:fill="auto"/>
            <w:noWrap/>
            <w:tcMar>
              <w:top w:w="0" w:type="dxa"/>
              <w:left w:w="70" w:type="dxa"/>
              <w:bottom w:w="0" w:type="dxa"/>
              <w:right w:w="70" w:type="dxa"/>
            </w:tcMar>
            <w:vAlign w:val="bottom"/>
          </w:tcPr>
          <w:p w14:paraId="2A857C68" w14:textId="2370C395" w:rsidR="00411D65" w:rsidRPr="00A03122" w:rsidRDefault="00411D65" w:rsidP="00411D65">
            <w:pPr>
              <w:jc w:val="both"/>
              <w:rPr>
                <w:rFonts w:eastAsia="Times New Roman" w:cs="Arial"/>
                <w:i/>
                <w:iCs/>
              </w:rPr>
            </w:pPr>
            <w:r>
              <w:rPr>
                <w:rFonts w:eastAsia="Times New Roman" w:cs="Arial"/>
                <w:i/>
                <w:iCs/>
              </w:rPr>
              <w:t>3,0</w:t>
            </w:r>
          </w:p>
        </w:tc>
        <w:tc>
          <w:tcPr>
            <w:tcW w:w="1417" w:type="dxa"/>
            <w:shd w:val="clear" w:color="auto" w:fill="auto"/>
            <w:noWrap/>
            <w:tcMar>
              <w:top w:w="0" w:type="dxa"/>
              <w:left w:w="70" w:type="dxa"/>
              <w:bottom w:w="0" w:type="dxa"/>
              <w:right w:w="70" w:type="dxa"/>
            </w:tcMar>
            <w:vAlign w:val="bottom"/>
          </w:tcPr>
          <w:p w14:paraId="5E027A32" w14:textId="190DD57F" w:rsidR="00411D65" w:rsidRPr="00A03122" w:rsidRDefault="00411D65" w:rsidP="00411D65">
            <w:pPr>
              <w:jc w:val="both"/>
              <w:rPr>
                <w:rFonts w:eastAsia="Times New Roman" w:cs="Arial"/>
              </w:rPr>
            </w:pPr>
            <w:r>
              <w:t>4</w:t>
            </w:r>
          </w:p>
        </w:tc>
        <w:tc>
          <w:tcPr>
            <w:tcW w:w="1134" w:type="dxa"/>
            <w:shd w:val="clear" w:color="auto" w:fill="auto"/>
            <w:noWrap/>
            <w:tcMar>
              <w:top w:w="0" w:type="dxa"/>
              <w:left w:w="70" w:type="dxa"/>
              <w:bottom w:w="0" w:type="dxa"/>
              <w:right w:w="70" w:type="dxa"/>
            </w:tcMar>
            <w:vAlign w:val="bottom"/>
          </w:tcPr>
          <w:p w14:paraId="2016B6E5" w14:textId="2D41B639" w:rsidR="00411D65" w:rsidRPr="0093137F" w:rsidRDefault="00411D65" w:rsidP="00411D65">
            <w:pPr>
              <w:jc w:val="both"/>
              <w:rPr>
                <w:rFonts w:eastAsia="Times New Roman" w:cs="Arial"/>
                <w:i/>
                <w:iCs/>
              </w:rPr>
            </w:pPr>
            <w:r w:rsidRPr="0093137F">
              <w:rPr>
                <w:i/>
                <w:iCs/>
              </w:rPr>
              <w:t>12,1</w:t>
            </w:r>
          </w:p>
        </w:tc>
        <w:tc>
          <w:tcPr>
            <w:tcW w:w="992" w:type="dxa"/>
            <w:shd w:val="clear" w:color="auto" w:fill="auto"/>
            <w:noWrap/>
            <w:tcMar>
              <w:top w:w="0" w:type="dxa"/>
              <w:left w:w="70" w:type="dxa"/>
              <w:bottom w:w="0" w:type="dxa"/>
              <w:right w:w="70" w:type="dxa"/>
            </w:tcMar>
            <w:vAlign w:val="bottom"/>
          </w:tcPr>
          <w:p w14:paraId="227323CB" w14:textId="590EE163" w:rsidR="00411D65" w:rsidRPr="00A03122" w:rsidRDefault="00411D65" w:rsidP="00411D65">
            <w:pPr>
              <w:jc w:val="both"/>
              <w:rPr>
                <w:rFonts w:eastAsia="Times New Roman" w:cs="Arial"/>
              </w:rPr>
            </w:pPr>
          </w:p>
        </w:tc>
        <w:tc>
          <w:tcPr>
            <w:tcW w:w="1134" w:type="dxa"/>
            <w:shd w:val="clear" w:color="auto" w:fill="auto"/>
            <w:noWrap/>
            <w:tcMar>
              <w:top w:w="0" w:type="dxa"/>
              <w:left w:w="70" w:type="dxa"/>
              <w:bottom w:w="0" w:type="dxa"/>
              <w:right w:w="70" w:type="dxa"/>
            </w:tcMar>
            <w:vAlign w:val="bottom"/>
          </w:tcPr>
          <w:p w14:paraId="3630E9DB" w14:textId="706AE566" w:rsidR="00411D65" w:rsidRPr="00A03122" w:rsidRDefault="00411D65" w:rsidP="00411D65">
            <w:pPr>
              <w:jc w:val="both"/>
              <w:rPr>
                <w:rFonts w:eastAsia="Times New Roman" w:cs="Arial"/>
                <w:i/>
                <w:iCs/>
              </w:rPr>
            </w:pPr>
          </w:p>
        </w:tc>
        <w:tc>
          <w:tcPr>
            <w:tcW w:w="1134" w:type="dxa"/>
            <w:shd w:val="clear" w:color="auto" w:fill="auto"/>
            <w:noWrap/>
            <w:tcMar>
              <w:top w:w="0" w:type="dxa"/>
              <w:left w:w="70" w:type="dxa"/>
              <w:bottom w:w="0" w:type="dxa"/>
              <w:right w:w="70" w:type="dxa"/>
            </w:tcMar>
            <w:vAlign w:val="bottom"/>
            <w:hideMark/>
          </w:tcPr>
          <w:p w14:paraId="0D883880" w14:textId="10447273" w:rsidR="00411D65" w:rsidRPr="00A03122" w:rsidRDefault="00411D65" w:rsidP="00411D65">
            <w:pPr>
              <w:jc w:val="both"/>
              <w:rPr>
                <w:rFonts w:eastAsia="Times New Roman" w:cs="Arial"/>
              </w:rPr>
            </w:pPr>
            <w:r>
              <w:t>33</w:t>
            </w:r>
          </w:p>
        </w:tc>
      </w:tr>
      <w:tr w:rsidR="00411D65" w:rsidRPr="00A03122" w14:paraId="09B7979C" w14:textId="77777777" w:rsidTr="004A4FE8">
        <w:trPr>
          <w:trHeight w:val="300"/>
        </w:trPr>
        <w:tc>
          <w:tcPr>
            <w:tcW w:w="1843" w:type="dxa"/>
            <w:shd w:val="clear" w:color="auto" w:fill="auto"/>
            <w:noWrap/>
            <w:tcMar>
              <w:top w:w="0" w:type="dxa"/>
              <w:left w:w="70" w:type="dxa"/>
              <w:bottom w:w="0" w:type="dxa"/>
              <w:right w:w="70" w:type="dxa"/>
            </w:tcMar>
            <w:vAlign w:val="bottom"/>
            <w:hideMark/>
          </w:tcPr>
          <w:p w14:paraId="299307D7" w14:textId="77777777" w:rsidR="00411D65" w:rsidRPr="00A03122" w:rsidRDefault="00411D65" w:rsidP="00411D65">
            <w:pPr>
              <w:jc w:val="both"/>
              <w:rPr>
                <w:rFonts w:eastAsia="Times New Roman" w:cs="Arial"/>
                <w:b/>
                <w:bCs/>
              </w:rPr>
            </w:pPr>
            <w:r w:rsidRPr="00A03122">
              <w:rPr>
                <w:rFonts w:eastAsia="Times New Roman" w:cs="Arial"/>
                <w:b/>
                <w:bCs/>
              </w:rPr>
              <w:t>2017/2018 õa</w:t>
            </w:r>
          </w:p>
        </w:tc>
        <w:tc>
          <w:tcPr>
            <w:tcW w:w="875" w:type="dxa"/>
            <w:shd w:val="clear" w:color="auto" w:fill="auto"/>
            <w:noWrap/>
            <w:tcMar>
              <w:top w:w="0" w:type="dxa"/>
              <w:left w:w="70" w:type="dxa"/>
              <w:bottom w:w="0" w:type="dxa"/>
              <w:right w:w="70" w:type="dxa"/>
            </w:tcMar>
            <w:vAlign w:val="bottom"/>
            <w:hideMark/>
          </w:tcPr>
          <w:p w14:paraId="08A08CEA" w14:textId="78180D4A" w:rsidR="00411D65" w:rsidRPr="0093137F" w:rsidRDefault="00411D65" w:rsidP="00411D65">
            <w:pPr>
              <w:jc w:val="both"/>
              <w:rPr>
                <w:rFonts w:eastAsia="Times New Roman" w:cs="Arial"/>
              </w:rPr>
            </w:pPr>
            <w:r w:rsidRPr="0093137F">
              <w:rPr>
                <w:rFonts w:eastAsia="Times New Roman" w:cs="Arial"/>
              </w:rPr>
              <w:t>0</w:t>
            </w:r>
          </w:p>
        </w:tc>
        <w:tc>
          <w:tcPr>
            <w:tcW w:w="1110" w:type="dxa"/>
            <w:shd w:val="clear" w:color="auto" w:fill="auto"/>
            <w:noWrap/>
            <w:tcMar>
              <w:top w:w="0" w:type="dxa"/>
              <w:left w:w="70" w:type="dxa"/>
              <w:bottom w:w="0" w:type="dxa"/>
              <w:right w:w="70" w:type="dxa"/>
            </w:tcMar>
            <w:vAlign w:val="bottom"/>
            <w:hideMark/>
          </w:tcPr>
          <w:p w14:paraId="124A9D44" w14:textId="6205B0B8" w:rsidR="00411D65" w:rsidRPr="0093137F" w:rsidRDefault="00411D65" w:rsidP="00411D65">
            <w:pPr>
              <w:jc w:val="both"/>
              <w:rPr>
                <w:rFonts w:eastAsia="Times New Roman" w:cs="Arial"/>
                <w:i/>
                <w:iCs/>
              </w:rPr>
            </w:pPr>
            <w:r w:rsidRPr="0093137F">
              <w:rPr>
                <w:rFonts w:eastAsia="Times New Roman" w:cs="Arial"/>
                <w:i/>
                <w:iCs/>
              </w:rPr>
              <w:t>0</w:t>
            </w:r>
          </w:p>
        </w:tc>
        <w:tc>
          <w:tcPr>
            <w:tcW w:w="1417" w:type="dxa"/>
            <w:shd w:val="clear" w:color="auto" w:fill="auto"/>
            <w:noWrap/>
            <w:tcMar>
              <w:top w:w="0" w:type="dxa"/>
              <w:left w:w="70" w:type="dxa"/>
              <w:bottom w:w="0" w:type="dxa"/>
              <w:right w:w="70" w:type="dxa"/>
            </w:tcMar>
            <w:vAlign w:val="bottom"/>
          </w:tcPr>
          <w:p w14:paraId="537FEC47" w14:textId="7C81370D" w:rsidR="00411D65" w:rsidRPr="00A03122" w:rsidRDefault="00411D65" w:rsidP="00411D65">
            <w:pPr>
              <w:jc w:val="both"/>
              <w:rPr>
                <w:rFonts w:eastAsia="Times New Roman" w:cs="Arial"/>
              </w:rPr>
            </w:pPr>
            <w:r>
              <w:t>4</w:t>
            </w:r>
          </w:p>
        </w:tc>
        <w:tc>
          <w:tcPr>
            <w:tcW w:w="1134" w:type="dxa"/>
            <w:shd w:val="clear" w:color="auto" w:fill="auto"/>
            <w:noWrap/>
            <w:tcMar>
              <w:top w:w="0" w:type="dxa"/>
              <w:left w:w="70" w:type="dxa"/>
              <w:bottom w:w="0" w:type="dxa"/>
              <w:right w:w="70" w:type="dxa"/>
            </w:tcMar>
            <w:vAlign w:val="bottom"/>
          </w:tcPr>
          <w:p w14:paraId="6D9850EF" w14:textId="10D39B44" w:rsidR="00411D65" w:rsidRPr="0093137F" w:rsidRDefault="00411D65" w:rsidP="00411D65">
            <w:pPr>
              <w:jc w:val="both"/>
              <w:rPr>
                <w:rFonts w:eastAsia="Times New Roman" w:cs="Arial"/>
                <w:i/>
                <w:iCs/>
              </w:rPr>
            </w:pPr>
            <w:r w:rsidRPr="0093137F">
              <w:rPr>
                <w:i/>
                <w:iCs/>
              </w:rPr>
              <w:t>13,8</w:t>
            </w:r>
          </w:p>
        </w:tc>
        <w:tc>
          <w:tcPr>
            <w:tcW w:w="992" w:type="dxa"/>
            <w:shd w:val="clear" w:color="auto" w:fill="auto"/>
            <w:noWrap/>
            <w:tcMar>
              <w:top w:w="0" w:type="dxa"/>
              <w:left w:w="70" w:type="dxa"/>
              <w:bottom w:w="0" w:type="dxa"/>
              <w:right w:w="70" w:type="dxa"/>
            </w:tcMar>
            <w:vAlign w:val="bottom"/>
          </w:tcPr>
          <w:p w14:paraId="0765C54F" w14:textId="77777777" w:rsidR="00411D65" w:rsidRPr="00A03122" w:rsidRDefault="00411D65" w:rsidP="00411D65">
            <w:pPr>
              <w:jc w:val="both"/>
              <w:rPr>
                <w:rFonts w:eastAsia="Times New Roman" w:cs="Arial"/>
              </w:rPr>
            </w:pPr>
          </w:p>
        </w:tc>
        <w:tc>
          <w:tcPr>
            <w:tcW w:w="1134" w:type="dxa"/>
            <w:shd w:val="clear" w:color="auto" w:fill="auto"/>
            <w:noWrap/>
            <w:tcMar>
              <w:top w:w="0" w:type="dxa"/>
              <w:left w:w="70" w:type="dxa"/>
              <w:bottom w:w="0" w:type="dxa"/>
              <w:right w:w="70" w:type="dxa"/>
            </w:tcMar>
            <w:vAlign w:val="bottom"/>
          </w:tcPr>
          <w:p w14:paraId="664F0B23" w14:textId="77777777" w:rsidR="00411D65" w:rsidRPr="00A03122" w:rsidRDefault="00411D65" w:rsidP="00411D65">
            <w:pPr>
              <w:jc w:val="both"/>
              <w:rPr>
                <w:rFonts w:eastAsia="Times New Roman" w:cs="Arial"/>
                <w:i/>
                <w:iCs/>
              </w:rPr>
            </w:pPr>
          </w:p>
        </w:tc>
        <w:tc>
          <w:tcPr>
            <w:tcW w:w="1134" w:type="dxa"/>
            <w:shd w:val="clear" w:color="auto" w:fill="auto"/>
            <w:noWrap/>
            <w:tcMar>
              <w:top w:w="0" w:type="dxa"/>
              <w:left w:w="70" w:type="dxa"/>
              <w:bottom w:w="0" w:type="dxa"/>
              <w:right w:w="70" w:type="dxa"/>
            </w:tcMar>
            <w:vAlign w:val="bottom"/>
            <w:hideMark/>
          </w:tcPr>
          <w:p w14:paraId="016B3AB3" w14:textId="455761C1" w:rsidR="00411D65" w:rsidRPr="00A03122" w:rsidRDefault="00411D65" w:rsidP="00411D65">
            <w:pPr>
              <w:jc w:val="both"/>
              <w:rPr>
                <w:rFonts w:eastAsia="Times New Roman" w:cs="Arial"/>
              </w:rPr>
            </w:pPr>
            <w:r>
              <w:t>29</w:t>
            </w:r>
          </w:p>
        </w:tc>
      </w:tr>
    </w:tbl>
    <w:p w14:paraId="4C462185" w14:textId="77777777" w:rsidR="00034ED2" w:rsidRDefault="00034ED2" w:rsidP="00034ED2"/>
    <w:p w14:paraId="11C7E9B0" w14:textId="2F520958" w:rsidR="00C06FE2" w:rsidRPr="00B750B8" w:rsidRDefault="007A3FB8" w:rsidP="00E8520C">
      <w:pPr>
        <w:jc w:val="both"/>
        <w:rPr>
          <w:sz w:val="22"/>
        </w:rPr>
      </w:pPr>
      <w:r w:rsidRPr="00034ED2">
        <w:t>Oluline roll haridusvaldkonnas on õpilaskodul</w:t>
      </w:r>
      <w:r w:rsidR="00E20D82" w:rsidRPr="00034ED2">
        <w:t>, kui ühes kindlal võimaluse</w:t>
      </w:r>
      <w:r w:rsidR="004311B6" w:rsidRPr="00034ED2">
        <w:t>l</w:t>
      </w:r>
      <w:r w:rsidR="00E20D82" w:rsidRPr="00034ED2">
        <w:t xml:space="preserve"> pakkuda hariduslikku ja sotsiaalset tuge </w:t>
      </w:r>
      <w:r w:rsidR="00354A44" w:rsidRPr="00034ED2">
        <w:t>seda vajavale õpilasele. Läänemaa suurim</w:t>
      </w:r>
      <w:r w:rsidR="00375A4F" w:rsidRPr="00034ED2">
        <w:t>ad</w:t>
      </w:r>
      <w:r w:rsidR="00354A44" w:rsidRPr="00034ED2">
        <w:t xml:space="preserve"> õpilaskodu teenuse pakkuja</w:t>
      </w:r>
      <w:r w:rsidR="00375A4F" w:rsidRPr="00034ED2">
        <w:t>d</w:t>
      </w:r>
      <w:r w:rsidR="00354A44" w:rsidRPr="00034ED2">
        <w:t xml:space="preserve"> </w:t>
      </w:r>
      <w:r w:rsidR="00375A4F" w:rsidRPr="00034ED2">
        <w:t xml:space="preserve">üldhariduses </w:t>
      </w:r>
      <w:r w:rsidR="00354A44" w:rsidRPr="00034ED2">
        <w:t xml:space="preserve">on </w:t>
      </w:r>
      <w:r w:rsidR="00375A4F" w:rsidRPr="00034ED2">
        <w:t xml:space="preserve">Viigi kool ja </w:t>
      </w:r>
      <w:r w:rsidR="006A39F2" w:rsidRPr="00034ED2">
        <w:t>Noarootsi Kool.</w:t>
      </w:r>
      <w:r w:rsidR="004311B6" w:rsidRPr="00034ED2">
        <w:t xml:space="preserve"> </w:t>
      </w:r>
      <w:r w:rsidR="00F1381E" w:rsidRPr="00034ED2">
        <w:t>Väike õ</w:t>
      </w:r>
      <w:r w:rsidR="00131591" w:rsidRPr="00034ED2">
        <w:t xml:space="preserve">pilaskodu on ka Kullamaa kooli juures. </w:t>
      </w:r>
      <w:r w:rsidR="00A73884" w:rsidRPr="00034ED2">
        <w:t>Eristama peab õpilaskodu kui majutusteenuse pakkujat</w:t>
      </w:r>
      <w:r w:rsidR="00CC0034" w:rsidRPr="00034ED2">
        <w:t xml:space="preserve"> ja õpilaskodu, kui osa sotsiaalsest</w:t>
      </w:r>
      <w:r w:rsidR="001D6DAC" w:rsidRPr="00034ED2">
        <w:t xml:space="preserve"> toest ja teenusest.</w:t>
      </w:r>
      <w:r w:rsidR="006A39F2" w:rsidRPr="00034ED2">
        <w:t xml:space="preserve"> </w:t>
      </w:r>
    </w:p>
    <w:p w14:paraId="62049E9F" w14:textId="60550819" w:rsidR="003966EA" w:rsidRPr="006669D8" w:rsidRDefault="003966EA" w:rsidP="00E8520C">
      <w:pPr>
        <w:jc w:val="both"/>
        <w:rPr>
          <w:rFonts w:eastAsia="Times New Roman" w:cs="Arial"/>
          <w:b/>
          <w:bCs/>
          <w:u w:val="single"/>
        </w:rPr>
      </w:pPr>
      <w:r w:rsidRPr="006669D8">
        <w:rPr>
          <w:rFonts w:eastAsia="Times New Roman" w:cs="Arial"/>
          <w:b/>
          <w:bCs/>
          <w:u w:val="single"/>
        </w:rPr>
        <w:t>Kutseharidus</w:t>
      </w:r>
    </w:p>
    <w:p w14:paraId="3D5AC7E2" w14:textId="63F80676" w:rsidR="00E8520C" w:rsidRDefault="00E8520C" w:rsidP="00E8520C">
      <w:pPr>
        <w:jc w:val="both"/>
        <w:rPr>
          <w:rFonts w:eastAsia="Times New Roman" w:cs="Arial"/>
        </w:rPr>
      </w:pPr>
      <w:r w:rsidRPr="00DB24F5">
        <w:rPr>
          <w:rFonts w:eastAsia="Times New Roman" w:cs="Arial"/>
        </w:rPr>
        <w:t xml:space="preserve">Kutseharidust pakub Haapsalu Kutsehariduskeskus (HKHK). Õppekavade ja koolituste (täiend- ja ümberõpe) arendamisel käib pidev koostöö kohalike ettevõtjate ja Töötukassa esindusega. HKHK on juhtiv täiskasvanuhariduse eestvedaja, luues paindlikke õppimisvõimalusi ja koolitusi täiskasvanud õppijatele vastavalt regiooni tööturu vajadustele. Koolis õpetatavatel erialadel ja koolitustel käivad õppijad üle riigi, peamise osa moodustavad siiski Läänemaalt ja </w:t>
      </w:r>
      <w:proofErr w:type="spellStart"/>
      <w:r w:rsidRPr="00DB24F5">
        <w:rPr>
          <w:rFonts w:eastAsia="Times New Roman" w:cs="Arial"/>
        </w:rPr>
        <w:t>lähimaakondadest</w:t>
      </w:r>
      <w:proofErr w:type="spellEnd"/>
      <w:r w:rsidRPr="00DB24F5">
        <w:rPr>
          <w:rFonts w:eastAsia="Times New Roman" w:cs="Arial"/>
        </w:rPr>
        <w:t xml:space="preserve"> pärit õppurid. Lisaks päevasele õppele on paljudel erialadel võimalus ka töökohapõhise õppe rakendamiseks.</w:t>
      </w:r>
    </w:p>
    <w:p w14:paraId="7190DD81" w14:textId="200E60B9" w:rsidR="002359B2" w:rsidRDefault="00D11BDC" w:rsidP="00E8520C">
      <w:pPr>
        <w:jc w:val="both"/>
        <w:rPr>
          <w:rFonts w:eastAsia="Times New Roman" w:cs="Arial"/>
        </w:rPr>
      </w:pPr>
      <w:r>
        <w:rPr>
          <w:rFonts w:eastAsia="Times New Roman" w:cs="Arial"/>
        </w:rPr>
        <w:t xml:space="preserve">Tabel </w:t>
      </w:r>
      <w:r w:rsidR="00D42552">
        <w:rPr>
          <w:rFonts w:eastAsia="Times New Roman" w:cs="Arial"/>
        </w:rPr>
        <w:t>3</w:t>
      </w:r>
      <w:r w:rsidR="002F3E38">
        <w:rPr>
          <w:rFonts w:eastAsia="Times New Roman" w:cs="Arial"/>
        </w:rPr>
        <w:t>7</w:t>
      </w:r>
      <w:r w:rsidR="00B750B8">
        <w:rPr>
          <w:rFonts w:eastAsia="Times New Roman" w:cs="Arial"/>
        </w:rPr>
        <w:t>.</w:t>
      </w:r>
      <w:r>
        <w:rPr>
          <w:rFonts w:eastAsia="Times New Roman" w:cs="Arial"/>
        </w:rPr>
        <w:t xml:space="preserve"> </w:t>
      </w:r>
      <w:r w:rsidR="002359B2">
        <w:rPr>
          <w:rFonts w:eastAsia="Times New Roman" w:cs="Arial"/>
        </w:rPr>
        <w:t>HKHK õppurite arv maakondade kaupa</w:t>
      </w:r>
      <w:r w:rsidR="00F96692">
        <w:rPr>
          <w:rFonts w:eastAsia="Times New Roman" w:cs="Arial"/>
        </w:rPr>
        <w:t>. Allikas: Haridussilm (EHIS 2022)</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0"/>
        <w:gridCol w:w="1008"/>
        <w:gridCol w:w="1008"/>
        <w:gridCol w:w="1008"/>
        <w:gridCol w:w="1008"/>
        <w:gridCol w:w="1008"/>
        <w:gridCol w:w="1008"/>
      </w:tblGrid>
      <w:tr w:rsidR="002359B2" w:rsidRPr="002359B2" w14:paraId="14C62FCF" w14:textId="77777777" w:rsidTr="002359B2">
        <w:trPr>
          <w:trHeight w:val="288"/>
        </w:trPr>
        <w:tc>
          <w:tcPr>
            <w:tcW w:w="2540" w:type="dxa"/>
            <w:shd w:val="clear" w:color="auto" w:fill="9CC2E5" w:themeFill="accent1" w:themeFillTint="99"/>
            <w:noWrap/>
            <w:hideMark/>
          </w:tcPr>
          <w:p w14:paraId="5651A25B" w14:textId="77777777" w:rsidR="002359B2" w:rsidRPr="002359B2" w:rsidRDefault="002359B2" w:rsidP="002359B2">
            <w:pPr>
              <w:jc w:val="both"/>
              <w:rPr>
                <w:rFonts w:eastAsia="Times New Roman" w:cs="Arial"/>
              </w:rPr>
            </w:pPr>
            <w:r w:rsidRPr="002359B2">
              <w:rPr>
                <w:rFonts w:eastAsia="Times New Roman" w:cs="Arial"/>
              </w:rPr>
              <w:t>Õppeaasta</w:t>
            </w:r>
          </w:p>
        </w:tc>
        <w:tc>
          <w:tcPr>
            <w:tcW w:w="960" w:type="dxa"/>
            <w:shd w:val="clear" w:color="auto" w:fill="9CC2E5" w:themeFill="accent1" w:themeFillTint="99"/>
            <w:noWrap/>
            <w:hideMark/>
          </w:tcPr>
          <w:p w14:paraId="14CE6703" w14:textId="77777777" w:rsidR="002359B2" w:rsidRPr="002359B2" w:rsidRDefault="002359B2" w:rsidP="002359B2">
            <w:pPr>
              <w:jc w:val="both"/>
              <w:rPr>
                <w:rFonts w:eastAsia="Times New Roman" w:cs="Arial"/>
              </w:rPr>
            </w:pPr>
            <w:r w:rsidRPr="002359B2">
              <w:rPr>
                <w:rFonts w:eastAsia="Times New Roman" w:cs="Arial"/>
              </w:rPr>
              <w:t>2015/16</w:t>
            </w:r>
          </w:p>
        </w:tc>
        <w:tc>
          <w:tcPr>
            <w:tcW w:w="960" w:type="dxa"/>
            <w:shd w:val="clear" w:color="auto" w:fill="9CC2E5" w:themeFill="accent1" w:themeFillTint="99"/>
            <w:noWrap/>
            <w:hideMark/>
          </w:tcPr>
          <w:p w14:paraId="4D528B6C" w14:textId="77777777" w:rsidR="002359B2" w:rsidRPr="002359B2" w:rsidRDefault="002359B2" w:rsidP="002359B2">
            <w:pPr>
              <w:jc w:val="both"/>
              <w:rPr>
                <w:rFonts w:eastAsia="Times New Roman" w:cs="Arial"/>
              </w:rPr>
            </w:pPr>
            <w:r w:rsidRPr="002359B2">
              <w:rPr>
                <w:rFonts w:eastAsia="Times New Roman" w:cs="Arial"/>
              </w:rPr>
              <w:t>2016/17</w:t>
            </w:r>
          </w:p>
        </w:tc>
        <w:tc>
          <w:tcPr>
            <w:tcW w:w="960" w:type="dxa"/>
            <w:shd w:val="clear" w:color="auto" w:fill="9CC2E5" w:themeFill="accent1" w:themeFillTint="99"/>
            <w:noWrap/>
            <w:hideMark/>
          </w:tcPr>
          <w:p w14:paraId="72BB83F3" w14:textId="77777777" w:rsidR="002359B2" w:rsidRPr="002359B2" w:rsidRDefault="002359B2" w:rsidP="002359B2">
            <w:pPr>
              <w:jc w:val="both"/>
              <w:rPr>
                <w:rFonts w:eastAsia="Times New Roman" w:cs="Arial"/>
              </w:rPr>
            </w:pPr>
            <w:r w:rsidRPr="002359B2">
              <w:rPr>
                <w:rFonts w:eastAsia="Times New Roman" w:cs="Arial"/>
              </w:rPr>
              <w:t>2017/18</w:t>
            </w:r>
          </w:p>
        </w:tc>
        <w:tc>
          <w:tcPr>
            <w:tcW w:w="960" w:type="dxa"/>
            <w:shd w:val="clear" w:color="auto" w:fill="9CC2E5" w:themeFill="accent1" w:themeFillTint="99"/>
            <w:noWrap/>
            <w:hideMark/>
          </w:tcPr>
          <w:p w14:paraId="1EC1F9B1" w14:textId="77777777" w:rsidR="002359B2" w:rsidRPr="002359B2" w:rsidRDefault="002359B2" w:rsidP="002359B2">
            <w:pPr>
              <w:jc w:val="both"/>
              <w:rPr>
                <w:rFonts w:eastAsia="Times New Roman" w:cs="Arial"/>
              </w:rPr>
            </w:pPr>
            <w:r w:rsidRPr="002359B2">
              <w:rPr>
                <w:rFonts w:eastAsia="Times New Roman" w:cs="Arial"/>
              </w:rPr>
              <w:t>2018/19</w:t>
            </w:r>
          </w:p>
        </w:tc>
        <w:tc>
          <w:tcPr>
            <w:tcW w:w="960" w:type="dxa"/>
            <w:shd w:val="clear" w:color="auto" w:fill="9CC2E5" w:themeFill="accent1" w:themeFillTint="99"/>
            <w:noWrap/>
            <w:hideMark/>
          </w:tcPr>
          <w:p w14:paraId="1294AAE2" w14:textId="77777777" w:rsidR="002359B2" w:rsidRPr="002359B2" w:rsidRDefault="002359B2" w:rsidP="002359B2">
            <w:pPr>
              <w:jc w:val="both"/>
              <w:rPr>
                <w:rFonts w:eastAsia="Times New Roman" w:cs="Arial"/>
              </w:rPr>
            </w:pPr>
            <w:r w:rsidRPr="002359B2">
              <w:rPr>
                <w:rFonts w:eastAsia="Times New Roman" w:cs="Arial"/>
              </w:rPr>
              <w:t>2019/20</w:t>
            </w:r>
          </w:p>
        </w:tc>
        <w:tc>
          <w:tcPr>
            <w:tcW w:w="960" w:type="dxa"/>
            <w:shd w:val="clear" w:color="auto" w:fill="9CC2E5" w:themeFill="accent1" w:themeFillTint="99"/>
            <w:noWrap/>
            <w:hideMark/>
          </w:tcPr>
          <w:p w14:paraId="6C6C60B0" w14:textId="77777777" w:rsidR="002359B2" w:rsidRPr="002359B2" w:rsidRDefault="002359B2" w:rsidP="002359B2">
            <w:pPr>
              <w:jc w:val="both"/>
              <w:rPr>
                <w:rFonts w:eastAsia="Times New Roman" w:cs="Arial"/>
              </w:rPr>
            </w:pPr>
            <w:r w:rsidRPr="002359B2">
              <w:rPr>
                <w:rFonts w:eastAsia="Times New Roman" w:cs="Arial"/>
              </w:rPr>
              <w:t>2020/21</w:t>
            </w:r>
          </w:p>
        </w:tc>
      </w:tr>
      <w:tr w:rsidR="002359B2" w:rsidRPr="002359B2" w14:paraId="794F780F" w14:textId="77777777" w:rsidTr="002359B2">
        <w:trPr>
          <w:trHeight w:val="288"/>
        </w:trPr>
        <w:tc>
          <w:tcPr>
            <w:tcW w:w="2540" w:type="dxa"/>
            <w:shd w:val="clear" w:color="auto" w:fill="auto"/>
            <w:noWrap/>
            <w:vAlign w:val="bottom"/>
            <w:hideMark/>
          </w:tcPr>
          <w:p w14:paraId="1224D305" w14:textId="77777777" w:rsidR="002359B2" w:rsidRPr="002359B2" w:rsidRDefault="002359B2" w:rsidP="002359B2">
            <w:pPr>
              <w:jc w:val="both"/>
              <w:rPr>
                <w:rFonts w:eastAsia="Times New Roman" w:cs="Arial"/>
              </w:rPr>
            </w:pPr>
            <w:r w:rsidRPr="002359B2">
              <w:rPr>
                <w:rFonts w:eastAsia="Times New Roman" w:cs="Arial"/>
              </w:rPr>
              <w:t>Harju maakond</w:t>
            </w:r>
          </w:p>
        </w:tc>
        <w:tc>
          <w:tcPr>
            <w:tcW w:w="960" w:type="dxa"/>
            <w:shd w:val="clear" w:color="auto" w:fill="auto"/>
            <w:noWrap/>
            <w:vAlign w:val="bottom"/>
            <w:hideMark/>
          </w:tcPr>
          <w:p w14:paraId="29C030D9" w14:textId="77777777" w:rsidR="002359B2" w:rsidRPr="002359B2" w:rsidRDefault="002359B2" w:rsidP="002359B2">
            <w:pPr>
              <w:jc w:val="both"/>
              <w:rPr>
                <w:rFonts w:eastAsia="Times New Roman" w:cs="Arial"/>
              </w:rPr>
            </w:pPr>
            <w:r w:rsidRPr="002359B2">
              <w:rPr>
                <w:rFonts w:eastAsia="Times New Roman" w:cs="Arial"/>
              </w:rPr>
              <w:t>301</w:t>
            </w:r>
          </w:p>
        </w:tc>
        <w:tc>
          <w:tcPr>
            <w:tcW w:w="960" w:type="dxa"/>
            <w:shd w:val="clear" w:color="auto" w:fill="auto"/>
            <w:noWrap/>
            <w:vAlign w:val="bottom"/>
            <w:hideMark/>
          </w:tcPr>
          <w:p w14:paraId="4D1EB9FE" w14:textId="77777777" w:rsidR="002359B2" w:rsidRPr="002359B2" w:rsidRDefault="002359B2" w:rsidP="002359B2">
            <w:pPr>
              <w:jc w:val="both"/>
              <w:rPr>
                <w:rFonts w:eastAsia="Times New Roman" w:cs="Arial"/>
              </w:rPr>
            </w:pPr>
            <w:r w:rsidRPr="002359B2">
              <w:rPr>
                <w:rFonts w:eastAsia="Times New Roman" w:cs="Arial"/>
              </w:rPr>
              <w:t>273</w:t>
            </w:r>
          </w:p>
        </w:tc>
        <w:tc>
          <w:tcPr>
            <w:tcW w:w="960" w:type="dxa"/>
            <w:shd w:val="clear" w:color="auto" w:fill="auto"/>
            <w:noWrap/>
            <w:vAlign w:val="bottom"/>
            <w:hideMark/>
          </w:tcPr>
          <w:p w14:paraId="2ED211DA" w14:textId="77777777" w:rsidR="002359B2" w:rsidRPr="002359B2" w:rsidRDefault="002359B2" w:rsidP="002359B2">
            <w:pPr>
              <w:jc w:val="both"/>
              <w:rPr>
                <w:rFonts w:eastAsia="Times New Roman" w:cs="Arial"/>
              </w:rPr>
            </w:pPr>
            <w:r w:rsidRPr="002359B2">
              <w:rPr>
                <w:rFonts w:eastAsia="Times New Roman" w:cs="Arial"/>
              </w:rPr>
              <w:t>275</w:t>
            </w:r>
          </w:p>
        </w:tc>
        <w:tc>
          <w:tcPr>
            <w:tcW w:w="960" w:type="dxa"/>
            <w:shd w:val="clear" w:color="auto" w:fill="auto"/>
            <w:noWrap/>
            <w:vAlign w:val="bottom"/>
            <w:hideMark/>
          </w:tcPr>
          <w:p w14:paraId="4C03A419" w14:textId="77777777" w:rsidR="002359B2" w:rsidRPr="002359B2" w:rsidRDefault="002359B2" w:rsidP="002359B2">
            <w:pPr>
              <w:jc w:val="both"/>
              <w:rPr>
                <w:rFonts w:eastAsia="Times New Roman" w:cs="Arial"/>
              </w:rPr>
            </w:pPr>
            <w:r w:rsidRPr="002359B2">
              <w:rPr>
                <w:rFonts w:eastAsia="Times New Roman" w:cs="Arial"/>
              </w:rPr>
              <w:t>262</w:t>
            </w:r>
          </w:p>
        </w:tc>
        <w:tc>
          <w:tcPr>
            <w:tcW w:w="960" w:type="dxa"/>
            <w:shd w:val="clear" w:color="auto" w:fill="auto"/>
            <w:noWrap/>
            <w:vAlign w:val="bottom"/>
            <w:hideMark/>
          </w:tcPr>
          <w:p w14:paraId="42BB2CFF" w14:textId="77777777" w:rsidR="002359B2" w:rsidRPr="002359B2" w:rsidRDefault="002359B2" w:rsidP="002359B2">
            <w:pPr>
              <w:jc w:val="both"/>
              <w:rPr>
                <w:rFonts w:eastAsia="Times New Roman" w:cs="Arial"/>
              </w:rPr>
            </w:pPr>
            <w:r w:rsidRPr="002359B2">
              <w:rPr>
                <w:rFonts w:eastAsia="Times New Roman" w:cs="Arial"/>
              </w:rPr>
              <w:t>254</w:t>
            </w:r>
          </w:p>
        </w:tc>
        <w:tc>
          <w:tcPr>
            <w:tcW w:w="960" w:type="dxa"/>
            <w:shd w:val="clear" w:color="auto" w:fill="auto"/>
            <w:noWrap/>
            <w:vAlign w:val="bottom"/>
            <w:hideMark/>
          </w:tcPr>
          <w:p w14:paraId="21BA0B47" w14:textId="77777777" w:rsidR="002359B2" w:rsidRPr="002359B2" w:rsidRDefault="002359B2" w:rsidP="002359B2">
            <w:pPr>
              <w:jc w:val="both"/>
              <w:rPr>
                <w:rFonts w:eastAsia="Times New Roman" w:cs="Arial"/>
              </w:rPr>
            </w:pPr>
            <w:r w:rsidRPr="002359B2">
              <w:rPr>
                <w:rFonts w:eastAsia="Times New Roman" w:cs="Arial"/>
              </w:rPr>
              <w:t>279</w:t>
            </w:r>
          </w:p>
        </w:tc>
      </w:tr>
      <w:tr w:rsidR="002359B2" w:rsidRPr="002359B2" w14:paraId="31DB17B4" w14:textId="77777777" w:rsidTr="002359B2">
        <w:trPr>
          <w:trHeight w:val="288"/>
        </w:trPr>
        <w:tc>
          <w:tcPr>
            <w:tcW w:w="2540" w:type="dxa"/>
            <w:shd w:val="clear" w:color="auto" w:fill="auto"/>
            <w:noWrap/>
            <w:vAlign w:val="bottom"/>
            <w:hideMark/>
          </w:tcPr>
          <w:p w14:paraId="78BDCC69" w14:textId="77777777" w:rsidR="002359B2" w:rsidRPr="002359B2" w:rsidRDefault="002359B2" w:rsidP="002359B2">
            <w:pPr>
              <w:jc w:val="both"/>
              <w:rPr>
                <w:rFonts w:eastAsia="Times New Roman" w:cs="Arial"/>
              </w:rPr>
            </w:pPr>
            <w:r w:rsidRPr="002359B2">
              <w:rPr>
                <w:rFonts w:eastAsia="Times New Roman" w:cs="Arial"/>
              </w:rPr>
              <w:t>Hiiu maakond</w:t>
            </w:r>
          </w:p>
        </w:tc>
        <w:tc>
          <w:tcPr>
            <w:tcW w:w="960" w:type="dxa"/>
            <w:shd w:val="clear" w:color="auto" w:fill="auto"/>
            <w:noWrap/>
            <w:vAlign w:val="bottom"/>
            <w:hideMark/>
          </w:tcPr>
          <w:p w14:paraId="2457C6D1" w14:textId="77777777" w:rsidR="002359B2" w:rsidRPr="002359B2" w:rsidRDefault="002359B2" w:rsidP="002359B2">
            <w:pPr>
              <w:jc w:val="both"/>
              <w:rPr>
                <w:rFonts w:eastAsia="Times New Roman" w:cs="Arial"/>
              </w:rPr>
            </w:pPr>
            <w:r w:rsidRPr="002359B2">
              <w:rPr>
                <w:rFonts w:eastAsia="Times New Roman" w:cs="Arial"/>
              </w:rPr>
              <w:t>51</w:t>
            </w:r>
          </w:p>
        </w:tc>
        <w:tc>
          <w:tcPr>
            <w:tcW w:w="960" w:type="dxa"/>
            <w:shd w:val="clear" w:color="auto" w:fill="auto"/>
            <w:noWrap/>
            <w:vAlign w:val="bottom"/>
            <w:hideMark/>
          </w:tcPr>
          <w:p w14:paraId="5672FE57" w14:textId="77777777" w:rsidR="002359B2" w:rsidRPr="002359B2" w:rsidRDefault="002359B2" w:rsidP="002359B2">
            <w:pPr>
              <w:jc w:val="both"/>
              <w:rPr>
                <w:rFonts w:eastAsia="Times New Roman" w:cs="Arial"/>
              </w:rPr>
            </w:pPr>
            <w:r w:rsidRPr="002359B2">
              <w:rPr>
                <w:rFonts w:eastAsia="Times New Roman" w:cs="Arial"/>
              </w:rPr>
              <w:t>38</w:t>
            </w:r>
          </w:p>
        </w:tc>
        <w:tc>
          <w:tcPr>
            <w:tcW w:w="960" w:type="dxa"/>
            <w:shd w:val="clear" w:color="auto" w:fill="auto"/>
            <w:noWrap/>
            <w:vAlign w:val="bottom"/>
            <w:hideMark/>
          </w:tcPr>
          <w:p w14:paraId="14943536" w14:textId="77777777" w:rsidR="002359B2" w:rsidRPr="002359B2" w:rsidRDefault="002359B2" w:rsidP="002359B2">
            <w:pPr>
              <w:jc w:val="both"/>
              <w:rPr>
                <w:rFonts w:eastAsia="Times New Roman" w:cs="Arial"/>
              </w:rPr>
            </w:pPr>
            <w:r w:rsidRPr="002359B2">
              <w:rPr>
                <w:rFonts w:eastAsia="Times New Roman" w:cs="Arial"/>
              </w:rPr>
              <w:t>31</w:t>
            </w:r>
          </w:p>
        </w:tc>
        <w:tc>
          <w:tcPr>
            <w:tcW w:w="960" w:type="dxa"/>
            <w:shd w:val="clear" w:color="auto" w:fill="auto"/>
            <w:noWrap/>
            <w:vAlign w:val="bottom"/>
            <w:hideMark/>
          </w:tcPr>
          <w:p w14:paraId="14CA17C9" w14:textId="77777777" w:rsidR="002359B2" w:rsidRPr="002359B2" w:rsidRDefault="002359B2" w:rsidP="002359B2">
            <w:pPr>
              <w:jc w:val="both"/>
              <w:rPr>
                <w:rFonts w:eastAsia="Times New Roman" w:cs="Arial"/>
              </w:rPr>
            </w:pPr>
            <w:r w:rsidRPr="002359B2">
              <w:rPr>
                <w:rFonts w:eastAsia="Times New Roman" w:cs="Arial"/>
              </w:rPr>
              <w:t>55</w:t>
            </w:r>
          </w:p>
        </w:tc>
        <w:tc>
          <w:tcPr>
            <w:tcW w:w="960" w:type="dxa"/>
            <w:shd w:val="clear" w:color="auto" w:fill="auto"/>
            <w:noWrap/>
            <w:vAlign w:val="bottom"/>
            <w:hideMark/>
          </w:tcPr>
          <w:p w14:paraId="27FF3238" w14:textId="77777777" w:rsidR="002359B2" w:rsidRPr="002359B2" w:rsidRDefault="002359B2" w:rsidP="002359B2">
            <w:pPr>
              <w:jc w:val="both"/>
              <w:rPr>
                <w:rFonts w:eastAsia="Times New Roman" w:cs="Arial"/>
              </w:rPr>
            </w:pPr>
            <w:r w:rsidRPr="002359B2">
              <w:rPr>
                <w:rFonts w:eastAsia="Times New Roman" w:cs="Arial"/>
              </w:rPr>
              <w:t>48</w:t>
            </w:r>
          </w:p>
        </w:tc>
        <w:tc>
          <w:tcPr>
            <w:tcW w:w="960" w:type="dxa"/>
            <w:shd w:val="clear" w:color="auto" w:fill="auto"/>
            <w:noWrap/>
            <w:vAlign w:val="bottom"/>
            <w:hideMark/>
          </w:tcPr>
          <w:p w14:paraId="04364AAA" w14:textId="77777777" w:rsidR="002359B2" w:rsidRPr="002359B2" w:rsidRDefault="002359B2" w:rsidP="002359B2">
            <w:pPr>
              <w:jc w:val="both"/>
              <w:rPr>
                <w:rFonts w:eastAsia="Times New Roman" w:cs="Arial"/>
              </w:rPr>
            </w:pPr>
            <w:r w:rsidRPr="002359B2">
              <w:rPr>
                <w:rFonts w:eastAsia="Times New Roman" w:cs="Arial"/>
              </w:rPr>
              <w:t>38</w:t>
            </w:r>
          </w:p>
        </w:tc>
      </w:tr>
      <w:tr w:rsidR="002359B2" w:rsidRPr="002359B2" w14:paraId="752B1F8D" w14:textId="77777777" w:rsidTr="002359B2">
        <w:trPr>
          <w:trHeight w:val="288"/>
        </w:trPr>
        <w:tc>
          <w:tcPr>
            <w:tcW w:w="2540" w:type="dxa"/>
            <w:shd w:val="clear" w:color="auto" w:fill="auto"/>
            <w:noWrap/>
            <w:vAlign w:val="bottom"/>
            <w:hideMark/>
          </w:tcPr>
          <w:p w14:paraId="3D2913DB" w14:textId="77777777" w:rsidR="002359B2" w:rsidRPr="002359B2" w:rsidRDefault="002359B2" w:rsidP="002359B2">
            <w:pPr>
              <w:jc w:val="both"/>
              <w:rPr>
                <w:rFonts w:eastAsia="Times New Roman" w:cs="Arial"/>
              </w:rPr>
            </w:pPr>
            <w:r w:rsidRPr="002359B2">
              <w:rPr>
                <w:rFonts w:eastAsia="Times New Roman" w:cs="Arial"/>
              </w:rPr>
              <w:t>Ida-Viru maakond</w:t>
            </w:r>
          </w:p>
        </w:tc>
        <w:tc>
          <w:tcPr>
            <w:tcW w:w="960" w:type="dxa"/>
            <w:shd w:val="clear" w:color="auto" w:fill="auto"/>
            <w:noWrap/>
            <w:vAlign w:val="bottom"/>
            <w:hideMark/>
          </w:tcPr>
          <w:p w14:paraId="6BEB8CA0" w14:textId="77777777" w:rsidR="002359B2" w:rsidRPr="002359B2" w:rsidRDefault="002359B2" w:rsidP="002359B2">
            <w:pPr>
              <w:jc w:val="both"/>
              <w:rPr>
                <w:rFonts w:eastAsia="Times New Roman" w:cs="Arial"/>
              </w:rPr>
            </w:pPr>
            <w:r w:rsidRPr="002359B2">
              <w:rPr>
                <w:rFonts w:eastAsia="Times New Roman" w:cs="Arial"/>
              </w:rPr>
              <w:t>9</w:t>
            </w:r>
          </w:p>
        </w:tc>
        <w:tc>
          <w:tcPr>
            <w:tcW w:w="960" w:type="dxa"/>
            <w:shd w:val="clear" w:color="auto" w:fill="auto"/>
            <w:noWrap/>
            <w:vAlign w:val="bottom"/>
            <w:hideMark/>
          </w:tcPr>
          <w:p w14:paraId="467ECEAF" w14:textId="77777777" w:rsidR="002359B2" w:rsidRPr="002359B2" w:rsidRDefault="002359B2" w:rsidP="002359B2">
            <w:pPr>
              <w:jc w:val="both"/>
              <w:rPr>
                <w:rFonts w:eastAsia="Times New Roman" w:cs="Arial"/>
              </w:rPr>
            </w:pPr>
            <w:r w:rsidRPr="002359B2">
              <w:rPr>
                <w:rFonts w:eastAsia="Times New Roman" w:cs="Arial"/>
              </w:rPr>
              <w:t>9</w:t>
            </w:r>
          </w:p>
        </w:tc>
        <w:tc>
          <w:tcPr>
            <w:tcW w:w="960" w:type="dxa"/>
            <w:shd w:val="clear" w:color="auto" w:fill="auto"/>
            <w:noWrap/>
            <w:vAlign w:val="bottom"/>
            <w:hideMark/>
          </w:tcPr>
          <w:p w14:paraId="09CBF375" w14:textId="77777777" w:rsidR="002359B2" w:rsidRPr="002359B2" w:rsidRDefault="002359B2" w:rsidP="002359B2">
            <w:pPr>
              <w:jc w:val="both"/>
              <w:rPr>
                <w:rFonts w:eastAsia="Times New Roman" w:cs="Arial"/>
              </w:rPr>
            </w:pPr>
            <w:r w:rsidRPr="002359B2">
              <w:rPr>
                <w:rFonts w:eastAsia="Times New Roman" w:cs="Arial"/>
              </w:rPr>
              <w:t>4</w:t>
            </w:r>
          </w:p>
        </w:tc>
        <w:tc>
          <w:tcPr>
            <w:tcW w:w="960" w:type="dxa"/>
            <w:shd w:val="clear" w:color="auto" w:fill="auto"/>
            <w:noWrap/>
            <w:vAlign w:val="bottom"/>
            <w:hideMark/>
          </w:tcPr>
          <w:p w14:paraId="704787D9" w14:textId="77777777" w:rsidR="002359B2" w:rsidRPr="002359B2" w:rsidRDefault="002359B2" w:rsidP="002359B2">
            <w:pPr>
              <w:jc w:val="both"/>
              <w:rPr>
                <w:rFonts w:eastAsia="Times New Roman" w:cs="Arial"/>
              </w:rPr>
            </w:pPr>
            <w:r w:rsidRPr="002359B2">
              <w:rPr>
                <w:rFonts w:eastAsia="Times New Roman" w:cs="Arial"/>
              </w:rPr>
              <w:t>6</w:t>
            </w:r>
          </w:p>
        </w:tc>
        <w:tc>
          <w:tcPr>
            <w:tcW w:w="960" w:type="dxa"/>
            <w:shd w:val="clear" w:color="auto" w:fill="auto"/>
            <w:noWrap/>
            <w:vAlign w:val="bottom"/>
            <w:hideMark/>
          </w:tcPr>
          <w:p w14:paraId="03338074" w14:textId="77777777" w:rsidR="002359B2" w:rsidRPr="002359B2" w:rsidRDefault="002359B2" w:rsidP="002359B2">
            <w:pPr>
              <w:jc w:val="both"/>
              <w:rPr>
                <w:rFonts w:eastAsia="Times New Roman" w:cs="Arial"/>
              </w:rPr>
            </w:pPr>
            <w:r w:rsidRPr="002359B2">
              <w:rPr>
                <w:rFonts w:eastAsia="Times New Roman" w:cs="Arial"/>
              </w:rPr>
              <w:t>6</w:t>
            </w:r>
          </w:p>
        </w:tc>
        <w:tc>
          <w:tcPr>
            <w:tcW w:w="960" w:type="dxa"/>
            <w:shd w:val="clear" w:color="auto" w:fill="auto"/>
            <w:noWrap/>
            <w:vAlign w:val="bottom"/>
            <w:hideMark/>
          </w:tcPr>
          <w:p w14:paraId="69D395EA" w14:textId="77777777" w:rsidR="002359B2" w:rsidRPr="002359B2" w:rsidRDefault="002359B2" w:rsidP="002359B2">
            <w:pPr>
              <w:jc w:val="both"/>
              <w:rPr>
                <w:rFonts w:eastAsia="Times New Roman" w:cs="Arial"/>
              </w:rPr>
            </w:pPr>
            <w:r w:rsidRPr="002359B2">
              <w:rPr>
                <w:rFonts w:eastAsia="Times New Roman" w:cs="Arial"/>
              </w:rPr>
              <w:t>3</w:t>
            </w:r>
          </w:p>
        </w:tc>
      </w:tr>
      <w:tr w:rsidR="002359B2" w:rsidRPr="002359B2" w14:paraId="6E0E52BA" w14:textId="77777777" w:rsidTr="002359B2">
        <w:trPr>
          <w:trHeight w:val="288"/>
        </w:trPr>
        <w:tc>
          <w:tcPr>
            <w:tcW w:w="2540" w:type="dxa"/>
            <w:shd w:val="clear" w:color="auto" w:fill="auto"/>
            <w:noWrap/>
            <w:vAlign w:val="bottom"/>
            <w:hideMark/>
          </w:tcPr>
          <w:p w14:paraId="12666A7F" w14:textId="77777777" w:rsidR="002359B2" w:rsidRPr="002359B2" w:rsidRDefault="002359B2" w:rsidP="002359B2">
            <w:pPr>
              <w:jc w:val="both"/>
              <w:rPr>
                <w:rFonts w:eastAsia="Times New Roman" w:cs="Arial"/>
              </w:rPr>
            </w:pPr>
            <w:r w:rsidRPr="002359B2">
              <w:rPr>
                <w:rFonts w:eastAsia="Times New Roman" w:cs="Arial"/>
              </w:rPr>
              <w:t>Jõgeva maakond</w:t>
            </w:r>
          </w:p>
        </w:tc>
        <w:tc>
          <w:tcPr>
            <w:tcW w:w="960" w:type="dxa"/>
            <w:shd w:val="clear" w:color="auto" w:fill="auto"/>
            <w:noWrap/>
            <w:vAlign w:val="bottom"/>
            <w:hideMark/>
          </w:tcPr>
          <w:p w14:paraId="7E1050CA" w14:textId="77777777" w:rsidR="002359B2" w:rsidRPr="002359B2" w:rsidRDefault="002359B2" w:rsidP="002359B2">
            <w:pPr>
              <w:jc w:val="both"/>
              <w:rPr>
                <w:rFonts w:eastAsia="Times New Roman" w:cs="Arial"/>
              </w:rPr>
            </w:pPr>
            <w:r w:rsidRPr="002359B2">
              <w:rPr>
                <w:rFonts w:eastAsia="Times New Roman" w:cs="Arial"/>
              </w:rPr>
              <w:t>3</w:t>
            </w:r>
          </w:p>
        </w:tc>
        <w:tc>
          <w:tcPr>
            <w:tcW w:w="960" w:type="dxa"/>
            <w:shd w:val="clear" w:color="auto" w:fill="auto"/>
            <w:noWrap/>
            <w:vAlign w:val="bottom"/>
            <w:hideMark/>
          </w:tcPr>
          <w:p w14:paraId="52F86099" w14:textId="77777777" w:rsidR="002359B2" w:rsidRPr="002359B2" w:rsidRDefault="002359B2" w:rsidP="002359B2">
            <w:pPr>
              <w:jc w:val="both"/>
              <w:rPr>
                <w:rFonts w:eastAsia="Times New Roman" w:cs="Arial"/>
              </w:rPr>
            </w:pPr>
            <w:r w:rsidRPr="002359B2">
              <w:rPr>
                <w:rFonts w:eastAsia="Times New Roman" w:cs="Arial"/>
              </w:rPr>
              <w:t>7</w:t>
            </w:r>
          </w:p>
        </w:tc>
        <w:tc>
          <w:tcPr>
            <w:tcW w:w="960" w:type="dxa"/>
            <w:shd w:val="clear" w:color="auto" w:fill="auto"/>
            <w:noWrap/>
            <w:vAlign w:val="bottom"/>
            <w:hideMark/>
          </w:tcPr>
          <w:p w14:paraId="1D9EBA4E" w14:textId="77777777" w:rsidR="002359B2" w:rsidRPr="002359B2" w:rsidRDefault="002359B2" w:rsidP="002359B2">
            <w:pPr>
              <w:jc w:val="both"/>
              <w:rPr>
                <w:rFonts w:eastAsia="Times New Roman" w:cs="Arial"/>
              </w:rPr>
            </w:pPr>
            <w:r w:rsidRPr="002359B2">
              <w:rPr>
                <w:rFonts w:eastAsia="Times New Roman" w:cs="Arial"/>
              </w:rPr>
              <w:t>9</w:t>
            </w:r>
          </w:p>
        </w:tc>
        <w:tc>
          <w:tcPr>
            <w:tcW w:w="960" w:type="dxa"/>
            <w:shd w:val="clear" w:color="auto" w:fill="auto"/>
            <w:noWrap/>
            <w:vAlign w:val="bottom"/>
            <w:hideMark/>
          </w:tcPr>
          <w:p w14:paraId="6D5E0B50" w14:textId="77777777" w:rsidR="002359B2" w:rsidRPr="002359B2" w:rsidRDefault="002359B2" w:rsidP="002359B2">
            <w:pPr>
              <w:jc w:val="both"/>
              <w:rPr>
                <w:rFonts w:eastAsia="Times New Roman" w:cs="Arial"/>
              </w:rPr>
            </w:pPr>
            <w:r w:rsidRPr="002359B2">
              <w:rPr>
                <w:rFonts w:eastAsia="Times New Roman" w:cs="Arial"/>
              </w:rPr>
              <w:t>7</w:t>
            </w:r>
          </w:p>
        </w:tc>
        <w:tc>
          <w:tcPr>
            <w:tcW w:w="960" w:type="dxa"/>
            <w:shd w:val="clear" w:color="auto" w:fill="auto"/>
            <w:noWrap/>
            <w:vAlign w:val="bottom"/>
            <w:hideMark/>
          </w:tcPr>
          <w:p w14:paraId="4BE4F91E" w14:textId="77777777" w:rsidR="002359B2" w:rsidRPr="002359B2" w:rsidRDefault="002359B2" w:rsidP="002359B2">
            <w:pPr>
              <w:jc w:val="both"/>
              <w:rPr>
                <w:rFonts w:eastAsia="Times New Roman" w:cs="Arial"/>
              </w:rPr>
            </w:pPr>
            <w:r w:rsidRPr="002359B2">
              <w:rPr>
                <w:rFonts w:eastAsia="Times New Roman" w:cs="Arial"/>
              </w:rPr>
              <w:t>4</w:t>
            </w:r>
          </w:p>
        </w:tc>
        <w:tc>
          <w:tcPr>
            <w:tcW w:w="960" w:type="dxa"/>
            <w:shd w:val="clear" w:color="auto" w:fill="auto"/>
            <w:noWrap/>
            <w:vAlign w:val="bottom"/>
            <w:hideMark/>
          </w:tcPr>
          <w:p w14:paraId="2A35D3E2" w14:textId="77777777" w:rsidR="002359B2" w:rsidRPr="002359B2" w:rsidRDefault="002359B2" w:rsidP="002359B2">
            <w:pPr>
              <w:jc w:val="both"/>
              <w:rPr>
                <w:rFonts w:eastAsia="Times New Roman" w:cs="Arial"/>
              </w:rPr>
            </w:pPr>
            <w:r w:rsidRPr="002359B2">
              <w:rPr>
                <w:rFonts w:eastAsia="Times New Roman" w:cs="Arial"/>
              </w:rPr>
              <w:t>4</w:t>
            </w:r>
          </w:p>
        </w:tc>
      </w:tr>
      <w:tr w:rsidR="002359B2" w:rsidRPr="002359B2" w14:paraId="6DEA20F8" w14:textId="77777777" w:rsidTr="002359B2">
        <w:trPr>
          <w:trHeight w:val="288"/>
        </w:trPr>
        <w:tc>
          <w:tcPr>
            <w:tcW w:w="2540" w:type="dxa"/>
            <w:shd w:val="clear" w:color="auto" w:fill="auto"/>
            <w:noWrap/>
            <w:vAlign w:val="bottom"/>
            <w:hideMark/>
          </w:tcPr>
          <w:p w14:paraId="36888A4E" w14:textId="77777777" w:rsidR="002359B2" w:rsidRPr="002359B2" w:rsidRDefault="002359B2" w:rsidP="002359B2">
            <w:pPr>
              <w:jc w:val="both"/>
              <w:rPr>
                <w:rFonts w:eastAsia="Times New Roman" w:cs="Arial"/>
              </w:rPr>
            </w:pPr>
            <w:r w:rsidRPr="002359B2">
              <w:rPr>
                <w:rFonts w:eastAsia="Times New Roman" w:cs="Arial"/>
              </w:rPr>
              <w:lastRenderedPageBreak/>
              <w:t>Järva maakond</w:t>
            </w:r>
          </w:p>
        </w:tc>
        <w:tc>
          <w:tcPr>
            <w:tcW w:w="960" w:type="dxa"/>
            <w:shd w:val="clear" w:color="auto" w:fill="auto"/>
            <w:noWrap/>
            <w:vAlign w:val="bottom"/>
            <w:hideMark/>
          </w:tcPr>
          <w:p w14:paraId="2F2E98FF" w14:textId="77777777" w:rsidR="002359B2" w:rsidRPr="002359B2" w:rsidRDefault="002359B2" w:rsidP="002359B2">
            <w:pPr>
              <w:jc w:val="both"/>
              <w:rPr>
                <w:rFonts w:eastAsia="Times New Roman" w:cs="Arial"/>
              </w:rPr>
            </w:pPr>
            <w:r w:rsidRPr="002359B2">
              <w:rPr>
                <w:rFonts w:eastAsia="Times New Roman" w:cs="Arial"/>
              </w:rPr>
              <w:t>7</w:t>
            </w:r>
          </w:p>
        </w:tc>
        <w:tc>
          <w:tcPr>
            <w:tcW w:w="960" w:type="dxa"/>
            <w:shd w:val="clear" w:color="auto" w:fill="auto"/>
            <w:noWrap/>
            <w:vAlign w:val="bottom"/>
            <w:hideMark/>
          </w:tcPr>
          <w:p w14:paraId="29B02D21" w14:textId="77777777" w:rsidR="002359B2" w:rsidRPr="002359B2" w:rsidRDefault="002359B2" w:rsidP="002359B2">
            <w:pPr>
              <w:jc w:val="both"/>
              <w:rPr>
                <w:rFonts w:eastAsia="Times New Roman" w:cs="Arial"/>
              </w:rPr>
            </w:pPr>
            <w:r w:rsidRPr="002359B2">
              <w:rPr>
                <w:rFonts w:eastAsia="Times New Roman" w:cs="Arial"/>
              </w:rPr>
              <w:t>8</w:t>
            </w:r>
          </w:p>
        </w:tc>
        <w:tc>
          <w:tcPr>
            <w:tcW w:w="960" w:type="dxa"/>
            <w:shd w:val="clear" w:color="auto" w:fill="auto"/>
            <w:noWrap/>
            <w:vAlign w:val="bottom"/>
            <w:hideMark/>
          </w:tcPr>
          <w:p w14:paraId="66C01132" w14:textId="77777777" w:rsidR="002359B2" w:rsidRPr="002359B2" w:rsidRDefault="002359B2" w:rsidP="002359B2">
            <w:pPr>
              <w:jc w:val="both"/>
              <w:rPr>
                <w:rFonts w:eastAsia="Times New Roman" w:cs="Arial"/>
              </w:rPr>
            </w:pPr>
            <w:r w:rsidRPr="002359B2">
              <w:rPr>
                <w:rFonts w:eastAsia="Times New Roman" w:cs="Arial"/>
              </w:rPr>
              <w:t>7</w:t>
            </w:r>
          </w:p>
        </w:tc>
        <w:tc>
          <w:tcPr>
            <w:tcW w:w="960" w:type="dxa"/>
            <w:shd w:val="clear" w:color="auto" w:fill="auto"/>
            <w:noWrap/>
            <w:vAlign w:val="bottom"/>
            <w:hideMark/>
          </w:tcPr>
          <w:p w14:paraId="71608C91" w14:textId="77777777" w:rsidR="002359B2" w:rsidRPr="002359B2" w:rsidRDefault="002359B2" w:rsidP="002359B2">
            <w:pPr>
              <w:jc w:val="both"/>
              <w:rPr>
                <w:rFonts w:eastAsia="Times New Roman" w:cs="Arial"/>
              </w:rPr>
            </w:pPr>
            <w:r w:rsidRPr="002359B2">
              <w:rPr>
                <w:rFonts w:eastAsia="Times New Roman" w:cs="Arial"/>
              </w:rPr>
              <w:t>10</w:t>
            </w:r>
          </w:p>
        </w:tc>
        <w:tc>
          <w:tcPr>
            <w:tcW w:w="960" w:type="dxa"/>
            <w:shd w:val="clear" w:color="auto" w:fill="auto"/>
            <w:noWrap/>
            <w:vAlign w:val="bottom"/>
            <w:hideMark/>
          </w:tcPr>
          <w:p w14:paraId="1FFD9BFA" w14:textId="77777777" w:rsidR="002359B2" w:rsidRPr="002359B2" w:rsidRDefault="002359B2" w:rsidP="002359B2">
            <w:pPr>
              <w:jc w:val="both"/>
              <w:rPr>
                <w:rFonts w:eastAsia="Times New Roman" w:cs="Arial"/>
              </w:rPr>
            </w:pPr>
            <w:r w:rsidRPr="002359B2">
              <w:rPr>
                <w:rFonts w:eastAsia="Times New Roman" w:cs="Arial"/>
              </w:rPr>
              <w:t>6</w:t>
            </w:r>
          </w:p>
        </w:tc>
        <w:tc>
          <w:tcPr>
            <w:tcW w:w="960" w:type="dxa"/>
            <w:shd w:val="clear" w:color="auto" w:fill="auto"/>
            <w:noWrap/>
            <w:vAlign w:val="bottom"/>
            <w:hideMark/>
          </w:tcPr>
          <w:p w14:paraId="5F557EB0" w14:textId="77777777" w:rsidR="002359B2" w:rsidRPr="002359B2" w:rsidRDefault="002359B2" w:rsidP="002359B2">
            <w:pPr>
              <w:jc w:val="both"/>
              <w:rPr>
                <w:rFonts w:eastAsia="Times New Roman" w:cs="Arial"/>
              </w:rPr>
            </w:pPr>
            <w:r w:rsidRPr="002359B2">
              <w:rPr>
                <w:rFonts w:eastAsia="Times New Roman" w:cs="Arial"/>
              </w:rPr>
              <w:t>4</w:t>
            </w:r>
          </w:p>
        </w:tc>
      </w:tr>
      <w:tr w:rsidR="002359B2" w:rsidRPr="002359B2" w14:paraId="0396C4F5" w14:textId="77777777" w:rsidTr="002359B2">
        <w:trPr>
          <w:trHeight w:val="288"/>
        </w:trPr>
        <w:tc>
          <w:tcPr>
            <w:tcW w:w="2540" w:type="dxa"/>
            <w:shd w:val="clear" w:color="auto" w:fill="auto"/>
            <w:noWrap/>
            <w:vAlign w:val="bottom"/>
            <w:hideMark/>
          </w:tcPr>
          <w:p w14:paraId="49FFADAC" w14:textId="77777777" w:rsidR="002359B2" w:rsidRPr="002359B2" w:rsidRDefault="002359B2" w:rsidP="002359B2">
            <w:pPr>
              <w:jc w:val="both"/>
              <w:rPr>
                <w:rFonts w:eastAsia="Times New Roman" w:cs="Arial"/>
              </w:rPr>
            </w:pPr>
            <w:r w:rsidRPr="002359B2">
              <w:rPr>
                <w:rFonts w:eastAsia="Times New Roman" w:cs="Arial"/>
              </w:rPr>
              <w:t>Lääne maakond</w:t>
            </w:r>
          </w:p>
        </w:tc>
        <w:tc>
          <w:tcPr>
            <w:tcW w:w="960" w:type="dxa"/>
            <w:shd w:val="clear" w:color="auto" w:fill="auto"/>
            <w:noWrap/>
            <w:vAlign w:val="bottom"/>
            <w:hideMark/>
          </w:tcPr>
          <w:p w14:paraId="70B688C2" w14:textId="77777777" w:rsidR="002359B2" w:rsidRPr="002359B2" w:rsidRDefault="002359B2" w:rsidP="002359B2">
            <w:pPr>
              <w:jc w:val="both"/>
              <w:rPr>
                <w:rFonts w:eastAsia="Times New Roman" w:cs="Arial"/>
              </w:rPr>
            </w:pPr>
            <w:r w:rsidRPr="002359B2">
              <w:rPr>
                <w:rFonts w:eastAsia="Times New Roman" w:cs="Arial"/>
              </w:rPr>
              <w:t>333</w:t>
            </w:r>
          </w:p>
        </w:tc>
        <w:tc>
          <w:tcPr>
            <w:tcW w:w="960" w:type="dxa"/>
            <w:shd w:val="clear" w:color="auto" w:fill="auto"/>
            <w:noWrap/>
            <w:vAlign w:val="bottom"/>
            <w:hideMark/>
          </w:tcPr>
          <w:p w14:paraId="25A95C2F" w14:textId="77777777" w:rsidR="002359B2" w:rsidRPr="002359B2" w:rsidRDefault="002359B2" w:rsidP="002359B2">
            <w:pPr>
              <w:jc w:val="both"/>
              <w:rPr>
                <w:rFonts w:eastAsia="Times New Roman" w:cs="Arial"/>
              </w:rPr>
            </w:pPr>
            <w:r w:rsidRPr="002359B2">
              <w:rPr>
                <w:rFonts w:eastAsia="Times New Roman" w:cs="Arial"/>
              </w:rPr>
              <w:t>327</w:t>
            </w:r>
          </w:p>
        </w:tc>
        <w:tc>
          <w:tcPr>
            <w:tcW w:w="960" w:type="dxa"/>
            <w:shd w:val="clear" w:color="auto" w:fill="auto"/>
            <w:noWrap/>
            <w:vAlign w:val="bottom"/>
            <w:hideMark/>
          </w:tcPr>
          <w:p w14:paraId="6D424B84" w14:textId="77777777" w:rsidR="002359B2" w:rsidRPr="002359B2" w:rsidRDefault="002359B2" w:rsidP="002359B2">
            <w:pPr>
              <w:jc w:val="both"/>
              <w:rPr>
                <w:rFonts w:eastAsia="Times New Roman" w:cs="Arial"/>
              </w:rPr>
            </w:pPr>
            <w:r w:rsidRPr="002359B2">
              <w:rPr>
                <w:rFonts w:eastAsia="Times New Roman" w:cs="Arial"/>
              </w:rPr>
              <w:t>270</w:t>
            </w:r>
          </w:p>
        </w:tc>
        <w:tc>
          <w:tcPr>
            <w:tcW w:w="960" w:type="dxa"/>
            <w:shd w:val="clear" w:color="auto" w:fill="auto"/>
            <w:noWrap/>
            <w:vAlign w:val="bottom"/>
            <w:hideMark/>
          </w:tcPr>
          <w:p w14:paraId="2357FBFE" w14:textId="77777777" w:rsidR="002359B2" w:rsidRPr="002359B2" w:rsidRDefault="002359B2" w:rsidP="002359B2">
            <w:pPr>
              <w:jc w:val="both"/>
              <w:rPr>
                <w:rFonts w:eastAsia="Times New Roman" w:cs="Arial"/>
              </w:rPr>
            </w:pPr>
            <w:r w:rsidRPr="002359B2">
              <w:rPr>
                <w:rFonts w:eastAsia="Times New Roman" w:cs="Arial"/>
              </w:rPr>
              <w:t>269</w:t>
            </w:r>
          </w:p>
        </w:tc>
        <w:tc>
          <w:tcPr>
            <w:tcW w:w="960" w:type="dxa"/>
            <w:shd w:val="clear" w:color="auto" w:fill="auto"/>
            <w:noWrap/>
            <w:vAlign w:val="bottom"/>
            <w:hideMark/>
          </w:tcPr>
          <w:p w14:paraId="016B0EA0" w14:textId="77777777" w:rsidR="002359B2" w:rsidRPr="002359B2" w:rsidRDefault="002359B2" w:rsidP="002359B2">
            <w:pPr>
              <w:jc w:val="both"/>
              <w:rPr>
                <w:rFonts w:eastAsia="Times New Roman" w:cs="Arial"/>
              </w:rPr>
            </w:pPr>
            <w:r w:rsidRPr="002359B2">
              <w:rPr>
                <w:rFonts w:eastAsia="Times New Roman" w:cs="Arial"/>
              </w:rPr>
              <w:t>278</w:t>
            </w:r>
          </w:p>
        </w:tc>
        <w:tc>
          <w:tcPr>
            <w:tcW w:w="960" w:type="dxa"/>
            <w:shd w:val="clear" w:color="auto" w:fill="auto"/>
            <w:noWrap/>
            <w:vAlign w:val="bottom"/>
            <w:hideMark/>
          </w:tcPr>
          <w:p w14:paraId="031CD151" w14:textId="77777777" w:rsidR="002359B2" w:rsidRPr="002359B2" w:rsidRDefault="002359B2" w:rsidP="002359B2">
            <w:pPr>
              <w:jc w:val="both"/>
              <w:rPr>
                <w:rFonts w:eastAsia="Times New Roman" w:cs="Arial"/>
              </w:rPr>
            </w:pPr>
            <w:r w:rsidRPr="002359B2">
              <w:rPr>
                <w:rFonts w:eastAsia="Times New Roman" w:cs="Arial"/>
              </w:rPr>
              <w:t>279</w:t>
            </w:r>
          </w:p>
        </w:tc>
      </w:tr>
      <w:tr w:rsidR="002359B2" w:rsidRPr="002359B2" w14:paraId="1CE6E1AE" w14:textId="77777777" w:rsidTr="002359B2">
        <w:trPr>
          <w:trHeight w:val="288"/>
        </w:trPr>
        <w:tc>
          <w:tcPr>
            <w:tcW w:w="2540" w:type="dxa"/>
            <w:shd w:val="clear" w:color="auto" w:fill="auto"/>
            <w:noWrap/>
            <w:vAlign w:val="bottom"/>
            <w:hideMark/>
          </w:tcPr>
          <w:p w14:paraId="4A0E9047" w14:textId="77777777" w:rsidR="002359B2" w:rsidRPr="002359B2" w:rsidRDefault="002359B2" w:rsidP="002359B2">
            <w:pPr>
              <w:jc w:val="both"/>
              <w:rPr>
                <w:rFonts w:eastAsia="Times New Roman" w:cs="Arial"/>
              </w:rPr>
            </w:pPr>
            <w:r w:rsidRPr="002359B2">
              <w:rPr>
                <w:rFonts w:eastAsia="Times New Roman" w:cs="Arial"/>
              </w:rPr>
              <w:t>Lääne-Viru maakond</w:t>
            </w:r>
          </w:p>
        </w:tc>
        <w:tc>
          <w:tcPr>
            <w:tcW w:w="960" w:type="dxa"/>
            <w:shd w:val="clear" w:color="auto" w:fill="auto"/>
            <w:noWrap/>
            <w:vAlign w:val="bottom"/>
            <w:hideMark/>
          </w:tcPr>
          <w:p w14:paraId="2BC1D7DF" w14:textId="77777777" w:rsidR="002359B2" w:rsidRPr="002359B2" w:rsidRDefault="002359B2" w:rsidP="002359B2">
            <w:pPr>
              <w:jc w:val="both"/>
              <w:rPr>
                <w:rFonts w:eastAsia="Times New Roman" w:cs="Arial"/>
              </w:rPr>
            </w:pPr>
            <w:r w:rsidRPr="002359B2">
              <w:rPr>
                <w:rFonts w:eastAsia="Times New Roman" w:cs="Arial"/>
              </w:rPr>
              <w:t>6</w:t>
            </w:r>
          </w:p>
        </w:tc>
        <w:tc>
          <w:tcPr>
            <w:tcW w:w="960" w:type="dxa"/>
            <w:shd w:val="clear" w:color="auto" w:fill="auto"/>
            <w:noWrap/>
            <w:vAlign w:val="bottom"/>
            <w:hideMark/>
          </w:tcPr>
          <w:p w14:paraId="46834BD8" w14:textId="77777777" w:rsidR="002359B2" w:rsidRPr="002359B2" w:rsidRDefault="002359B2" w:rsidP="002359B2">
            <w:pPr>
              <w:jc w:val="both"/>
              <w:rPr>
                <w:rFonts w:eastAsia="Times New Roman" w:cs="Arial"/>
              </w:rPr>
            </w:pPr>
            <w:r w:rsidRPr="002359B2">
              <w:rPr>
                <w:rFonts w:eastAsia="Times New Roman" w:cs="Arial"/>
              </w:rPr>
              <w:t>3</w:t>
            </w:r>
          </w:p>
        </w:tc>
        <w:tc>
          <w:tcPr>
            <w:tcW w:w="960" w:type="dxa"/>
            <w:shd w:val="clear" w:color="auto" w:fill="auto"/>
            <w:noWrap/>
            <w:vAlign w:val="bottom"/>
            <w:hideMark/>
          </w:tcPr>
          <w:p w14:paraId="36018266" w14:textId="77777777" w:rsidR="002359B2" w:rsidRPr="002359B2" w:rsidRDefault="002359B2" w:rsidP="002359B2">
            <w:pPr>
              <w:jc w:val="both"/>
              <w:rPr>
                <w:rFonts w:eastAsia="Times New Roman" w:cs="Arial"/>
              </w:rPr>
            </w:pPr>
            <w:r w:rsidRPr="002359B2">
              <w:rPr>
                <w:rFonts w:eastAsia="Times New Roman" w:cs="Arial"/>
              </w:rPr>
              <w:t>7</w:t>
            </w:r>
          </w:p>
        </w:tc>
        <w:tc>
          <w:tcPr>
            <w:tcW w:w="960" w:type="dxa"/>
            <w:shd w:val="clear" w:color="auto" w:fill="auto"/>
            <w:noWrap/>
            <w:vAlign w:val="bottom"/>
            <w:hideMark/>
          </w:tcPr>
          <w:p w14:paraId="72F4503A" w14:textId="77777777" w:rsidR="002359B2" w:rsidRPr="002359B2" w:rsidRDefault="002359B2" w:rsidP="002359B2">
            <w:pPr>
              <w:jc w:val="both"/>
              <w:rPr>
                <w:rFonts w:eastAsia="Times New Roman" w:cs="Arial"/>
              </w:rPr>
            </w:pPr>
            <w:r w:rsidRPr="002359B2">
              <w:rPr>
                <w:rFonts w:eastAsia="Times New Roman" w:cs="Arial"/>
              </w:rPr>
              <w:t>5</w:t>
            </w:r>
          </w:p>
        </w:tc>
        <w:tc>
          <w:tcPr>
            <w:tcW w:w="960" w:type="dxa"/>
            <w:shd w:val="clear" w:color="auto" w:fill="auto"/>
            <w:noWrap/>
            <w:vAlign w:val="bottom"/>
            <w:hideMark/>
          </w:tcPr>
          <w:p w14:paraId="21B6C4B9" w14:textId="77777777" w:rsidR="002359B2" w:rsidRPr="002359B2" w:rsidRDefault="002359B2" w:rsidP="002359B2">
            <w:pPr>
              <w:jc w:val="both"/>
              <w:rPr>
                <w:rFonts w:eastAsia="Times New Roman" w:cs="Arial"/>
              </w:rPr>
            </w:pPr>
            <w:r w:rsidRPr="002359B2">
              <w:rPr>
                <w:rFonts w:eastAsia="Times New Roman" w:cs="Arial"/>
              </w:rPr>
              <w:t>10</w:t>
            </w:r>
          </w:p>
        </w:tc>
        <w:tc>
          <w:tcPr>
            <w:tcW w:w="960" w:type="dxa"/>
            <w:shd w:val="clear" w:color="auto" w:fill="auto"/>
            <w:noWrap/>
            <w:vAlign w:val="bottom"/>
            <w:hideMark/>
          </w:tcPr>
          <w:p w14:paraId="7BA5A639" w14:textId="77777777" w:rsidR="002359B2" w:rsidRPr="002359B2" w:rsidRDefault="002359B2" w:rsidP="002359B2">
            <w:pPr>
              <w:jc w:val="both"/>
              <w:rPr>
                <w:rFonts w:eastAsia="Times New Roman" w:cs="Arial"/>
              </w:rPr>
            </w:pPr>
            <w:r w:rsidRPr="002359B2">
              <w:rPr>
                <w:rFonts w:eastAsia="Times New Roman" w:cs="Arial"/>
              </w:rPr>
              <w:t>11</w:t>
            </w:r>
          </w:p>
        </w:tc>
      </w:tr>
      <w:tr w:rsidR="002359B2" w:rsidRPr="002359B2" w14:paraId="24B3CD4F" w14:textId="77777777" w:rsidTr="002359B2">
        <w:trPr>
          <w:trHeight w:val="288"/>
        </w:trPr>
        <w:tc>
          <w:tcPr>
            <w:tcW w:w="2540" w:type="dxa"/>
            <w:shd w:val="clear" w:color="auto" w:fill="auto"/>
            <w:noWrap/>
            <w:vAlign w:val="bottom"/>
            <w:hideMark/>
          </w:tcPr>
          <w:p w14:paraId="606C852F" w14:textId="77777777" w:rsidR="002359B2" w:rsidRPr="002359B2" w:rsidRDefault="002359B2" w:rsidP="002359B2">
            <w:pPr>
              <w:jc w:val="both"/>
              <w:rPr>
                <w:rFonts w:eastAsia="Times New Roman" w:cs="Arial"/>
              </w:rPr>
            </w:pPr>
            <w:r w:rsidRPr="002359B2">
              <w:rPr>
                <w:rFonts w:eastAsia="Times New Roman" w:cs="Arial"/>
              </w:rPr>
              <w:t>Maakond teadmata</w:t>
            </w:r>
          </w:p>
        </w:tc>
        <w:tc>
          <w:tcPr>
            <w:tcW w:w="960" w:type="dxa"/>
            <w:shd w:val="clear" w:color="auto" w:fill="auto"/>
            <w:noWrap/>
            <w:vAlign w:val="bottom"/>
            <w:hideMark/>
          </w:tcPr>
          <w:p w14:paraId="3E3E4606" w14:textId="77777777" w:rsidR="002359B2" w:rsidRPr="002359B2" w:rsidRDefault="002359B2" w:rsidP="002359B2">
            <w:pPr>
              <w:jc w:val="both"/>
              <w:rPr>
                <w:rFonts w:eastAsia="Times New Roman" w:cs="Arial"/>
              </w:rPr>
            </w:pPr>
            <w:r w:rsidRPr="002359B2">
              <w:rPr>
                <w:rFonts w:eastAsia="Times New Roman" w:cs="Arial"/>
              </w:rPr>
              <w:t>6</w:t>
            </w:r>
          </w:p>
        </w:tc>
        <w:tc>
          <w:tcPr>
            <w:tcW w:w="960" w:type="dxa"/>
            <w:shd w:val="clear" w:color="auto" w:fill="auto"/>
            <w:noWrap/>
            <w:vAlign w:val="bottom"/>
            <w:hideMark/>
          </w:tcPr>
          <w:p w14:paraId="761127DF" w14:textId="77777777" w:rsidR="002359B2" w:rsidRPr="002359B2" w:rsidRDefault="002359B2" w:rsidP="002359B2">
            <w:pPr>
              <w:jc w:val="both"/>
              <w:rPr>
                <w:rFonts w:eastAsia="Times New Roman" w:cs="Arial"/>
              </w:rPr>
            </w:pPr>
            <w:r w:rsidRPr="002359B2">
              <w:rPr>
                <w:rFonts w:eastAsia="Times New Roman" w:cs="Arial"/>
              </w:rPr>
              <w:t>2</w:t>
            </w:r>
          </w:p>
        </w:tc>
        <w:tc>
          <w:tcPr>
            <w:tcW w:w="960" w:type="dxa"/>
            <w:shd w:val="clear" w:color="auto" w:fill="auto"/>
            <w:noWrap/>
            <w:vAlign w:val="bottom"/>
            <w:hideMark/>
          </w:tcPr>
          <w:p w14:paraId="0B339219" w14:textId="77777777" w:rsidR="002359B2" w:rsidRPr="002359B2" w:rsidRDefault="002359B2" w:rsidP="002359B2">
            <w:pPr>
              <w:jc w:val="both"/>
              <w:rPr>
                <w:rFonts w:eastAsia="Times New Roman" w:cs="Arial"/>
              </w:rPr>
            </w:pPr>
          </w:p>
        </w:tc>
        <w:tc>
          <w:tcPr>
            <w:tcW w:w="960" w:type="dxa"/>
            <w:shd w:val="clear" w:color="auto" w:fill="auto"/>
            <w:noWrap/>
            <w:vAlign w:val="bottom"/>
            <w:hideMark/>
          </w:tcPr>
          <w:p w14:paraId="547874C4" w14:textId="77777777" w:rsidR="002359B2" w:rsidRPr="002359B2" w:rsidRDefault="002359B2" w:rsidP="002359B2">
            <w:pPr>
              <w:jc w:val="both"/>
              <w:rPr>
                <w:rFonts w:eastAsia="Times New Roman" w:cs="Arial"/>
              </w:rPr>
            </w:pPr>
            <w:r w:rsidRPr="002359B2">
              <w:rPr>
                <w:rFonts w:eastAsia="Times New Roman" w:cs="Arial"/>
              </w:rPr>
              <w:t>1</w:t>
            </w:r>
          </w:p>
        </w:tc>
        <w:tc>
          <w:tcPr>
            <w:tcW w:w="960" w:type="dxa"/>
            <w:shd w:val="clear" w:color="auto" w:fill="auto"/>
            <w:noWrap/>
            <w:vAlign w:val="bottom"/>
            <w:hideMark/>
          </w:tcPr>
          <w:p w14:paraId="2C245913" w14:textId="77777777" w:rsidR="002359B2" w:rsidRPr="002359B2" w:rsidRDefault="002359B2" w:rsidP="002359B2">
            <w:pPr>
              <w:jc w:val="both"/>
              <w:rPr>
                <w:rFonts w:eastAsia="Times New Roman" w:cs="Arial"/>
              </w:rPr>
            </w:pPr>
            <w:r w:rsidRPr="002359B2">
              <w:rPr>
                <w:rFonts w:eastAsia="Times New Roman" w:cs="Arial"/>
              </w:rPr>
              <w:t>10</w:t>
            </w:r>
          </w:p>
        </w:tc>
        <w:tc>
          <w:tcPr>
            <w:tcW w:w="960" w:type="dxa"/>
            <w:shd w:val="clear" w:color="auto" w:fill="auto"/>
            <w:noWrap/>
            <w:vAlign w:val="bottom"/>
            <w:hideMark/>
          </w:tcPr>
          <w:p w14:paraId="0979E787" w14:textId="77777777" w:rsidR="002359B2" w:rsidRPr="002359B2" w:rsidRDefault="002359B2" w:rsidP="002359B2">
            <w:pPr>
              <w:jc w:val="both"/>
              <w:rPr>
                <w:rFonts w:eastAsia="Times New Roman" w:cs="Arial"/>
              </w:rPr>
            </w:pPr>
            <w:r w:rsidRPr="002359B2">
              <w:rPr>
                <w:rFonts w:eastAsia="Times New Roman" w:cs="Arial"/>
              </w:rPr>
              <w:t>6</w:t>
            </w:r>
          </w:p>
        </w:tc>
      </w:tr>
      <w:tr w:rsidR="002359B2" w:rsidRPr="002359B2" w14:paraId="79CB37C3" w14:textId="77777777" w:rsidTr="002359B2">
        <w:trPr>
          <w:trHeight w:val="288"/>
        </w:trPr>
        <w:tc>
          <w:tcPr>
            <w:tcW w:w="2540" w:type="dxa"/>
            <w:shd w:val="clear" w:color="auto" w:fill="auto"/>
            <w:noWrap/>
            <w:vAlign w:val="bottom"/>
            <w:hideMark/>
          </w:tcPr>
          <w:p w14:paraId="20D80A12" w14:textId="77777777" w:rsidR="002359B2" w:rsidRPr="002359B2" w:rsidRDefault="002359B2" w:rsidP="002359B2">
            <w:pPr>
              <w:jc w:val="both"/>
              <w:rPr>
                <w:rFonts w:eastAsia="Times New Roman" w:cs="Arial"/>
              </w:rPr>
            </w:pPr>
            <w:r w:rsidRPr="002359B2">
              <w:rPr>
                <w:rFonts w:eastAsia="Times New Roman" w:cs="Arial"/>
              </w:rPr>
              <w:t>Põlva maakond</w:t>
            </w:r>
          </w:p>
        </w:tc>
        <w:tc>
          <w:tcPr>
            <w:tcW w:w="960" w:type="dxa"/>
            <w:shd w:val="clear" w:color="auto" w:fill="auto"/>
            <w:noWrap/>
            <w:vAlign w:val="bottom"/>
            <w:hideMark/>
          </w:tcPr>
          <w:p w14:paraId="1B071B20" w14:textId="77777777" w:rsidR="002359B2" w:rsidRPr="002359B2" w:rsidRDefault="002359B2" w:rsidP="002359B2">
            <w:pPr>
              <w:jc w:val="both"/>
              <w:rPr>
                <w:rFonts w:eastAsia="Times New Roman" w:cs="Arial"/>
              </w:rPr>
            </w:pPr>
            <w:r w:rsidRPr="002359B2">
              <w:rPr>
                <w:rFonts w:eastAsia="Times New Roman" w:cs="Arial"/>
              </w:rPr>
              <w:t>2</w:t>
            </w:r>
          </w:p>
        </w:tc>
        <w:tc>
          <w:tcPr>
            <w:tcW w:w="960" w:type="dxa"/>
            <w:shd w:val="clear" w:color="auto" w:fill="auto"/>
            <w:noWrap/>
            <w:vAlign w:val="bottom"/>
            <w:hideMark/>
          </w:tcPr>
          <w:p w14:paraId="7AA85225" w14:textId="77777777" w:rsidR="002359B2" w:rsidRPr="002359B2" w:rsidRDefault="002359B2" w:rsidP="002359B2">
            <w:pPr>
              <w:jc w:val="both"/>
              <w:rPr>
                <w:rFonts w:eastAsia="Times New Roman" w:cs="Arial"/>
              </w:rPr>
            </w:pPr>
            <w:r w:rsidRPr="002359B2">
              <w:rPr>
                <w:rFonts w:eastAsia="Times New Roman" w:cs="Arial"/>
              </w:rPr>
              <w:t>2</w:t>
            </w:r>
          </w:p>
        </w:tc>
        <w:tc>
          <w:tcPr>
            <w:tcW w:w="960" w:type="dxa"/>
            <w:shd w:val="clear" w:color="auto" w:fill="auto"/>
            <w:noWrap/>
            <w:vAlign w:val="bottom"/>
            <w:hideMark/>
          </w:tcPr>
          <w:p w14:paraId="26644623" w14:textId="77777777" w:rsidR="002359B2" w:rsidRPr="002359B2" w:rsidRDefault="002359B2" w:rsidP="002359B2">
            <w:pPr>
              <w:jc w:val="both"/>
              <w:rPr>
                <w:rFonts w:eastAsia="Times New Roman" w:cs="Arial"/>
              </w:rPr>
            </w:pPr>
            <w:r w:rsidRPr="002359B2">
              <w:rPr>
                <w:rFonts w:eastAsia="Times New Roman" w:cs="Arial"/>
              </w:rPr>
              <w:t>4</w:t>
            </w:r>
          </w:p>
        </w:tc>
        <w:tc>
          <w:tcPr>
            <w:tcW w:w="960" w:type="dxa"/>
            <w:shd w:val="clear" w:color="auto" w:fill="auto"/>
            <w:noWrap/>
            <w:vAlign w:val="bottom"/>
            <w:hideMark/>
          </w:tcPr>
          <w:p w14:paraId="6FE36762" w14:textId="77777777" w:rsidR="002359B2" w:rsidRPr="002359B2" w:rsidRDefault="002359B2" w:rsidP="002359B2">
            <w:pPr>
              <w:jc w:val="both"/>
              <w:rPr>
                <w:rFonts w:eastAsia="Times New Roman" w:cs="Arial"/>
              </w:rPr>
            </w:pPr>
            <w:r w:rsidRPr="002359B2">
              <w:rPr>
                <w:rFonts w:eastAsia="Times New Roman" w:cs="Arial"/>
              </w:rPr>
              <w:t>4</w:t>
            </w:r>
          </w:p>
        </w:tc>
        <w:tc>
          <w:tcPr>
            <w:tcW w:w="960" w:type="dxa"/>
            <w:shd w:val="clear" w:color="auto" w:fill="auto"/>
            <w:noWrap/>
            <w:vAlign w:val="bottom"/>
            <w:hideMark/>
          </w:tcPr>
          <w:p w14:paraId="0201FD10" w14:textId="77777777" w:rsidR="002359B2" w:rsidRPr="002359B2" w:rsidRDefault="002359B2" w:rsidP="002359B2">
            <w:pPr>
              <w:jc w:val="both"/>
              <w:rPr>
                <w:rFonts w:eastAsia="Times New Roman" w:cs="Arial"/>
              </w:rPr>
            </w:pPr>
            <w:r w:rsidRPr="002359B2">
              <w:rPr>
                <w:rFonts w:eastAsia="Times New Roman" w:cs="Arial"/>
              </w:rPr>
              <w:t>2</w:t>
            </w:r>
          </w:p>
        </w:tc>
        <w:tc>
          <w:tcPr>
            <w:tcW w:w="960" w:type="dxa"/>
            <w:shd w:val="clear" w:color="auto" w:fill="auto"/>
            <w:noWrap/>
            <w:vAlign w:val="bottom"/>
            <w:hideMark/>
          </w:tcPr>
          <w:p w14:paraId="2155F601" w14:textId="77777777" w:rsidR="002359B2" w:rsidRPr="002359B2" w:rsidRDefault="002359B2" w:rsidP="002359B2">
            <w:pPr>
              <w:jc w:val="both"/>
              <w:rPr>
                <w:rFonts w:eastAsia="Times New Roman" w:cs="Arial"/>
              </w:rPr>
            </w:pPr>
            <w:r w:rsidRPr="002359B2">
              <w:rPr>
                <w:rFonts w:eastAsia="Times New Roman" w:cs="Arial"/>
              </w:rPr>
              <w:t>2</w:t>
            </w:r>
          </w:p>
        </w:tc>
      </w:tr>
      <w:tr w:rsidR="002359B2" w:rsidRPr="002359B2" w14:paraId="696672F8" w14:textId="77777777" w:rsidTr="002359B2">
        <w:trPr>
          <w:trHeight w:val="288"/>
        </w:trPr>
        <w:tc>
          <w:tcPr>
            <w:tcW w:w="2540" w:type="dxa"/>
            <w:shd w:val="clear" w:color="auto" w:fill="auto"/>
            <w:noWrap/>
            <w:vAlign w:val="bottom"/>
            <w:hideMark/>
          </w:tcPr>
          <w:p w14:paraId="04273BEA" w14:textId="77777777" w:rsidR="002359B2" w:rsidRPr="002359B2" w:rsidRDefault="002359B2" w:rsidP="002359B2">
            <w:pPr>
              <w:jc w:val="both"/>
              <w:rPr>
                <w:rFonts w:eastAsia="Times New Roman" w:cs="Arial"/>
              </w:rPr>
            </w:pPr>
            <w:r w:rsidRPr="002359B2">
              <w:rPr>
                <w:rFonts w:eastAsia="Times New Roman" w:cs="Arial"/>
              </w:rPr>
              <w:t>Pärnu maakond</w:t>
            </w:r>
          </w:p>
        </w:tc>
        <w:tc>
          <w:tcPr>
            <w:tcW w:w="960" w:type="dxa"/>
            <w:shd w:val="clear" w:color="auto" w:fill="auto"/>
            <w:noWrap/>
            <w:vAlign w:val="bottom"/>
            <w:hideMark/>
          </w:tcPr>
          <w:p w14:paraId="70322E16" w14:textId="77777777" w:rsidR="002359B2" w:rsidRPr="002359B2" w:rsidRDefault="002359B2" w:rsidP="002359B2">
            <w:pPr>
              <w:jc w:val="both"/>
              <w:rPr>
                <w:rFonts w:eastAsia="Times New Roman" w:cs="Arial"/>
              </w:rPr>
            </w:pPr>
            <w:r w:rsidRPr="002359B2">
              <w:rPr>
                <w:rFonts w:eastAsia="Times New Roman" w:cs="Arial"/>
              </w:rPr>
              <w:t>28</w:t>
            </w:r>
          </w:p>
        </w:tc>
        <w:tc>
          <w:tcPr>
            <w:tcW w:w="960" w:type="dxa"/>
            <w:shd w:val="clear" w:color="auto" w:fill="auto"/>
            <w:noWrap/>
            <w:vAlign w:val="bottom"/>
            <w:hideMark/>
          </w:tcPr>
          <w:p w14:paraId="501EF708" w14:textId="77777777" w:rsidR="002359B2" w:rsidRPr="002359B2" w:rsidRDefault="002359B2" w:rsidP="002359B2">
            <w:pPr>
              <w:jc w:val="both"/>
              <w:rPr>
                <w:rFonts w:eastAsia="Times New Roman" w:cs="Arial"/>
              </w:rPr>
            </w:pPr>
            <w:r w:rsidRPr="002359B2">
              <w:rPr>
                <w:rFonts w:eastAsia="Times New Roman" w:cs="Arial"/>
              </w:rPr>
              <w:t>30</w:t>
            </w:r>
          </w:p>
        </w:tc>
        <w:tc>
          <w:tcPr>
            <w:tcW w:w="960" w:type="dxa"/>
            <w:shd w:val="clear" w:color="auto" w:fill="auto"/>
            <w:noWrap/>
            <w:vAlign w:val="bottom"/>
            <w:hideMark/>
          </w:tcPr>
          <w:p w14:paraId="4EF7BD41" w14:textId="77777777" w:rsidR="002359B2" w:rsidRPr="002359B2" w:rsidRDefault="002359B2" w:rsidP="002359B2">
            <w:pPr>
              <w:jc w:val="both"/>
              <w:rPr>
                <w:rFonts w:eastAsia="Times New Roman" w:cs="Arial"/>
              </w:rPr>
            </w:pPr>
            <w:r w:rsidRPr="002359B2">
              <w:rPr>
                <w:rFonts w:eastAsia="Times New Roman" w:cs="Arial"/>
              </w:rPr>
              <w:t>59</w:t>
            </w:r>
          </w:p>
        </w:tc>
        <w:tc>
          <w:tcPr>
            <w:tcW w:w="960" w:type="dxa"/>
            <w:shd w:val="clear" w:color="auto" w:fill="auto"/>
            <w:noWrap/>
            <w:vAlign w:val="bottom"/>
            <w:hideMark/>
          </w:tcPr>
          <w:p w14:paraId="11244E2B" w14:textId="77777777" w:rsidR="002359B2" w:rsidRPr="002359B2" w:rsidRDefault="002359B2" w:rsidP="002359B2">
            <w:pPr>
              <w:jc w:val="both"/>
              <w:rPr>
                <w:rFonts w:eastAsia="Times New Roman" w:cs="Arial"/>
              </w:rPr>
            </w:pPr>
            <w:r w:rsidRPr="002359B2">
              <w:rPr>
                <w:rFonts w:eastAsia="Times New Roman" w:cs="Arial"/>
              </w:rPr>
              <w:t>45</w:t>
            </w:r>
          </w:p>
        </w:tc>
        <w:tc>
          <w:tcPr>
            <w:tcW w:w="960" w:type="dxa"/>
            <w:shd w:val="clear" w:color="auto" w:fill="auto"/>
            <w:noWrap/>
            <w:vAlign w:val="bottom"/>
            <w:hideMark/>
          </w:tcPr>
          <w:p w14:paraId="38D77C26" w14:textId="77777777" w:rsidR="002359B2" w:rsidRPr="002359B2" w:rsidRDefault="002359B2" w:rsidP="002359B2">
            <w:pPr>
              <w:jc w:val="both"/>
              <w:rPr>
                <w:rFonts w:eastAsia="Times New Roman" w:cs="Arial"/>
              </w:rPr>
            </w:pPr>
            <w:r w:rsidRPr="002359B2">
              <w:rPr>
                <w:rFonts w:eastAsia="Times New Roman" w:cs="Arial"/>
              </w:rPr>
              <w:t>41</w:t>
            </w:r>
          </w:p>
        </w:tc>
        <w:tc>
          <w:tcPr>
            <w:tcW w:w="960" w:type="dxa"/>
            <w:shd w:val="clear" w:color="auto" w:fill="auto"/>
            <w:noWrap/>
            <w:vAlign w:val="bottom"/>
            <w:hideMark/>
          </w:tcPr>
          <w:p w14:paraId="3DC27DF2" w14:textId="77777777" w:rsidR="002359B2" w:rsidRPr="002359B2" w:rsidRDefault="002359B2" w:rsidP="002359B2">
            <w:pPr>
              <w:jc w:val="both"/>
              <w:rPr>
                <w:rFonts w:eastAsia="Times New Roman" w:cs="Arial"/>
              </w:rPr>
            </w:pPr>
            <w:r w:rsidRPr="002359B2">
              <w:rPr>
                <w:rFonts w:eastAsia="Times New Roman" w:cs="Arial"/>
              </w:rPr>
              <w:t>47</w:t>
            </w:r>
          </w:p>
        </w:tc>
      </w:tr>
      <w:tr w:rsidR="002359B2" w:rsidRPr="002359B2" w14:paraId="5184612D" w14:textId="77777777" w:rsidTr="002359B2">
        <w:trPr>
          <w:trHeight w:val="288"/>
        </w:trPr>
        <w:tc>
          <w:tcPr>
            <w:tcW w:w="2540" w:type="dxa"/>
            <w:shd w:val="clear" w:color="auto" w:fill="auto"/>
            <w:noWrap/>
            <w:vAlign w:val="bottom"/>
            <w:hideMark/>
          </w:tcPr>
          <w:p w14:paraId="1A558DEE" w14:textId="77777777" w:rsidR="002359B2" w:rsidRPr="002359B2" w:rsidRDefault="002359B2" w:rsidP="002359B2">
            <w:pPr>
              <w:jc w:val="both"/>
              <w:rPr>
                <w:rFonts w:eastAsia="Times New Roman" w:cs="Arial"/>
              </w:rPr>
            </w:pPr>
            <w:r w:rsidRPr="002359B2">
              <w:rPr>
                <w:rFonts w:eastAsia="Times New Roman" w:cs="Arial"/>
              </w:rPr>
              <w:t>Rapla maakond</w:t>
            </w:r>
          </w:p>
        </w:tc>
        <w:tc>
          <w:tcPr>
            <w:tcW w:w="960" w:type="dxa"/>
            <w:shd w:val="clear" w:color="auto" w:fill="auto"/>
            <w:noWrap/>
            <w:vAlign w:val="bottom"/>
            <w:hideMark/>
          </w:tcPr>
          <w:p w14:paraId="5F32A446" w14:textId="77777777" w:rsidR="002359B2" w:rsidRPr="002359B2" w:rsidRDefault="002359B2" w:rsidP="002359B2">
            <w:pPr>
              <w:jc w:val="both"/>
              <w:rPr>
                <w:rFonts w:eastAsia="Times New Roman" w:cs="Arial"/>
              </w:rPr>
            </w:pPr>
            <w:r w:rsidRPr="002359B2">
              <w:rPr>
                <w:rFonts w:eastAsia="Times New Roman" w:cs="Arial"/>
              </w:rPr>
              <w:t>41</w:t>
            </w:r>
          </w:p>
        </w:tc>
        <w:tc>
          <w:tcPr>
            <w:tcW w:w="960" w:type="dxa"/>
            <w:shd w:val="clear" w:color="auto" w:fill="auto"/>
            <w:noWrap/>
            <w:vAlign w:val="bottom"/>
            <w:hideMark/>
          </w:tcPr>
          <w:p w14:paraId="34D4EFD7" w14:textId="77777777" w:rsidR="002359B2" w:rsidRPr="002359B2" w:rsidRDefault="002359B2" w:rsidP="002359B2">
            <w:pPr>
              <w:jc w:val="both"/>
              <w:rPr>
                <w:rFonts w:eastAsia="Times New Roman" w:cs="Arial"/>
              </w:rPr>
            </w:pPr>
            <w:r w:rsidRPr="002359B2">
              <w:rPr>
                <w:rFonts w:eastAsia="Times New Roman" w:cs="Arial"/>
              </w:rPr>
              <w:t>43</w:t>
            </w:r>
          </w:p>
        </w:tc>
        <w:tc>
          <w:tcPr>
            <w:tcW w:w="960" w:type="dxa"/>
            <w:shd w:val="clear" w:color="auto" w:fill="auto"/>
            <w:noWrap/>
            <w:vAlign w:val="bottom"/>
            <w:hideMark/>
          </w:tcPr>
          <w:p w14:paraId="6801DFD9" w14:textId="77777777" w:rsidR="002359B2" w:rsidRPr="002359B2" w:rsidRDefault="002359B2" w:rsidP="002359B2">
            <w:pPr>
              <w:jc w:val="both"/>
              <w:rPr>
                <w:rFonts w:eastAsia="Times New Roman" w:cs="Arial"/>
              </w:rPr>
            </w:pPr>
            <w:r w:rsidRPr="002359B2">
              <w:rPr>
                <w:rFonts w:eastAsia="Times New Roman" w:cs="Arial"/>
              </w:rPr>
              <w:t>36</w:t>
            </w:r>
          </w:p>
        </w:tc>
        <w:tc>
          <w:tcPr>
            <w:tcW w:w="960" w:type="dxa"/>
            <w:shd w:val="clear" w:color="auto" w:fill="auto"/>
            <w:noWrap/>
            <w:vAlign w:val="bottom"/>
            <w:hideMark/>
          </w:tcPr>
          <w:p w14:paraId="2AF57262" w14:textId="77777777" w:rsidR="002359B2" w:rsidRPr="002359B2" w:rsidRDefault="002359B2" w:rsidP="002359B2">
            <w:pPr>
              <w:jc w:val="both"/>
              <w:rPr>
                <w:rFonts w:eastAsia="Times New Roman" w:cs="Arial"/>
              </w:rPr>
            </w:pPr>
            <w:r w:rsidRPr="002359B2">
              <w:rPr>
                <w:rFonts w:eastAsia="Times New Roman" w:cs="Arial"/>
              </w:rPr>
              <w:t>25</w:t>
            </w:r>
          </w:p>
        </w:tc>
        <w:tc>
          <w:tcPr>
            <w:tcW w:w="960" w:type="dxa"/>
            <w:shd w:val="clear" w:color="auto" w:fill="auto"/>
            <w:noWrap/>
            <w:vAlign w:val="bottom"/>
            <w:hideMark/>
          </w:tcPr>
          <w:p w14:paraId="2531D852" w14:textId="77777777" w:rsidR="002359B2" w:rsidRPr="002359B2" w:rsidRDefault="002359B2" w:rsidP="002359B2">
            <w:pPr>
              <w:jc w:val="both"/>
              <w:rPr>
                <w:rFonts w:eastAsia="Times New Roman" w:cs="Arial"/>
              </w:rPr>
            </w:pPr>
            <w:r w:rsidRPr="002359B2">
              <w:rPr>
                <w:rFonts w:eastAsia="Times New Roman" w:cs="Arial"/>
              </w:rPr>
              <w:t>40</w:t>
            </w:r>
          </w:p>
        </w:tc>
        <w:tc>
          <w:tcPr>
            <w:tcW w:w="960" w:type="dxa"/>
            <w:shd w:val="clear" w:color="auto" w:fill="auto"/>
            <w:noWrap/>
            <w:vAlign w:val="bottom"/>
            <w:hideMark/>
          </w:tcPr>
          <w:p w14:paraId="0444768B" w14:textId="77777777" w:rsidR="002359B2" w:rsidRPr="002359B2" w:rsidRDefault="002359B2" w:rsidP="002359B2">
            <w:pPr>
              <w:jc w:val="both"/>
              <w:rPr>
                <w:rFonts w:eastAsia="Times New Roman" w:cs="Arial"/>
              </w:rPr>
            </w:pPr>
            <w:r w:rsidRPr="002359B2">
              <w:rPr>
                <w:rFonts w:eastAsia="Times New Roman" w:cs="Arial"/>
              </w:rPr>
              <w:t>46</w:t>
            </w:r>
          </w:p>
        </w:tc>
      </w:tr>
      <w:tr w:rsidR="002359B2" w:rsidRPr="002359B2" w14:paraId="6BB36AD4" w14:textId="77777777" w:rsidTr="002359B2">
        <w:trPr>
          <w:trHeight w:val="288"/>
        </w:trPr>
        <w:tc>
          <w:tcPr>
            <w:tcW w:w="2540" w:type="dxa"/>
            <w:shd w:val="clear" w:color="auto" w:fill="auto"/>
            <w:noWrap/>
            <w:vAlign w:val="bottom"/>
            <w:hideMark/>
          </w:tcPr>
          <w:p w14:paraId="5E90DB67" w14:textId="77777777" w:rsidR="002359B2" w:rsidRPr="002359B2" w:rsidRDefault="002359B2" w:rsidP="002359B2">
            <w:pPr>
              <w:jc w:val="both"/>
              <w:rPr>
                <w:rFonts w:eastAsia="Times New Roman" w:cs="Arial"/>
              </w:rPr>
            </w:pPr>
            <w:r w:rsidRPr="002359B2">
              <w:rPr>
                <w:rFonts w:eastAsia="Times New Roman" w:cs="Arial"/>
              </w:rPr>
              <w:t>Saare maakond</w:t>
            </w:r>
          </w:p>
        </w:tc>
        <w:tc>
          <w:tcPr>
            <w:tcW w:w="960" w:type="dxa"/>
            <w:shd w:val="clear" w:color="auto" w:fill="auto"/>
            <w:noWrap/>
            <w:vAlign w:val="bottom"/>
            <w:hideMark/>
          </w:tcPr>
          <w:p w14:paraId="763DF95F" w14:textId="77777777" w:rsidR="002359B2" w:rsidRPr="002359B2" w:rsidRDefault="002359B2" w:rsidP="002359B2">
            <w:pPr>
              <w:jc w:val="both"/>
              <w:rPr>
                <w:rFonts w:eastAsia="Times New Roman" w:cs="Arial"/>
              </w:rPr>
            </w:pPr>
            <w:r w:rsidRPr="002359B2">
              <w:rPr>
                <w:rFonts w:eastAsia="Times New Roman" w:cs="Arial"/>
              </w:rPr>
              <w:t>10</w:t>
            </w:r>
          </w:p>
        </w:tc>
        <w:tc>
          <w:tcPr>
            <w:tcW w:w="960" w:type="dxa"/>
            <w:shd w:val="clear" w:color="auto" w:fill="auto"/>
            <w:noWrap/>
            <w:vAlign w:val="bottom"/>
            <w:hideMark/>
          </w:tcPr>
          <w:p w14:paraId="4294B47D" w14:textId="77777777" w:rsidR="002359B2" w:rsidRPr="002359B2" w:rsidRDefault="002359B2" w:rsidP="002359B2">
            <w:pPr>
              <w:jc w:val="both"/>
              <w:rPr>
                <w:rFonts w:eastAsia="Times New Roman" w:cs="Arial"/>
              </w:rPr>
            </w:pPr>
            <w:r w:rsidRPr="002359B2">
              <w:rPr>
                <w:rFonts w:eastAsia="Times New Roman" w:cs="Arial"/>
              </w:rPr>
              <w:t>6</w:t>
            </w:r>
          </w:p>
        </w:tc>
        <w:tc>
          <w:tcPr>
            <w:tcW w:w="960" w:type="dxa"/>
            <w:shd w:val="clear" w:color="auto" w:fill="auto"/>
            <w:noWrap/>
            <w:vAlign w:val="bottom"/>
            <w:hideMark/>
          </w:tcPr>
          <w:p w14:paraId="5DDCE65E" w14:textId="77777777" w:rsidR="002359B2" w:rsidRPr="002359B2" w:rsidRDefault="002359B2" w:rsidP="002359B2">
            <w:pPr>
              <w:jc w:val="both"/>
              <w:rPr>
                <w:rFonts w:eastAsia="Times New Roman" w:cs="Arial"/>
              </w:rPr>
            </w:pPr>
            <w:r w:rsidRPr="002359B2">
              <w:rPr>
                <w:rFonts w:eastAsia="Times New Roman" w:cs="Arial"/>
              </w:rPr>
              <w:t>6</w:t>
            </w:r>
          </w:p>
        </w:tc>
        <w:tc>
          <w:tcPr>
            <w:tcW w:w="960" w:type="dxa"/>
            <w:shd w:val="clear" w:color="auto" w:fill="auto"/>
            <w:noWrap/>
            <w:vAlign w:val="bottom"/>
            <w:hideMark/>
          </w:tcPr>
          <w:p w14:paraId="7E7E7E82" w14:textId="77777777" w:rsidR="002359B2" w:rsidRPr="002359B2" w:rsidRDefault="002359B2" w:rsidP="002359B2">
            <w:pPr>
              <w:jc w:val="both"/>
              <w:rPr>
                <w:rFonts w:eastAsia="Times New Roman" w:cs="Arial"/>
              </w:rPr>
            </w:pPr>
            <w:r w:rsidRPr="002359B2">
              <w:rPr>
                <w:rFonts w:eastAsia="Times New Roman" w:cs="Arial"/>
              </w:rPr>
              <w:t>7</w:t>
            </w:r>
          </w:p>
        </w:tc>
        <w:tc>
          <w:tcPr>
            <w:tcW w:w="960" w:type="dxa"/>
            <w:shd w:val="clear" w:color="auto" w:fill="auto"/>
            <w:noWrap/>
            <w:vAlign w:val="bottom"/>
            <w:hideMark/>
          </w:tcPr>
          <w:p w14:paraId="55C843AD" w14:textId="77777777" w:rsidR="002359B2" w:rsidRPr="002359B2" w:rsidRDefault="002359B2" w:rsidP="002359B2">
            <w:pPr>
              <w:jc w:val="both"/>
              <w:rPr>
                <w:rFonts w:eastAsia="Times New Roman" w:cs="Arial"/>
              </w:rPr>
            </w:pPr>
            <w:r w:rsidRPr="002359B2">
              <w:rPr>
                <w:rFonts w:eastAsia="Times New Roman" w:cs="Arial"/>
              </w:rPr>
              <w:t>11</w:t>
            </w:r>
          </w:p>
        </w:tc>
        <w:tc>
          <w:tcPr>
            <w:tcW w:w="960" w:type="dxa"/>
            <w:shd w:val="clear" w:color="auto" w:fill="auto"/>
            <w:noWrap/>
            <w:vAlign w:val="bottom"/>
            <w:hideMark/>
          </w:tcPr>
          <w:p w14:paraId="7ED926D3" w14:textId="77777777" w:rsidR="002359B2" w:rsidRPr="002359B2" w:rsidRDefault="002359B2" w:rsidP="002359B2">
            <w:pPr>
              <w:jc w:val="both"/>
              <w:rPr>
                <w:rFonts w:eastAsia="Times New Roman" w:cs="Arial"/>
              </w:rPr>
            </w:pPr>
            <w:r w:rsidRPr="002359B2">
              <w:rPr>
                <w:rFonts w:eastAsia="Times New Roman" w:cs="Arial"/>
              </w:rPr>
              <w:t>8</w:t>
            </w:r>
          </w:p>
        </w:tc>
      </w:tr>
      <w:tr w:rsidR="002359B2" w:rsidRPr="002359B2" w14:paraId="542685C4" w14:textId="77777777" w:rsidTr="002359B2">
        <w:trPr>
          <w:trHeight w:val="288"/>
        </w:trPr>
        <w:tc>
          <w:tcPr>
            <w:tcW w:w="2540" w:type="dxa"/>
            <w:shd w:val="clear" w:color="auto" w:fill="auto"/>
            <w:noWrap/>
            <w:vAlign w:val="bottom"/>
            <w:hideMark/>
          </w:tcPr>
          <w:p w14:paraId="5D1642B9" w14:textId="77777777" w:rsidR="002359B2" w:rsidRPr="002359B2" w:rsidRDefault="002359B2" w:rsidP="002359B2">
            <w:pPr>
              <w:jc w:val="both"/>
              <w:rPr>
                <w:rFonts w:eastAsia="Times New Roman" w:cs="Arial"/>
              </w:rPr>
            </w:pPr>
            <w:r w:rsidRPr="002359B2">
              <w:rPr>
                <w:rFonts w:eastAsia="Times New Roman" w:cs="Arial"/>
              </w:rPr>
              <w:t>Tartu maakond</w:t>
            </w:r>
          </w:p>
        </w:tc>
        <w:tc>
          <w:tcPr>
            <w:tcW w:w="960" w:type="dxa"/>
            <w:shd w:val="clear" w:color="auto" w:fill="auto"/>
            <w:noWrap/>
            <w:vAlign w:val="bottom"/>
            <w:hideMark/>
          </w:tcPr>
          <w:p w14:paraId="3A0A88DA" w14:textId="77777777" w:rsidR="002359B2" w:rsidRPr="002359B2" w:rsidRDefault="002359B2" w:rsidP="002359B2">
            <w:pPr>
              <w:jc w:val="both"/>
              <w:rPr>
                <w:rFonts w:eastAsia="Times New Roman" w:cs="Arial"/>
              </w:rPr>
            </w:pPr>
            <w:r w:rsidRPr="002359B2">
              <w:rPr>
                <w:rFonts w:eastAsia="Times New Roman" w:cs="Arial"/>
              </w:rPr>
              <w:t>17</w:t>
            </w:r>
          </w:p>
        </w:tc>
        <w:tc>
          <w:tcPr>
            <w:tcW w:w="960" w:type="dxa"/>
            <w:shd w:val="clear" w:color="auto" w:fill="auto"/>
            <w:noWrap/>
            <w:vAlign w:val="bottom"/>
            <w:hideMark/>
          </w:tcPr>
          <w:p w14:paraId="4130DE46" w14:textId="77777777" w:rsidR="002359B2" w:rsidRPr="002359B2" w:rsidRDefault="002359B2" w:rsidP="002359B2">
            <w:pPr>
              <w:jc w:val="both"/>
              <w:rPr>
                <w:rFonts w:eastAsia="Times New Roman" w:cs="Arial"/>
              </w:rPr>
            </w:pPr>
            <w:r w:rsidRPr="002359B2">
              <w:rPr>
                <w:rFonts w:eastAsia="Times New Roman" w:cs="Arial"/>
              </w:rPr>
              <w:t>12</w:t>
            </w:r>
          </w:p>
        </w:tc>
        <w:tc>
          <w:tcPr>
            <w:tcW w:w="960" w:type="dxa"/>
            <w:shd w:val="clear" w:color="auto" w:fill="auto"/>
            <w:noWrap/>
            <w:vAlign w:val="bottom"/>
            <w:hideMark/>
          </w:tcPr>
          <w:p w14:paraId="0ACBFD6C" w14:textId="77777777" w:rsidR="002359B2" w:rsidRPr="002359B2" w:rsidRDefault="002359B2" w:rsidP="002359B2">
            <w:pPr>
              <w:jc w:val="both"/>
              <w:rPr>
                <w:rFonts w:eastAsia="Times New Roman" w:cs="Arial"/>
              </w:rPr>
            </w:pPr>
            <w:r w:rsidRPr="002359B2">
              <w:rPr>
                <w:rFonts w:eastAsia="Times New Roman" w:cs="Arial"/>
              </w:rPr>
              <w:t>8</w:t>
            </w:r>
          </w:p>
        </w:tc>
        <w:tc>
          <w:tcPr>
            <w:tcW w:w="960" w:type="dxa"/>
            <w:shd w:val="clear" w:color="auto" w:fill="auto"/>
            <w:noWrap/>
            <w:vAlign w:val="bottom"/>
            <w:hideMark/>
          </w:tcPr>
          <w:p w14:paraId="4EC5D17B" w14:textId="77777777" w:rsidR="002359B2" w:rsidRPr="002359B2" w:rsidRDefault="002359B2" w:rsidP="002359B2">
            <w:pPr>
              <w:jc w:val="both"/>
              <w:rPr>
                <w:rFonts w:eastAsia="Times New Roman" w:cs="Arial"/>
              </w:rPr>
            </w:pPr>
            <w:r w:rsidRPr="002359B2">
              <w:rPr>
                <w:rFonts w:eastAsia="Times New Roman" w:cs="Arial"/>
              </w:rPr>
              <w:t>12</w:t>
            </w:r>
          </w:p>
        </w:tc>
        <w:tc>
          <w:tcPr>
            <w:tcW w:w="960" w:type="dxa"/>
            <w:shd w:val="clear" w:color="auto" w:fill="auto"/>
            <w:noWrap/>
            <w:vAlign w:val="bottom"/>
            <w:hideMark/>
          </w:tcPr>
          <w:p w14:paraId="16022CD5" w14:textId="77777777" w:rsidR="002359B2" w:rsidRPr="002359B2" w:rsidRDefault="002359B2" w:rsidP="002359B2">
            <w:pPr>
              <w:jc w:val="both"/>
              <w:rPr>
                <w:rFonts w:eastAsia="Times New Roman" w:cs="Arial"/>
              </w:rPr>
            </w:pPr>
            <w:r w:rsidRPr="002359B2">
              <w:rPr>
                <w:rFonts w:eastAsia="Times New Roman" w:cs="Arial"/>
              </w:rPr>
              <w:t>13</w:t>
            </w:r>
          </w:p>
        </w:tc>
        <w:tc>
          <w:tcPr>
            <w:tcW w:w="960" w:type="dxa"/>
            <w:shd w:val="clear" w:color="auto" w:fill="auto"/>
            <w:noWrap/>
            <w:vAlign w:val="bottom"/>
            <w:hideMark/>
          </w:tcPr>
          <w:p w14:paraId="6C7EB65A" w14:textId="77777777" w:rsidR="002359B2" w:rsidRPr="002359B2" w:rsidRDefault="002359B2" w:rsidP="002359B2">
            <w:pPr>
              <w:jc w:val="both"/>
              <w:rPr>
                <w:rFonts w:eastAsia="Times New Roman" w:cs="Arial"/>
              </w:rPr>
            </w:pPr>
            <w:r w:rsidRPr="002359B2">
              <w:rPr>
                <w:rFonts w:eastAsia="Times New Roman" w:cs="Arial"/>
              </w:rPr>
              <w:t>11</w:t>
            </w:r>
          </w:p>
        </w:tc>
      </w:tr>
      <w:tr w:rsidR="002359B2" w:rsidRPr="002359B2" w14:paraId="78E27428" w14:textId="77777777" w:rsidTr="002359B2">
        <w:trPr>
          <w:trHeight w:val="288"/>
        </w:trPr>
        <w:tc>
          <w:tcPr>
            <w:tcW w:w="2540" w:type="dxa"/>
            <w:shd w:val="clear" w:color="auto" w:fill="auto"/>
            <w:noWrap/>
            <w:vAlign w:val="bottom"/>
            <w:hideMark/>
          </w:tcPr>
          <w:p w14:paraId="64E69FC5" w14:textId="77777777" w:rsidR="002359B2" w:rsidRPr="002359B2" w:rsidRDefault="002359B2" w:rsidP="002359B2">
            <w:pPr>
              <w:jc w:val="both"/>
              <w:rPr>
                <w:rFonts w:eastAsia="Times New Roman" w:cs="Arial"/>
              </w:rPr>
            </w:pPr>
            <w:r w:rsidRPr="002359B2">
              <w:rPr>
                <w:rFonts w:eastAsia="Times New Roman" w:cs="Arial"/>
              </w:rPr>
              <w:t>Valga maakond</w:t>
            </w:r>
          </w:p>
        </w:tc>
        <w:tc>
          <w:tcPr>
            <w:tcW w:w="960" w:type="dxa"/>
            <w:shd w:val="clear" w:color="auto" w:fill="auto"/>
            <w:noWrap/>
            <w:vAlign w:val="bottom"/>
            <w:hideMark/>
          </w:tcPr>
          <w:p w14:paraId="7E8C3429" w14:textId="77777777" w:rsidR="002359B2" w:rsidRPr="002359B2" w:rsidRDefault="002359B2" w:rsidP="002359B2">
            <w:pPr>
              <w:jc w:val="both"/>
              <w:rPr>
                <w:rFonts w:eastAsia="Times New Roman" w:cs="Arial"/>
              </w:rPr>
            </w:pPr>
            <w:r w:rsidRPr="002359B2">
              <w:rPr>
                <w:rFonts w:eastAsia="Times New Roman" w:cs="Arial"/>
              </w:rPr>
              <w:t>6</w:t>
            </w:r>
          </w:p>
        </w:tc>
        <w:tc>
          <w:tcPr>
            <w:tcW w:w="960" w:type="dxa"/>
            <w:shd w:val="clear" w:color="auto" w:fill="auto"/>
            <w:noWrap/>
            <w:vAlign w:val="bottom"/>
            <w:hideMark/>
          </w:tcPr>
          <w:p w14:paraId="63BA02CD" w14:textId="77777777" w:rsidR="002359B2" w:rsidRPr="002359B2" w:rsidRDefault="002359B2" w:rsidP="002359B2">
            <w:pPr>
              <w:jc w:val="both"/>
              <w:rPr>
                <w:rFonts w:eastAsia="Times New Roman" w:cs="Arial"/>
              </w:rPr>
            </w:pPr>
            <w:r w:rsidRPr="002359B2">
              <w:rPr>
                <w:rFonts w:eastAsia="Times New Roman" w:cs="Arial"/>
              </w:rPr>
              <w:t>8</w:t>
            </w:r>
          </w:p>
        </w:tc>
        <w:tc>
          <w:tcPr>
            <w:tcW w:w="960" w:type="dxa"/>
            <w:shd w:val="clear" w:color="auto" w:fill="auto"/>
            <w:noWrap/>
            <w:vAlign w:val="bottom"/>
            <w:hideMark/>
          </w:tcPr>
          <w:p w14:paraId="720A60B0" w14:textId="77777777" w:rsidR="002359B2" w:rsidRPr="002359B2" w:rsidRDefault="002359B2" w:rsidP="002359B2">
            <w:pPr>
              <w:jc w:val="both"/>
              <w:rPr>
                <w:rFonts w:eastAsia="Times New Roman" w:cs="Arial"/>
              </w:rPr>
            </w:pPr>
            <w:r w:rsidRPr="002359B2">
              <w:rPr>
                <w:rFonts w:eastAsia="Times New Roman" w:cs="Arial"/>
              </w:rPr>
              <w:t>2</w:t>
            </w:r>
          </w:p>
        </w:tc>
        <w:tc>
          <w:tcPr>
            <w:tcW w:w="960" w:type="dxa"/>
            <w:shd w:val="clear" w:color="auto" w:fill="auto"/>
            <w:noWrap/>
            <w:vAlign w:val="bottom"/>
            <w:hideMark/>
          </w:tcPr>
          <w:p w14:paraId="132C4790" w14:textId="77777777" w:rsidR="002359B2" w:rsidRPr="002359B2" w:rsidRDefault="002359B2" w:rsidP="002359B2">
            <w:pPr>
              <w:jc w:val="both"/>
              <w:rPr>
                <w:rFonts w:eastAsia="Times New Roman" w:cs="Arial"/>
              </w:rPr>
            </w:pPr>
            <w:r w:rsidRPr="002359B2">
              <w:rPr>
                <w:rFonts w:eastAsia="Times New Roman" w:cs="Arial"/>
              </w:rPr>
              <w:t>5</w:t>
            </w:r>
          </w:p>
        </w:tc>
        <w:tc>
          <w:tcPr>
            <w:tcW w:w="960" w:type="dxa"/>
            <w:shd w:val="clear" w:color="auto" w:fill="auto"/>
            <w:noWrap/>
            <w:vAlign w:val="bottom"/>
            <w:hideMark/>
          </w:tcPr>
          <w:p w14:paraId="24C20A19" w14:textId="77777777" w:rsidR="002359B2" w:rsidRPr="002359B2" w:rsidRDefault="002359B2" w:rsidP="002359B2">
            <w:pPr>
              <w:jc w:val="both"/>
              <w:rPr>
                <w:rFonts w:eastAsia="Times New Roman" w:cs="Arial"/>
              </w:rPr>
            </w:pPr>
            <w:r w:rsidRPr="002359B2">
              <w:rPr>
                <w:rFonts w:eastAsia="Times New Roman" w:cs="Arial"/>
              </w:rPr>
              <w:t>5</w:t>
            </w:r>
          </w:p>
        </w:tc>
        <w:tc>
          <w:tcPr>
            <w:tcW w:w="960" w:type="dxa"/>
            <w:shd w:val="clear" w:color="auto" w:fill="auto"/>
            <w:noWrap/>
            <w:vAlign w:val="bottom"/>
            <w:hideMark/>
          </w:tcPr>
          <w:p w14:paraId="430A300E" w14:textId="77777777" w:rsidR="002359B2" w:rsidRPr="002359B2" w:rsidRDefault="002359B2" w:rsidP="002359B2">
            <w:pPr>
              <w:jc w:val="both"/>
              <w:rPr>
                <w:rFonts w:eastAsia="Times New Roman" w:cs="Arial"/>
              </w:rPr>
            </w:pPr>
            <w:r w:rsidRPr="002359B2">
              <w:rPr>
                <w:rFonts w:eastAsia="Times New Roman" w:cs="Arial"/>
              </w:rPr>
              <w:t>7</w:t>
            </w:r>
          </w:p>
        </w:tc>
      </w:tr>
      <w:tr w:rsidR="002359B2" w:rsidRPr="002359B2" w14:paraId="72C148D8" w14:textId="77777777" w:rsidTr="002359B2">
        <w:trPr>
          <w:trHeight w:val="288"/>
        </w:trPr>
        <w:tc>
          <w:tcPr>
            <w:tcW w:w="2540" w:type="dxa"/>
            <w:shd w:val="clear" w:color="auto" w:fill="auto"/>
            <w:noWrap/>
            <w:vAlign w:val="bottom"/>
            <w:hideMark/>
          </w:tcPr>
          <w:p w14:paraId="228F1207" w14:textId="77777777" w:rsidR="002359B2" w:rsidRPr="002359B2" w:rsidRDefault="002359B2" w:rsidP="002359B2">
            <w:pPr>
              <w:jc w:val="both"/>
              <w:rPr>
                <w:rFonts w:eastAsia="Times New Roman" w:cs="Arial"/>
              </w:rPr>
            </w:pPr>
            <w:r w:rsidRPr="002359B2">
              <w:rPr>
                <w:rFonts w:eastAsia="Times New Roman" w:cs="Arial"/>
              </w:rPr>
              <w:t>Viljandi maakond</w:t>
            </w:r>
          </w:p>
        </w:tc>
        <w:tc>
          <w:tcPr>
            <w:tcW w:w="960" w:type="dxa"/>
            <w:shd w:val="clear" w:color="auto" w:fill="auto"/>
            <w:noWrap/>
            <w:vAlign w:val="bottom"/>
            <w:hideMark/>
          </w:tcPr>
          <w:p w14:paraId="65B354CE" w14:textId="77777777" w:rsidR="002359B2" w:rsidRPr="002359B2" w:rsidRDefault="002359B2" w:rsidP="002359B2">
            <w:pPr>
              <w:jc w:val="both"/>
              <w:rPr>
                <w:rFonts w:eastAsia="Times New Roman" w:cs="Arial"/>
              </w:rPr>
            </w:pPr>
            <w:r w:rsidRPr="002359B2">
              <w:rPr>
                <w:rFonts w:eastAsia="Times New Roman" w:cs="Arial"/>
              </w:rPr>
              <w:t>4</w:t>
            </w:r>
          </w:p>
        </w:tc>
        <w:tc>
          <w:tcPr>
            <w:tcW w:w="960" w:type="dxa"/>
            <w:shd w:val="clear" w:color="auto" w:fill="auto"/>
            <w:noWrap/>
            <w:vAlign w:val="bottom"/>
            <w:hideMark/>
          </w:tcPr>
          <w:p w14:paraId="2BC960DE" w14:textId="77777777" w:rsidR="002359B2" w:rsidRPr="002359B2" w:rsidRDefault="002359B2" w:rsidP="002359B2">
            <w:pPr>
              <w:jc w:val="both"/>
              <w:rPr>
                <w:rFonts w:eastAsia="Times New Roman" w:cs="Arial"/>
              </w:rPr>
            </w:pPr>
            <w:r w:rsidRPr="002359B2">
              <w:rPr>
                <w:rFonts w:eastAsia="Times New Roman" w:cs="Arial"/>
              </w:rPr>
              <w:t>8</w:t>
            </w:r>
          </w:p>
        </w:tc>
        <w:tc>
          <w:tcPr>
            <w:tcW w:w="960" w:type="dxa"/>
            <w:shd w:val="clear" w:color="auto" w:fill="auto"/>
            <w:noWrap/>
            <w:vAlign w:val="bottom"/>
            <w:hideMark/>
          </w:tcPr>
          <w:p w14:paraId="6795EC0E" w14:textId="77777777" w:rsidR="002359B2" w:rsidRPr="002359B2" w:rsidRDefault="002359B2" w:rsidP="002359B2">
            <w:pPr>
              <w:jc w:val="both"/>
              <w:rPr>
                <w:rFonts w:eastAsia="Times New Roman" w:cs="Arial"/>
              </w:rPr>
            </w:pPr>
            <w:r w:rsidRPr="002359B2">
              <w:rPr>
                <w:rFonts w:eastAsia="Times New Roman" w:cs="Arial"/>
              </w:rPr>
              <w:t>6</w:t>
            </w:r>
          </w:p>
        </w:tc>
        <w:tc>
          <w:tcPr>
            <w:tcW w:w="960" w:type="dxa"/>
            <w:shd w:val="clear" w:color="auto" w:fill="auto"/>
            <w:noWrap/>
            <w:vAlign w:val="bottom"/>
            <w:hideMark/>
          </w:tcPr>
          <w:p w14:paraId="7D8DB2E5" w14:textId="77777777" w:rsidR="002359B2" w:rsidRPr="002359B2" w:rsidRDefault="002359B2" w:rsidP="002359B2">
            <w:pPr>
              <w:jc w:val="both"/>
              <w:rPr>
                <w:rFonts w:eastAsia="Times New Roman" w:cs="Arial"/>
              </w:rPr>
            </w:pPr>
            <w:r w:rsidRPr="002359B2">
              <w:rPr>
                <w:rFonts w:eastAsia="Times New Roman" w:cs="Arial"/>
              </w:rPr>
              <w:t>7</w:t>
            </w:r>
          </w:p>
        </w:tc>
        <w:tc>
          <w:tcPr>
            <w:tcW w:w="960" w:type="dxa"/>
            <w:shd w:val="clear" w:color="auto" w:fill="auto"/>
            <w:noWrap/>
            <w:vAlign w:val="bottom"/>
            <w:hideMark/>
          </w:tcPr>
          <w:p w14:paraId="4014E4EA" w14:textId="77777777" w:rsidR="002359B2" w:rsidRPr="002359B2" w:rsidRDefault="002359B2" w:rsidP="002359B2">
            <w:pPr>
              <w:jc w:val="both"/>
              <w:rPr>
                <w:rFonts w:eastAsia="Times New Roman" w:cs="Arial"/>
              </w:rPr>
            </w:pPr>
            <w:r w:rsidRPr="002359B2">
              <w:rPr>
                <w:rFonts w:eastAsia="Times New Roman" w:cs="Arial"/>
              </w:rPr>
              <w:t>12</w:t>
            </w:r>
          </w:p>
        </w:tc>
        <w:tc>
          <w:tcPr>
            <w:tcW w:w="960" w:type="dxa"/>
            <w:shd w:val="clear" w:color="auto" w:fill="auto"/>
            <w:noWrap/>
            <w:vAlign w:val="bottom"/>
            <w:hideMark/>
          </w:tcPr>
          <w:p w14:paraId="7C9ECA3C" w14:textId="77777777" w:rsidR="002359B2" w:rsidRPr="002359B2" w:rsidRDefault="002359B2" w:rsidP="002359B2">
            <w:pPr>
              <w:jc w:val="both"/>
              <w:rPr>
                <w:rFonts w:eastAsia="Times New Roman" w:cs="Arial"/>
              </w:rPr>
            </w:pPr>
            <w:r w:rsidRPr="002359B2">
              <w:rPr>
                <w:rFonts w:eastAsia="Times New Roman" w:cs="Arial"/>
              </w:rPr>
              <w:t>5</w:t>
            </w:r>
          </w:p>
        </w:tc>
      </w:tr>
      <w:tr w:rsidR="002359B2" w:rsidRPr="002359B2" w14:paraId="142121CE" w14:textId="77777777" w:rsidTr="002359B2">
        <w:trPr>
          <w:trHeight w:val="288"/>
        </w:trPr>
        <w:tc>
          <w:tcPr>
            <w:tcW w:w="2540" w:type="dxa"/>
            <w:shd w:val="clear" w:color="auto" w:fill="auto"/>
            <w:noWrap/>
            <w:vAlign w:val="bottom"/>
            <w:hideMark/>
          </w:tcPr>
          <w:p w14:paraId="7C1479C8" w14:textId="77777777" w:rsidR="002359B2" w:rsidRPr="002359B2" w:rsidRDefault="002359B2" w:rsidP="002359B2">
            <w:pPr>
              <w:jc w:val="both"/>
              <w:rPr>
                <w:rFonts w:eastAsia="Times New Roman" w:cs="Arial"/>
              </w:rPr>
            </w:pPr>
            <w:r w:rsidRPr="002359B2">
              <w:rPr>
                <w:rFonts w:eastAsia="Times New Roman" w:cs="Arial"/>
              </w:rPr>
              <w:t>Võru maakond</w:t>
            </w:r>
          </w:p>
        </w:tc>
        <w:tc>
          <w:tcPr>
            <w:tcW w:w="960" w:type="dxa"/>
            <w:shd w:val="clear" w:color="auto" w:fill="auto"/>
            <w:noWrap/>
            <w:vAlign w:val="bottom"/>
            <w:hideMark/>
          </w:tcPr>
          <w:p w14:paraId="3890DC7A" w14:textId="77777777" w:rsidR="002359B2" w:rsidRPr="002359B2" w:rsidRDefault="002359B2" w:rsidP="002359B2">
            <w:pPr>
              <w:jc w:val="both"/>
              <w:rPr>
                <w:rFonts w:eastAsia="Times New Roman" w:cs="Arial"/>
              </w:rPr>
            </w:pPr>
            <w:r w:rsidRPr="002359B2">
              <w:rPr>
                <w:rFonts w:eastAsia="Times New Roman" w:cs="Arial"/>
              </w:rPr>
              <w:t>4</w:t>
            </w:r>
          </w:p>
        </w:tc>
        <w:tc>
          <w:tcPr>
            <w:tcW w:w="960" w:type="dxa"/>
            <w:shd w:val="clear" w:color="auto" w:fill="auto"/>
            <w:noWrap/>
            <w:vAlign w:val="bottom"/>
            <w:hideMark/>
          </w:tcPr>
          <w:p w14:paraId="286700AD" w14:textId="77777777" w:rsidR="002359B2" w:rsidRPr="002359B2" w:rsidRDefault="002359B2" w:rsidP="002359B2">
            <w:pPr>
              <w:jc w:val="both"/>
              <w:rPr>
                <w:rFonts w:eastAsia="Times New Roman" w:cs="Arial"/>
              </w:rPr>
            </w:pPr>
            <w:r w:rsidRPr="002359B2">
              <w:rPr>
                <w:rFonts w:eastAsia="Times New Roman" w:cs="Arial"/>
              </w:rPr>
              <w:t>3</w:t>
            </w:r>
          </w:p>
        </w:tc>
        <w:tc>
          <w:tcPr>
            <w:tcW w:w="960" w:type="dxa"/>
            <w:shd w:val="clear" w:color="auto" w:fill="auto"/>
            <w:noWrap/>
            <w:vAlign w:val="bottom"/>
            <w:hideMark/>
          </w:tcPr>
          <w:p w14:paraId="1291A3D9" w14:textId="77777777" w:rsidR="002359B2" w:rsidRPr="002359B2" w:rsidRDefault="002359B2" w:rsidP="002359B2">
            <w:pPr>
              <w:jc w:val="both"/>
              <w:rPr>
                <w:rFonts w:eastAsia="Times New Roman" w:cs="Arial"/>
              </w:rPr>
            </w:pPr>
            <w:r w:rsidRPr="002359B2">
              <w:rPr>
                <w:rFonts w:eastAsia="Times New Roman" w:cs="Arial"/>
              </w:rPr>
              <w:t>2</w:t>
            </w:r>
          </w:p>
        </w:tc>
        <w:tc>
          <w:tcPr>
            <w:tcW w:w="960" w:type="dxa"/>
            <w:shd w:val="clear" w:color="auto" w:fill="auto"/>
            <w:noWrap/>
            <w:vAlign w:val="bottom"/>
            <w:hideMark/>
          </w:tcPr>
          <w:p w14:paraId="78477BBE" w14:textId="77777777" w:rsidR="002359B2" w:rsidRPr="002359B2" w:rsidRDefault="002359B2" w:rsidP="002359B2">
            <w:pPr>
              <w:jc w:val="both"/>
              <w:rPr>
                <w:rFonts w:eastAsia="Times New Roman" w:cs="Arial"/>
              </w:rPr>
            </w:pPr>
            <w:r w:rsidRPr="002359B2">
              <w:rPr>
                <w:rFonts w:eastAsia="Times New Roman" w:cs="Arial"/>
              </w:rPr>
              <w:t>1</w:t>
            </w:r>
          </w:p>
        </w:tc>
        <w:tc>
          <w:tcPr>
            <w:tcW w:w="960" w:type="dxa"/>
            <w:shd w:val="clear" w:color="auto" w:fill="auto"/>
            <w:noWrap/>
            <w:vAlign w:val="bottom"/>
            <w:hideMark/>
          </w:tcPr>
          <w:p w14:paraId="696325E7" w14:textId="77777777" w:rsidR="002359B2" w:rsidRPr="002359B2" w:rsidRDefault="002359B2" w:rsidP="002359B2">
            <w:pPr>
              <w:jc w:val="both"/>
              <w:rPr>
                <w:rFonts w:eastAsia="Times New Roman" w:cs="Arial"/>
              </w:rPr>
            </w:pPr>
            <w:r w:rsidRPr="002359B2">
              <w:rPr>
                <w:rFonts w:eastAsia="Times New Roman" w:cs="Arial"/>
              </w:rPr>
              <w:t>1</w:t>
            </w:r>
          </w:p>
        </w:tc>
        <w:tc>
          <w:tcPr>
            <w:tcW w:w="960" w:type="dxa"/>
            <w:shd w:val="clear" w:color="auto" w:fill="auto"/>
            <w:noWrap/>
            <w:vAlign w:val="bottom"/>
            <w:hideMark/>
          </w:tcPr>
          <w:p w14:paraId="1BB1EEC1" w14:textId="77777777" w:rsidR="002359B2" w:rsidRPr="002359B2" w:rsidRDefault="002359B2" w:rsidP="002359B2">
            <w:pPr>
              <w:jc w:val="both"/>
              <w:rPr>
                <w:rFonts w:eastAsia="Times New Roman" w:cs="Arial"/>
              </w:rPr>
            </w:pPr>
            <w:r w:rsidRPr="002359B2">
              <w:rPr>
                <w:rFonts w:eastAsia="Times New Roman" w:cs="Arial"/>
              </w:rPr>
              <w:t>1</w:t>
            </w:r>
          </w:p>
        </w:tc>
      </w:tr>
      <w:tr w:rsidR="002359B2" w:rsidRPr="002359B2" w14:paraId="4EB61182" w14:textId="77777777" w:rsidTr="002359B2">
        <w:trPr>
          <w:trHeight w:val="288"/>
        </w:trPr>
        <w:tc>
          <w:tcPr>
            <w:tcW w:w="2540" w:type="dxa"/>
            <w:shd w:val="clear" w:color="auto" w:fill="auto"/>
            <w:noWrap/>
            <w:vAlign w:val="bottom"/>
            <w:hideMark/>
          </w:tcPr>
          <w:p w14:paraId="561A9E72" w14:textId="77777777" w:rsidR="002359B2" w:rsidRPr="002359B2" w:rsidRDefault="002359B2" w:rsidP="002359B2">
            <w:pPr>
              <w:jc w:val="both"/>
              <w:rPr>
                <w:rFonts w:eastAsia="Times New Roman" w:cs="Arial"/>
                <w:b/>
                <w:bCs/>
              </w:rPr>
            </w:pPr>
            <w:r w:rsidRPr="002359B2">
              <w:rPr>
                <w:rFonts w:eastAsia="Times New Roman" w:cs="Arial"/>
                <w:b/>
                <w:bCs/>
              </w:rPr>
              <w:t>Total</w:t>
            </w:r>
          </w:p>
        </w:tc>
        <w:tc>
          <w:tcPr>
            <w:tcW w:w="960" w:type="dxa"/>
            <w:shd w:val="clear" w:color="auto" w:fill="auto"/>
            <w:noWrap/>
            <w:vAlign w:val="bottom"/>
            <w:hideMark/>
          </w:tcPr>
          <w:p w14:paraId="563D679C" w14:textId="77777777" w:rsidR="002359B2" w:rsidRPr="002359B2" w:rsidRDefault="002359B2" w:rsidP="002359B2">
            <w:pPr>
              <w:jc w:val="both"/>
              <w:rPr>
                <w:rFonts w:eastAsia="Times New Roman" w:cs="Arial"/>
                <w:b/>
                <w:bCs/>
              </w:rPr>
            </w:pPr>
            <w:r w:rsidRPr="002359B2">
              <w:rPr>
                <w:rFonts w:eastAsia="Times New Roman" w:cs="Arial"/>
                <w:b/>
                <w:bCs/>
              </w:rPr>
              <w:t>828</w:t>
            </w:r>
          </w:p>
        </w:tc>
        <w:tc>
          <w:tcPr>
            <w:tcW w:w="960" w:type="dxa"/>
            <w:shd w:val="clear" w:color="auto" w:fill="auto"/>
            <w:noWrap/>
            <w:vAlign w:val="bottom"/>
            <w:hideMark/>
          </w:tcPr>
          <w:p w14:paraId="0CBCB09B" w14:textId="77777777" w:rsidR="002359B2" w:rsidRPr="002359B2" w:rsidRDefault="002359B2" w:rsidP="002359B2">
            <w:pPr>
              <w:jc w:val="both"/>
              <w:rPr>
                <w:rFonts w:eastAsia="Times New Roman" w:cs="Arial"/>
                <w:b/>
                <w:bCs/>
              </w:rPr>
            </w:pPr>
            <w:r w:rsidRPr="002359B2">
              <w:rPr>
                <w:rFonts w:eastAsia="Times New Roman" w:cs="Arial"/>
                <w:b/>
                <w:bCs/>
              </w:rPr>
              <w:t>779</w:t>
            </w:r>
          </w:p>
        </w:tc>
        <w:tc>
          <w:tcPr>
            <w:tcW w:w="960" w:type="dxa"/>
            <w:shd w:val="clear" w:color="auto" w:fill="auto"/>
            <w:noWrap/>
            <w:vAlign w:val="bottom"/>
            <w:hideMark/>
          </w:tcPr>
          <w:p w14:paraId="3DCFD11F" w14:textId="77777777" w:rsidR="002359B2" w:rsidRPr="002359B2" w:rsidRDefault="002359B2" w:rsidP="002359B2">
            <w:pPr>
              <w:jc w:val="both"/>
              <w:rPr>
                <w:rFonts w:eastAsia="Times New Roman" w:cs="Arial"/>
                <w:b/>
                <w:bCs/>
              </w:rPr>
            </w:pPr>
            <w:r w:rsidRPr="002359B2">
              <w:rPr>
                <w:rFonts w:eastAsia="Times New Roman" w:cs="Arial"/>
                <w:b/>
                <w:bCs/>
              </w:rPr>
              <w:t>726</w:t>
            </w:r>
          </w:p>
        </w:tc>
        <w:tc>
          <w:tcPr>
            <w:tcW w:w="960" w:type="dxa"/>
            <w:shd w:val="clear" w:color="auto" w:fill="auto"/>
            <w:noWrap/>
            <w:vAlign w:val="bottom"/>
            <w:hideMark/>
          </w:tcPr>
          <w:p w14:paraId="68966F8C" w14:textId="77777777" w:rsidR="002359B2" w:rsidRPr="002359B2" w:rsidRDefault="002359B2" w:rsidP="002359B2">
            <w:pPr>
              <w:jc w:val="both"/>
              <w:rPr>
                <w:rFonts w:eastAsia="Times New Roman" w:cs="Arial"/>
                <w:b/>
                <w:bCs/>
              </w:rPr>
            </w:pPr>
            <w:r w:rsidRPr="002359B2">
              <w:rPr>
                <w:rFonts w:eastAsia="Times New Roman" w:cs="Arial"/>
                <w:b/>
                <w:bCs/>
              </w:rPr>
              <w:t>721</w:t>
            </w:r>
          </w:p>
        </w:tc>
        <w:tc>
          <w:tcPr>
            <w:tcW w:w="960" w:type="dxa"/>
            <w:shd w:val="clear" w:color="auto" w:fill="auto"/>
            <w:noWrap/>
            <w:vAlign w:val="bottom"/>
            <w:hideMark/>
          </w:tcPr>
          <w:p w14:paraId="6E422D2A" w14:textId="77777777" w:rsidR="002359B2" w:rsidRPr="002359B2" w:rsidRDefault="002359B2" w:rsidP="002359B2">
            <w:pPr>
              <w:jc w:val="both"/>
              <w:rPr>
                <w:rFonts w:eastAsia="Times New Roman" w:cs="Arial"/>
                <w:b/>
                <w:bCs/>
              </w:rPr>
            </w:pPr>
            <w:r w:rsidRPr="002359B2">
              <w:rPr>
                <w:rFonts w:eastAsia="Times New Roman" w:cs="Arial"/>
                <w:b/>
                <w:bCs/>
              </w:rPr>
              <w:t>741</w:t>
            </w:r>
          </w:p>
        </w:tc>
        <w:tc>
          <w:tcPr>
            <w:tcW w:w="960" w:type="dxa"/>
            <w:shd w:val="clear" w:color="auto" w:fill="auto"/>
            <w:noWrap/>
            <w:vAlign w:val="bottom"/>
            <w:hideMark/>
          </w:tcPr>
          <w:p w14:paraId="7BCBA641" w14:textId="77777777" w:rsidR="002359B2" w:rsidRPr="002359B2" w:rsidRDefault="002359B2" w:rsidP="002359B2">
            <w:pPr>
              <w:jc w:val="both"/>
              <w:rPr>
                <w:rFonts w:eastAsia="Times New Roman" w:cs="Arial"/>
                <w:b/>
                <w:bCs/>
              </w:rPr>
            </w:pPr>
            <w:r w:rsidRPr="002359B2">
              <w:rPr>
                <w:rFonts w:eastAsia="Times New Roman" w:cs="Arial"/>
                <w:b/>
                <w:bCs/>
              </w:rPr>
              <w:t>751</w:t>
            </w:r>
          </w:p>
        </w:tc>
      </w:tr>
    </w:tbl>
    <w:p w14:paraId="6E3A912B" w14:textId="77777777" w:rsidR="00D42552" w:rsidRDefault="00D42552" w:rsidP="00E8520C">
      <w:pPr>
        <w:jc w:val="both"/>
        <w:rPr>
          <w:rFonts w:eastAsia="Times New Roman" w:cs="Arial"/>
        </w:rPr>
      </w:pPr>
    </w:p>
    <w:p w14:paraId="653ADED6" w14:textId="66AD13B6" w:rsidR="0017588A" w:rsidRPr="00D42552" w:rsidRDefault="00F96692" w:rsidP="00E8520C">
      <w:pPr>
        <w:jc w:val="both"/>
        <w:rPr>
          <w:rFonts w:eastAsia="Times New Roman" w:cs="Arial"/>
        </w:rPr>
      </w:pPr>
      <w:r>
        <w:rPr>
          <w:rFonts w:eastAsia="Times New Roman" w:cs="Arial"/>
        </w:rPr>
        <w:t>Kutsehariduses õppurite arv on püsiv. Suureneb täiskasvanu</w:t>
      </w:r>
      <w:r w:rsidR="00D32424">
        <w:rPr>
          <w:rFonts w:eastAsia="Times New Roman" w:cs="Arial"/>
        </w:rPr>
        <w:t xml:space="preserve">d õppijate osakaal. </w:t>
      </w:r>
    </w:p>
    <w:p w14:paraId="16AD54F9" w14:textId="0DBE3D44" w:rsidR="00303058" w:rsidRPr="00EC66C8" w:rsidRDefault="00303058" w:rsidP="00E8520C">
      <w:pPr>
        <w:jc w:val="both"/>
        <w:rPr>
          <w:rFonts w:eastAsia="Times New Roman" w:cs="Arial"/>
          <w:b/>
          <w:bCs/>
          <w:u w:val="single"/>
        </w:rPr>
      </w:pPr>
      <w:r w:rsidRPr="00EC66C8">
        <w:rPr>
          <w:rFonts w:eastAsia="Times New Roman" w:cs="Arial"/>
          <w:b/>
          <w:bCs/>
          <w:u w:val="single"/>
        </w:rPr>
        <w:t>Kõrgharidus</w:t>
      </w:r>
    </w:p>
    <w:p w14:paraId="5EB2EC3C" w14:textId="1418A1B9" w:rsidR="00E8520C" w:rsidRDefault="00E8520C" w:rsidP="00E8520C">
      <w:pPr>
        <w:jc w:val="both"/>
        <w:rPr>
          <w:rFonts w:eastAsia="Times New Roman" w:cs="Arial"/>
        </w:rPr>
      </w:pPr>
      <w:r w:rsidRPr="00DB24F5">
        <w:rPr>
          <w:rFonts w:eastAsia="Times New Roman" w:cs="Arial"/>
        </w:rPr>
        <w:t xml:space="preserve">Kõrgharidust on võimalik omandada Tallinna Ülikooli Haapsalu kolledžis (edaspidi TLÜ HK), kus on avatud neli õppekava (käsitöötehnoloogiad ja disain, liiklusohutus, rakendusinformaatika, tervisejuht). Tegemist on rakenduskõrgharidusega sessioonõppe vormis, mis toetab täiskasvanud õppijat ja võimaldab käia õppimise kõrvalt ka tööl. TLÜ HK pakub muuhulgas täienduskoolitusi Läänemaa õpetajatele ning viib ellu järjepidevalt rahvusvahelisi projekte. TLÜ HK ruumides tegutseb ka </w:t>
      </w:r>
      <w:proofErr w:type="spellStart"/>
      <w:r w:rsidRPr="00DB24F5">
        <w:rPr>
          <w:rFonts w:eastAsia="Times New Roman" w:cs="Arial"/>
        </w:rPr>
        <w:t>Tervis</w:t>
      </w:r>
      <w:r w:rsidR="002B2DA5">
        <w:rPr>
          <w:rFonts w:eastAsia="Times New Roman" w:cs="Arial"/>
        </w:rPr>
        <w:t>e</w:t>
      </w:r>
      <w:r w:rsidRPr="00DB24F5">
        <w:rPr>
          <w:rFonts w:eastAsia="Times New Roman" w:cs="Arial"/>
        </w:rPr>
        <w:t>edenduse</w:t>
      </w:r>
      <w:proofErr w:type="spellEnd"/>
      <w:r w:rsidRPr="00DB24F5">
        <w:rPr>
          <w:rFonts w:eastAsia="Times New Roman" w:cs="Arial"/>
        </w:rPr>
        <w:t xml:space="preserve"> ja Rehabilitatsiooni Kompetentsikeskus</w:t>
      </w:r>
      <w:r w:rsidR="00A03BB6">
        <w:rPr>
          <w:rFonts w:eastAsia="Times New Roman" w:cs="Arial"/>
        </w:rPr>
        <w:t xml:space="preserve"> (TERE)</w:t>
      </w:r>
      <w:r w:rsidRPr="00DB24F5">
        <w:rPr>
          <w:rFonts w:eastAsia="Times New Roman" w:cs="Arial"/>
        </w:rPr>
        <w:t>, kelle tegevusest on räägitud lähemalt eraldi majanduskeskkonna peatüki all.</w:t>
      </w:r>
    </w:p>
    <w:p w14:paraId="0C063D15" w14:textId="62A2B4C0" w:rsidR="00843296" w:rsidRDefault="00D11BDC" w:rsidP="00E8520C">
      <w:pPr>
        <w:jc w:val="both"/>
        <w:rPr>
          <w:rFonts w:eastAsia="Times New Roman" w:cs="Arial"/>
        </w:rPr>
      </w:pPr>
      <w:r>
        <w:rPr>
          <w:rFonts w:eastAsia="Times New Roman" w:cs="Arial"/>
        </w:rPr>
        <w:t>Tabel</w:t>
      </w:r>
      <w:r w:rsidR="00B750B8">
        <w:rPr>
          <w:rFonts w:eastAsia="Times New Roman" w:cs="Arial"/>
        </w:rPr>
        <w:t xml:space="preserve"> </w:t>
      </w:r>
      <w:r w:rsidR="002B2DA5">
        <w:rPr>
          <w:rFonts w:eastAsia="Times New Roman" w:cs="Arial"/>
        </w:rPr>
        <w:t>3</w:t>
      </w:r>
      <w:r w:rsidR="002F3E38">
        <w:rPr>
          <w:rFonts w:eastAsia="Times New Roman" w:cs="Arial"/>
        </w:rPr>
        <w:t>8</w:t>
      </w:r>
      <w:r w:rsidR="00B750B8">
        <w:rPr>
          <w:rFonts w:eastAsia="Times New Roman" w:cs="Arial"/>
        </w:rPr>
        <w:t>.</w:t>
      </w:r>
      <w:r>
        <w:rPr>
          <w:rFonts w:eastAsia="Times New Roman" w:cs="Arial"/>
        </w:rPr>
        <w:t xml:space="preserve"> </w:t>
      </w:r>
      <w:r w:rsidR="00DE6FB5">
        <w:rPr>
          <w:rFonts w:eastAsia="Times New Roman" w:cs="Arial"/>
        </w:rPr>
        <w:t>TLÜ HK</w:t>
      </w:r>
      <w:r w:rsidR="00832F0A">
        <w:rPr>
          <w:rFonts w:eastAsia="Times New Roman" w:cs="Arial"/>
        </w:rPr>
        <w:t xml:space="preserve"> põhiline statistika Allikas: TL</w:t>
      </w:r>
      <w:r w:rsidR="00DE6FB5">
        <w:rPr>
          <w:rFonts w:eastAsia="Times New Roman" w:cs="Arial"/>
        </w:rPr>
        <w:t>Ü</w:t>
      </w:r>
      <w:r w:rsidR="00832F0A">
        <w:rPr>
          <w:rFonts w:eastAsia="Times New Roman" w:cs="Arial"/>
        </w:rPr>
        <w:t xml:space="preserve"> statistika 2022</w:t>
      </w:r>
    </w:p>
    <w:tbl>
      <w:tblPr>
        <w:tblStyle w:val="Kontuurtabel"/>
        <w:tblW w:w="0" w:type="auto"/>
        <w:tblLook w:val="04A0" w:firstRow="1" w:lastRow="0" w:firstColumn="1" w:lastColumn="0" w:noHBand="0" w:noVBand="1"/>
      </w:tblPr>
      <w:tblGrid>
        <w:gridCol w:w="3220"/>
        <w:gridCol w:w="960"/>
        <w:gridCol w:w="960"/>
        <w:gridCol w:w="960"/>
        <w:gridCol w:w="960"/>
        <w:gridCol w:w="960"/>
        <w:gridCol w:w="960"/>
      </w:tblGrid>
      <w:tr w:rsidR="00832F0A" w:rsidRPr="00832F0A" w14:paraId="1078CE82" w14:textId="77777777" w:rsidTr="00832F0A">
        <w:trPr>
          <w:trHeight w:val="288"/>
        </w:trPr>
        <w:tc>
          <w:tcPr>
            <w:tcW w:w="3220" w:type="dxa"/>
            <w:shd w:val="clear" w:color="auto" w:fill="9CC2E5" w:themeFill="accent1" w:themeFillTint="99"/>
            <w:noWrap/>
            <w:hideMark/>
          </w:tcPr>
          <w:p w14:paraId="0675E47F" w14:textId="77777777" w:rsidR="00832F0A" w:rsidRPr="00832F0A" w:rsidRDefault="00832F0A" w:rsidP="00832F0A">
            <w:pPr>
              <w:jc w:val="both"/>
              <w:rPr>
                <w:rFonts w:eastAsia="Times New Roman" w:cs="Arial"/>
                <w:b/>
                <w:bCs/>
              </w:rPr>
            </w:pPr>
            <w:r w:rsidRPr="00832F0A">
              <w:rPr>
                <w:rFonts w:eastAsia="Times New Roman" w:cs="Arial"/>
                <w:b/>
                <w:bCs/>
              </w:rPr>
              <w:t>Haapsalu kolledž</w:t>
            </w:r>
          </w:p>
        </w:tc>
        <w:tc>
          <w:tcPr>
            <w:tcW w:w="960" w:type="dxa"/>
            <w:shd w:val="clear" w:color="auto" w:fill="9CC2E5" w:themeFill="accent1" w:themeFillTint="99"/>
            <w:noWrap/>
            <w:hideMark/>
          </w:tcPr>
          <w:p w14:paraId="73CB9B86" w14:textId="77777777" w:rsidR="00832F0A" w:rsidRPr="00832F0A" w:rsidRDefault="00832F0A" w:rsidP="00832F0A">
            <w:pPr>
              <w:jc w:val="both"/>
              <w:rPr>
                <w:rFonts w:eastAsia="Times New Roman" w:cs="Arial"/>
                <w:b/>
                <w:bCs/>
              </w:rPr>
            </w:pPr>
            <w:r w:rsidRPr="00832F0A">
              <w:rPr>
                <w:rFonts w:eastAsia="Times New Roman" w:cs="Arial"/>
                <w:b/>
                <w:bCs/>
              </w:rPr>
              <w:t>2022</w:t>
            </w:r>
          </w:p>
        </w:tc>
        <w:tc>
          <w:tcPr>
            <w:tcW w:w="960" w:type="dxa"/>
            <w:shd w:val="clear" w:color="auto" w:fill="9CC2E5" w:themeFill="accent1" w:themeFillTint="99"/>
            <w:noWrap/>
            <w:hideMark/>
          </w:tcPr>
          <w:p w14:paraId="651A5724" w14:textId="77777777" w:rsidR="00832F0A" w:rsidRPr="00832F0A" w:rsidRDefault="00832F0A" w:rsidP="00832F0A">
            <w:pPr>
              <w:jc w:val="both"/>
              <w:rPr>
                <w:rFonts w:eastAsia="Times New Roman" w:cs="Arial"/>
                <w:b/>
                <w:bCs/>
              </w:rPr>
            </w:pPr>
            <w:r w:rsidRPr="00832F0A">
              <w:rPr>
                <w:rFonts w:eastAsia="Times New Roman" w:cs="Arial"/>
                <w:b/>
                <w:bCs/>
              </w:rPr>
              <w:t>2021</w:t>
            </w:r>
          </w:p>
        </w:tc>
        <w:tc>
          <w:tcPr>
            <w:tcW w:w="960" w:type="dxa"/>
            <w:shd w:val="clear" w:color="auto" w:fill="9CC2E5" w:themeFill="accent1" w:themeFillTint="99"/>
            <w:noWrap/>
            <w:hideMark/>
          </w:tcPr>
          <w:p w14:paraId="3E8DFCD6" w14:textId="77777777" w:rsidR="00832F0A" w:rsidRPr="00832F0A" w:rsidRDefault="00832F0A" w:rsidP="00832F0A">
            <w:pPr>
              <w:jc w:val="both"/>
              <w:rPr>
                <w:rFonts w:eastAsia="Times New Roman" w:cs="Arial"/>
                <w:b/>
                <w:bCs/>
              </w:rPr>
            </w:pPr>
            <w:r w:rsidRPr="00832F0A">
              <w:rPr>
                <w:rFonts w:eastAsia="Times New Roman" w:cs="Arial"/>
                <w:b/>
                <w:bCs/>
              </w:rPr>
              <w:t>2020</w:t>
            </w:r>
          </w:p>
        </w:tc>
        <w:tc>
          <w:tcPr>
            <w:tcW w:w="960" w:type="dxa"/>
            <w:shd w:val="clear" w:color="auto" w:fill="9CC2E5" w:themeFill="accent1" w:themeFillTint="99"/>
            <w:noWrap/>
            <w:hideMark/>
          </w:tcPr>
          <w:p w14:paraId="682961C6" w14:textId="77777777" w:rsidR="00832F0A" w:rsidRPr="00832F0A" w:rsidRDefault="00832F0A" w:rsidP="00832F0A">
            <w:pPr>
              <w:jc w:val="both"/>
              <w:rPr>
                <w:rFonts w:eastAsia="Times New Roman" w:cs="Arial"/>
                <w:b/>
                <w:bCs/>
              </w:rPr>
            </w:pPr>
            <w:r w:rsidRPr="00832F0A">
              <w:rPr>
                <w:rFonts w:eastAsia="Times New Roman" w:cs="Arial"/>
                <w:b/>
                <w:bCs/>
              </w:rPr>
              <w:t>2019</w:t>
            </w:r>
          </w:p>
        </w:tc>
        <w:tc>
          <w:tcPr>
            <w:tcW w:w="960" w:type="dxa"/>
            <w:shd w:val="clear" w:color="auto" w:fill="9CC2E5" w:themeFill="accent1" w:themeFillTint="99"/>
            <w:noWrap/>
            <w:hideMark/>
          </w:tcPr>
          <w:p w14:paraId="1698E670" w14:textId="77777777" w:rsidR="00832F0A" w:rsidRPr="00832F0A" w:rsidRDefault="00832F0A" w:rsidP="00832F0A">
            <w:pPr>
              <w:jc w:val="both"/>
              <w:rPr>
                <w:rFonts w:eastAsia="Times New Roman" w:cs="Arial"/>
                <w:b/>
                <w:bCs/>
              </w:rPr>
            </w:pPr>
            <w:r w:rsidRPr="00832F0A">
              <w:rPr>
                <w:rFonts w:eastAsia="Times New Roman" w:cs="Arial"/>
                <w:b/>
                <w:bCs/>
              </w:rPr>
              <w:t>2018</w:t>
            </w:r>
          </w:p>
        </w:tc>
        <w:tc>
          <w:tcPr>
            <w:tcW w:w="960" w:type="dxa"/>
            <w:shd w:val="clear" w:color="auto" w:fill="9CC2E5" w:themeFill="accent1" w:themeFillTint="99"/>
            <w:noWrap/>
            <w:hideMark/>
          </w:tcPr>
          <w:p w14:paraId="02CD13AF" w14:textId="77777777" w:rsidR="00832F0A" w:rsidRPr="00832F0A" w:rsidRDefault="00832F0A" w:rsidP="00832F0A">
            <w:pPr>
              <w:jc w:val="both"/>
              <w:rPr>
                <w:rFonts w:eastAsia="Times New Roman" w:cs="Arial"/>
                <w:b/>
                <w:bCs/>
              </w:rPr>
            </w:pPr>
            <w:r w:rsidRPr="00832F0A">
              <w:rPr>
                <w:rFonts w:eastAsia="Times New Roman" w:cs="Arial"/>
                <w:b/>
                <w:bCs/>
              </w:rPr>
              <w:t>2017</w:t>
            </w:r>
          </w:p>
        </w:tc>
      </w:tr>
      <w:tr w:rsidR="00832F0A" w:rsidRPr="00832F0A" w14:paraId="4C4F85FC" w14:textId="77777777" w:rsidTr="00832F0A">
        <w:trPr>
          <w:trHeight w:val="288"/>
        </w:trPr>
        <w:tc>
          <w:tcPr>
            <w:tcW w:w="3220" w:type="dxa"/>
            <w:noWrap/>
            <w:hideMark/>
          </w:tcPr>
          <w:p w14:paraId="059711F9" w14:textId="77777777" w:rsidR="00832F0A" w:rsidRPr="00832F0A" w:rsidRDefault="00832F0A" w:rsidP="00832F0A">
            <w:pPr>
              <w:jc w:val="both"/>
              <w:rPr>
                <w:rFonts w:eastAsia="Times New Roman" w:cs="Arial"/>
              </w:rPr>
            </w:pPr>
            <w:r w:rsidRPr="00832F0A">
              <w:rPr>
                <w:rFonts w:eastAsia="Times New Roman" w:cs="Arial"/>
              </w:rPr>
              <w:t>Õppurite arv</w:t>
            </w:r>
          </w:p>
        </w:tc>
        <w:tc>
          <w:tcPr>
            <w:tcW w:w="960" w:type="dxa"/>
            <w:noWrap/>
            <w:hideMark/>
          </w:tcPr>
          <w:p w14:paraId="0F991F2E" w14:textId="77777777" w:rsidR="00832F0A" w:rsidRPr="00832F0A" w:rsidRDefault="00832F0A" w:rsidP="00832F0A">
            <w:pPr>
              <w:jc w:val="both"/>
              <w:rPr>
                <w:rFonts w:eastAsia="Times New Roman" w:cs="Arial"/>
              </w:rPr>
            </w:pPr>
            <w:r w:rsidRPr="00832F0A">
              <w:rPr>
                <w:rFonts w:eastAsia="Times New Roman" w:cs="Arial"/>
              </w:rPr>
              <w:t>248</w:t>
            </w:r>
          </w:p>
        </w:tc>
        <w:tc>
          <w:tcPr>
            <w:tcW w:w="960" w:type="dxa"/>
            <w:noWrap/>
            <w:hideMark/>
          </w:tcPr>
          <w:p w14:paraId="004DD127" w14:textId="77777777" w:rsidR="00832F0A" w:rsidRPr="00832F0A" w:rsidRDefault="00832F0A" w:rsidP="00832F0A">
            <w:pPr>
              <w:jc w:val="both"/>
              <w:rPr>
                <w:rFonts w:eastAsia="Times New Roman" w:cs="Arial"/>
              </w:rPr>
            </w:pPr>
            <w:r w:rsidRPr="00832F0A">
              <w:rPr>
                <w:rFonts w:eastAsia="Times New Roman" w:cs="Arial"/>
              </w:rPr>
              <w:t>245</w:t>
            </w:r>
          </w:p>
        </w:tc>
        <w:tc>
          <w:tcPr>
            <w:tcW w:w="960" w:type="dxa"/>
            <w:noWrap/>
            <w:hideMark/>
          </w:tcPr>
          <w:p w14:paraId="445D6370" w14:textId="77777777" w:rsidR="00832F0A" w:rsidRPr="00832F0A" w:rsidRDefault="00832F0A" w:rsidP="00832F0A">
            <w:pPr>
              <w:jc w:val="both"/>
              <w:rPr>
                <w:rFonts w:eastAsia="Times New Roman" w:cs="Arial"/>
              </w:rPr>
            </w:pPr>
            <w:r w:rsidRPr="00832F0A">
              <w:rPr>
                <w:rFonts w:eastAsia="Times New Roman" w:cs="Arial"/>
              </w:rPr>
              <w:t>244</w:t>
            </w:r>
          </w:p>
        </w:tc>
        <w:tc>
          <w:tcPr>
            <w:tcW w:w="960" w:type="dxa"/>
            <w:noWrap/>
            <w:hideMark/>
          </w:tcPr>
          <w:p w14:paraId="4DBCA837" w14:textId="77777777" w:rsidR="00832F0A" w:rsidRPr="00832F0A" w:rsidRDefault="00832F0A" w:rsidP="00832F0A">
            <w:pPr>
              <w:jc w:val="both"/>
              <w:rPr>
                <w:rFonts w:eastAsia="Times New Roman" w:cs="Arial"/>
              </w:rPr>
            </w:pPr>
            <w:r w:rsidRPr="00832F0A">
              <w:rPr>
                <w:rFonts w:eastAsia="Times New Roman" w:cs="Arial"/>
              </w:rPr>
              <w:t>235</w:t>
            </w:r>
          </w:p>
        </w:tc>
        <w:tc>
          <w:tcPr>
            <w:tcW w:w="960" w:type="dxa"/>
            <w:noWrap/>
            <w:hideMark/>
          </w:tcPr>
          <w:p w14:paraId="598E16C0" w14:textId="77777777" w:rsidR="00832F0A" w:rsidRPr="00832F0A" w:rsidRDefault="00832F0A" w:rsidP="00832F0A">
            <w:pPr>
              <w:jc w:val="both"/>
              <w:rPr>
                <w:rFonts w:eastAsia="Times New Roman" w:cs="Arial"/>
              </w:rPr>
            </w:pPr>
            <w:r w:rsidRPr="00832F0A">
              <w:rPr>
                <w:rFonts w:eastAsia="Times New Roman" w:cs="Arial"/>
              </w:rPr>
              <w:t>245</w:t>
            </w:r>
          </w:p>
        </w:tc>
        <w:tc>
          <w:tcPr>
            <w:tcW w:w="960" w:type="dxa"/>
            <w:noWrap/>
            <w:hideMark/>
          </w:tcPr>
          <w:p w14:paraId="3B0BBC9C" w14:textId="77777777" w:rsidR="00832F0A" w:rsidRPr="00832F0A" w:rsidRDefault="00832F0A" w:rsidP="00832F0A">
            <w:pPr>
              <w:jc w:val="both"/>
              <w:rPr>
                <w:rFonts w:eastAsia="Times New Roman" w:cs="Arial"/>
              </w:rPr>
            </w:pPr>
            <w:r w:rsidRPr="00832F0A">
              <w:rPr>
                <w:rFonts w:eastAsia="Times New Roman" w:cs="Arial"/>
              </w:rPr>
              <w:t>245</w:t>
            </w:r>
          </w:p>
        </w:tc>
      </w:tr>
      <w:tr w:rsidR="00832F0A" w:rsidRPr="00832F0A" w14:paraId="7B8D9C39" w14:textId="77777777" w:rsidTr="00832F0A">
        <w:trPr>
          <w:trHeight w:val="288"/>
        </w:trPr>
        <w:tc>
          <w:tcPr>
            <w:tcW w:w="3220" w:type="dxa"/>
            <w:noWrap/>
            <w:hideMark/>
          </w:tcPr>
          <w:p w14:paraId="21D4022B" w14:textId="77777777" w:rsidR="00832F0A" w:rsidRPr="00832F0A" w:rsidRDefault="00832F0A" w:rsidP="00832F0A">
            <w:pPr>
              <w:jc w:val="both"/>
              <w:rPr>
                <w:rFonts w:eastAsia="Times New Roman" w:cs="Arial"/>
              </w:rPr>
            </w:pPr>
            <w:r w:rsidRPr="00832F0A">
              <w:rPr>
                <w:rFonts w:eastAsia="Times New Roman" w:cs="Arial"/>
              </w:rPr>
              <w:t>Vastu võetud</w:t>
            </w:r>
          </w:p>
        </w:tc>
        <w:tc>
          <w:tcPr>
            <w:tcW w:w="960" w:type="dxa"/>
            <w:noWrap/>
            <w:hideMark/>
          </w:tcPr>
          <w:p w14:paraId="5D63FB7E" w14:textId="77777777" w:rsidR="00832F0A" w:rsidRPr="00832F0A" w:rsidRDefault="00832F0A" w:rsidP="00832F0A">
            <w:pPr>
              <w:jc w:val="both"/>
              <w:rPr>
                <w:rFonts w:eastAsia="Times New Roman" w:cs="Arial"/>
              </w:rPr>
            </w:pPr>
            <w:r w:rsidRPr="00832F0A">
              <w:rPr>
                <w:rFonts w:eastAsia="Times New Roman" w:cs="Arial"/>
              </w:rPr>
              <w:t>79</w:t>
            </w:r>
          </w:p>
        </w:tc>
        <w:tc>
          <w:tcPr>
            <w:tcW w:w="960" w:type="dxa"/>
            <w:noWrap/>
            <w:hideMark/>
          </w:tcPr>
          <w:p w14:paraId="5FB402BD" w14:textId="77777777" w:rsidR="00832F0A" w:rsidRPr="00832F0A" w:rsidRDefault="00832F0A" w:rsidP="00832F0A">
            <w:pPr>
              <w:jc w:val="both"/>
              <w:rPr>
                <w:rFonts w:eastAsia="Times New Roman" w:cs="Arial"/>
              </w:rPr>
            </w:pPr>
            <w:r w:rsidRPr="00832F0A">
              <w:rPr>
                <w:rFonts w:eastAsia="Times New Roman" w:cs="Arial"/>
              </w:rPr>
              <w:t>82</w:t>
            </w:r>
          </w:p>
        </w:tc>
        <w:tc>
          <w:tcPr>
            <w:tcW w:w="960" w:type="dxa"/>
            <w:noWrap/>
            <w:hideMark/>
          </w:tcPr>
          <w:p w14:paraId="17D9F111" w14:textId="77777777" w:rsidR="00832F0A" w:rsidRPr="00832F0A" w:rsidRDefault="00832F0A" w:rsidP="00832F0A">
            <w:pPr>
              <w:jc w:val="both"/>
              <w:rPr>
                <w:rFonts w:eastAsia="Times New Roman" w:cs="Arial"/>
              </w:rPr>
            </w:pPr>
            <w:r w:rsidRPr="00832F0A">
              <w:rPr>
                <w:rFonts w:eastAsia="Times New Roman" w:cs="Arial"/>
              </w:rPr>
              <w:t>81</w:t>
            </w:r>
          </w:p>
        </w:tc>
        <w:tc>
          <w:tcPr>
            <w:tcW w:w="960" w:type="dxa"/>
            <w:noWrap/>
            <w:hideMark/>
          </w:tcPr>
          <w:p w14:paraId="1F01DBF0" w14:textId="77777777" w:rsidR="00832F0A" w:rsidRPr="00832F0A" w:rsidRDefault="00832F0A" w:rsidP="00832F0A">
            <w:pPr>
              <w:jc w:val="both"/>
              <w:rPr>
                <w:rFonts w:eastAsia="Times New Roman" w:cs="Arial"/>
              </w:rPr>
            </w:pPr>
            <w:r w:rsidRPr="00832F0A">
              <w:rPr>
                <w:rFonts w:eastAsia="Times New Roman" w:cs="Arial"/>
              </w:rPr>
              <w:t>77</w:t>
            </w:r>
          </w:p>
        </w:tc>
        <w:tc>
          <w:tcPr>
            <w:tcW w:w="960" w:type="dxa"/>
            <w:noWrap/>
            <w:hideMark/>
          </w:tcPr>
          <w:p w14:paraId="255F59F6" w14:textId="77777777" w:rsidR="00832F0A" w:rsidRPr="00832F0A" w:rsidRDefault="00832F0A" w:rsidP="00832F0A">
            <w:pPr>
              <w:jc w:val="both"/>
              <w:rPr>
                <w:rFonts w:eastAsia="Times New Roman" w:cs="Arial"/>
              </w:rPr>
            </w:pPr>
            <w:r w:rsidRPr="00832F0A">
              <w:rPr>
                <w:rFonts w:eastAsia="Times New Roman" w:cs="Arial"/>
              </w:rPr>
              <w:t>82</w:t>
            </w:r>
          </w:p>
        </w:tc>
        <w:tc>
          <w:tcPr>
            <w:tcW w:w="960" w:type="dxa"/>
            <w:noWrap/>
            <w:hideMark/>
          </w:tcPr>
          <w:p w14:paraId="560AE8B0" w14:textId="77777777" w:rsidR="00832F0A" w:rsidRPr="00832F0A" w:rsidRDefault="00832F0A" w:rsidP="00832F0A">
            <w:pPr>
              <w:jc w:val="both"/>
              <w:rPr>
                <w:rFonts w:eastAsia="Times New Roman" w:cs="Arial"/>
              </w:rPr>
            </w:pPr>
            <w:r w:rsidRPr="00832F0A">
              <w:rPr>
                <w:rFonts w:eastAsia="Times New Roman" w:cs="Arial"/>
              </w:rPr>
              <w:t>83</w:t>
            </w:r>
          </w:p>
        </w:tc>
      </w:tr>
      <w:tr w:rsidR="00832F0A" w:rsidRPr="00832F0A" w14:paraId="44C82FA5" w14:textId="77777777" w:rsidTr="00832F0A">
        <w:trPr>
          <w:trHeight w:val="288"/>
        </w:trPr>
        <w:tc>
          <w:tcPr>
            <w:tcW w:w="3220" w:type="dxa"/>
            <w:noWrap/>
            <w:hideMark/>
          </w:tcPr>
          <w:p w14:paraId="02AF3351" w14:textId="77777777" w:rsidR="00832F0A" w:rsidRPr="00832F0A" w:rsidRDefault="00832F0A" w:rsidP="00832F0A">
            <w:pPr>
              <w:jc w:val="both"/>
              <w:rPr>
                <w:rFonts w:eastAsia="Times New Roman" w:cs="Arial"/>
              </w:rPr>
            </w:pPr>
            <w:r w:rsidRPr="00832F0A">
              <w:rPr>
                <w:rFonts w:eastAsia="Times New Roman" w:cs="Arial"/>
              </w:rPr>
              <w:t>Lõpetanud</w:t>
            </w:r>
          </w:p>
        </w:tc>
        <w:tc>
          <w:tcPr>
            <w:tcW w:w="960" w:type="dxa"/>
            <w:noWrap/>
            <w:hideMark/>
          </w:tcPr>
          <w:p w14:paraId="1650609A" w14:textId="77777777" w:rsidR="00832F0A" w:rsidRPr="00832F0A" w:rsidRDefault="00832F0A" w:rsidP="00832F0A">
            <w:pPr>
              <w:jc w:val="both"/>
              <w:rPr>
                <w:rFonts w:eastAsia="Times New Roman" w:cs="Arial"/>
              </w:rPr>
            </w:pPr>
            <w:r w:rsidRPr="00832F0A">
              <w:rPr>
                <w:rFonts w:eastAsia="Times New Roman" w:cs="Arial"/>
              </w:rPr>
              <w:t>52</w:t>
            </w:r>
          </w:p>
        </w:tc>
        <w:tc>
          <w:tcPr>
            <w:tcW w:w="960" w:type="dxa"/>
            <w:noWrap/>
            <w:hideMark/>
          </w:tcPr>
          <w:p w14:paraId="2496B3F0" w14:textId="13439217" w:rsidR="00832F0A" w:rsidRPr="00832F0A" w:rsidRDefault="000672B4" w:rsidP="00832F0A">
            <w:pPr>
              <w:jc w:val="both"/>
              <w:rPr>
                <w:rFonts w:eastAsia="Times New Roman" w:cs="Arial"/>
              </w:rPr>
            </w:pPr>
            <w:r>
              <w:rPr>
                <w:rFonts w:eastAsia="Times New Roman" w:cs="Arial"/>
              </w:rPr>
              <w:t>5</w:t>
            </w:r>
            <w:r w:rsidR="00832F0A" w:rsidRPr="00832F0A">
              <w:rPr>
                <w:rFonts w:eastAsia="Times New Roman" w:cs="Arial"/>
              </w:rPr>
              <w:t>9</w:t>
            </w:r>
          </w:p>
        </w:tc>
        <w:tc>
          <w:tcPr>
            <w:tcW w:w="960" w:type="dxa"/>
            <w:noWrap/>
            <w:hideMark/>
          </w:tcPr>
          <w:p w14:paraId="4481CD50" w14:textId="77777777" w:rsidR="00832F0A" w:rsidRPr="00832F0A" w:rsidRDefault="00832F0A" w:rsidP="00832F0A">
            <w:pPr>
              <w:jc w:val="both"/>
              <w:rPr>
                <w:rFonts w:eastAsia="Times New Roman" w:cs="Arial"/>
              </w:rPr>
            </w:pPr>
            <w:r w:rsidRPr="00832F0A">
              <w:rPr>
                <w:rFonts w:eastAsia="Times New Roman" w:cs="Arial"/>
              </w:rPr>
              <w:t>52</w:t>
            </w:r>
          </w:p>
        </w:tc>
        <w:tc>
          <w:tcPr>
            <w:tcW w:w="960" w:type="dxa"/>
            <w:noWrap/>
            <w:hideMark/>
          </w:tcPr>
          <w:p w14:paraId="42AE48B5" w14:textId="77777777" w:rsidR="00832F0A" w:rsidRPr="00832F0A" w:rsidRDefault="00832F0A" w:rsidP="00832F0A">
            <w:pPr>
              <w:jc w:val="both"/>
              <w:rPr>
                <w:rFonts w:eastAsia="Times New Roman" w:cs="Arial"/>
              </w:rPr>
            </w:pPr>
            <w:r w:rsidRPr="00832F0A">
              <w:rPr>
                <w:rFonts w:eastAsia="Times New Roman" w:cs="Arial"/>
              </w:rPr>
              <w:t>57</w:t>
            </w:r>
          </w:p>
        </w:tc>
        <w:tc>
          <w:tcPr>
            <w:tcW w:w="960" w:type="dxa"/>
            <w:noWrap/>
            <w:hideMark/>
          </w:tcPr>
          <w:p w14:paraId="33282F02" w14:textId="77777777" w:rsidR="00832F0A" w:rsidRPr="00832F0A" w:rsidRDefault="00832F0A" w:rsidP="00832F0A">
            <w:pPr>
              <w:jc w:val="both"/>
              <w:rPr>
                <w:rFonts w:eastAsia="Times New Roman" w:cs="Arial"/>
              </w:rPr>
            </w:pPr>
            <w:r w:rsidRPr="00832F0A">
              <w:rPr>
                <w:rFonts w:eastAsia="Times New Roman" w:cs="Arial"/>
              </w:rPr>
              <w:t>59</w:t>
            </w:r>
          </w:p>
        </w:tc>
        <w:tc>
          <w:tcPr>
            <w:tcW w:w="960" w:type="dxa"/>
            <w:noWrap/>
            <w:hideMark/>
          </w:tcPr>
          <w:p w14:paraId="27A01EBE" w14:textId="77777777" w:rsidR="00832F0A" w:rsidRPr="00832F0A" w:rsidRDefault="00832F0A" w:rsidP="00832F0A">
            <w:pPr>
              <w:jc w:val="both"/>
              <w:rPr>
                <w:rFonts w:eastAsia="Times New Roman" w:cs="Arial"/>
              </w:rPr>
            </w:pPr>
            <w:r w:rsidRPr="00832F0A">
              <w:rPr>
                <w:rFonts w:eastAsia="Times New Roman" w:cs="Arial"/>
              </w:rPr>
              <w:t>48</w:t>
            </w:r>
          </w:p>
        </w:tc>
      </w:tr>
      <w:tr w:rsidR="00832F0A" w:rsidRPr="00832F0A" w14:paraId="79C46DA5" w14:textId="77777777" w:rsidTr="00832F0A">
        <w:trPr>
          <w:trHeight w:val="288"/>
        </w:trPr>
        <w:tc>
          <w:tcPr>
            <w:tcW w:w="3220" w:type="dxa"/>
            <w:noWrap/>
            <w:hideMark/>
          </w:tcPr>
          <w:p w14:paraId="4ED8B7DD" w14:textId="77777777" w:rsidR="00832F0A" w:rsidRPr="00832F0A" w:rsidRDefault="00832F0A" w:rsidP="00832F0A">
            <w:pPr>
              <w:jc w:val="both"/>
              <w:rPr>
                <w:rFonts w:eastAsia="Times New Roman" w:cs="Arial"/>
              </w:rPr>
            </w:pPr>
            <w:r w:rsidRPr="00832F0A">
              <w:rPr>
                <w:rFonts w:eastAsia="Times New Roman" w:cs="Arial"/>
              </w:rPr>
              <w:t>Töötajate arv</w:t>
            </w:r>
          </w:p>
        </w:tc>
        <w:tc>
          <w:tcPr>
            <w:tcW w:w="960" w:type="dxa"/>
            <w:noWrap/>
            <w:hideMark/>
          </w:tcPr>
          <w:p w14:paraId="6B127AD7" w14:textId="77777777" w:rsidR="00832F0A" w:rsidRPr="00832F0A" w:rsidRDefault="00832F0A" w:rsidP="00832F0A">
            <w:pPr>
              <w:jc w:val="both"/>
              <w:rPr>
                <w:rFonts w:eastAsia="Times New Roman" w:cs="Arial"/>
              </w:rPr>
            </w:pPr>
            <w:r w:rsidRPr="00832F0A">
              <w:rPr>
                <w:rFonts w:eastAsia="Times New Roman" w:cs="Arial"/>
              </w:rPr>
              <w:t>19</w:t>
            </w:r>
          </w:p>
        </w:tc>
        <w:tc>
          <w:tcPr>
            <w:tcW w:w="960" w:type="dxa"/>
            <w:noWrap/>
            <w:hideMark/>
          </w:tcPr>
          <w:p w14:paraId="3EFF76FA" w14:textId="77777777" w:rsidR="00832F0A" w:rsidRPr="00832F0A" w:rsidRDefault="00832F0A" w:rsidP="00832F0A">
            <w:pPr>
              <w:jc w:val="both"/>
              <w:rPr>
                <w:rFonts w:eastAsia="Times New Roman" w:cs="Arial"/>
              </w:rPr>
            </w:pPr>
            <w:r w:rsidRPr="00832F0A">
              <w:rPr>
                <w:rFonts w:eastAsia="Times New Roman" w:cs="Arial"/>
              </w:rPr>
              <w:t>18</w:t>
            </w:r>
          </w:p>
        </w:tc>
        <w:tc>
          <w:tcPr>
            <w:tcW w:w="960" w:type="dxa"/>
            <w:noWrap/>
            <w:hideMark/>
          </w:tcPr>
          <w:p w14:paraId="69842BCF" w14:textId="77777777" w:rsidR="00832F0A" w:rsidRPr="00832F0A" w:rsidRDefault="00832F0A" w:rsidP="00832F0A">
            <w:pPr>
              <w:jc w:val="both"/>
              <w:rPr>
                <w:rFonts w:eastAsia="Times New Roman" w:cs="Arial"/>
              </w:rPr>
            </w:pPr>
            <w:r w:rsidRPr="00832F0A">
              <w:rPr>
                <w:rFonts w:eastAsia="Times New Roman" w:cs="Arial"/>
              </w:rPr>
              <w:t>16</w:t>
            </w:r>
          </w:p>
        </w:tc>
        <w:tc>
          <w:tcPr>
            <w:tcW w:w="960" w:type="dxa"/>
            <w:noWrap/>
            <w:hideMark/>
          </w:tcPr>
          <w:p w14:paraId="0E919FFC" w14:textId="77777777" w:rsidR="00832F0A" w:rsidRPr="00832F0A" w:rsidRDefault="00832F0A" w:rsidP="00832F0A">
            <w:pPr>
              <w:jc w:val="both"/>
              <w:rPr>
                <w:rFonts w:eastAsia="Times New Roman" w:cs="Arial"/>
              </w:rPr>
            </w:pPr>
            <w:r w:rsidRPr="00832F0A">
              <w:rPr>
                <w:rFonts w:eastAsia="Times New Roman" w:cs="Arial"/>
              </w:rPr>
              <w:t>20</w:t>
            </w:r>
          </w:p>
        </w:tc>
        <w:tc>
          <w:tcPr>
            <w:tcW w:w="960" w:type="dxa"/>
            <w:noWrap/>
            <w:hideMark/>
          </w:tcPr>
          <w:p w14:paraId="03B33CB9" w14:textId="77777777" w:rsidR="00832F0A" w:rsidRPr="00832F0A" w:rsidRDefault="00832F0A" w:rsidP="00832F0A">
            <w:pPr>
              <w:jc w:val="both"/>
              <w:rPr>
                <w:rFonts w:eastAsia="Times New Roman" w:cs="Arial"/>
              </w:rPr>
            </w:pPr>
            <w:r w:rsidRPr="00832F0A">
              <w:rPr>
                <w:rFonts w:eastAsia="Times New Roman" w:cs="Arial"/>
              </w:rPr>
              <w:t>20</w:t>
            </w:r>
          </w:p>
        </w:tc>
        <w:tc>
          <w:tcPr>
            <w:tcW w:w="960" w:type="dxa"/>
            <w:noWrap/>
            <w:hideMark/>
          </w:tcPr>
          <w:p w14:paraId="0E2D4533" w14:textId="77777777" w:rsidR="00832F0A" w:rsidRPr="00832F0A" w:rsidRDefault="00832F0A" w:rsidP="00832F0A">
            <w:pPr>
              <w:jc w:val="both"/>
              <w:rPr>
                <w:rFonts w:eastAsia="Times New Roman" w:cs="Arial"/>
              </w:rPr>
            </w:pPr>
            <w:r w:rsidRPr="00832F0A">
              <w:rPr>
                <w:rFonts w:eastAsia="Times New Roman" w:cs="Arial"/>
              </w:rPr>
              <w:t>18</w:t>
            </w:r>
          </w:p>
        </w:tc>
      </w:tr>
      <w:tr w:rsidR="00832F0A" w:rsidRPr="00832F0A" w14:paraId="0A68906E" w14:textId="77777777" w:rsidTr="00832F0A">
        <w:trPr>
          <w:trHeight w:val="288"/>
        </w:trPr>
        <w:tc>
          <w:tcPr>
            <w:tcW w:w="3220" w:type="dxa"/>
            <w:noWrap/>
            <w:hideMark/>
          </w:tcPr>
          <w:p w14:paraId="7FAF5503" w14:textId="77777777" w:rsidR="00832F0A" w:rsidRPr="00832F0A" w:rsidRDefault="00832F0A" w:rsidP="00832F0A">
            <w:pPr>
              <w:jc w:val="both"/>
              <w:rPr>
                <w:rFonts w:eastAsia="Times New Roman" w:cs="Arial"/>
              </w:rPr>
            </w:pPr>
            <w:r w:rsidRPr="00832F0A">
              <w:rPr>
                <w:rFonts w:eastAsia="Times New Roman" w:cs="Arial"/>
              </w:rPr>
              <w:t>Õppekavade arv</w:t>
            </w:r>
          </w:p>
        </w:tc>
        <w:tc>
          <w:tcPr>
            <w:tcW w:w="960" w:type="dxa"/>
            <w:noWrap/>
            <w:hideMark/>
          </w:tcPr>
          <w:p w14:paraId="045D60E2" w14:textId="77777777" w:rsidR="00832F0A" w:rsidRPr="00832F0A" w:rsidRDefault="00832F0A" w:rsidP="00832F0A">
            <w:pPr>
              <w:jc w:val="both"/>
              <w:rPr>
                <w:rFonts w:eastAsia="Times New Roman" w:cs="Arial"/>
              </w:rPr>
            </w:pPr>
            <w:r w:rsidRPr="00832F0A">
              <w:rPr>
                <w:rFonts w:eastAsia="Times New Roman" w:cs="Arial"/>
              </w:rPr>
              <w:t>4</w:t>
            </w:r>
          </w:p>
        </w:tc>
        <w:tc>
          <w:tcPr>
            <w:tcW w:w="960" w:type="dxa"/>
            <w:noWrap/>
            <w:hideMark/>
          </w:tcPr>
          <w:p w14:paraId="0D5A7D45" w14:textId="77777777" w:rsidR="00832F0A" w:rsidRPr="00832F0A" w:rsidRDefault="00832F0A" w:rsidP="00832F0A">
            <w:pPr>
              <w:jc w:val="both"/>
              <w:rPr>
                <w:rFonts w:eastAsia="Times New Roman" w:cs="Arial"/>
              </w:rPr>
            </w:pPr>
            <w:r w:rsidRPr="00832F0A">
              <w:rPr>
                <w:rFonts w:eastAsia="Times New Roman" w:cs="Arial"/>
              </w:rPr>
              <w:t>4</w:t>
            </w:r>
          </w:p>
        </w:tc>
        <w:tc>
          <w:tcPr>
            <w:tcW w:w="960" w:type="dxa"/>
            <w:noWrap/>
            <w:hideMark/>
          </w:tcPr>
          <w:p w14:paraId="63847843" w14:textId="77777777" w:rsidR="00832F0A" w:rsidRPr="00832F0A" w:rsidRDefault="00832F0A" w:rsidP="00832F0A">
            <w:pPr>
              <w:jc w:val="both"/>
              <w:rPr>
                <w:rFonts w:eastAsia="Times New Roman" w:cs="Arial"/>
              </w:rPr>
            </w:pPr>
            <w:r w:rsidRPr="00832F0A">
              <w:rPr>
                <w:rFonts w:eastAsia="Times New Roman" w:cs="Arial"/>
              </w:rPr>
              <w:t>4</w:t>
            </w:r>
          </w:p>
        </w:tc>
        <w:tc>
          <w:tcPr>
            <w:tcW w:w="960" w:type="dxa"/>
            <w:noWrap/>
            <w:hideMark/>
          </w:tcPr>
          <w:p w14:paraId="6C068505" w14:textId="77777777" w:rsidR="00832F0A" w:rsidRPr="00832F0A" w:rsidRDefault="00832F0A" w:rsidP="00832F0A">
            <w:pPr>
              <w:jc w:val="both"/>
              <w:rPr>
                <w:rFonts w:eastAsia="Times New Roman" w:cs="Arial"/>
              </w:rPr>
            </w:pPr>
            <w:r w:rsidRPr="00832F0A">
              <w:rPr>
                <w:rFonts w:eastAsia="Times New Roman" w:cs="Arial"/>
              </w:rPr>
              <w:t>4</w:t>
            </w:r>
          </w:p>
        </w:tc>
        <w:tc>
          <w:tcPr>
            <w:tcW w:w="960" w:type="dxa"/>
            <w:noWrap/>
            <w:hideMark/>
          </w:tcPr>
          <w:p w14:paraId="5129F31F" w14:textId="77777777" w:rsidR="00832F0A" w:rsidRPr="00832F0A" w:rsidRDefault="00832F0A" w:rsidP="00832F0A">
            <w:pPr>
              <w:jc w:val="both"/>
              <w:rPr>
                <w:rFonts w:eastAsia="Times New Roman" w:cs="Arial"/>
              </w:rPr>
            </w:pPr>
            <w:r w:rsidRPr="00832F0A">
              <w:rPr>
                <w:rFonts w:eastAsia="Times New Roman" w:cs="Arial"/>
              </w:rPr>
              <w:t>4</w:t>
            </w:r>
          </w:p>
        </w:tc>
        <w:tc>
          <w:tcPr>
            <w:tcW w:w="960" w:type="dxa"/>
            <w:noWrap/>
            <w:hideMark/>
          </w:tcPr>
          <w:p w14:paraId="5160D217" w14:textId="77777777" w:rsidR="00832F0A" w:rsidRPr="00832F0A" w:rsidRDefault="00832F0A" w:rsidP="00832F0A">
            <w:pPr>
              <w:jc w:val="both"/>
              <w:rPr>
                <w:rFonts w:eastAsia="Times New Roman" w:cs="Arial"/>
              </w:rPr>
            </w:pPr>
            <w:r w:rsidRPr="00832F0A">
              <w:rPr>
                <w:rFonts w:eastAsia="Times New Roman" w:cs="Arial"/>
              </w:rPr>
              <w:t>4</w:t>
            </w:r>
          </w:p>
        </w:tc>
      </w:tr>
      <w:tr w:rsidR="00832F0A" w:rsidRPr="00832F0A" w14:paraId="29FC4B70" w14:textId="77777777" w:rsidTr="00832F0A">
        <w:trPr>
          <w:trHeight w:val="288"/>
        </w:trPr>
        <w:tc>
          <w:tcPr>
            <w:tcW w:w="3220" w:type="dxa"/>
            <w:noWrap/>
            <w:hideMark/>
          </w:tcPr>
          <w:p w14:paraId="687977CB" w14:textId="77777777" w:rsidR="00832F0A" w:rsidRPr="00832F0A" w:rsidRDefault="00832F0A" w:rsidP="00832F0A">
            <w:pPr>
              <w:jc w:val="both"/>
              <w:rPr>
                <w:rFonts w:eastAsia="Times New Roman" w:cs="Arial"/>
              </w:rPr>
            </w:pPr>
            <w:r w:rsidRPr="00832F0A">
              <w:rPr>
                <w:rFonts w:eastAsia="Times New Roman" w:cs="Arial"/>
              </w:rPr>
              <w:t>Konkurss õppekohale</w:t>
            </w:r>
          </w:p>
        </w:tc>
        <w:tc>
          <w:tcPr>
            <w:tcW w:w="960" w:type="dxa"/>
            <w:noWrap/>
            <w:hideMark/>
          </w:tcPr>
          <w:p w14:paraId="16F58A8E" w14:textId="77777777" w:rsidR="00832F0A" w:rsidRPr="00832F0A" w:rsidRDefault="00832F0A" w:rsidP="00832F0A">
            <w:pPr>
              <w:jc w:val="both"/>
              <w:rPr>
                <w:rFonts w:eastAsia="Times New Roman" w:cs="Arial"/>
              </w:rPr>
            </w:pPr>
            <w:r w:rsidRPr="00832F0A">
              <w:rPr>
                <w:rFonts w:eastAsia="Times New Roman" w:cs="Arial"/>
              </w:rPr>
              <w:t>4,9</w:t>
            </w:r>
          </w:p>
        </w:tc>
        <w:tc>
          <w:tcPr>
            <w:tcW w:w="960" w:type="dxa"/>
            <w:noWrap/>
            <w:hideMark/>
          </w:tcPr>
          <w:p w14:paraId="64D11AF6" w14:textId="77777777" w:rsidR="00832F0A" w:rsidRPr="00832F0A" w:rsidRDefault="00832F0A" w:rsidP="00832F0A">
            <w:pPr>
              <w:jc w:val="both"/>
              <w:rPr>
                <w:rFonts w:eastAsia="Times New Roman" w:cs="Arial"/>
              </w:rPr>
            </w:pPr>
            <w:r w:rsidRPr="00832F0A">
              <w:rPr>
                <w:rFonts w:eastAsia="Times New Roman" w:cs="Arial"/>
              </w:rPr>
              <w:t>4,8</w:t>
            </w:r>
          </w:p>
        </w:tc>
        <w:tc>
          <w:tcPr>
            <w:tcW w:w="960" w:type="dxa"/>
            <w:noWrap/>
            <w:hideMark/>
          </w:tcPr>
          <w:p w14:paraId="4504441B" w14:textId="77777777" w:rsidR="00832F0A" w:rsidRPr="00832F0A" w:rsidRDefault="00832F0A" w:rsidP="00832F0A">
            <w:pPr>
              <w:jc w:val="both"/>
              <w:rPr>
                <w:rFonts w:eastAsia="Times New Roman" w:cs="Arial"/>
              </w:rPr>
            </w:pPr>
            <w:r w:rsidRPr="00832F0A">
              <w:rPr>
                <w:rFonts w:eastAsia="Times New Roman" w:cs="Arial"/>
              </w:rPr>
              <w:t>3,9</w:t>
            </w:r>
          </w:p>
        </w:tc>
        <w:tc>
          <w:tcPr>
            <w:tcW w:w="960" w:type="dxa"/>
            <w:noWrap/>
            <w:hideMark/>
          </w:tcPr>
          <w:p w14:paraId="4FB5997F" w14:textId="77777777" w:rsidR="00832F0A" w:rsidRPr="00832F0A" w:rsidRDefault="00832F0A" w:rsidP="00832F0A">
            <w:pPr>
              <w:jc w:val="both"/>
              <w:rPr>
                <w:rFonts w:eastAsia="Times New Roman" w:cs="Arial"/>
              </w:rPr>
            </w:pPr>
            <w:r w:rsidRPr="00832F0A">
              <w:rPr>
                <w:rFonts w:eastAsia="Times New Roman" w:cs="Arial"/>
              </w:rPr>
              <w:t> </w:t>
            </w:r>
          </w:p>
        </w:tc>
        <w:tc>
          <w:tcPr>
            <w:tcW w:w="960" w:type="dxa"/>
            <w:noWrap/>
            <w:hideMark/>
          </w:tcPr>
          <w:p w14:paraId="04CE873D" w14:textId="77777777" w:rsidR="00832F0A" w:rsidRPr="00832F0A" w:rsidRDefault="00832F0A" w:rsidP="00832F0A">
            <w:pPr>
              <w:jc w:val="both"/>
              <w:rPr>
                <w:rFonts w:eastAsia="Times New Roman" w:cs="Arial"/>
              </w:rPr>
            </w:pPr>
            <w:r w:rsidRPr="00832F0A">
              <w:rPr>
                <w:rFonts w:eastAsia="Times New Roman" w:cs="Arial"/>
              </w:rPr>
              <w:t>3,3</w:t>
            </w:r>
          </w:p>
        </w:tc>
        <w:tc>
          <w:tcPr>
            <w:tcW w:w="960" w:type="dxa"/>
            <w:noWrap/>
            <w:hideMark/>
          </w:tcPr>
          <w:p w14:paraId="0226EA6F" w14:textId="77777777" w:rsidR="00832F0A" w:rsidRPr="00832F0A" w:rsidRDefault="00832F0A" w:rsidP="00832F0A">
            <w:pPr>
              <w:jc w:val="both"/>
              <w:rPr>
                <w:rFonts w:eastAsia="Times New Roman" w:cs="Arial"/>
              </w:rPr>
            </w:pPr>
            <w:r w:rsidRPr="00832F0A">
              <w:rPr>
                <w:rFonts w:eastAsia="Times New Roman" w:cs="Arial"/>
              </w:rPr>
              <w:t>3,4</w:t>
            </w:r>
          </w:p>
        </w:tc>
      </w:tr>
    </w:tbl>
    <w:p w14:paraId="17AE77B1" w14:textId="3D713BF2" w:rsidR="00DD5ED0" w:rsidRDefault="00DD5ED0" w:rsidP="00E8520C">
      <w:pPr>
        <w:jc w:val="both"/>
        <w:rPr>
          <w:rFonts w:eastAsia="Times New Roman" w:cs="Arial"/>
        </w:rPr>
      </w:pPr>
    </w:p>
    <w:p w14:paraId="0CFD818D" w14:textId="369E878E" w:rsidR="00652E40" w:rsidRPr="00DB24F5" w:rsidRDefault="00DD5ED0" w:rsidP="00E8520C">
      <w:pPr>
        <w:jc w:val="both"/>
        <w:rPr>
          <w:rFonts w:eastAsia="Times New Roman" w:cs="Arial"/>
        </w:rPr>
      </w:pPr>
      <w:r>
        <w:rPr>
          <w:rFonts w:eastAsia="Times New Roman" w:cs="Arial"/>
        </w:rPr>
        <w:lastRenderedPageBreak/>
        <w:t>Haapsalu kolle</w:t>
      </w:r>
      <w:r w:rsidR="00E053E1">
        <w:rPr>
          <w:rFonts w:eastAsia="Times New Roman" w:cs="Arial"/>
        </w:rPr>
        <w:t>dži populaarsus on viimaste aastatega kasvanud, tänu hoolikale õppekavaarendusele</w:t>
      </w:r>
      <w:r w:rsidR="00B1196B">
        <w:rPr>
          <w:rFonts w:eastAsia="Times New Roman" w:cs="Arial"/>
        </w:rPr>
        <w:t xml:space="preserve">, rahvusvahelisele koostööle ja </w:t>
      </w:r>
      <w:r w:rsidR="00A03BB6">
        <w:rPr>
          <w:rFonts w:eastAsia="Times New Roman" w:cs="Arial"/>
        </w:rPr>
        <w:t>TERE tegevusele kolledži raames</w:t>
      </w:r>
      <w:r w:rsidR="00E053E1">
        <w:rPr>
          <w:rFonts w:eastAsia="Times New Roman" w:cs="Arial"/>
        </w:rPr>
        <w:t xml:space="preserve">. </w:t>
      </w:r>
      <w:r w:rsidR="00E978BD" w:rsidRPr="00E978BD">
        <w:rPr>
          <w:rFonts w:eastAsia="Times New Roman" w:cs="Arial"/>
        </w:rPr>
        <w:t>2023. a sügisel ava</w:t>
      </w:r>
      <w:r w:rsidR="00E978BD">
        <w:rPr>
          <w:rFonts w:eastAsia="Times New Roman" w:cs="Arial"/>
        </w:rPr>
        <w:t>takse</w:t>
      </w:r>
      <w:r w:rsidR="00E978BD" w:rsidRPr="00E978BD">
        <w:rPr>
          <w:rFonts w:eastAsia="Times New Roman" w:cs="Arial"/>
        </w:rPr>
        <w:t xml:space="preserve"> magistriõppekava "Kogukonnatöö vananevas ühiskonnas"</w:t>
      </w:r>
      <w:r w:rsidR="00E978BD">
        <w:rPr>
          <w:rFonts w:eastAsia="Times New Roman" w:cs="Arial"/>
        </w:rPr>
        <w:t xml:space="preserve">, kus on </w:t>
      </w:r>
      <w:r w:rsidR="00E978BD" w:rsidRPr="00E978BD">
        <w:rPr>
          <w:rFonts w:eastAsia="Times New Roman" w:cs="Arial"/>
        </w:rPr>
        <w:t xml:space="preserve">tasuta õppekohtade arv 20. </w:t>
      </w:r>
      <w:r w:rsidR="00E053E1">
        <w:rPr>
          <w:rFonts w:eastAsia="Times New Roman" w:cs="Arial"/>
        </w:rPr>
        <w:t xml:space="preserve">Kolledži õppurite arv sõltub </w:t>
      </w:r>
      <w:r w:rsidR="004B06A6">
        <w:rPr>
          <w:rFonts w:eastAsia="Times New Roman" w:cs="Arial"/>
        </w:rPr>
        <w:t xml:space="preserve">palju </w:t>
      </w:r>
      <w:r w:rsidR="00E053E1">
        <w:rPr>
          <w:rFonts w:eastAsia="Times New Roman" w:cs="Arial"/>
        </w:rPr>
        <w:t xml:space="preserve"> </w:t>
      </w:r>
      <w:r w:rsidR="00BB4FF3">
        <w:rPr>
          <w:rFonts w:eastAsia="Times New Roman" w:cs="Arial"/>
        </w:rPr>
        <w:t>Tallinna ülikooli sisemisest poliitikast</w:t>
      </w:r>
      <w:r w:rsidR="00A12023">
        <w:rPr>
          <w:rFonts w:eastAsia="Times New Roman" w:cs="Arial"/>
        </w:rPr>
        <w:t xml:space="preserve"> ja tööjaotusest ning emaülikooli tahtest regionaalset haridust toetada. </w:t>
      </w:r>
    </w:p>
    <w:p w14:paraId="1DA3C628" w14:textId="7A018A39" w:rsidR="007773FA" w:rsidRPr="00EC66C8" w:rsidRDefault="00D07446" w:rsidP="00216CC0">
      <w:pPr>
        <w:jc w:val="both"/>
        <w:rPr>
          <w:rFonts w:eastAsia="Times New Roman" w:cs="Arial"/>
          <w:b/>
          <w:bCs/>
          <w:u w:val="single"/>
        </w:rPr>
      </w:pPr>
      <w:r w:rsidRPr="00EC66C8">
        <w:rPr>
          <w:rFonts w:eastAsia="Times New Roman" w:cs="Arial"/>
          <w:b/>
          <w:bCs/>
          <w:u w:val="single"/>
        </w:rPr>
        <w:t>Huviharidus</w:t>
      </w:r>
    </w:p>
    <w:p w14:paraId="19679E7E" w14:textId="3DBD76D0" w:rsidR="00216CC0" w:rsidRDefault="00216CC0" w:rsidP="00216CC0">
      <w:pPr>
        <w:jc w:val="both"/>
        <w:rPr>
          <w:rFonts w:eastAsia="Times New Roman" w:cs="Arial"/>
        </w:rPr>
      </w:pPr>
      <w:r w:rsidRPr="00DB24F5">
        <w:rPr>
          <w:rFonts w:eastAsia="Times New Roman" w:cs="Arial"/>
        </w:rPr>
        <w:t xml:space="preserve">Peamised </w:t>
      </w:r>
      <w:proofErr w:type="spellStart"/>
      <w:r w:rsidRPr="00DB24F5">
        <w:rPr>
          <w:rFonts w:eastAsia="Times New Roman" w:cs="Arial"/>
        </w:rPr>
        <w:t>munitsipaalhuvihariduse</w:t>
      </w:r>
      <w:proofErr w:type="spellEnd"/>
      <w:r w:rsidRPr="00DB24F5">
        <w:rPr>
          <w:rFonts w:eastAsia="Times New Roman" w:cs="Arial"/>
        </w:rPr>
        <w:t xml:space="preserve"> pakkujad on C. Kreegi nimeline Haapsalu Muusikakool ning Haapsalu Kunstikool</w:t>
      </w:r>
      <w:r>
        <w:rPr>
          <w:rFonts w:eastAsia="Times New Roman" w:cs="Arial"/>
        </w:rPr>
        <w:t>,</w:t>
      </w:r>
      <w:r w:rsidRPr="00DB24F5">
        <w:rPr>
          <w:rFonts w:eastAsia="Times New Roman" w:cs="Arial"/>
        </w:rPr>
        <w:t xml:space="preserve"> </w:t>
      </w:r>
      <w:r w:rsidRPr="005C266F">
        <w:rPr>
          <w:rFonts w:eastAsia="Times New Roman" w:cs="Arial"/>
        </w:rPr>
        <w:t>samuti Läänemaa Spordikool ja Haapsalu Noorte Huvikeskus.</w:t>
      </w:r>
      <w:r>
        <w:rPr>
          <w:rFonts w:eastAsia="Times New Roman" w:cs="Arial"/>
        </w:rPr>
        <w:t xml:space="preserve"> H</w:t>
      </w:r>
      <w:r w:rsidRPr="00DB24F5">
        <w:rPr>
          <w:rFonts w:eastAsia="Times New Roman" w:cs="Arial"/>
        </w:rPr>
        <w:t>uvikoolid pakuvad huviharidust terve maakonna õpilastele, muusikakoolis on selle hõlbustamiseks ning Lääne-Nigula valla ja Haapsalu linna kokkuleppe alusel võimalik õppida osa erialasid (pärimusmuusika ja puhkpill) ka Paliveres ja Ristil. Spordikoolis õpetatakse jalgpalli, kergejõustiku alasid, korvpalli, lauatennist, laskmist, ujumist ja vehklemist. Kullamaa Keskkoolis õpetatakse maastikuvibulaskmist</w:t>
      </w:r>
      <w:r w:rsidR="005C18D0">
        <w:rPr>
          <w:rFonts w:eastAsia="Times New Roman" w:cs="Arial"/>
        </w:rPr>
        <w:t xml:space="preserve">, Vormsis </w:t>
      </w:r>
      <w:proofErr w:type="spellStart"/>
      <w:r w:rsidR="005C18D0">
        <w:rPr>
          <w:rFonts w:eastAsia="Times New Roman" w:cs="Arial"/>
        </w:rPr>
        <w:t>jud</w:t>
      </w:r>
      <w:r w:rsidR="00B0275D">
        <w:rPr>
          <w:rFonts w:eastAsia="Times New Roman" w:cs="Arial"/>
        </w:rPr>
        <w:t>o´</w:t>
      </w:r>
      <w:r w:rsidR="005C18D0">
        <w:rPr>
          <w:rFonts w:eastAsia="Times New Roman" w:cs="Arial"/>
        </w:rPr>
        <w:t>t</w:t>
      </w:r>
      <w:proofErr w:type="spellEnd"/>
      <w:r w:rsidR="008A3B60">
        <w:rPr>
          <w:rFonts w:eastAsia="Times New Roman" w:cs="Arial"/>
        </w:rPr>
        <w:t xml:space="preserve">. </w:t>
      </w:r>
      <w:r w:rsidR="007B5661">
        <w:rPr>
          <w:rFonts w:eastAsia="Times New Roman" w:cs="Arial"/>
        </w:rPr>
        <w:t xml:space="preserve"> </w:t>
      </w:r>
      <w:r w:rsidR="00D96A16">
        <w:rPr>
          <w:rFonts w:eastAsia="Times New Roman" w:cs="Arial"/>
        </w:rPr>
        <w:t xml:space="preserve">Kui Haapsalus on huvitegevus suuremalt jaolt koondunud </w:t>
      </w:r>
      <w:r w:rsidR="007E35D1">
        <w:rPr>
          <w:rFonts w:eastAsia="Times New Roman" w:cs="Arial"/>
        </w:rPr>
        <w:t xml:space="preserve">huvikoolidesse ja Haapsalu Noorte Huvikeskusesse, siis Lääne-Nigula ja Vormsi vallas toimub huvitegevus põhiliselt </w:t>
      </w:r>
      <w:r w:rsidR="00006872">
        <w:rPr>
          <w:rFonts w:eastAsia="Times New Roman" w:cs="Arial"/>
        </w:rPr>
        <w:t xml:space="preserve">koolide tegevuse osana, samuti aga ka noortekeskustes. </w:t>
      </w:r>
    </w:p>
    <w:p w14:paraId="5FF3712D" w14:textId="071A4004" w:rsidR="000A38FD" w:rsidRPr="00DB24F5" w:rsidRDefault="000A38FD" w:rsidP="00216CC0">
      <w:pPr>
        <w:jc w:val="both"/>
        <w:rPr>
          <w:rFonts w:eastAsia="Times New Roman" w:cs="Arial"/>
        </w:rPr>
      </w:pPr>
      <w:r>
        <w:rPr>
          <w:rFonts w:eastAsia="Times New Roman" w:cs="Arial"/>
        </w:rPr>
        <w:t xml:space="preserve">Tabel </w:t>
      </w:r>
      <w:r w:rsidR="00CD5EC0">
        <w:rPr>
          <w:rFonts w:eastAsia="Times New Roman" w:cs="Arial"/>
        </w:rPr>
        <w:t>3</w:t>
      </w:r>
      <w:r w:rsidR="002F3E38">
        <w:rPr>
          <w:rFonts w:eastAsia="Times New Roman" w:cs="Arial"/>
        </w:rPr>
        <w:t>9</w:t>
      </w:r>
      <w:r w:rsidR="00B750B8">
        <w:rPr>
          <w:rFonts w:eastAsia="Times New Roman" w:cs="Arial"/>
        </w:rPr>
        <w:t>.</w:t>
      </w:r>
      <w:r>
        <w:rPr>
          <w:rFonts w:eastAsia="Times New Roman" w:cs="Arial"/>
        </w:rPr>
        <w:t xml:space="preserve"> Läänemaa huvikoolides õpilaste arv 2014 </w:t>
      </w:r>
      <w:r w:rsidR="00FD27F9">
        <w:rPr>
          <w:rFonts w:eastAsia="Times New Roman" w:cs="Arial"/>
        </w:rPr>
        <w:t>–</w:t>
      </w:r>
      <w:r>
        <w:rPr>
          <w:rFonts w:eastAsia="Times New Roman" w:cs="Arial"/>
        </w:rPr>
        <w:t xml:space="preserve"> 20</w:t>
      </w:r>
      <w:r w:rsidR="00FD27F9">
        <w:rPr>
          <w:rFonts w:eastAsia="Times New Roman" w:cs="Arial"/>
        </w:rPr>
        <w:t>21 Allikas: EHIS 2022</w:t>
      </w:r>
    </w:p>
    <w:tbl>
      <w:tblPr>
        <w:tblStyle w:val="Kontuurtabel"/>
        <w:tblW w:w="0" w:type="auto"/>
        <w:tblLook w:val="04A0" w:firstRow="1" w:lastRow="0" w:firstColumn="1" w:lastColumn="0" w:noHBand="0" w:noVBand="1"/>
      </w:tblPr>
      <w:tblGrid>
        <w:gridCol w:w="2147"/>
        <w:gridCol w:w="865"/>
        <w:gridCol w:w="865"/>
        <w:gridCol w:w="865"/>
        <w:gridCol w:w="864"/>
        <w:gridCol w:w="864"/>
        <w:gridCol w:w="864"/>
        <w:gridCol w:w="864"/>
        <w:gridCol w:w="864"/>
      </w:tblGrid>
      <w:tr w:rsidR="00452894" w:rsidRPr="00452894" w14:paraId="4BAEAA46" w14:textId="77777777" w:rsidTr="008C6C82">
        <w:trPr>
          <w:trHeight w:val="288"/>
        </w:trPr>
        <w:tc>
          <w:tcPr>
            <w:tcW w:w="2800" w:type="dxa"/>
            <w:shd w:val="clear" w:color="auto" w:fill="9CC2E5" w:themeFill="accent1" w:themeFillTint="99"/>
            <w:noWrap/>
            <w:hideMark/>
          </w:tcPr>
          <w:p w14:paraId="3F378E50" w14:textId="77777777" w:rsidR="00452894" w:rsidRPr="008C6C82" w:rsidRDefault="00452894">
            <w:pPr>
              <w:rPr>
                <w:b/>
                <w:bCs/>
              </w:rPr>
            </w:pPr>
            <w:r w:rsidRPr="008C6C82">
              <w:rPr>
                <w:b/>
                <w:bCs/>
              </w:rPr>
              <w:t>Huvikool</w:t>
            </w:r>
          </w:p>
        </w:tc>
        <w:tc>
          <w:tcPr>
            <w:tcW w:w="960" w:type="dxa"/>
            <w:shd w:val="clear" w:color="auto" w:fill="9CC2E5" w:themeFill="accent1" w:themeFillTint="99"/>
            <w:noWrap/>
            <w:hideMark/>
          </w:tcPr>
          <w:p w14:paraId="515B6017" w14:textId="77777777" w:rsidR="00452894" w:rsidRPr="008C6C82" w:rsidRDefault="00452894">
            <w:pPr>
              <w:rPr>
                <w:b/>
                <w:bCs/>
              </w:rPr>
            </w:pPr>
            <w:r w:rsidRPr="008C6C82">
              <w:rPr>
                <w:b/>
                <w:bCs/>
              </w:rPr>
              <w:t>2014/15</w:t>
            </w:r>
          </w:p>
        </w:tc>
        <w:tc>
          <w:tcPr>
            <w:tcW w:w="960" w:type="dxa"/>
            <w:shd w:val="clear" w:color="auto" w:fill="9CC2E5" w:themeFill="accent1" w:themeFillTint="99"/>
            <w:noWrap/>
            <w:hideMark/>
          </w:tcPr>
          <w:p w14:paraId="398221B5" w14:textId="77777777" w:rsidR="00452894" w:rsidRPr="008C6C82" w:rsidRDefault="00452894">
            <w:pPr>
              <w:rPr>
                <w:b/>
                <w:bCs/>
              </w:rPr>
            </w:pPr>
            <w:r w:rsidRPr="008C6C82">
              <w:rPr>
                <w:b/>
                <w:bCs/>
              </w:rPr>
              <w:t>2015/16</w:t>
            </w:r>
          </w:p>
        </w:tc>
        <w:tc>
          <w:tcPr>
            <w:tcW w:w="960" w:type="dxa"/>
            <w:shd w:val="clear" w:color="auto" w:fill="9CC2E5" w:themeFill="accent1" w:themeFillTint="99"/>
            <w:noWrap/>
            <w:hideMark/>
          </w:tcPr>
          <w:p w14:paraId="5053DDF1" w14:textId="77777777" w:rsidR="00452894" w:rsidRPr="008C6C82" w:rsidRDefault="00452894">
            <w:pPr>
              <w:rPr>
                <w:b/>
                <w:bCs/>
              </w:rPr>
            </w:pPr>
            <w:r w:rsidRPr="008C6C82">
              <w:rPr>
                <w:b/>
                <w:bCs/>
              </w:rPr>
              <w:t>2016/17</w:t>
            </w:r>
          </w:p>
        </w:tc>
        <w:tc>
          <w:tcPr>
            <w:tcW w:w="960" w:type="dxa"/>
            <w:shd w:val="clear" w:color="auto" w:fill="9CC2E5" w:themeFill="accent1" w:themeFillTint="99"/>
            <w:noWrap/>
            <w:hideMark/>
          </w:tcPr>
          <w:p w14:paraId="3C764170" w14:textId="77777777" w:rsidR="00452894" w:rsidRPr="008C6C82" w:rsidRDefault="00452894">
            <w:pPr>
              <w:rPr>
                <w:b/>
                <w:bCs/>
              </w:rPr>
            </w:pPr>
            <w:r w:rsidRPr="008C6C82">
              <w:rPr>
                <w:b/>
                <w:bCs/>
              </w:rPr>
              <w:t>2017/18</w:t>
            </w:r>
          </w:p>
        </w:tc>
        <w:tc>
          <w:tcPr>
            <w:tcW w:w="960" w:type="dxa"/>
            <w:shd w:val="clear" w:color="auto" w:fill="9CC2E5" w:themeFill="accent1" w:themeFillTint="99"/>
            <w:noWrap/>
            <w:hideMark/>
          </w:tcPr>
          <w:p w14:paraId="1FB94C31" w14:textId="77777777" w:rsidR="00452894" w:rsidRPr="008C6C82" w:rsidRDefault="00452894">
            <w:pPr>
              <w:rPr>
                <w:b/>
                <w:bCs/>
              </w:rPr>
            </w:pPr>
            <w:r w:rsidRPr="008C6C82">
              <w:rPr>
                <w:b/>
                <w:bCs/>
              </w:rPr>
              <w:t>2018/19</w:t>
            </w:r>
          </w:p>
        </w:tc>
        <w:tc>
          <w:tcPr>
            <w:tcW w:w="960" w:type="dxa"/>
            <w:shd w:val="clear" w:color="auto" w:fill="9CC2E5" w:themeFill="accent1" w:themeFillTint="99"/>
            <w:noWrap/>
            <w:hideMark/>
          </w:tcPr>
          <w:p w14:paraId="22ACB9DC" w14:textId="77777777" w:rsidR="00452894" w:rsidRPr="008C6C82" w:rsidRDefault="00452894">
            <w:pPr>
              <w:rPr>
                <w:b/>
                <w:bCs/>
              </w:rPr>
            </w:pPr>
            <w:r w:rsidRPr="008C6C82">
              <w:rPr>
                <w:b/>
                <w:bCs/>
              </w:rPr>
              <w:t>2019/20</w:t>
            </w:r>
          </w:p>
        </w:tc>
        <w:tc>
          <w:tcPr>
            <w:tcW w:w="960" w:type="dxa"/>
            <w:shd w:val="clear" w:color="auto" w:fill="9CC2E5" w:themeFill="accent1" w:themeFillTint="99"/>
            <w:noWrap/>
            <w:hideMark/>
          </w:tcPr>
          <w:p w14:paraId="57630064" w14:textId="77777777" w:rsidR="00452894" w:rsidRPr="008C6C82" w:rsidRDefault="00452894">
            <w:pPr>
              <w:rPr>
                <w:b/>
                <w:bCs/>
              </w:rPr>
            </w:pPr>
            <w:r w:rsidRPr="008C6C82">
              <w:rPr>
                <w:b/>
                <w:bCs/>
              </w:rPr>
              <w:t>2020/21</w:t>
            </w:r>
          </w:p>
        </w:tc>
        <w:tc>
          <w:tcPr>
            <w:tcW w:w="960" w:type="dxa"/>
            <w:shd w:val="clear" w:color="auto" w:fill="9CC2E5" w:themeFill="accent1" w:themeFillTint="99"/>
            <w:noWrap/>
            <w:hideMark/>
          </w:tcPr>
          <w:p w14:paraId="0C12E382" w14:textId="77777777" w:rsidR="00452894" w:rsidRPr="008C6C82" w:rsidRDefault="00452894">
            <w:pPr>
              <w:rPr>
                <w:b/>
                <w:bCs/>
              </w:rPr>
            </w:pPr>
            <w:r w:rsidRPr="008C6C82">
              <w:rPr>
                <w:b/>
                <w:bCs/>
              </w:rPr>
              <w:t>2021/22</w:t>
            </w:r>
          </w:p>
        </w:tc>
      </w:tr>
      <w:tr w:rsidR="00452894" w:rsidRPr="00452894" w14:paraId="14AB530B" w14:textId="77777777" w:rsidTr="00452894">
        <w:trPr>
          <w:trHeight w:val="288"/>
        </w:trPr>
        <w:tc>
          <w:tcPr>
            <w:tcW w:w="2800" w:type="dxa"/>
            <w:noWrap/>
            <w:hideMark/>
          </w:tcPr>
          <w:p w14:paraId="06C7142D" w14:textId="77777777" w:rsidR="00452894" w:rsidRPr="00452894" w:rsidRDefault="00452894">
            <w:r w:rsidRPr="00452894">
              <w:t>Haapsalu Kunstikool</w:t>
            </w:r>
          </w:p>
        </w:tc>
        <w:tc>
          <w:tcPr>
            <w:tcW w:w="960" w:type="dxa"/>
            <w:noWrap/>
            <w:hideMark/>
          </w:tcPr>
          <w:p w14:paraId="1E5DC689" w14:textId="77777777" w:rsidR="00452894" w:rsidRPr="00452894" w:rsidRDefault="00452894" w:rsidP="00452894">
            <w:r w:rsidRPr="00452894">
              <w:t>111</w:t>
            </w:r>
          </w:p>
        </w:tc>
        <w:tc>
          <w:tcPr>
            <w:tcW w:w="960" w:type="dxa"/>
            <w:noWrap/>
            <w:hideMark/>
          </w:tcPr>
          <w:p w14:paraId="0E96347D" w14:textId="77777777" w:rsidR="00452894" w:rsidRPr="00452894" w:rsidRDefault="00452894" w:rsidP="00452894">
            <w:r w:rsidRPr="00452894">
              <w:t>115</w:t>
            </w:r>
          </w:p>
        </w:tc>
        <w:tc>
          <w:tcPr>
            <w:tcW w:w="960" w:type="dxa"/>
            <w:noWrap/>
            <w:hideMark/>
          </w:tcPr>
          <w:p w14:paraId="33685429" w14:textId="77777777" w:rsidR="00452894" w:rsidRPr="00452894" w:rsidRDefault="00452894" w:rsidP="00452894">
            <w:r w:rsidRPr="00452894">
              <w:t>113</w:t>
            </w:r>
          </w:p>
        </w:tc>
        <w:tc>
          <w:tcPr>
            <w:tcW w:w="960" w:type="dxa"/>
            <w:noWrap/>
            <w:hideMark/>
          </w:tcPr>
          <w:p w14:paraId="44717DF0" w14:textId="77777777" w:rsidR="00452894" w:rsidRPr="00452894" w:rsidRDefault="00452894" w:rsidP="00452894">
            <w:r w:rsidRPr="00452894">
              <w:t>155</w:t>
            </w:r>
          </w:p>
        </w:tc>
        <w:tc>
          <w:tcPr>
            <w:tcW w:w="960" w:type="dxa"/>
            <w:noWrap/>
            <w:hideMark/>
          </w:tcPr>
          <w:p w14:paraId="50F9403F" w14:textId="77777777" w:rsidR="00452894" w:rsidRPr="00452894" w:rsidRDefault="00452894" w:rsidP="00452894">
            <w:r w:rsidRPr="00452894">
              <w:t>148</w:t>
            </w:r>
          </w:p>
        </w:tc>
        <w:tc>
          <w:tcPr>
            <w:tcW w:w="960" w:type="dxa"/>
            <w:noWrap/>
            <w:hideMark/>
          </w:tcPr>
          <w:p w14:paraId="0522857C" w14:textId="77777777" w:rsidR="00452894" w:rsidRPr="00452894" w:rsidRDefault="00452894" w:rsidP="00452894">
            <w:r w:rsidRPr="00452894">
              <w:t>161</w:t>
            </w:r>
          </w:p>
        </w:tc>
        <w:tc>
          <w:tcPr>
            <w:tcW w:w="960" w:type="dxa"/>
            <w:noWrap/>
            <w:hideMark/>
          </w:tcPr>
          <w:p w14:paraId="18679C4C" w14:textId="77777777" w:rsidR="00452894" w:rsidRPr="00452894" w:rsidRDefault="00452894" w:rsidP="00452894">
            <w:r w:rsidRPr="00452894">
              <w:t>124</w:t>
            </w:r>
          </w:p>
        </w:tc>
        <w:tc>
          <w:tcPr>
            <w:tcW w:w="960" w:type="dxa"/>
            <w:noWrap/>
            <w:hideMark/>
          </w:tcPr>
          <w:p w14:paraId="59E3D691" w14:textId="77777777" w:rsidR="00452894" w:rsidRPr="00452894" w:rsidRDefault="00452894" w:rsidP="00452894">
            <w:r w:rsidRPr="00452894">
              <w:t>113</w:t>
            </w:r>
          </w:p>
        </w:tc>
      </w:tr>
      <w:tr w:rsidR="00452894" w:rsidRPr="00452894" w14:paraId="6302DE05" w14:textId="77777777" w:rsidTr="00452894">
        <w:trPr>
          <w:trHeight w:val="288"/>
        </w:trPr>
        <w:tc>
          <w:tcPr>
            <w:tcW w:w="2800" w:type="dxa"/>
            <w:noWrap/>
            <w:hideMark/>
          </w:tcPr>
          <w:p w14:paraId="0B9D82B9" w14:textId="77777777" w:rsidR="00452894" w:rsidRPr="00452894" w:rsidRDefault="00452894">
            <w:r w:rsidRPr="00452894">
              <w:t>Haapsalu Muusikakool</w:t>
            </w:r>
          </w:p>
        </w:tc>
        <w:tc>
          <w:tcPr>
            <w:tcW w:w="960" w:type="dxa"/>
            <w:noWrap/>
            <w:hideMark/>
          </w:tcPr>
          <w:p w14:paraId="34ACAFC0" w14:textId="77777777" w:rsidR="00452894" w:rsidRPr="00452894" w:rsidRDefault="00452894" w:rsidP="00452894">
            <w:r w:rsidRPr="00452894">
              <w:t>202</w:t>
            </w:r>
          </w:p>
        </w:tc>
        <w:tc>
          <w:tcPr>
            <w:tcW w:w="960" w:type="dxa"/>
            <w:noWrap/>
            <w:hideMark/>
          </w:tcPr>
          <w:p w14:paraId="5FDF2999" w14:textId="77777777" w:rsidR="00452894" w:rsidRPr="00452894" w:rsidRDefault="00452894" w:rsidP="00452894">
            <w:r w:rsidRPr="00452894">
              <w:t>212</w:t>
            </w:r>
          </w:p>
        </w:tc>
        <w:tc>
          <w:tcPr>
            <w:tcW w:w="960" w:type="dxa"/>
            <w:noWrap/>
            <w:hideMark/>
          </w:tcPr>
          <w:p w14:paraId="0F4BAC0D" w14:textId="77777777" w:rsidR="00452894" w:rsidRPr="00452894" w:rsidRDefault="00452894" w:rsidP="00452894">
            <w:r w:rsidRPr="00452894">
              <w:t>209</w:t>
            </w:r>
          </w:p>
        </w:tc>
        <w:tc>
          <w:tcPr>
            <w:tcW w:w="960" w:type="dxa"/>
            <w:noWrap/>
            <w:hideMark/>
          </w:tcPr>
          <w:p w14:paraId="65141D8D" w14:textId="77777777" w:rsidR="00452894" w:rsidRPr="00452894" w:rsidRDefault="00452894" w:rsidP="00452894">
            <w:r w:rsidRPr="00452894">
              <w:t>197</w:t>
            </w:r>
          </w:p>
        </w:tc>
        <w:tc>
          <w:tcPr>
            <w:tcW w:w="960" w:type="dxa"/>
            <w:noWrap/>
            <w:hideMark/>
          </w:tcPr>
          <w:p w14:paraId="4FBE9837" w14:textId="77777777" w:rsidR="00452894" w:rsidRPr="00452894" w:rsidRDefault="00452894" w:rsidP="00452894">
            <w:r w:rsidRPr="00452894">
              <w:t>203</w:t>
            </w:r>
          </w:p>
        </w:tc>
        <w:tc>
          <w:tcPr>
            <w:tcW w:w="960" w:type="dxa"/>
            <w:noWrap/>
            <w:hideMark/>
          </w:tcPr>
          <w:p w14:paraId="5DE268B2" w14:textId="77777777" w:rsidR="00452894" w:rsidRPr="00452894" w:rsidRDefault="00452894" w:rsidP="00452894">
            <w:r w:rsidRPr="00452894">
              <w:t>199</w:t>
            </w:r>
          </w:p>
        </w:tc>
        <w:tc>
          <w:tcPr>
            <w:tcW w:w="960" w:type="dxa"/>
            <w:noWrap/>
            <w:hideMark/>
          </w:tcPr>
          <w:p w14:paraId="51D75206" w14:textId="77777777" w:rsidR="00452894" w:rsidRPr="00452894" w:rsidRDefault="00452894" w:rsidP="00452894">
            <w:r w:rsidRPr="00452894">
              <w:t>181</w:t>
            </w:r>
          </w:p>
        </w:tc>
        <w:tc>
          <w:tcPr>
            <w:tcW w:w="960" w:type="dxa"/>
            <w:noWrap/>
            <w:hideMark/>
          </w:tcPr>
          <w:p w14:paraId="4C729675" w14:textId="77777777" w:rsidR="00452894" w:rsidRPr="00452894" w:rsidRDefault="00452894" w:rsidP="00452894">
            <w:r w:rsidRPr="00452894">
              <w:t>186</w:t>
            </w:r>
          </w:p>
        </w:tc>
      </w:tr>
      <w:tr w:rsidR="00452894" w:rsidRPr="00452894" w14:paraId="0CA26C02" w14:textId="77777777" w:rsidTr="00452894">
        <w:trPr>
          <w:trHeight w:val="288"/>
        </w:trPr>
        <w:tc>
          <w:tcPr>
            <w:tcW w:w="2800" w:type="dxa"/>
            <w:noWrap/>
            <w:hideMark/>
          </w:tcPr>
          <w:p w14:paraId="000C45A7" w14:textId="77777777" w:rsidR="00452894" w:rsidRPr="00452894" w:rsidRDefault="00452894">
            <w:r w:rsidRPr="00452894">
              <w:t>Haapsalu Noorte Huvikeskus</w:t>
            </w:r>
          </w:p>
        </w:tc>
        <w:tc>
          <w:tcPr>
            <w:tcW w:w="960" w:type="dxa"/>
            <w:noWrap/>
            <w:hideMark/>
          </w:tcPr>
          <w:p w14:paraId="71D8D75B" w14:textId="77777777" w:rsidR="00452894" w:rsidRPr="00452894" w:rsidRDefault="00452894" w:rsidP="00452894">
            <w:r w:rsidRPr="00452894">
              <w:t>225</w:t>
            </w:r>
          </w:p>
        </w:tc>
        <w:tc>
          <w:tcPr>
            <w:tcW w:w="960" w:type="dxa"/>
            <w:noWrap/>
            <w:hideMark/>
          </w:tcPr>
          <w:p w14:paraId="26CAA709" w14:textId="77777777" w:rsidR="00452894" w:rsidRPr="00452894" w:rsidRDefault="00452894" w:rsidP="00452894">
            <w:r w:rsidRPr="00452894">
              <w:t>222</w:t>
            </w:r>
          </w:p>
        </w:tc>
        <w:tc>
          <w:tcPr>
            <w:tcW w:w="960" w:type="dxa"/>
            <w:noWrap/>
            <w:hideMark/>
          </w:tcPr>
          <w:p w14:paraId="4776D7D0" w14:textId="77777777" w:rsidR="00452894" w:rsidRPr="00452894" w:rsidRDefault="00452894" w:rsidP="00452894">
            <w:r w:rsidRPr="00452894">
              <w:t>224</w:t>
            </w:r>
          </w:p>
        </w:tc>
        <w:tc>
          <w:tcPr>
            <w:tcW w:w="960" w:type="dxa"/>
            <w:noWrap/>
            <w:hideMark/>
          </w:tcPr>
          <w:p w14:paraId="354234B5" w14:textId="77777777" w:rsidR="00452894" w:rsidRPr="00452894" w:rsidRDefault="00452894" w:rsidP="00452894">
            <w:r w:rsidRPr="00452894">
              <w:t>237</w:t>
            </w:r>
          </w:p>
        </w:tc>
        <w:tc>
          <w:tcPr>
            <w:tcW w:w="960" w:type="dxa"/>
            <w:noWrap/>
            <w:hideMark/>
          </w:tcPr>
          <w:p w14:paraId="47ECDE0B" w14:textId="77777777" w:rsidR="00452894" w:rsidRPr="00452894" w:rsidRDefault="00452894" w:rsidP="00452894">
            <w:r w:rsidRPr="00452894">
              <w:t>271</w:t>
            </w:r>
          </w:p>
        </w:tc>
        <w:tc>
          <w:tcPr>
            <w:tcW w:w="960" w:type="dxa"/>
            <w:noWrap/>
            <w:hideMark/>
          </w:tcPr>
          <w:p w14:paraId="650F211D" w14:textId="77777777" w:rsidR="00452894" w:rsidRPr="00452894" w:rsidRDefault="00452894" w:rsidP="00452894">
            <w:r w:rsidRPr="00452894">
              <w:t>247</w:t>
            </w:r>
          </w:p>
        </w:tc>
        <w:tc>
          <w:tcPr>
            <w:tcW w:w="960" w:type="dxa"/>
            <w:noWrap/>
            <w:hideMark/>
          </w:tcPr>
          <w:p w14:paraId="10763C91" w14:textId="77777777" w:rsidR="00452894" w:rsidRPr="00452894" w:rsidRDefault="00452894" w:rsidP="00452894">
            <w:r w:rsidRPr="00452894">
              <w:t>211</w:t>
            </w:r>
          </w:p>
        </w:tc>
        <w:tc>
          <w:tcPr>
            <w:tcW w:w="960" w:type="dxa"/>
            <w:noWrap/>
            <w:hideMark/>
          </w:tcPr>
          <w:p w14:paraId="22FE30CA" w14:textId="77777777" w:rsidR="00452894" w:rsidRPr="00452894" w:rsidRDefault="00452894" w:rsidP="00452894">
            <w:r w:rsidRPr="00452894">
              <w:t>224</w:t>
            </w:r>
          </w:p>
        </w:tc>
      </w:tr>
      <w:tr w:rsidR="00452894" w:rsidRPr="00452894" w14:paraId="29D89B34" w14:textId="77777777" w:rsidTr="00452894">
        <w:trPr>
          <w:trHeight w:val="288"/>
        </w:trPr>
        <w:tc>
          <w:tcPr>
            <w:tcW w:w="2800" w:type="dxa"/>
            <w:noWrap/>
            <w:hideMark/>
          </w:tcPr>
          <w:p w14:paraId="4E164C29" w14:textId="77777777" w:rsidR="00452894" w:rsidRPr="00452894" w:rsidRDefault="00452894">
            <w:r w:rsidRPr="00452894">
              <w:t>Haapsalu Purjespordikool</w:t>
            </w:r>
          </w:p>
        </w:tc>
        <w:tc>
          <w:tcPr>
            <w:tcW w:w="960" w:type="dxa"/>
            <w:noWrap/>
            <w:hideMark/>
          </w:tcPr>
          <w:p w14:paraId="4874AD04" w14:textId="77777777" w:rsidR="00452894" w:rsidRPr="00452894" w:rsidRDefault="00452894" w:rsidP="00452894">
            <w:r w:rsidRPr="00452894">
              <w:t>21</w:t>
            </w:r>
          </w:p>
        </w:tc>
        <w:tc>
          <w:tcPr>
            <w:tcW w:w="960" w:type="dxa"/>
            <w:noWrap/>
            <w:hideMark/>
          </w:tcPr>
          <w:p w14:paraId="3F1E506A" w14:textId="77777777" w:rsidR="00452894" w:rsidRPr="00452894" w:rsidRDefault="00452894" w:rsidP="00452894">
            <w:r w:rsidRPr="00452894">
              <w:t>16</w:t>
            </w:r>
          </w:p>
        </w:tc>
        <w:tc>
          <w:tcPr>
            <w:tcW w:w="960" w:type="dxa"/>
            <w:noWrap/>
            <w:hideMark/>
          </w:tcPr>
          <w:p w14:paraId="08FFC3CF" w14:textId="77777777" w:rsidR="00452894" w:rsidRPr="00452894" w:rsidRDefault="00452894" w:rsidP="00452894">
            <w:r w:rsidRPr="00452894">
              <w:t>13</w:t>
            </w:r>
          </w:p>
        </w:tc>
        <w:tc>
          <w:tcPr>
            <w:tcW w:w="960" w:type="dxa"/>
            <w:noWrap/>
            <w:hideMark/>
          </w:tcPr>
          <w:p w14:paraId="570792BF" w14:textId="77777777" w:rsidR="00452894" w:rsidRPr="00452894" w:rsidRDefault="00452894" w:rsidP="00452894">
            <w:r w:rsidRPr="00452894">
              <w:t>12</w:t>
            </w:r>
          </w:p>
        </w:tc>
        <w:tc>
          <w:tcPr>
            <w:tcW w:w="960" w:type="dxa"/>
            <w:noWrap/>
            <w:hideMark/>
          </w:tcPr>
          <w:p w14:paraId="58958C37" w14:textId="77777777" w:rsidR="00452894" w:rsidRPr="00452894" w:rsidRDefault="00452894" w:rsidP="00452894">
            <w:r w:rsidRPr="00452894">
              <w:t>18</w:t>
            </w:r>
          </w:p>
        </w:tc>
        <w:tc>
          <w:tcPr>
            <w:tcW w:w="960" w:type="dxa"/>
            <w:noWrap/>
            <w:hideMark/>
          </w:tcPr>
          <w:p w14:paraId="7C310A38" w14:textId="77777777" w:rsidR="00452894" w:rsidRPr="00452894" w:rsidRDefault="00452894" w:rsidP="00452894">
            <w:r w:rsidRPr="00452894">
              <w:t>24</w:t>
            </w:r>
          </w:p>
        </w:tc>
        <w:tc>
          <w:tcPr>
            <w:tcW w:w="960" w:type="dxa"/>
            <w:noWrap/>
            <w:hideMark/>
          </w:tcPr>
          <w:p w14:paraId="00620A4C" w14:textId="77777777" w:rsidR="00452894" w:rsidRPr="00452894" w:rsidRDefault="00452894" w:rsidP="00452894">
            <w:r w:rsidRPr="00452894">
              <w:t>23</w:t>
            </w:r>
          </w:p>
        </w:tc>
        <w:tc>
          <w:tcPr>
            <w:tcW w:w="960" w:type="dxa"/>
            <w:noWrap/>
            <w:hideMark/>
          </w:tcPr>
          <w:p w14:paraId="4C31B424" w14:textId="77777777" w:rsidR="00452894" w:rsidRPr="00452894" w:rsidRDefault="00452894">
            <w:r w:rsidRPr="00452894">
              <w:t> </w:t>
            </w:r>
          </w:p>
        </w:tc>
      </w:tr>
      <w:tr w:rsidR="00452894" w:rsidRPr="00452894" w14:paraId="05417D9C" w14:textId="77777777" w:rsidTr="00452894">
        <w:trPr>
          <w:trHeight w:val="288"/>
        </w:trPr>
        <w:tc>
          <w:tcPr>
            <w:tcW w:w="2800" w:type="dxa"/>
            <w:noWrap/>
            <w:hideMark/>
          </w:tcPr>
          <w:p w14:paraId="75C6DEBF" w14:textId="77777777" w:rsidR="00452894" w:rsidRPr="00452894" w:rsidRDefault="00452894">
            <w:r w:rsidRPr="00452894">
              <w:t>Haapsalu Tennisekool</w:t>
            </w:r>
          </w:p>
        </w:tc>
        <w:tc>
          <w:tcPr>
            <w:tcW w:w="960" w:type="dxa"/>
            <w:noWrap/>
            <w:hideMark/>
          </w:tcPr>
          <w:p w14:paraId="695C42D1" w14:textId="77777777" w:rsidR="00452894" w:rsidRPr="00452894" w:rsidRDefault="00452894" w:rsidP="00452894">
            <w:r w:rsidRPr="00452894">
              <w:t>68</w:t>
            </w:r>
          </w:p>
        </w:tc>
        <w:tc>
          <w:tcPr>
            <w:tcW w:w="960" w:type="dxa"/>
            <w:noWrap/>
            <w:hideMark/>
          </w:tcPr>
          <w:p w14:paraId="137C2877" w14:textId="77777777" w:rsidR="00452894" w:rsidRPr="00452894" w:rsidRDefault="00452894" w:rsidP="00452894">
            <w:r w:rsidRPr="00452894">
              <w:t>88</w:t>
            </w:r>
          </w:p>
        </w:tc>
        <w:tc>
          <w:tcPr>
            <w:tcW w:w="960" w:type="dxa"/>
            <w:noWrap/>
            <w:hideMark/>
          </w:tcPr>
          <w:p w14:paraId="1D291D39" w14:textId="77777777" w:rsidR="00452894" w:rsidRPr="00452894" w:rsidRDefault="00452894" w:rsidP="00452894">
            <w:r w:rsidRPr="00452894">
              <w:t>81</w:t>
            </w:r>
          </w:p>
        </w:tc>
        <w:tc>
          <w:tcPr>
            <w:tcW w:w="960" w:type="dxa"/>
            <w:noWrap/>
            <w:hideMark/>
          </w:tcPr>
          <w:p w14:paraId="4D52CBD4" w14:textId="77777777" w:rsidR="00452894" w:rsidRPr="00452894" w:rsidRDefault="00452894" w:rsidP="00452894">
            <w:r w:rsidRPr="00452894">
              <w:t>73</w:t>
            </w:r>
          </w:p>
        </w:tc>
        <w:tc>
          <w:tcPr>
            <w:tcW w:w="960" w:type="dxa"/>
            <w:noWrap/>
            <w:hideMark/>
          </w:tcPr>
          <w:p w14:paraId="7C625FB9" w14:textId="77777777" w:rsidR="00452894" w:rsidRPr="00452894" w:rsidRDefault="00452894" w:rsidP="00452894">
            <w:r w:rsidRPr="00452894">
              <w:t>69</w:t>
            </w:r>
          </w:p>
        </w:tc>
        <w:tc>
          <w:tcPr>
            <w:tcW w:w="960" w:type="dxa"/>
            <w:noWrap/>
            <w:hideMark/>
          </w:tcPr>
          <w:p w14:paraId="64FF48FF" w14:textId="77777777" w:rsidR="00452894" w:rsidRPr="00452894" w:rsidRDefault="00452894" w:rsidP="00452894">
            <w:r w:rsidRPr="00452894">
              <w:t>41</w:t>
            </w:r>
          </w:p>
        </w:tc>
        <w:tc>
          <w:tcPr>
            <w:tcW w:w="960" w:type="dxa"/>
            <w:noWrap/>
            <w:hideMark/>
          </w:tcPr>
          <w:p w14:paraId="30A0442A" w14:textId="77777777" w:rsidR="00452894" w:rsidRPr="00452894" w:rsidRDefault="00452894" w:rsidP="00452894">
            <w:r w:rsidRPr="00452894">
              <w:t>59</w:t>
            </w:r>
          </w:p>
        </w:tc>
        <w:tc>
          <w:tcPr>
            <w:tcW w:w="960" w:type="dxa"/>
            <w:noWrap/>
            <w:hideMark/>
          </w:tcPr>
          <w:p w14:paraId="0F63DDD2" w14:textId="77777777" w:rsidR="00452894" w:rsidRPr="00452894" w:rsidRDefault="00452894" w:rsidP="00452894">
            <w:r w:rsidRPr="00452894">
              <w:t>62</w:t>
            </w:r>
          </w:p>
        </w:tc>
      </w:tr>
      <w:tr w:rsidR="00452894" w:rsidRPr="00452894" w14:paraId="04EA15BD" w14:textId="77777777" w:rsidTr="00452894">
        <w:trPr>
          <w:trHeight w:val="288"/>
        </w:trPr>
        <w:tc>
          <w:tcPr>
            <w:tcW w:w="2800" w:type="dxa"/>
            <w:noWrap/>
            <w:hideMark/>
          </w:tcPr>
          <w:p w14:paraId="3C7C859D" w14:textId="77777777" w:rsidR="00452894" w:rsidRPr="00452894" w:rsidRDefault="00452894">
            <w:r w:rsidRPr="00452894">
              <w:t>Läänemaa Spordikool</w:t>
            </w:r>
          </w:p>
        </w:tc>
        <w:tc>
          <w:tcPr>
            <w:tcW w:w="960" w:type="dxa"/>
            <w:noWrap/>
            <w:hideMark/>
          </w:tcPr>
          <w:p w14:paraId="101EBDDE" w14:textId="77777777" w:rsidR="00452894" w:rsidRPr="00452894" w:rsidRDefault="00452894" w:rsidP="00452894">
            <w:r w:rsidRPr="00452894">
              <w:t>344</w:t>
            </w:r>
          </w:p>
        </w:tc>
        <w:tc>
          <w:tcPr>
            <w:tcW w:w="960" w:type="dxa"/>
            <w:noWrap/>
            <w:hideMark/>
          </w:tcPr>
          <w:p w14:paraId="06669B5C" w14:textId="77777777" w:rsidR="00452894" w:rsidRPr="00452894" w:rsidRDefault="00452894" w:rsidP="00452894">
            <w:r w:rsidRPr="00452894">
              <w:t>401</w:t>
            </w:r>
          </w:p>
        </w:tc>
        <w:tc>
          <w:tcPr>
            <w:tcW w:w="960" w:type="dxa"/>
            <w:noWrap/>
            <w:hideMark/>
          </w:tcPr>
          <w:p w14:paraId="2962C442" w14:textId="77777777" w:rsidR="00452894" w:rsidRPr="00452894" w:rsidRDefault="00452894" w:rsidP="00452894">
            <w:r w:rsidRPr="00452894">
              <w:t>440</w:t>
            </w:r>
          </w:p>
        </w:tc>
        <w:tc>
          <w:tcPr>
            <w:tcW w:w="960" w:type="dxa"/>
            <w:noWrap/>
            <w:hideMark/>
          </w:tcPr>
          <w:p w14:paraId="4D0FD56B" w14:textId="77777777" w:rsidR="00452894" w:rsidRPr="00452894" w:rsidRDefault="00452894" w:rsidP="00452894">
            <w:r w:rsidRPr="00452894">
              <w:t>419</w:t>
            </w:r>
          </w:p>
        </w:tc>
        <w:tc>
          <w:tcPr>
            <w:tcW w:w="960" w:type="dxa"/>
            <w:noWrap/>
            <w:hideMark/>
          </w:tcPr>
          <w:p w14:paraId="737B419C" w14:textId="77777777" w:rsidR="00452894" w:rsidRPr="00452894" w:rsidRDefault="00452894" w:rsidP="00452894">
            <w:r w:rsidRPr="00452894">
              <w:t>349</w:t>
            </w:r>
          </w:p>
        </w:tc>
        <w:tc>
          <w:tcPr>
            <w:tcW w:w="960" w:type="dxa"/>
            <w:noWrap/>
            <w:hideMark/>
          </w:tcPr>
          <w:p w14:paraId="5A90F269" w14:textId="77777777" w:rsidR="00452894" w:rsidRPr="00452894" w:rsidRDefault="00452894" w:rsidP="00452894">
            <w:r w:rsidRPr="00452894">
              <w:t>367</w:t>
            </w:r>
          </w:p>
        </w:tc>
        <w:tc>
          <w:tcPr>
            <w:tcW w:w="960" w:type="dxa"/>
            <w:noWrap/>
            <w:hideMark/>
          </w:tcPr>
          <w:p w14:paraId="05B07FFD" w14:textId="77777777" w:rsidR="00452894" w:rsidRPr="00452894" w:rsidRDefault="00452894" w:rsidP="00452894">
            <w:r w:rsidRPr="00452894">
              <w:t>396</w:t>
            </w:r>
          </w:p>
        </w:tc>
        <w:tc>
          <w:tcPr>
            <w:tcW w:w="960" w:type="dxa"/>
            <w:noWrap/>
            <w:hideMark/>
          </w:tcPr>
          <w:p w14:paraId="5F2AB838" w14:textId="77777777" w:rsidR="00452894" w:rsidRPr="00452894" w:rsidRDefault="00452894" w:rsidP="00452894">
            <w:r w:rsidRPr="00452894">
              <w:t>338</w:t>
            </w:r>
          </w:p>
        </w:tc>
      </w:tr>
      <w:tr w:rsidR="00452894" w:rsidRPr="00452894" w14:paraId="49F5BEDC" w14:textId="77777777" w:rsidTr="00452894">
        <w:trPr>
          <w:trHeight w:val="288"/>
        </w:trPr>
        <w:tc>
          <w:tcPr>
            <w:tcW w:w="2800" w:type="dxa"/>
            <w:noWrap/>
            <w:hideMark/>
          </w:tcPr>
          <w:p w14:paraId="23509B86" w14:textId="77777777" w:rsidR="00452894" w:rsidRPr="00452894" w:rsidRDefault="00452894">
            <w:r w:rsidRPr="00452894">
              <w:t>Tehnoloogiakool INNOKAS</w:t>
            </w:r>
          </w:p>
        </w:tc>
        <w:tc>
          <w:tcPr>
            <w:tcW w:w="960" w:type="dxa"/>
            <w:noWrap/>
            <w:hideMark/>
          </w:tcPr>
          <w:p w14:paraId="666B2F6E" w14:textId="77777777" w:rsidR="00452894" w:rsidRPr="00452894" w:rsidRDefault="00452894">
            <w:r w:rsidRPr="00452894">
              <w:t> </w:t>
            </w:r>
          </w:p>
        </w:tc>
        <w:tc>
          <w:tcPr>
            <w:tcW w:w="960" w:type="dxa"/>
            <w:noWrap/>
            <w:hideMark/>
          </w:tcPr>
          <w:p w14:paraId="3907814D" w14:textId="77777777" w:rsidR="00452894" w:rsidRPr="00452894" w:rsidRDefault="00452894">
            <w:r w:rsidRPr="00452894">
              <w:t> </w:t>
            </w:r>
          </w:p>
        </w:tc>
        <w:tc>
          <w:tcPr>
            <w:tcW w:w="960" w:type="dxa"/>
            <w:noWrap/>
            <w:hideMark/>
          </w:tcPr>
          <w:p w14:paraId="6FF847DA" w14:textId="77777777" w:rsidR="00452894" w:rsidRPr="00452894" w:rsidRDefault="00452894">
            <w:r w:rsidRPr="00452894">
              <w:t> </w:t>
            </w:r>
          </w:p>
        </w:tc>
        <w:tc>
          <w:tcPr>
            <w:tcW w:w="960" w:type="dxa"/>
            <w:noWrap/>
            <w:hideMark/>
          </w:tcPr>
          <w:p w14:paraId="22E97114" w14:textId="77777777" w:rsidR="00452894" w:rsidRPr="00452894" w:rsidRDefault="00452894">
            <w:r w:rsidRPr="00452894">
              <w:t> </w:t>
            </w:r>
          </w:p>
        </w:tc>
        <w:tc>
          <w:tcPr>
            <w:tcW w:w="960" w:type="dxa"/>
            <w:noWrap/>
            <w:hideMark/>
          </w:tcPr>
          <w:p w14:paraId="70A3E1E8" w14:textId="77777777" w:rsidR="00452894" w:rsidRPr="00452894" w:rsidRDefault="00452894">
            <w:r w:rsidRPr="00452894">
              <w:t> </w:t>
            </w:r>
          </w:p>
        </w:tc>
        <w:tc>
          <w:tcPr>
            <w:tcW w:w="960" w:type="dxa"/>
            <w:noWrap/>
            <w:hideMark/>
          </w:tcPr>
          <w:p w14:paraId="5A1E72B9" w14:textId="77777777" w:rsidR="00452894" w:rsidRPr="00452894" w:rsidRDefault="00452894" w:rsidP="00452894">
            <w:r w:rsidRPr="00452894">
              <w:t>142</w:t>
            </w:r>
          </w:p>
        </w:tc>
        <w:tc>
          <w:tcPr>
            <w:tcW w:w="960" w:type="dxa"/>
            <w:noWrap/>
            <w:hideMark/>
          </w:tcPr>
          <w:p w14:paraId="5D23FD58" w14:textId="77777777" w:rsidR="00452894" w:rsidRPr="00452894" w:rsidRDefault="00452894" w:rsidP="00452894">
            <w:r w:rsidRPr="00452894">
              <w:t>149</w:t>
            </w:r>
          </w:p>
        </w:tc>
        <w:tc>
          <w:tcPr>
            <w:tcW w:w="960" w:type="dxa"/>
            <w:noWrap/>
            <w:hideMark/>
          </w:tcPr>
          <w:p w14:paraId="48BB0684" w14:textId="77777777" w:rsidR="00452894" w:rsidRPr="00452894" w:rsidRDefault="00452894" w:rsidP="00452894">
            <w:r w:rsidRPr="00452894">
              <w:t>172</w:t>
            </w:r>
          </w:p>
        </w:tc>
      </w:tr>
      <w:tr w:rsidR="005F1D44" w:rsidRPr="00452894" w14:paraId="514EC246" w14:textId="77777777" w:rsidTr="00452894">
        <w:trPr>
          <w:trHeight w:val="288"/>
        </w:trPr>
        <w:tc>
          <w:tcPr>
            <w:tcW w:w="2800" w:type="dxa"/>
            <w:noWrap/>
          </w:tcPr>
          <w:p w14:paraId="6EA3E7BA" w14:textId="77777777" w:rsidR="005F1D44" w:rsidRPr="00452894" w:rsidRDefault="005F1D44"/>
        </w:tc>
        <w:tc>
          <w:tcPr>
            <w:tcW w:w="960" w:type="dxa"/>
            <w:noWrap/>
          </w:tcPr>
          <w:p w14:paraId="20FDB4E5" w14:textId="77777777" w:rsidR="005F1D44" w:rsidRPr="00452894" w:rsidRDefault="005F1D44"/>
        </w:tc>
        <w:tc>
          <w:tcPr>
            <w:tcW w:w="960" w:type="dxa"/>
            <w:noWrap/>
          </w:tcPr>
          <w:p w14:paraId="40118571" w14:textId="77777777" w:rsidR="005F1D44" w:rsidRPr="00452894" w:rsidRDefault="005F1D44"/>
        </w:tc>
        <w:tc>
          <w:tcPr>
            <w:tcW w:w="960" w:type="dxa"/>
            <w:noWrap/>
          </w:tcPr>
          <w:p w14:paraId="7B390821" w14:textId="77777777" w:rsidR="005F1D44" w:rsidRPr="00452894" w:rsidRDefault="005F1D44"/>
        </w:tc>
        <w:tc>
          <w:tcPr>
            <w:tcW w:w="960" w:type="dxa"/>
            <w:noWrap/>
          </w:tcPr>
          <w:p w14:paraId="55F9D026" w14:textId="77777777" w:rsidR="005F1D44" w:rsidRPr="00452894" w:rsidRDefault="005F1D44"/>
        </w:tc>
        <w:tc>
          <w:tcPr>
            <w:tcW w:w="960" w:type="dxa"/>
            <w:noWrap/>
          </w:tcPr>
          <w:p w14:paraId="6BB32CE0" w14:textId="77777777" w:rsidR="005F1D44" w:rsidRPr="00452894" w:rsidRDefault="005F1D44"/>
        </w:tc>
        <w:tc>
          <w:tcPr>
            <w:tcW w:w="960" w:type="dxa"/>
            <w:noWrap/>
          </w:tcPr>
          <w:p w14:paraId="53CD7CDE" w14:textId="77777777" w:rsidR="005F1D44" w:rsidRPr="00452894" w:rsidRDefault="005F1D44" w:rsidP="00452894"/>
        </w:tc>
        <w:tc>
          <w:tcPr>
            <w:tcW w:w="960" w:type="dxa"/>
            <w:noWrap/>
          </w:tcPr>
          <w:p w14:paraId="0D3C3548" w14:textId="77777777" w:rsidR="005F1D44" w:rsidRPr="00452894" w:rsidRDefault="005F1D44" w:rsidP="00452894"/>
        </w:tc>
        <w:tc>
          <w:tcPr>
            <w:tcW w:w="960" w:type="dxa"/>
            <w:noWrap/>
          </w:tcPr>
          <w:p w14:paraId="59D4BC75" w14:textId="77777777" w:rsidR="005F1D44" w:rsidRPr="00452894" w:rsidRDefault="005F1D44" w:rsidP="00452894"/>
        </w:tc>
      </w:tr>
      <w:tr w:rsidR="00452894" w:rsidRPr="00452894" w14:paraId="3A9A06E0" w14:textId="77777777" w:rsidTr="00452894">
        <w:trPr>
          <w:trHeight w:val="288"/>
        </w:trPr>
        <w:tc>
          <w:tcPr>
            <w:tcW w:w="2800" w:type="dxa"/>
            <w:noWrap/>
            <w:hideMark/>
          </w:tcPr>
          <w:p w14:paraId="73A7CDA5" w14:textId="77777777" w:rsidR="00452894" w:rsidRPr="00452894" w:rsidRDefault="00452894">
            <w:r w:rsidRPr="00452894">
              <w:t>Vene Pühapäevakool "DREVO"</w:t>
            </w:r>
          </w:p>
        </w:tc>
        <w:tc>
          <w:tcPr>
            <w:tcW w:w="960" w:type="dxa"/>
            <w:noWrap/>
            <w:hideMark/>
          </w:tcPr>
          <w:p w14:paraId="078916F9" w14:textId="77777777" w:rsidR="00452894" w:rsidRPr="00452894" w:rsidRDefault="00452894" w:rsidP="00452894">
            <w:r w:rsidRPr="00452894">
              <w:t>16</w:t>
            </w:r>
          </w:p>
        </w:tc>
        <w:tc>
          <w:tcPr>
            <w:tcW w:w="960" w:type="dxa"/>
            <w:noWrap/>
            <w:hideMark/>
          </w:tcPr>
          <w:p w14:paraId="314314D1" w14:textId="77777777" w:rsidR="00452894" w:rsidRPr="00452894" w:rsidRDefault="00452894" w:rsidP="00452894">
            <w:r w:rsidRPr="00452894">
              <w:t>16</w:t>
            </w:r>
          </w:p>
        </w:tc>
        <w:tc>
          <w:tcPr>
            <w:tcW w:w="960" w:type="dxa"/>
            <w:noWrap/>
            <w:hideMark/>
          </w:tcPr>
          <w:p w14:paraId="75825EE7" w14:textId="77777777" w:rsidR="00452894" w:rsidRPr="00452894" w:rsidRDefault="00452894">
            <w:r w:rsidRPr="00452894">
              <w:t> </w:t>
            </w:r>
          </w:p>
        </w:tc>
        <w:tc>
          <w:tcPr>
            <w:tcW w:w="960" w:type="dxa"/>
            <w:noWrap/>
            <w:hideMark/>
          </w:tcPr>
          <w:p w14:paraId="257FC0FA" w14:textId="77777777" w:rsidR="00452894" w:rsidRPr="00452894" w:rsidRDefault="00452894" w:rsidP="00452894">
            <w:r w:rsidRPr="00452894">
              <w:t>30</w:t>
            </w:r>
          </w:p>
        </w:tc>
        <w:tc>
          <w:tcPr>
            <w:tcW w:w="960" w:type="dxa"/>
            <w:noWrap/>
            <w:hideMark/>
          </w:tcPr>
          <w:p w14:paraId="311AF071" w14:textId="77777777" w:rsidR="00452894" w:rsidRPr="00452894" w:rsidRDefault="00452894" w:rsidP="00452894">
            <w:r w:rsidRPr="00452894">
              <w:t>40</w:t>
            </w:r>
          </w:p>
        </w:tc>
        <w:tc>
          <w:tcPr>
            <w:tcW w:w="960" w:type="dxa"/>
            <w:noWrap/>
            <w:hideMark/>
          </w:tcPr>
          <w:p w14:paraId="7186ECAC" w14:textId="77777777" w:rsidR="00452894" w:rsidRPr="00452894" w:rsidRDefault="00452894" w:rsidP="00452894">
            <w:r w:rsidRPr="00452894">
              <w:t>40</w:t>
            </w:r>
          </w:p>
        </w:tc>
        <w:tc>
          <w:tcPr>
            <w:tcW w:w="960" w:type="dxa"/>
            <w:noWrap/>
            <w:hideMark/>
          </w:tcPr>
          <w:p w14:paraId="60328994" w14:textId="77777777" w:rsidR="00452894" w:rsidRPr="00452894" w:rsidRDefault="00452894" w:rsidP="00452894">
            <w:r w:rsidRPr="00452894">
              <w:t>40</w:t>
            </w:r>
          </w:p>
        </w:tc>
        <w:tc>
          <w:tcPr>
            <w:tcW w:w="960" w:type="dxa"/>
            <w:noWrap/>
            <w:hideMark/>
          </w:tcPr>
          <w:p w14:paraId="0DD4DFCA" w14:textId="77777777" w:rsidR="00452894" w:rsidRPr="00452894" w:rsidRDefault="00452894" w:rsidP="00452894">
            <w:r w:rsidRPr="00452894">
              <w:t>48</w:t>
            </w:r>
          </w:p>
        </w:tc>
      </w:tr>
      <w:tr w:rsidR="00452894" w:rsidRPr="00452894" w14:paraId="60FF47B7" w14:textId="77777777" w:rsidTr="00452894">
        <w:trPr>
          <w:trHeight w:val="288"/>
        </w:trPr>
        <w:tc>
          <w:tcPr>
            <w:tcW w:w="2800" w:type="dxa"/>
            <w:noWrap/>
            <w:hideMark/>
          </w:tcPr>
          <w:p w14:paraId="42068595" w14:textId="77777777" w:rsidR="00452894" w:rsidRPr="00452894" w:rsidRDefault="00452894">
            <w:pPr>
              <w:rPr>
                <w:b/>
                <w:bCs/>
              </w:rPr>
            </w:pPr>
            <w:r w:rsidRPr="00452894">
              <w:rPr>
                <w:b/>
                <w:bCs/>
              </w:rPr>
              <w:t>Total</w:t>
            </w:r>
          </w:p>
        </w:tc>
        <w:tc>
          <w:tcPr>
            <w:tcW w:w="960" w:type="dxa"/>
            <w:noWrap/>
            <w:hideMark/>
          </w:tcPr>
          <w:p w14:paraId="0F3F868A" w14:textId="77777777" w:rsidR="00452894" w:rsidRPr="00452894" w:rsidRDefault="00452894" w:rsidP="00452894">
            <w:pPr>
              <w:rPr>
                <w:b/>
                <w:bCs/>
              </w:rPr>
            </w:pPr>
            <w:r w:rsidRPr="00452894">
              <w:rPr>
                <w:b/>
                <w:bCs/>
              </w:rPr>
              <w:t>987</w:t>
            </w:r>
          </w:p>
        </w:tc>
        <w:tc>
          <w:tcPr>
            <w:tcW w:w="960" w:type="dxa"/>
            <w:noWrap/>
            <w:hideMark/>
          </w:tcPr>
          <w:p w14:paraId="131914B5" w14:textId="77777777" w:rsidR="00452894" w:rsidRPr="00452894" w:rsidRDefault="00452894" w:rsidP="00452894">
            <w:pPr>
              <w:rPr>
                <w:b/>
                <w:bCs/>
              </w:rPr>
            </w:pPr>
            <w:r w:rsidRPr="00452894">
              <w:rPr>
                <w:b/>
                <w:bCs/>
              </w:rPr>
              <w:t>1070</w:t>
            </w:r>
          </w:p>
        </w:tc>
        <w:tc>
          <w:tcPr>
            <w:tcW w:w="960" w:type="dxa"/>
            <w:noWrap/>
            <w:hideMark/>
          </w:tcPr>
          <w:p w14:paraId="443C1C8D" w14:textId="77777777" w:rsidR="00452894" w:rsidRPr="00452894" w:rsidRDefault="00452894" w:rsidP="00452894">
            <w:pPr>
              <w:rPr>
                <w:b/>
                <w:bCs/>
              </w:rPr>
            </w:pPr>
            <w:r w:rsidRPr="00452894">
              <w:rPr>
                <w:b/>
                <w:bCs/>
              </w:rPr>
              <w:t>1080</w:t>
            </w:r>
          </w:p>
        </w:tc>
        <w:tc>
          <w:tcPr>
            <w:tcW w:w="960" w:type="dxa"/>
            <w:noWrap/>
            <w:hideMark/>
          </w:tcPr>
          <w:p w14:paraId="51201AEC" w14:textId="77777777" w:rsidR="00452894" w:rsidRPr="00452894" w:rsidRDefault="00452894" w:rsidP="00452894">
            <w:pPr>
              <w:rPr>
                <w:b/>
                <w:bCs/>
              </w:rPr>
            </w:pPr>
            <w:r w:rsidRPr="00452894">
              <w:rPr>
                <w:b/>
                <w:bCs/>
              </w:rPr>
              <w:t>1123</w:t>
            </w:r>
          </w:p>
        </w:tc>
        <w:tc>
          <w:tcPr>
            <w:tcW w:w="960" w:type="dxa"/>
            <w:noWrap/>
            <w:hideMark/>
          </w:tcPr>
          <w:p w14:paraId="57B5B76F" w14:textId="77777777" w:rsidR="00452894" w:rsidRPr="00452894" w:rsidRDefault="00452894" w:rsidP="00452894">
            <w:pPr>
              <w:rPr>
                <w:b/>
                <w:bCs/>
              </w:rPr>
            </w:pPr>
            <w:r w:rsidRPr="00452894">
              <w:rPr>
                <w:b/>
                <w:bCs/>
              </w:rPr>
              <w:t>1098</w:t>
            </w:r>
          </w:p>
        </w:tc>
        <w:tc>
          <w:tcPr>
            <w:tcW w:w="960" w:type="dxa"/>
            <w:noWrap/>
            <w:hideMark/>
          </w:tcPr>
          <w:p w14:paraId="714B0625" w14:textId="77777777" w:rsidR="00452894" w:rsidRPr="00452894" w:rsidRDefault="00452894" w:rsidP="00452894">
            <w:pPr>
              <w:rPr>
                <w:b/>
                <w:bCs/>
              </w:rPr>
            </w:pPr>
            <w:r w:rsidRPr="00452894">
              <w:rPr>
                <w:b/>
                <w:bCs/>
              </w:rPr>
              <w:t>1221</w:t>
            </w:r>
          </w:p>
        </w:tc>
        <w:tc>
          <w:tcPr>
            <w:tcW w:w="960" w:type="dxa"/>
            <w:noWrap/>
            <w:hideMark/>
          </w:tcPr>
          <w:p w14:paraId="6637BE10" w14:textId="77777777" w:rsidR="00452894" w:rsidRPr="00452894" w:rsidRDefault="00452894" w:rsidP="00452894">
            <w:pPr>
              <w:rPr>
                <w:b/>
                <w:bCs/>
              </w:rPr>
            </w:pPr>
            <w:r w:rsidRPr="00452894">
              <w:rPr>
                <w:b/>
                <w:bCs/>
              </w:rPr>
              <w:t>1183</w:t>
            </w:r>
          </w:p>
        </w:tc>
        <w:tc>
          <w:tcPr>
            <w:tcW w:w="960" w:type="dxa"/>
            <w:noWrap/>
            <w:hideMark/>
          </w:tcPr>
          <w:p w14:paraId="03835923" w14:textId="77777777" w:rsidR="00452894" w:rsidRPr="00452894" w:rsidRDefault="00452894" w:rsidP="00452894">
            <w:pPr>
              <w:rPr>
                <w:b/>
                <w:bCs/>
              </w:rPr>
            </w:pPr>
            <w:r w:rsidRPr="00452894">
              <w:rPr>
                <w:b/>
                <w:bCs/>
              </w:rPr>
              <w:t>1143</w:t>
            </w:r>
          </w:p>
        </w:tc>
      </w:tr>
    </w:tbl>
    <w:p w14:paraId="38A28BE2" w14:textId="3EDCEE34" w:rsidR="005E67B9" w:rsidRDefault="005E67B9" w:rsidP="005E67B9"/>
    <w:p w14:paraId="0D2CF297" w14:textId="78C63A23" w:rsidR="00B04C45" w:rsidRDefault="00B04C45" w:rsidP="005E67B9">
      <w:r>
        <w:lastRenderedPageBreak/>
        <w:t xml:space="preserve">Läänemaa huvikoolides </w:t>
      </w:r>
      <w:r w:rsidR="00243120">
        <w:t xml:space="preserve">õppijate hulk </w:t>
      </w:r>
      <w:r w:rsidR="00E85C50">
        <w:t xml:space="preserve">on </w:t>
      </w:r>
      <w:r w:rsidR="000959B6">
        <w:t xml:space="preserve">mõnel puhul püsiv (spordivaldkond, üldine huviharidus) või </w:t>
      </w:r>
      <w:r w:rsidR="00E85C50">
        <w:t>väikeses kahanemistrendis</w:t>
      </w:r>
      <w:r w:rsidR="000959B6">
        <w:t xml:space="preserve"> (kaunid kunstid). </w:t>
      </w:r>
    </w:p>
    <w:p w14:paraId="3F8DAF0C" w14:textId="1ABDD9D8" w:rsidR="00AE3E23" w:rsidRDefault="00427003" w:rsidP="005E67B9">
      <w:r>
        <w:t xml:space="preserve">Võrreldes teiste Läänemaa omavalitsustega on portaali </w:t>
      </w:r>
      <w:r w:rsidR="00A673FA">
        <w:t xml:space="preserve">minuomavalitsus.ee </w:t>
      </w:r>
      <w:r>
        <w:t xml:space="preserve">andmetel noorte rahulolu ja osalemine noorsootöös (seal hulgas </w:t>
      </w:r>
      <w:r w:rsidR="00625997">
        <w:t xml:space="preserve">osalemine huvihariduses) </w:t>
      </w:r>
      <w:r w:rsidR="00B86FF2">
        <w:t xml:space="preserve">Haapsalus </w:t>
      </w:r>
      <w:r w:rsidR="00625997">
        <w:t>madalam kui teistel omavalitsustel</w:t>
      </w:r>
      <w:r w:rsidR="00A673FA">
        <w:t xml:space="preserve">. </w:t>
      </w:r>
      <w:r w:rsidR="00C00C2A">
        <w:t>See aga ei anna halvemat hinn</w:t>
      </w:r>
      <w:r w:rsidR="001E0619">
        <w:t xml:space="preserve">angut Haapsalu huviharidusele – või tegevusele tervikuna. </w:t>
      </w:r>
      <w:r w:rsidR="00A673FA">
        <w:t xml:space="preserve">Madalamad hinded on </w:t>
      </w:r>
      <w:r w:rsidR="000C1663">
        <w:t>linn saanud just</w:t>
      </w:r>
      <w:r w:rsidR="00A673FA" w:rsidRPr="00A673FA">
        <w:t xml:space="preserve"> </w:t>
      </w:r>
      <w:r w:rsidR="00A673FA">
        <w:t xml:space="preserve">huvihariduse info </w:t>
      </w:r>
      <w:r w:rsidR="000C1663">
        <w:t xml:space="preserve">kättesaadavuse </w:t>
      </w:r>
      <w:r w:rsidR="00A673FA">
        <w:t>ning noortekeskuste lahtiolekuaegade</w:t>
      </w:r>
      <w:r w:rsidR="000C1663">
        <w:t xml:space="preserve"> osas</w:t>
      </w:r>
      <w:r w:rsidR="00F35321">
        <w:t>.</w:t>
      </w:r>
    </w:p>
    <w:p w14:paraId="5AFA96F0" w14:textId="4E5E03C0" w:rsidR="0097469D" w:rsidRPr="00570928" w:rsidRDefault="00570928" w:rsidP="0097469D">
      <w:pPr>
        <w:rPr>
          <w:b/>
          <w:bCs/>
        </w:rPr>
      </w:pPr>
      <w:r w:rsidRPr="00570928">
        <w:rPr>
          <w:b/>
          <w:bCs/>
        </w:rPr>
        <w:t>ARENGUVAJADUS</w:t>
      </w:r>
    </w:p>
    <w:p w14:paraId="7B5BF141" w14:textId="3A534098" w:rsidR="001F15CD" w:rsidRDefault="00B2748A" w:rsidP="0097469D">
      <w:r>
        <w:t xml:space="preserve">Arengustrateegia hariduse töögrupp sõnastas maakonna hariduse </w:t>
      </w:r>
      <w:r w:rsidR="00E66F29">
        <w:t>arenguvajadused alljärgnevalt:</w:t>
      </w:r>
    </w:p>
    <w:p w14:paraId="2098CC8A" w14:textId="504DD939" w:rsidR="00E66F29" w:rsidRDefault="00E66F29">
      <w:pPr>
        <w:pStyle w:val="Loendilik"/>
        <w:numPr>
          <w:ilvl w:val="0"/>
          <w:numId w:val="13"/>
        </w:numPr>
        <w:rPr>
          <w:szCs w:val="24"/>
        </w:rPr>
      </w:pPr>
      <w:r>
        <w:rPr>
          <w:szCs w:val="24"/>
        </w:rPr>
        <w:t>Üldiseks probleemiks on õpetajate vähesus ja õpilaste vähesus</w:t>
      </w:r>
      <w:r w:rsidR="00D42988">
        <w:rPr>
          <w:szCs w:val="24"/>
        </w:rPr>
        <w:t xml:space="preserve">. Koolid peavad olukorraga kohanema. </w:t>
      </w:r>
      <w:r>
        <w:rPr>
          <w:szCs w:val="24"/>
        </w:rPr>
        <w:t xml:space="preserve"> </w:t>
      </w:r>
    </w:p>
    <w:p w14:paraId="20EB8F25" w14:textId="55A5BC24" w:rsidR="00E66F29" w:rsidRDefault="00E66F29">
      <w:pPr>
        <w:pStyle w:val="Loendilik"/>
        <w:numPr>
          <w:ilvl w:val="0"/>
          <w:numId w:val="13"/>
        </w:numPr>
        <w:rPr>
          <w:szCs w:val="24"/>
        </w:rPr>
      </w:pPr>
      <w:r>
        <w:rPr>
          <w:szCs w:val="24"/>
        </w:rPr>
        <w:t>Suureks teemaks ja küsimuseks on maakonna väikekoolide võrgustiku</w:t>
      </w:r>
      <w:r w:rsidR="00910723">
        <w:rPr>
          <w:szCs w:val="24"/>
        </w:rPr>
        <w:t xml:space="preserve"> poolt pakutava hariduskvaliteedi </w:t>
      </w:r>
      <w:r w:rsidR="00080EE2">
        <w:rPr>
          <w:szCs w:val="24"/>
        </w:rPr>
        <w:t xml:space="preserve">jätkusuutlik </w:t>
      </w:r>
      <w:r w:rsidR="00910723">
        <w:rPr>
          <w:szCs w:val="24"/>
        </w:rPr>
        <w:t xml:space="preserve">tagamine. </w:t>
      </w:r>
    </w:p>
    <w:p w14:paraId="414C4FC5" w14:textId="2D4D16A9" w:rsidR="00F25016" w:rsidRDefault="00F25016">
      <w:pPr>
        <w:pStyle w:val="Loendilik"/>
        <w:numPr>
          <w:ilvl w:val="0"/>
          <w:numId w:val="13"/>
        </w:numPr>
        <w:rPr>
          <w:szCs w:val="24"/>
        </w:rPr>
      </w:pPr>
      <w:r>
        <w:rPr>
          <w:szCs w:val="24"/>
        </w:rPr>
        <w:t>Eraldi tähelepanu vajab põhi</w:t>
      </w:r>
      <w:r w:rsidR="0074092F">
        <w:rPr>
          <w:szCs w:val="24"/>
        </w:rPr>
        <w:t xml:space="preserve">hariduse võimaluse säilitamine Vormsil. </w:t>
      </w:r>
    </w:p>
    <w:p w14:paraId="1A3722C7" w14:textId="77777777" w:rsidR="00E66F29" w:rsidRDefault="00E66F29">
      <w:pPr>
        <w:pStyle w:val="Loendilik"/>
        <w:numPr>
          <w:ilvl w:val="0"/>
          <w:numId w:val="13"/>
        </w:numPr>
        <w:rPr>
          <w:szCs w:val="24"/>
        </w:rPr>
      </w:pPr>
      <w:r>
        <w:rPr>
          <w:szCs w:val="24"/>
        </w:rPr>
        <w:t xml:space="preserve">Probleemiks on tugiteenuse vajaduse suur tõus. Tihti vajavad suur osa lastest logopeedi või psühholoogi abi. </w:t>
      </w:r>
    </w:p>
    <w:p w14:paraId="1FDCB89C" w14:textId="4B69468E" w:rsidR="00E66F29" w:rsidRDefault="00E66F29">
      <w:pPr>
        <w:pStyle w:val="Loendilik"/>
        <w:numPr>
          <w:ilvl w:val="0"/>
          <w:numId w:val="13"/>
        </w:numPr>
        <w:rPr>
          <w:szCs w:val="24"/>
        </w:rPr>
      </w:pPr>
      <w:r>
        <w:rPr>
          <w:szCs w:val="24"/>
        </w:rPr>
        <w:t xml:space="preserve">Jätkuvalt on </w:t>
      </w:r>
      <w:r w:rsidR="00535CD9">
        <w:rPr>
          <w:szCs w:val="24"/>
        </w:rPr>
        <w:t xml:space="preserve">liiga </w:t>
      </w:r>
      <w:r>
        <w:rPr>
          <w:szCs w:val="24"/>
        </w:rPr>
        <w:t xml:space="preserve">suur nende laste arv, kes jäävad põhiharidusega või lausa langevad välja haridussüsteemist juba põhikoolis. </w:t>
      </w:r>
    </w:p>
    <w:p w14:paraId="503DDF18" w14:textId="1BB99802" w:rsidR="00E66F29" w:rsidRDefault="005E7A4B">
      <w:pPr>
        <w:pStyle w:val="Loendilik"/>
        <w:numPr>
          <w:ilvl w:val="0"/>
          <w:numId w:val="13"/>
        </w:numPr>
        <w:rPr>
          <w:szCs w:val="24"/>
        </w:rPr>
      </w:pPr>
      <w:r>
        <w:rPr>
          <w:szCs w:val="24"/>
        </w:rPr>
        <w:t>Põhiharidusest kutseharidusse liikuvate õpilaste  t</w:t>
      </w:r>
      <w:r w:rsidR="00E66F29">
        <w:rPr>
          <w:szCs w:val="24"/>
        </w:rPr>
        <w:t xml:space="preserve">oimetulekuoskus, õpioskus – ja motivatsioon on madal.  </w:t>
      </w:r>
    </w:p>
    <w:p w14:paraId="70A47B66" w14:textId="77777777" w:rsidR="00E66F29" w:rsidRDefault="00E66F29">
      <w:pPr>
        <w:pStyle w:val="Loendilik"/>
        <w:numPr>
          <w:ilvl w:val="0"/>
          <w:numId w:val="13"/>
        </w:numPr>
        <w:rPr>
          <w:szCs w:val="24"/>
        </w:rPr>
      </w:pPr>
      <w:r>
        <w:rPr>
          <w:szCs w:val="24"/>
        </w:rPr>
        <w:t>Vajadus on kohaneda ja kohenduda uue põlvkonnaga, mitte suruda neid olemasolevatesse raamidesse.</w:t>
      </w:r>
      <w:r w:rsidRPr="009339BE">
        <w:rPr>
          <w:szCs w:val="24"/>
        </w:rPr>
        <w:t xml:space="preserve"> </w:t>
      </w:r>
      <w:r w:rsidRPr="007800D7">
        <w:rPr>
          <w:szCs w:val="24"/>
        </w:rPr>
        <w:t>Kool peab olema paindlik, kohanev ja õpilast toetav.</w:t>
      </w:r>
    </w:p>
    <w:p w14:paraId="2584E9C0" w14:textId="77777777" w:rsidR="005E7A4B" w:rsidRDefault="00E66F29">
      <w:pPr>
        <w:pStyle w:val="Loendilik"/>
        <w:numPr>
          <w:ilvl w:val="0"/>
          <w:numId w:val="13"/>
        </w:numPr>
        <w:rPr>
          <w:szCs w:val="24"/>
        </w:rPr>
      </w:pPr>
      <w:r>
        <w:rPr>
          <w:szCs w:val="24"/>
        </w:rPr>
        <w:t>Vajadus toetada kohaliku identiteedi püsimist ja tugevdamist kooli kaudu.</w:t>
      </w:r>
    </w:p>
    <w:p w14:paraId="4116BE8C" w14:textId="4E24E2CF" w:rsidR="00E66F29" w:rsidRDefault="00E66F29">
      <w:pPr>
        <w:pStyle w:val="Loendilik"/>
        <w:numPr>
          <w:ilvl w:val="0"/>
          <w:numId w:val="13"/>
        </w:numPr>
        <w:rPr>
          <w:szCs w:val="24"/>
        </w:rPr>
      </w:pPr>
      <w:r w:rsidRPr="005E7A4B">
        <w:rPr>
          <w:szCs w:val="24"/>
        </w:rPr>
        <w:t xml:space="preserve">Rõhk </w:t>
      </w:r>
      <w:r w:rsidR="005E7A4B">
        <w:rPr>
          <w:szCs w:val="24"/>
        </w:rPr>
        <w:t>ei peaks</w:t>
      </w:r>
      <w:r w:rsidRPr="005E7A4B">
        <w:rPr>
          <w:szCs w:val="24"/>
        </w:rPr>
        <w:t xml:space="preserve"> enam </w:t>
      </w:r>
      <w:r w:rsidR="005E7A4B">
        <w:rPr>
          <w:szCs w:val="24"/>
        </w:rPr>
        <w:t xml:space="preserve">olema </w:t>
      </w:r>
      <w:r w:rsidRPr="005E7A4B">
        <w:rPr>
          <w:szCs w:val="24"/>
        </w:rPr>
        <w:t xml:space="preserve">ehitamisel. </w:t>
      </w:r>
      <w:r w:rsidR="005E7A4B">
        <w:rPr>
          <w:szCs w:val="24"/>
        </w:rPr>
        <w:t>R</w:t>
      </w:r>
      <w:r w:rsidRPr="005E7A4B">
        <w:rPr>
          <w:szCs w:val="24"/>
        </w:rPr>
        <w:t>õhk</w:t>
      </w:r>
      <w:r w:rsidR="005E7A4B">
        <w:rPr>
          <w:szCs w:val="24"/>
        </w:rPr>
        <w:t xml:space="preserve"> peaks olema</w:t>
      </w:r>
      <w:r w:rsidRPr="005E7A4B">
        <w:rPr>
          <w:szCs w:val="24"/>
        </w:rPr>
        <w:t xml:space="preserve"> sisuarendusel</w:t>
      </w:r>
      <w:r w:rsidR="005E7A4B">
        <w:rPr>
          <w:szCs w:val="24"/>
        </w:rPr>
        <w:t>.</w:t>
      </w:r>
    </w:p>
    <w:p w14:paraId="75C2DCD1" w14:textId="77777777" w:rsidR="00342C69" w:rsidRDefault="00342C69" w:rsidP="00342C69">
      <w:pPr>
        <w:pStyle w:val="Loendilik"/>
        <w:rPr>
          <w:szCs w:val="24"/>
        </w:rPr>
      </w:pPr>
    </w:p>
    <w:p w14:paraId="796B73D0" w14:textId="0F560135" w:rsidR="000273DD" w:rsidRPr="009D6B7A" w:rsidRDefault="000273DD" w:rsidP="000273DD">
      <w:pPr>
        <w:rPr>
          <w:b/>
          <w:bCs/>
          <w:szCs w:val="24"/>
        </w:rPr>
      </w:pPr>
      <w:r w:rsidRPr="009D6B7A">
        <w:rPr>
          <w:b/>
          <w:bCs/>
          <w:szCs w:val="24"/>
        </w:rPr>
        <w:t>POTENTSIAAL</w:t>
      </w:r>
    </w:p>
    <w:p w14:paraId="49867D24" w14:textId="47A1C8E0" w:rsidR="000273DD" w:rsidRDefault="000273DD" w:rsidP="000273DD">
      <w:pPr>
        <w:rPr>
          <w:szCs w:val="24"/>
        </w:rPr>
      </w:pPr>
      <w:r>
        <w:rPr>
          <w:szCs w:val="24"/>
        </w:rPr>
        <w:t xml:space="preserve">Arengupotentsiaali </w:t>
      </w:r>
      <w:r w:rsidR="00D13676">
        <w:rPr>
          <w:szCs w:val="24"/>
        </w:rPr>
        <w:t>loovad:</w:t>
      </w:r>
    </w:p>
    <w:p w14:paraId="5FAE90BB" w14:textId="045E6035" w:rsidR="00524D58" w:rsidRDefault="00163143">
      <w:pPr>
        <w:pStyle w:val="Loendilik"/>
        <w:numPr>
          <w:ilvl w:val="0"/>
          <w:numId w:val="13"/>
        </w:numPr>
        <w:rPr>
          <w:szCs w:val="24"/>
        </w:rPr>
      </w:pPr>
      <w:r>
        <w:rPr>
          <w:szCs w:val="24"/>
        </w:rPr>
        <w:t>Kolme haridusvaldkonna, ü</w:t>
      </w:r>
      <w:r w:rsidR="00524D58">
        <w:rPr>
          <w:szCs w:val="24"/>
        </w:rPr>
        <w:t>ld</w:t>
      </w:r>
      <w:r>
        <w:rPr>
          <w:szCs w:val="24"/>
        </w:rPr>
        <w:t xml:space="preserve"> - , kutse – ja kõrgharidusasutuste tegevus maakonnas, ning ne</w:t>
      </w:r>
      <w:r w:rsidR="001E27F9">
        <w:rPr>
          <w:szCs w:val="24"/>
        </w:rPr>
        <w:t>nde tegevuse võimalik sünergia:</w:t>
      </w:r>
    </w:p>
    <w:p w14:paraId="2A1C334D" w14:textId="6420F6F2" w:rsidR="00FB0D9D" w:rsidRDefault="00AD070B">
      <w:pPr>
        <w:pStyle w:val="Loendilik"/>
        <w:numPr>
          <w:ilvl w:val="0"/>
          <w:numId w:val="13"/>
        </w:numPr>
        <w:rPr>
          <w:szCs w:val="24"/>
        </w:rPr>
      </w:pPr>
      <w:r>
        <w:rPr>
          <w:szCs w:val="24"/>
        </w:rPr>
        <w:t>Haridusvaldkonna k</w:t>
      </w:r>
      <w:r w:rsidR="00FB0D9D">
        <w:rPr>
          <w:szCs w:val="24"/>
        </w:rPr>
        <w:t xml:space="preserve">oostöö kogemus maakondlikul tasemel, varasemalt Lääne maavalitsuse, </w:t>
      </w:r>
      <w:r>
        <w:rPr>
          <w:szCs w:val="24"/>
        </w:rPr>
        <w:t>alates 2018 aastast SA Läänemaa koordineerimisel;</w:t>
      </w:r>
    </w:p>
    <w:p w14:paraId="18D5D4BC" w14:textId="32816C15" w:rsidR="00D13676" w:rsidRDefault="00D13676">
      <w:pPr>
        <w:pStyle w:val="Loendilik"/>
        <w:numPr>
          <w:ilvl w:val="0"/>
          <w:numId w:val="13"/>
        </w:numPr>
        <w:rPr>
          <w:szCs w:val="24"/>
        </w:rPr>
      </w:pPr>
      <w:r>
        <w:rPr>
          <w:szCs w:val="24"/>
        </w:rPr>
        <w:t>Covid-perioodil on tekkinud digiõppe ja distantsõppe kogemus. Seda saab kasutada ja edasi arendada väikekoolide töö korraldamiseks, juhul, kui on plaan väikekoole hoida ja toetada nende tegevust</w:t>
      </w:r>
      <w:r w:rsidR="00A44812">
        <w:rPr>
          <w:szCs w:val="24"/>
        </w:rPr>
        <w:t>;</w:t>
      </w:r>
    </w:p>
    <w:p w14:paraId="64C64CD1" w14:textId="6E54113B" w:rsidR="00A44812" w:rsidRPr="00A44812" w:rsidRDefault="00A44812">
      <w:pPr>
        <w:pStyle w:val="Loendilik"/>
        <w:numPr>
          <w:ilvl w:val="0"/>
          <w:numId w:val="13"/>
        </w:numPr>
        <w:rPr>
          <w:szCs w:val="24"/>
        </w:rPr>
      </w:pPr>
      <w:r>
        <w:rPr>
          <w:szCs w:val="24"/>
        </w:rPr>
        <w:t>Vormsi kooli pädevused distantsõppe korraldamisel;</w:t>
      </w:r>
    </w:p>
    <w:p w14:paraId="44C9FEEE" w14:textId="1F0DDF52" w:rsidR="00D13676" w:rsidRDefault="00D13676">
      <w:pPr>
        <w:pStyle w:val="Loendilik"/>
        <w:numPr>
          <w:ilvl w:val="0"/>
          <w:numId w:val="13"/>
        </w:numPr>
        <w:rPr>
          <w:szCs w:val="24"/>
        </w:rPr>
      </w:pPr>
      <w:r>
        <w:rPr>
          <w:szCs w:val="24"/>
        </w:rPr>
        <w:lastRenderedPageBreak/>
        <w:t xml:space="preserve">Omavalitsustes </w:t>
      </w:r>
      <w:r w:rsidR="00FB0D9D">
        <w:rPr>
          <w:szCs w:val="24"/>
        </w:rPr>
        <w:t xml:space="preserve">loodud tugiteenuste keskused, mille koostöö arendamisel </w:t>
      </w:r>
      <w:r w:rsidR="00774542">
        <w:rPr>
          <w:szCs w:val="24"/>
        </w:rPr>
        <w:t xml:space="preserve">ja koostöös </w:t>
      </w:r>
      <w:r w:rsidR="00E53FC0">
        <w:rPr>
          <w:szCs w:val="24"/>
        </w:rPr>
        <w:t xml:space="preserve">Rajaleidja keskusega ning Viigi kooliga </w:t>
      </w:r>
      <w:r w:rsidR="00AD070B">
        <w:rPr>
          <w:szCs w:val="24"/>
        </w:rPr>
        <w:t>on võimalik luua kompetentsi</w:t>
      </w:r>
      <w:r w:rsidR="00774542">
        <w:rPr>
          <w:szCs w:val="24"/>
        </w:rPr>
        <w:t>kobar, mis toimib maakonna üleselt;</w:t>
      </w:r>
    </w:p>
    <w:p w14:paraId="65A3C5D7" w14:textId="01D4E44E" w:rsidR="00F93C34" w:rsidRPr="00652E40" w:rsidRDefault="00E53FC0" w:rsidP="008E7355">
      <w:pPr>
        <w:pStyle w:val="Loendilik"/>
        <w:numPr>
          <w:ilvl w:val="0"/>
          <w:numId w:val="13"/>
        </w:numPr>
        <w:rPr>
          <w:szCs w:val="24"/>
        </w:rPr>
      </w:pPr>
      <w:r>
        <w:rPr>
          <w:szCs w:val="24"/>
        </w:rPr>
        <w:t>Viigi kooli pikaajaline kogemus ja kompetents, mi</w:t>
      </w:r>
      <w:r w:rsidR="00BD0D6D">
        <w:rPr>
          <w:szCs w:val="24"/>
        </w:rPr>
        <w:t xml:space="preserve">lle tihedamal sidumisel omavalitsusliku hariduskorraldusega on võimalik tekitada </w:t>
      </w:r>
      <w:r w:rsidR="00DE6BE7">
        <w:rPr>
          <w:szCs w:val="24"/>
        </w:rPr>
        <w:t xml:space="preserve">arenguhüpe haridusliku toe pakkumiseks Läänemaa koolides. </w:t>
      </w:r>
    </w:p>
    <w:p w14:paraId="212FDA71" w14:textId="522F8C6A" w:rsidR="008E7355" w:rsidRPr="008E7355" w:rsidRDefault="008E7355" w:rsidP="008E7355">
      <w:pPr>
        <w:rPr>
          <w:b/>
          <w:bCs/>
          <w:szCs w:val="24"/>
          <w:u w:val="single"/>
        </w:rPr>
      </w:pPr>
      <w:r w:rsidRPr="008E7355">
        <w:rPr>
          <w:b/>
          <w:bCs/>
          <w:szCs w:val="24"/>
          <w:u w:val="single"/>
        </w:rPr>
        <w:t>Täiskasvanuharidus</w:t>
      </w:r>
    </w:p>
    <w:p w14:paraId="60826041" w14:textId="61980110" w:rsidR="00D463E4" w:rsidRPr="00D463E4" w:rsidRDefault="00D463E4" w:rsidP="00080EE2">
      <w:pPr>
        <w:jc w:val="both"/>
        <w:rPr>
          <w:szCs w:val="24"/>
        </w:rPr>
      </w:pPr>
      <w:r>
        <w:rPr>
          <w:szCs w:val="24"/>
        </w:rPr>
        <w:t>Läänemaa t</w:t>
      </w:r>
      <w:r w:rsidRPr="00D463E4">
        <w:rPr>
          <w:szCs w:val="24"/>
        </w:rPr>
        <w:t>äiskasvanuhariduse teemaga tegelevad mitmed erinevad asutused: üldhariduse osakond HKHK juures,</w:t>
      </w:r>
      <w:r w:rsidR="00BA6E43">
        <w:rPr>
          <w:szCs w:val="24"/>
        </w:rPr>
        <w:t xml:space="preserve"> kutsehariduskeskus oma igapäevases haridustöös kutsehariduse pakkujana, </w:t>
      </w:r>
      <w:r w:rsidR="00BA6E43" w:rsidRPr="00D463E4">
        <w:rPr>
          <w:szCs w:val="24"/>
        </w:rPr>
        <w:t>kolledž</w:t>
      </w:r>
      <w:r w:rsidR="00BA6E43">
        <w:rPr>
          <w:szCs w:val="24"/>
        </w:rPr>
        <w:t xml:space="preserve"> kõrghariduse ja täiendkoolituste pakkujana, </w:t>
      </w:r>
      <w:r w:rsidR="001C6666">
        <w:rPr>
          <w:szCs w:val="24"/>
        </w:rPr>
        <w:t>Haapsalu</w:t>
      </w:r>
      <w:r w:rsidR="00BA6E43">
        <w:rPr>
          <w:szCs w:val="24"/>
        </w:rPr>
        <w:t xml:space="preserve"> </w:t>
      </w:r>
      <w:r w:rsidR="001C6666">
        <w:rPr>
          <w:szCs w:val="24"/>
        </w:rPr>
        <w:t>R</w:t>
      </w:r>
      <w:r w:rsidRPr="00D463E4">
        <w:rPr>
          <w:szCs w:val="24"/>
        </w:rPr>
        <w:t>ahvaülikool</w:t>
      </w:r>
      <w:r w:rsidR="001C6666">
        <w:rPr>
          <w:szCs w:val="24"/>
        </w:rPr>
        <w:t xml:space="preserve"> jt. </w:t>
      </w:r>
      <w:r w:rsidRPr="00D463E4">
        <w:rPr>
          <w:szCs w:val="24"/>
        </w:rPr>
        <w:t xml:space="preserve"> </w:t>
      </w:r>
    </w:p>
    <w:p w14:paraId="118231BF" w14:textId="1A49BD49" w:rsidR="008E7355" w:rsidRDefault="001C6666" w:rsidP="00080EE2">
      <w:pPr>
        <w:jc w:val="both"/>
        <w:rPr>
          <w:szCs w:val="24"/>
        </w:rPr>
      </w:pPr>
      <w:r>
        <w:rPr>
          <w:szCs w:val="24"/>
        </w:rPr>
        <w:t xml:space="preserve">Maakonna tegutseb ja on koordineeritud kaks </w:t>
      </w:r>
      <w:proofErr w:type="spellStart"/>
      <w:r w:rsidR="00D463E4" w:rsidRPr="00D463E4">
        <w:rPr>
          <w:szCs w:val="24"/>
        </w:rPr>
        <w:t>ANDRASe</w:t>
      </w:r>
      <w:proofErr w:type="spellEnd"/>
      <w:r w:rsidR="00D463E4" w:rsidRPr="00D463E4">
        <w:rPr>
          <w:szCs w:val="24"/>
        </w:rPr>
        <w:t xml:space="preserve"> võrgustik</w:t>
      </w:r>
      <w:r>
        <w:rPr>
          <w:szCs w:val="24"/>
        </w:rPr>
        <w:t>ku</w:t>
      </w:r>
      <w:r w:rsidR="0033401B">
        <w:rPr>
          <w:szCs w:val="24"/>
        </w:rPr>
        <w:t xml:space="preserve"> - </w:t>
      </w:r>
      <w:r>
        <w:rPr>
          <w:szCs w:val="24"/>
        </w:rPr>
        <w:t xml:space="preserve"> </w:t>
      </w:r>
      <w:r w:rsidR="00D463E4" w:rsidRPr="00D463E4">
        <w:rPr>
          <w:szCs w:val="24"/>
        </w:rPr>
        <w:t xml:space="preserve">haridusvõrgustik ja koolitajate võrgustik. Läänemaal tegutseb kaks </w:t>
      </w:r>
      <w:proofErr w:type="spellStart"/>
      <w:r w:rsidR="00D463E4" w:rsidRPr="00D463E4">
        <w:rPr>
          <w:szCs w:val="24"/>
        </w:rPr>
        <w:t>ANDRASe</w:t>
      </w:r>
      <w:proofErr w:type="spellEnd"/>
      <w:r w:rsidR="00D463E4" w:rsidRPr="00D463E4">
        <w:rPr>
          <w:szCs w:val="24"/>
        </w:rPr>
        <w:t xml:space="preserve"> koordinaatorit</w:t>
      </w:r>
      <w:r>
        <w:rPr>
          <w:szCs w:val="24"/>
        </w:rPr>
        <w:t xml:space="preserve">. </w:t>
      </w:r>
      <w:r w:rsidR="00D463E4" w:rsidRPr="00D463E4">
        <w:rPr>
          <w:szCs w:val="24"/>
        </w:rPr>
        <w:t xml:space="preserve"> </w:t>
      </w:r>
      <w:r w:rsidR="007071C6">
        <w:rPr>
          <w:szCs w:val="24"/>
        </w:rPr>
        <w:t xml:space="preserve">Täiskasvanuhariduseks laiemas mõttes võib lugeda peale tasemeõppe haridusasutustes ka erinevate korraldajate poolt pakutavaid </w:t>
      </w:r>
      <w:r w:rsidR="00D463E4" w:rsidRPr="00D463E4">
        <w:rPr>
          <w:szCs w:val="24"/>
        </w:rPr>
        <w:t>kursuse</w:t>
      </w:r>
      <w:r w:rsidR="007071C6">
        <w:rPr>
          <w:szCs w:val="24"/>
        </w:rPr>
        <w:t>i</w:t>
      </w:r>
      <w:r w:rsidR="00D463E4" w:rsidRPr="00D463E4">
        <w:rPr>
          <w:szCs w:val="24"/>
        </w:rPr>
        <w:t xml:space="preserve">d </w:t>
      </w:r>
      <w:r w:rsidR="007071C6">
        <w:rPr>
          <w:szCs w:val="24"/>
        </w:rPr>
        <w:t xml:space="preserve">ja </w:t>
      </w:r>
      <w:r w:rsidR="00D463E4" w:rsidRPr="00D463E4">
        <w:rPr>
          <w:szCs w:val="24"/>
        </w:rPr>
        <w:t>koolitus</w:t>
      </w:r>
      <w:r w:rsidR="007071C6">
        <w:rPr>
          <w:szCs w:val="24"/>
        </w:rPr>
        <w:t xml:space="preserve">i, aga ka </w:t>
      </w:r>
      <w:r w:rsidR="00D463E4" w:rsidRPr="00D463E4">
        <w:rPr>
          <w:szCs w:val="24"/>
        </w:rPr>
        <w:t>huviring</w:t>
      </w:r>
      <w:r w:rsidR="007071C6">
        <w:rPr>
          <w:szCs w:val="24"/>
        </w:rPr>
        <w:t>e</w:t>
      </w:r>
      <w:r w:rsidR="00D463E4" w:rsidRPr="00D463E4">
        <w:rPr>
          <w:szCs w:val="24"/>
        </w:rPr>
        <w:t>, tööt</w:t>
      </w:r>
      <w:r w:rsidR="007071C6">
        <w:rPr>
          <w:szCs w:val="24"/>
        </w:rPr>
        <w:t>ubasid</w:t>
      </w:r>
      <w:r w:rsidR="00D463E4" w:rsidRPr="00D463E4">
        <w:rPr>
          <w:szCs w:val="24"/>
        </w:rPr>
        <w:t>, juhendami</w:t>
      </w:r>
      <w:r w:rsidR="007071C6">
        <w:rPr>
          <w:szCs w:val="24"/>
        </w:rPr>
        <w:t xml:space="preserve">st </w:t>
      </w:r>
      <w:r w:rsidR="00D463E4" w:rsidRPr="00D463E4">
        <w:rPr>
          <w:szCs w:val="24"/>
        </w:rPr>
        <w:t>ja koolitami</w:t>
      </w:r>
      <w:r w:rsidR="007071C6">
        <w:rPr>
          <w:szCs w:val="24"/>
        </w:rPr>
        <w:t>st</w:t>
      </w:r>
      <w:r w:rsidR="00D463E4" w:rsidRPr="00D463E4">
        <w:rPr>
          <w:szCs w:val="24"/>
        </w:rPr>
        <w:t xml:space="preserve"> raamatukogus, </w:t>
      </w:r>
      <w:proofErr w:type="spellStart"/>
      <w:r w:rsidR="00D463E4" w:rsidRPr="00D463E4">
        <w:rPr>
          <w:szCs w:val="24"/>
        </w:rPr>
        <w:t>külaseltsides</w:t>
      </w:r>
      <w:proofErr w:type="spellEnd"/>
      <w:r w:rsidR="00D463E4" w:rsidRPr="00D463E4">
        <w:rPr>
          <w:szCs w:val="24"/>
        </w:rPr>
        <w:t xml:space="preserve"> jms.</w:t>
      </w:r>
    </w:p>
    <w:p w14:paraId="1B726AD2" w14:textId="2AC6876B" w:rsidR="00133FBC" w:rsidRPr="00133FBC" w:rsidRDefault="00F539F2" w:rsidP="0003122E">
      <w:pPr>
        <w:rPr>
          <w:szCs w:val="24"/>
        </w:rPr>
      </w:pPr>
      <w:r>
        <w:rPr>
          <w:szCs w:val="24"/>
        </w:rPr>
        <w:t>Probleemideks täiskasvanuhariduses võib pidada:</w:t>
      </w:r>
    </w:p>
    <w:p w14:paraId="5AD954E9" w14:textId="77777777" w:rsidR="00072AAE" w:rsidRDefault="00133FBC">
      <w:pPr>
        <w:pStyle w:val="Loendilik"/>
        <w:numPr>
          <w:ilvl w:val="0"/>
          <w:numId w:val="13"/>
        </w:numPr>
      </w:pPr>
      <w:r w:rsidRPr="00133FBC">
        <w:t xml:space="preserve">Koolitusvajaduse kohta on info vähene. Puudub info asutuste sisekoolituste, koolitusvajaduse kohta, täiskasvanuhariduse kohta üldiselt. </w:t>
      </w:r>
    </w:p>
    <w:p w14:paraId="4FFC683A" w14:textId="77777777" w:rsidR="00072AAE" w:rsidRDefault="0003122E">
      <w:pPr>
        <w:pStyle w:val="Loendilik"/>
        <w:numPr>
          <w:ilvl w:val="0"/>
          <w:numId w:val="13"/>
        </w:numPr>
      </w:pPr>
      <w:r>
        <w:t>Vähene on</w:t>
      </w:r>
      <w:r w:rsidR="00133FBC" w:rsidRPr="00133FBC">
        <w:t xml:space="preserve"> vanemaealisematele pakutav pakett. </w:t>
      </w:r>
    </w:p>
    <w:p w14:paraId="1EE296AB" w14:textId="77777777" w:rsidR="00072AAE" w:rsidRDefault="00133FBC">
      <w:pPr>
        <w:pStyle w:val="Loendilik"/>
        <w:numPr>
          <w:ilvl w:val="0"/>
          <w:numId w:val="13"/>
        </w:numPr>
      </w:pPr>
      <w:r w:rsidRPr="00133FBC">
        <w:t>Meediakajastus on puudulik</w:t>
      </w:r>
      <w:r w:rsidR="001659C1">
        <w:t xml:space="preserve">. </w:t>
      </w:r>
      <w:r w:rsidRPr="00133FBC">
        <w:t xml:space="preserve">Vajalik on süsteemne teavitustöö. </w:t>
      </w:r>
    </w:p>
    <w:p w14:paraId="5112FCBF" w14:textId="77777777" w:rsidR="00072AAE" w:rsidRDefault="00133FBC">
      <w:pPr>
        <w:pStyle w:val="Loendilik"/>
        <w:numPr>
          <w:ilvl w:val="0"/>
          <w:numId w:val="13"/>
        </w:numPr>
      </w:pPr>
      <w:r w:rsidRPr="00133FBC">
        <w:t>Inimesed ei ole nõus osalema  tasulises õppes, kui siis ainult keeleõpe. Tasuta kursused on turul, aga nendega koolitatakse huviõpet – riiklik tellimus, aga inimesed ei asu õpitud erialale tööle.</w:t>
      </w:r>
    </w:p>
    <w:p w14:paraId="612316C4" w14:textId="77777777" w:rsidR="00072AAE" w:rsidRDefault="00133FBC">
      <w:pPr>
        <w:pStyle w:val="Loendilik"/>
        <w:numPr>
          <w:ilvl w:val="0"/>
          <w:numId w:val="13"/>
        </w:numPr>
      </w:pPr>
      <w:r w:rsidRPr="00133FBC">
        <w:t xml:space="preserve">Karjääriõpe koolides vajab väga tugevat tõhustamist. Selle tõttu valitakse vale eriala. Näiteks kokaks õppima asunutest asuvad kokana tööle vaid üksikud. </w:t>
      </w:r>
    </w:p>
    <w:p w14:paraId="13748A95" w14:textId="77777777" w:rsidR="00072AAE" w:rsidRDefault="00133FBC">
      <w:pPr>
        <w:pStyle w:val="Loendilik"/>
        <w:numPr>
          <w:ilvl w:val="0"/>
          <w:numId w:val="13"/>
        </w:numPr>
      </w:pPr>
      <w:r w:rsidRPr="00133FBC">
        <w:t>Ühistransport ei toeta õhtust osalemist kursustel.</w:t>
      </w:r>
    </w:p>
    <w:p w14:paraId="755C0D90" w14:textId="2BD48810" w:rsidR="00133FBC" w:rsidRPr="00133FBC" w:rsidRDefault="00A67DEC">
      <w:pPr>
        <w:pStyle w:val="Loendilik"/>
        <w:numPr>
          <w:ilvl w:val="0"/>
          <w:numId w:val="13"/>
        </w:numPr>
      </w:pPr>
      <w:r>
        <w:t>Vähene rahaline tugi omavalitsuste poolt.</w:t>
      </w:r>
    </w:p>
    <w:p w14:paraId="4A918EF9" w14:textId="10068D5C" w:rsidR="00F539F2" w:rsidRDefault="00220BC3" w:rsidP="00D463E4">
      <w:pPr>
        <w:rPr>
          <w:b/>
          <w:bCs/>
          <w:szCs w:val="24"/>
        </w:rPr>
      </w:pPr>
      <w:r w:rsidRPr="00220BC3">
        <w:rPr>
          <w:b/>
          <w:bCs/>
          <w:szCs w:val="24"/>
        </w:rPr>
        <w:t>ARENGUAVAJADUS</w:t>
      </w:r>
    </w:p>
    <w:p w14:paraId="75304A2B" w14:textId="4D0BF27B" w:rsidR="009863F4" w:rsidRDefault="009863F4">
      <w:pPr>
        <w:pStyle w:val="Loendilik"/>
        <w:numPr>
          <w:ilvl w:val="0"/>
          <w:numId w:val="17"/>
        </w:numPr>
        <w:rPr>
          <w:szCs w:val="24"/>
        </w:rPr>
      </w:pPr>
      <w:r w:rsidRPr="00E4375C">
        <w:rPr>
          <w:szCs w:val="24"/>
        </w:rPr>
        <w:t>Koostöö</w:t>
      </w:r>
      <w:r>
        <w:rPr>
          <w:szCs w:val="24"/>
        </w:rPr>
        <w:t xml:space="preserve"> tihendamine</w:t>
      </w:r>
      <w:r w:rsidRPr="00E4375C">
        <w:rPr>
          <w:szCs w:val="24"/>
        </w:rPr>
        <w:t xml:space="preserve"> </w:t>
      </w:r>
      <w:r>
        <w:rPr>
          <w:szCs w:val="24"/>
        </w:rPr>
        <w:t xml:space="preserve">omavalitsuste ja </w:t>
      </w:r>
      <w:r w:rsidRPr="00E4375C">
        <w:rPr>
          <w:szCs w:val="24"/>
        </w:rPr>
        <w:t xml:space="preserve">koolitaja </w:t>
      </w:r>
      <w:r>
        <w:rPr>
          <w:szCs w:val="24"/>
        </w:rPr>
        <w:t>vahel</w:t>
      </w:r>
    </w:p>
    <w:p w14:paraId="4737344D" w14:textId="6F312740" w:rsidR="009863F4" w:rsidRPr="009863F4" w:rsidRDefault="009863F4">
      <w:pPr>
        <w:pStyle w:val="Loendilik"/>
        <w:numPr>
          <w:ilvl w:val="0"/>
          <w:numId w:val="17"/>
        </w:numPr>
        <w:rPr>
          <w:szCs w:val="24"/>
        </w:rPr>
      </w:pPr>
      <w:r w:rsidRPr="009863F4">
        <w:rPr>
          <w:szCs w:val="24"/>
        </w:rPr>
        <w:t>Karjäärinõustami</w:t>
      </w:r>
      <w:r w:rsidR="005D7EAB">
        <w:rPr>
          <w:szCs w:val="24"/>
        </w:rPr>
        <w:t>s</w:t>
      </w:r>
      <w:r w:rsidRPr="009863F4">
        <w:rPr>
          <w:szCs w:val="24"/>
        </w:rPr>
        <w:t>e tõhusam korraldamine</w:t>
      </w:r>
      <w:r>
        <w:rPr>
          <w:szCs w:val="24"/>
        </w:rPr>
        <w:t xml:space="preserve">. </w:t>
      </w:r>
      <w:r w:rsidRPr="009863F4">
        <w:rPr>
          <w:szCs w:val="24"/>
        </w:rPr>
        <w:t>Spetsiaalsete teavitusürituste korraldamine</w:t>
      </w:r>
      <w:r>
        <w:rPr>
          <w:szCs w:val="24"/>
        </w:rPr>
        <w:t xml:space="preserve">. </w:t>
      </w:r>
    </w:p>
    <w:p w14:paraId="796211E2" w14:textId="77777777" w:rsidR="009863F4" w:rsidRDefault="009863F4">
      <w:pPr>
        <w:pStyle w:val="Loendilik"/>
        <w:numPr>
          <w:ilvl w:val="0"/>
          <w:numId w:val="17"/>
        </w:numPr>
        <w:rPr>
          <w:szCs w:val="24"/>
        </w:rPr>
      </w:pPr>
      <w:r w:rsidRPr="00E4375C">
        <w:rPr>
          <w:szCs w:val="24"/>
        </w:rPr>
        <w:t>Info kogumine koolitusvajaduse kohta</w:t>
      </w:r>
      <w:r>
        <w:rPr>
          <w:szCs w:val="24"/>
        </w:rPr>
        <w:t xml:space="preserve">. </w:t>
      </w:r>
    </w:p>
    <w:p w14:paraId="3CCF3073" w14:textId="77777777" w:rsidR="009863F4" w:rsidRDefault="009863F4">
      <w:pPr>
        <w:pStyle w:val="Loendilik"/>
        <w:numPr>
          <w:ilvl w:val="0"/>
          <w:numId w:val="17"/>
        </w:numPr>
        <w:rPr>
          <w:szCs w:val="24"/>
        </w:rPr>
      </w:pPr>
      <w:r w:rsidRPr="009863F4">
        <w:rPr>
          <w:szCs w:val="24"/>
        </w:rPr>
        <w:t xml:space="preserve">Erinevate infokandjate kasutamine, teavitamiseks. Rohkem ressurssi teavitamisele. </w:t>
      </w:r>
    </w:p>
    <w:p w14:paraId="7FB09304" w14:textId="50E9517D" w:rsidR="00220BC3" w:rsidRDefault="009863F4">
      <w:pPr>
        <w:pStyle w:val="Loendilik"/>
        <w:numPr>
          <w:ilvl w:val="0"/>
          <w:numId w:val="17"/>
        </w:numPr>
        <w:rPr>
          <w:szCs w:val="24"/>
        </w:rPr>
      </w:pPr>
      <w:r w:rsidRPr="009863F4">
        <w:rPr>
          <w:szCs w:val="24"/>
        </w:rPr>
        <w:t xml:space="preserve">Kursuste kättesaadavuse parandamine: ettepanekute tegemine ühistranspordi korraldamiseks, parima praktika levitamine, digioskuste </w:t>
      </w:r>
      <w:r w:rsidR="00EA1EA3">
        <w:rPr>
          <w:szCs w:val="24"/>
        </w:rPr>
        <w:t>koolitamine,</w:t>
      </w:r>
      <w:r w:rsidRPr="009863F4">
        <w:rPr>
          <w:szCs w:val="24"/>
        </w:rPr>
        <w:t xml:space="preserve"> e-kursuste laiem rakendamine jne. </w:t>
      </w:r>
    </w:p>
    <w:p w14:paraId="5D8E38B4" w14:textId="7961BBB4" w:rsidR="00EA1EA3" w:rsidRPr="00EA1EA3" w:rsidRDefault="000B6BDB">
      <w:pPr>
        <w:pStyle w:val="Loendilik"/>
        <w:numPr>
          <w:ilvl w:val="0"/>
          <w:numId w:val="17"/>
        </w:numPr>
        <w:rPr>
          <w:szCs w:val="24"/>
        </w:rPr>
      </w:pPr>
      <w:r>
        <w:rPr>
          <w:szCs w:val="24"/>
        </w:rPr>
        <w:t>Parem koordineerimine täiskasvanuhariduse valdkonnas</w:t>
      </w:r>
    </w:p>
    <w:p w14:paraId="5F6263E8" w14:textId="302F41B0" w:rsidR="00220BC3" w:rsidRPr="00067D7B" w:rsidRDefault="00612436" w:rsidP="00D463E4">
      <w:pPr>
        <w:rPr>
          <w:b/>
          <w:bCs/>
          <w:szCs w:val="24"/>
        </w:rPr>
      </w:pPr>
      <w:r w:rsidRPr="00067D7B">
        <w:rPr>
          <w:b/>
          <w:bCs/>
          <w:szCs w:val="24"/>
        </w:rPr>
        <w:lastRenderedPageBreak/>
        <w:t>POTENTSIAAL</w:t>
      </w:r>
    </w:p>
    <w:p w14:paraId="1CBA08D3" w14:textId="6F140D7A" w:rsidR="00652E40" w:rsidRPr="008E7355" w:rsidRDefault="00612436" w:rsidP="00080EE2">
      <w:pPr>
        <w:jc w:val="both"/>
        <w:rPr>
          <w:szCs w:val="24"/>
        </w:rPr>
      </w:pPr>
      <w:r>
        <w:rPr>
          <w:szCs w:val="24"/>
        </w:rPr>
        <w:t xml:space="preserve">Täiskasvanuhariduse potentsiaal seisneb erinevate osapoolte suuremas koostöös, paremas sihtgrupi teavitamises ja stabiilsemate rahastamisallikate leidmises. </w:t>
      </w:r>
    </w:p>
    <w:p w14:paraId="6730E854" w14:textId="53FCE0B6" w:rsidR="00410AC0" w:rsidRPr="00DB24F5" w:rsidRDefault="00C06FE2" w:rsidP="00C06FE2">
      <w:pPr>
        <w:pStyle w:val="Pealkiri2"/>
        <w:numPr>
          <w:ilvl w:val="0"/>
          <w:numId w:val="0"/>
        </w:numPr>
      </w:pPr>
      <w:bookmarkStart w:id="46" w:name="_Toc112928650"/>
      <w:bookmarkStart w:id="47" w:name="_Toc124452779"/>
      <w:r>
        <w:t xml:space="preserve">8.4. </w:t>
      </w:r>
      <w:r w:rsidR="00410AC0" w:rsidRPr="00DB24F5">
        <w:t>MAJANDUS</w:t>
      </w:r>
      <w:bookmarkEnd w:id="46"/>
      <w:bookmarkEnd w:id="47"/>
    </w:p>
    <w:p w14:paraId="5A4DDCD8" w14:textId="2287AAE7" w:rsidR="00410AC0" w:rsidRPr="00CD35C7" w:rsidRDefault="00C06FE2" w:rsidP="00C06FE2">
      <w:pPr>
        <w:pStyle w:val="Pealkiri3"/>
        <w:numPr>
          <w:ilvl w:val="0"/>
          <w:numId w:val="0"/>
        </w:numPr>
        <w:ind w:left="720" w:hanging="720"/>
      </w:pPr>
      <w:bookmarkStart w:id="48" w:name="_Toc112928651"/>
      <w:bookmarkStart w:id="49" w:name="_Toc124452780"/>
      <w:r>
        <w:t xml:space="preserve">8.4.1. </w:t>
      </w:r>
      <w:r w:rsidR="00410AC0" w:rsidRPr="00CD35C7">
        <w:t>Ettevõtlus ja tööhõiv</w:t>
      </w:r>
      <w:bookmarkEnd w:id="48"/>
      <w:r w:rsidR="00410AC0" w:rsidRPr="00CD35C7">
        <w:t>e</w:t>
      </w:r>
      <w:bookmarkEnd w:id="49"/>
    </w:p>
    <w:p w14:paraId="781E2DBF" w14:textId="2A7929D0" w:rsidR="00410AC0" w:rsidRDefault="00010EAD" w:rsidP="00410AC0">
      <w:pPr>
        <w:rPr>
          <w:b/>
          <w:bCs/>
        </w:rPr>
      </w:pPr>
      <w:r w:rsidRPr="00010EAD">
        <w:rPr>
          <w:b/>
          <w:bCs/>
        </w:rPr>
        <w:t>OLUKORD</w:t>
      </w:r>
    </w:p>
    <w:p w14:paraId="1DCD466F" w14:textId="78B5C90E" w:rsidR="00D33390" w:rsidRPr="00D33390" w:rsidRDefault="00D33390" w:rsidP="00410AC0">
      <w:pPr>
        <w:rPr>
          <w:b/>
          <w:bCs/>
          <w:u w:val="single"/>
        </w:rPr>
      </w:pPr>
      <w:r w:rsidRPr="00D33390">
        <w:rPr>
          <w:b/>
          <w:bCs/>
          <w:u w:val="single"/>
        </w:rPr>
        <w:t xml:space="preserve">Majanduse </w:t>
      </w:r>
      <w:proofErr w:type="spellStart"/>
      <w:r w:rsidRPr="00D33390">
        <w:rPr>
          <w:b/>
          <w:bCs/>
          <w:u w:val="single"/>
        </w:rPr>
        <w:t>üldnäitajad</w:t>
      </w:r>
      <w:proofErr w:type="spellEnd"/>
    </w:p>
    <w:p w14:paraId="0F000E68" w14:textId="77777777" w:rsidR="004F6511" w:rsidRDefault="00B05976" w:rsidP="00B05976">
      <w:r w:rsidRPr="00B05976">
        <w:t xml:space="preserve">Lääne maakonna SKP on võrreldav Rapla ja Jõgeva maakonnaga, on aga kõrgem kui Kagu-Eesti maakondadel. Lääne regioonis on Lääne maakonna SKP madalam kui Pärnu ja Saare maakonnas, kõrgem kui Hiiu maakonnas. </w:t>
      </w:r>
    </w:p>
    <w:p w14:paraId="21F59AEA" w14:textId="0A5BC6B4" w:rsidR="004F6511" w:rsidRDefault="00AE25BE" w:rsidP="00B05976">
      <w:r>
        <w:rPr>
          <w:noProof/>
        </w:rPr>
        <w:drawing>
          <wp:inline distT="0" distB="0" distL="0" distR="0" wp14:anchorId="5637D37F" wp14:editId="36B983F5">
            <wp:extent cx="4570095" cy="3427730"/>
            <wp:effectExtent l="0" t="0" r="1905" b="127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0095" cy="3427730"/>
                    </a:xfrm>
                    <a:prstGeom prst="rect">
                      <a:avLst/>
                    </a:prstGeom>
                    <a:noFill/>
                    <a:ln>
                      <a:noFill/>
                    </a:ln>
                  </pic:spPr>
                </pic:pic>
              </a:graphicData>
            </a:graphic>
          </wp:inline>
        </w:drawing>
      </w:r>
    </w:p>
    <w:p w14:paraId="5B49CE3E" w14:textId="360F170B" w:rsidR="00080EE2" w:rsidRPr="00F96E31" w:rsidRDefault="00080EE2" w:rsidP="00B05976">
      <w:pPr>
        <w:rPr>
          <w:sz w:val="18"/>
          <w:szCs w:val="16"/>
        </w:rPr>
      </w:pPr>
      <w:r w:rsidRPr="00F96E31">
        <w:rPr>
          <w:sz w:val="18"/>
          <w:szCs w:val="16"/>
        </w:rPr>
        <w:t>Joonis 1</w:t>
      </w:r>
      <w:r w:rsidR="00BE6B1A">
        <w:rPr>
          <w:sz w:val="18"/>
          <w:szCs w:val="16"/>
        </w:rPr>
        <w:t>7</w:t>
      </w:r>
      <w:r w:rsidR="00EB475F">
        <w:rPr>
          <w:sz w:val="18"/>
          <w:szCs w:val="16"/>
        </w:rPr>
        <w:t>.</w:t>
      </w:r>
      <w:r w:rsidRPr="00F96E31">
        <w:rPr>
          <w:sz w:val="18"/>
          <w:szCs w:val="16"/>
        </w:rPr>
        <w:t xml:space="preserve"> </w:t>
      </w:r>
      <w:r w:rsidR="00F96E31" w:rsidRPr="00F96E31">
        <w:rPr>
          <w:sz w:val="18"/>
          <w:szCs w:val="16"/>
        </w:rPr>
        <w:t>Läänemaa SKP võrdlus teiste maakondadega Allikas: Statistikaamet</w:t>
      </w:r>
    </w:p>
    <w:p w14:paraId="78EA35F8" w14:textId="508D6433" w:rsidR="00B05976" w:rsidRDefault="00B05976" w:rsidP="00B05976">
      <w:r w:rsidRPr="00B05976">
        <w:t xml:space="preserve">SKP langus 2020. aasta lõpus näitab, et maakonna majandus on oluliselt sõltuv teenindussektorist ja külastusmajandusest laiemalt. Seetõttu on koroonaviiruse mõju olnud maakonnale tugevam. Osakaal riigi </w:t>
      </w:r>
      <w:proofErr w:type="spellStart"/>
      <w:r w:rsidRPr="00B05976">
        <w:t>SKP-s</w:t>
      </w:r>
      <w:proofErr w:type="spellEnd"/>
      <w:r w:rsidRPr="00B05976">
        <w:t xml:space="preserve"> ei ole muutunud.</w:t>
      </w:r>
    </w:p>
    <w:p w14:paraId="3807EF19" w14:textId="041710C5" w:rsidR="00F96E31" w:rsidRDefault="00F96E31" w:rsidP="00B05976">
      <w:r>
        <w:t xml:space="preserve">Tabel </w:t>
      </w:r>
      <w:r w:rsidR="002F3E38">
        <w:t>40</w:t>
      </w:r>
      <w:r w:rsidR="00F93C34">
        <w:t>.</w:t>
      </w:r>
      <w:r>
        <w:t xml:space="preserve"> Läänemaa SKP muutus Allikas: Statistikaamet</w:t>
      </w:r>
    </w:p>
    <w:tbl>
      <w:tblPr>
        <w:tblStyle w:val="Kontuurtabel"/>
        <w:tblW w:w="0" w:type="auto"/>
        <w:tblLook w:val="04A0" w:firstRow="1" w:lastRow="0" w:firstColumn="1" w:lastColumn="0" w:noHBand="0" w:noVBand="1"/>
      </w:tblPr>
      <w:tblGrid>
        <w:gridCol w:w="2262"/>
        <w:gridCol w:w="1959"/>
        <w:gridCol w:w="1402"/>
        <w:gridCol w:w="1411"/>
        <w:gridCol w:w="2028"/>
      </w:tblGrid>
      <w:tr w:rsidR="008C64CD" w:rsidRPr="00601AE2" w14:paraId="4166CB91" w14:textId="77777777" w:rsidTr="002E7880">
        <w:trPr>
          <w:trHeight w:val="288"/>
        </w:trPr>
        <w:tc>
          <w:tcPr>
            <w:tcW w:w="4400" w:type="dxa"/>
            <w:shd w:val="clear" w:color="auto" w:fill="BDD6EE" w:themeFill="accent1" w:themeFillTint="66"/>
            <w:noWrap/>
            <w:hideMark/>
          </w:tcPr>
          <w:p w14:paraId="777B8B1B" w14:textId="77777777" w:rsidR="008C64CD" w:rsidRPr="00601AE2" w:rsidRDefault="008C64CD" w:rsidP="002E7880">
            <w:r>
              <w:t>Läänemaa SKP</w:t>
            </w:r>
          </w:p>
        </w:tc>
        <w:tc>
          <w:tcPr>
            <w:tcW w:w="3780" w:type="dxa"/>
            <w:shd w:val="clear" w:color="auto" w:fill="BDD6EE" w:themeFill="accent1" w:themeFillTint="66"/>
            <w:noWrap/>
            <w:hideMark/>
          </w:tcPr>
          <w:p w14:paraId="59948F81" w14:textId="77777777" w:rsidR="008C64CD" w:rsidRPr="00601AE2" w:rsidRDefault="008C64CD" w:rsidP="002E7880">
            <w:pPr>
              <w:rPr>
                <w:b/>
                <w:bCs/>
              </w:rPr>
            </w:pPr>
            <w:r w:rsidRPr="00601AE2">
              <w:rPr>
                <w:b/>
                <w:bCs/>
              </w:rPr>
              <w:t>SKP jooksevhindad</w:t>
            </w:r>
            <w:r w:rsidRPr="00601AE2">
              <w:rPr>
                <w:b/>
                <w:bCs/>
              </w:rPr>
              <w:lastRenderedPageBreak/>
              <w:t>es, miljonit eurot</w:t>
            </w:r>
          </w:p>
        </w:tc>
        <w:tc>
          <w:tcPr>
            <w:tcW w:w="2640" w:type="dxa"/>
            <w:shd w:val="clear" w:color="auto" w:fill="BDD6EE" w:themeFill="accent1" w:themeFillTint="66"/>
            <w:noWrap/>
            <w:hideMark/>
          </w:tcPr>
          <w:p w14:paraId="33523C14" w14:textId="77777777" w:rsidR="008C64CD" w:rsidRPr="00601AE2" w:rsidRDefault="008C64CD" w:rsidP="002E7880">
            <w:pPr>
              <w:rPr>
                <w:b/>
                <w:bCs/>
              </w:rPr>
            </w:pPr>
            <w:r w:rsidRPr="00601AE2">
              <w:rPr>
                <w:b/>
                <w:bCs/>
              </w:rPr>
              <w:lastRenderedPageBreak/>
              <w:t xml:space="preserve">Osatähtsus riigi </w:t>
            </w:r>
            <w:proofErr w:type="spellStart"/>
            <w:r w:rsidRPr="00601AE2">
              <w:rPr>
                <w:b/>
                <w:bCs/>
              </w:rPr>
              <w:t>SKP-s</w:t>
            </w:r>
            <w:proofErr w:type="spellEnd"/>
            <w:r w:rsidRPr="00601AE2">
              <w:rPr>
                <w:b/>
                <w:bCs/>
              </w:rPr>
              <w:t>, %</w:t>
            </w:r>
          </w:p>
        </w:tc>
        <w:tc>
          <w:tcPr>
            <w:tcW w:w="2660" w:type="dxa"/>
            <w:shd w:val="clear" w:color="auto" w:fill="BDD6EE" w:themeFill="accent1" w:themeFillTint="66"/>
            <w:noWrap/>
            <w:hideMark/>
          </w:tcPr>
          <w:p w14:paraId="74D79A89" w14:textId="77777777" w:rsidR="008C64CD" w:rsidRPr="00601AE2" w:rsidRDefault="008C64CD" w:rsidP="002E7880">
            <w:pPr>
              <w:rPr>
                <w:b/>
                <w:bCs/>
              </w:rPr>
            </w:pPr>
            <w:r w:rsidRPr="00601AE2">
              <w:rPr>
                <w:b/>
                <w:bCs/>
              </w:rPr>
              <w:t xml:space="preserve">SKP elaniku </w:t>
            </w:r>
            <w:r w:rsidRPr="00601AE2">
              <w:rPr>
                <w:b/>
                <w:bCs/>
              </w:rPr>
              <w:lastRenderedPageBreak/>
              <w:t>kohta, eurot</w:t>
            </w:r>
          </w:p>
        </w:tc>
        <w:tc>
          <w:tcPr>
            <w:tcW w:w="3920" w:type="dxa"/>
            <w:shd w:val="clear" w:color="auto" w:fill="BDD6EE" w:themeFill="accent1" w:themeFillTint="66"/>
            <w:noWrap/>
            <w:hideMark/>
          </w:tcPr>
          <w:p w14:paraId="0E5080B8" w14:textId="77777777" w:rsidR="008C64CD" w:rsidRPr="00601AE2" w:rsidRDefault="008C64CD" w:rsidP="002E7880">
            <w:pPr>
              <w:rPr>
                <w:b/>
                <w:bCs/>
              </w:rPr>
            </w:pPr>
            <w:r w:rsidRPr="00601AE2">
              <w:rPr>
                <w:b/>
                <w:bCs/>
              </w:rPr>
              <w:lastRenderedPageBreak/>
              <w:t>SKP elaniku kohta, % Eesti keskmisest</w:t>
            </w:r>
          </w:p>
        </w:tc>
      </w:tr>
      <w:tr w:rsidR="008C64CD" w:rsidRPr="00601AE2" w14:paraId="18459111" w14:textId="77777777" w:rsidTr="002E7880">
        <w:trPr>
          <w:trHeight w:val="288"/>
        </w:trPr>
        <w:tc>
          <w:tcPr>
            <w:tcW w:w="4400" w:type="dxa"/>
            <w:noWrap/>
            <w:hideMark/>
          </w:tcPr>
          <w:p w14:paraId="1F9C4069" w14:textId="77777777" w:rsidR="008C64CD" w:rsidRPr="00601AE2" w:rsidRDefault="008C64CD" w:rsidP="002E7880">
            <w:pPr>
              <w:rPr>
                <w:b/>
                <w:bCs/>
              </w:rPr>
            </w:pPr>
            <w:r w:rsidRPr="00601AE2">
              <w:rPr>
                <w:b/>
                <w:bCs/>
              </w:rPr>
              <w:t>2017</w:t>
            </w:r>
          </w:p>
        </w:tc>
        <w:tc>
          <w:tcPr>
            <w:tcW w:w="3780" w:type="dxa"/>
            <w:noWrap/>
            <w:hideMark/>
          </w:tcPr>
          <w:p w14:paraId="485FC19A" w14:textId="77777777" w:rsidR="008C64CD" w:rsidRPr="00601AE2" w:rsidRDefault="008C64CD" w:rsidP="002E7880">
            <w:r w:rsidRPr="00601AE2">
              <w:t>198,67</w:t>
            </w:r>
          </w:p>
        </w:tc>
        <w:tc>
          <w:tcPr>
            <w:tcW w:w="2640" w:type="dxa"/>
            <w:noWrap/>
            <w:hideMark/>
          </w:tcPr>
          <w:p w14:paraId="1C931966" w14:textId="77777777" w:rsidR="008C64CD" w:rsidRPr="00601AE2" w:rsidRDefault="008C64CD" w:rsidP="002E7880">
            <w:r w:rsidRPr="00601AE2">
              <w:t>0,8</w:t>
            </w:r>
          </w:p>
        </w:tc>
        <w:tc>
          <w:tcPr>
            <w:tcW w:w="2660" w:type="dxa"/>
            <w:noWrap/>
            <w:hideMark/>
          </w:tcPr>
          <w:p w14:paraId="52421979" w14:textId="77777777" w:rsidR="008C64CD" w:rsidRPr="00601AE2" w:rsidRDefault="008C64CD" w:rsidP="002E7880">
            <w:r w:rsidRPr="00601AE2">
              <w:t>9</w:t>
            </w:r>
            <w:r>
              <w:t xml:space="preserve"> </w:t>
            </w:r>
            <w:r w:rsidRPr="00601AE2">
              <w:t>595,98</w:t>
            </w:r>
          </w:p>
        </w:tc>
        <w:tc>
          <w:tcPr>
            <w:tcW w:w="3920" w:type="dxa"/>
            <w:noWrap/>
            <w:hideMark/>
          </w:tcPr>
          <w:p w14:paraId="4CD8125E" w14:textId="77777777" w:rsidR="008C64CD" w:rsidRPr="00601AE2" w:rsidRDefault="008C64CD" w:rsidP="002E7880">
            <w:r w:rsidRPr="00601AE2">
              <w:t>53,0</w:t>
            </w:r>
          </w:p>
        </w:tc>
      </w:tr>
      <w:tr w:rsidR="008C64CD" w:rsidRPr="00601AE2" w14:paraId="0F249166" w14:textId="77777777" w:rsidTr="002E7880">
        <w:trPr>
          <w:trHeight w:val="288"/>
        </w:trPr>
        <w:tc>
          <w:tcPr>
            <w:tcW w:w="4400" w:type="dxa"/>
            <w:noWrap/>
            <w:hideMark/>
          </w:tcPr>
          <w:p w14:paraId="3FDB08C0" w14:textId="77777777" w:rsidR="008C64CD" w:rsidRPr="00601AE2" w:rsidRDefault="008C64CD" w:rsidP="002E7880">
            <w:pPr>
              <w:rPr>
                <w:b/>
                <w:bCs/>
              </w:rPr>
            </w:pPr>
            <w:r w:rsidRPr="00601AE2">
              <w:rPr>
                <w:b/>
                <w:bCs/>
              </w:rPr>
              <w:t>2018</w:t>
            </w:r>
          </w:p>
        </w:tc>
        <w:tc>
          <w:tcPr>
            <w:tcW w:w="3780" w:type="dxa"/>
            <w:noWrap/>
            <w:hideMark/>
          </w:tcPr>
          <w:p w14:paraId="50EB83D8" w14:textId="77777777" w:rsidR="008C64CD" w:rsidRPr="00601AE2" w:rsidRDefault="008C64CD" w:rsidP="002E7880">
            <w:r w:rsidRPr="00601AE2">
              <w:t>199,49</w:t>
            </w:r>
          </w:p>
        </w:tc>
        <w:tc>
          <w:tcPr>
            <w:tcW w:w="2640" w:type="dxa"/>
            <w:noWrap/>
            <w:hideMark/>
          </w:tcPr>
          <w:p w14:paraId="762DC3FE" w14:textId="77777777" w:rsidR="008C64CD" w:rsidRPr="00601AE2" w:rsidRDefault="008C64CD" w:rsidP="002E7880">
            <w:r w:rsidRPr="00601AE2">
              <w:t>0,8</w:t>
            </w:r>
          </w:p>
        </w:tc>
        <w:tc>
          <w:tcPr>
            <w:tcW w:w="2660" w:type="dxa"/>
            <w:noWrap/>
            <w:hideMark/>
          </w:tcPr>
          <w:p w14:paraId="54C4CEE6" w14:textId="77777777" w:rsidR="008C64CD" w:rsidRPr="00601AE2" w:rsidRDefault="008C64CD" w:rsidP="002E7880">
            <w:r w:rsidRPr="00601AE2">
              <w:t>9</w:t>
            </w:r>
            <w:r>
              <w:t xml:space="preserve"> </w:t>
            </w:r>
            <w:r w:rsidRPr="00601AE2">
              <w:t>684,41</w:t>
            </w:r>
          </w:p>
        </w:tc>
        <w:tc>
          <w:tcPr>
            <w:tcW w:w="3920" w:type="dxa"/>
            <w:noWrap/>
            <w:hideMark/>
          </w:tcPr>
          <w:p w14:paraId="1D422F7D" w14:textId="77777777" w:rsidR="008C64CD" w:rsidRPr="00601AE2" w:rsidRDefault="008C64CD" w:rsidP="002E7880">
            <w:r w:rsidRPr="00601AE2">
              <w:t>49,6</w:t>
            </w:r>
          </w:p>
        </w:tc>
      </w:tr>
      <w:tr w:rsidR="008C64CD" w:rsidRPr="00601AE2" w14:paraId="34A28776" w14:textId="77777777" w:rsidTr="002E7880">
        <w:trPr>
          <w:trHeight w:val="288"/>
        </w:trPr>
        <w:tc>
          <w:tcPr>
            <w:tcW w:w="4400" w:type="dxa"/>
            <w:noWrap/>
            <w:hideMark/>
          </w:tcPr>
          <w:p w14:paraId="08EAB85F" w14:textId="77777777" w:rsidR="008C64CD" w:rsidRPr="00601AE2" w:rsidRDefault="008C64CD" w:rsidP="002E7880">
            <w:pPr>
              <w:rPr>
                <w:b/>
                <w:bCs/>
              </w:rPr>
            </w:pPr>
            <w:r w:rsidRPr="00601AE2">
              <w:rPr>
                <w:b/>
                <w:bCs/>
              </w:rPr>
              <w:t>2019</w:t>
            </w:r>
          </w:p>
        </w:tc>
        <w:tc>
          <w:tcPr>
            <w:tcW w:w="3780" w:type="dxa"/>
            <w:noWrap/>
            <w:hideMark/>
          </w:tcPr>
          <w:p w14:paraId="2FAFBE79" w14:textId="77777777" w:rsidR="008C64CD" w:rsidRPr="00601AE2" w:rsidRDefault="008C64CD" w:rsidP="002E7880">
            <w:r w:rsidRPr="00601AE2">
              <w:t>222,65</w:t>
            </w:r>
          </w:p>
        </w:tc>
        <w:tc>
          <w:tcPr>
            <w:tcW w:w="2640" w:type="dxa"/>
            <w:noWrap/>
            <w:hideMark/>
          </w:tcPr>
          <w:p w14:paraId="042AF703" w14:textId="77777777" w:rsidR="008C64CD" w:rsidRPr="00601AE2" w:rsidRDefault="008C64CD" w:rsidP="002E7880">
            <w:r w:rsidRPr="00601AE2">
              <w:t>0,8</w:t>
            </w:r>
          </w:p>
        </w:tc>
        <w:tc>
          <w:tcPr>
            <w:tcW w:w="2660" w:type="dxa"/>
            <w:noWrap/>
            <w:hideMark/>
          </w:tcPr>
          <w:p w14:paraId="7F52D367" w14:textId="77777777" w:rsidR="008C64CD" w:rsidRPr="00601AE2" w:rsidRDefault="008C64CD" w:rsidP="002E7880">
            <w:r w:rsidRPr="00601AE2">
              <w:t>10</w:t>
            </w:r>
            <w:r>
              <w:t xml:space="preserve"> </w:t>
            </w:r>
            <w:r w:rsidRPr="00601AE2">
              <w:t>860,00</w:t>
            </w:r>
          </w:p>
        </w:tc>
        <w:tc>
          <w:tcPr>
            <w:tcW w:w="3920" w:type="dxa"/>
            <w:noWrap/>
            <w:hideMark/>
          </w:tcPr>
          <w:p w14:paraId="278501CB" w14:textId="77777777" w:rsidR="008C64CD" w:rsidRPr="00601AE2" w:rsidRDefault="008C64CD" w:rsidP="002E7880">
            <w:r w:rsidRPr="00601AE2">
              <w:t>52,0</w:t>
            </w:r>
          </w:p>
        </w:tc>
      </w:tr>
      <w:tr w:rsidR="008C64CD" w:rsidRPr="00601AE2" w14:paraId="686510FA" w14:textId="77777777" w:rsidTr="002E7880">
        <w:trPr>
          <w:trHeight w:val="288"/>
        </w:trPr>
        <w:tc>
          <w:tcPr>
            <w:tcW w:w="4400" w:type="dxa"/>
            <w:noWrap/>
            <w:hideMark/>
          </w:tcPr>
          <w:p w14:paraId="5A3394FB" w14:textId="77777777" w:rsidR="008C64CD" w:rsidRPr="00601AE2" w:rsidRDefault="008C64CD" w:rsidP="002E7880">
            <w:pPr>
              <w:rPr>
                <w:b/>
                <w:bCs/>
              </w:rPr>
            </w:pPr>
            <w:r w:rsidRPr="00601AE2">
              <w:rPr>
                <w:b/>
                <w:bCs/>
              </w:rPr>
              <w:t>2020</w:t>
            </w:r>
          </w:p>
        </w:tc>
        <w:tc>
          <w:tcPr>
            <w:tcW w:w="3780" w:type="dxa"/>
            <w:noWrap/>
            <w:hideMark/>
          </w:tcPr>
          <w:p w14:paraId="07E7363B" w14:textId="77777777" w:rsidR="008C64CD" w:rsidRPr="00601AE2" w:rsidRDefault="008C64CD" w:rsidP="002E7880">
            <w:r w:rsidRPr="00601AE2">
              <w:t>210,51</w:t>
            </w:r>
          </w:p>
        </w:tc>
        <w:tc>
          <w:tcPr>
            <w:tcW w:w="2640" w:type="dxa"/>
            <w:noWrap/>
            <w:hideMark/>
          </w:tcPr>
          <w:p w14:paraId="4C182F21" w14:textId="77777777" w:rsidR="008C64CD" w:rsidRPr="00601AE2" w:rsidRDefault="008C64CD" w:rsidP="002E7880">
            <w:r w:rsidRPr="00601AE2">
              <w:t>0,8</w:t>
            </w:r>
          </w:p>
        </w:tc>
        <w:tc>
          <w:tcPr>
            <w:tcW w:w="2660" w:type="dxa"/>
            <w:noWrap/>
            <w:hideMark/>
          </w:tcPr>
          <w:p w14:paraId="56D4D995" w14:textId="77777777" w:rsidR="008C64CD" w:rsidRPr="00601AE2" w:rsidRDefault="008C64CD" w:rsidP="002E7880">
            <w:r w:rsidRPr="00601AE2">
              <w:t>10</w:t>
            </w:r>
            <w:r>
              <w:t xml:space="preserve"> </w:t>
            </w:r>
            <w:r w:rsidRPr="00601AE2">
              <w:t>314,34</w:t>
            </w:r>
          </w:p>
        </w:tc>
        <w:tc>
          <w:tcPr>
            <w:tcW w:w="3920" w:type="dxa"/>
            <w:noWrap/>
            <w:hideMark/>
          </w:tcPr>
          <w:p w14:paraId="3EAC05BE" w14:textId="77777777" w:rsidR="008C64CD" w:rsidRPr="00601AE2" w:rsidRDefault="008C64CD" w:rsidP="002E7880">
            <w:r w:rsidRPr="00601AE2">
              <w:t>51,1</w:t>
            </w:r>
          </w:p>
        </w:tc>
      </w:tr>
    </w:tbl>
    <w:p w14:paraId="684D45CC" w14:textId="77777777" w:rsidR="008C64CD" w:rsidRPr="00B05976" w:rsidRDefault="008C64CD" w:rsidP="00B05976"/>
    <w:p w14:paraId="7B4F6890" w14:textId="77777777" w:rsidR="003B0466" w:rsidRDefault="003B0466" w:rsidP="003B0466">
      <w:r>
        <w:t xml:space="preserve">Joonis 18 näitab, et kõige suurem tööandja maakonnas erasektoris on töötlev tööstus. </w:t>
      </w:r>
    </w:p>
    <w:p w14:paraId="4C255E1C" w14:textId="6761BAA6" w:rsidR="00B05976" w:rsidRDefault="00B05976" w:rsidP="00B05976">
      <w:r w:rsidRPr="00B05976">
        <w:t>Joonis</w:t>
      </w:r>
      <w:r w:rsidR="00DF691F">
        <w:t xml:space="preserve"> 19 </w:t>
      </w:r>
      <w:r w:rsidRPr="00B05976">
        <w:t>näita</w:t>
      </w:r>
      <w:r w:rsidR="00DF691F">
        <w:t>b</w:t>
      </w:r>
      <w:r w:rsidRPr="00B05976">
        <w:t xml:space="preserve">, et kõige sagedasemad tegevusalad Lääne maakonnas on põllu- ja metsamajandus ning kalapüük, teisel kohal on ehitus, kolmandal hulgi- ja jaekaubandus. </w:t>
      </w:r>
    </w:p>
    <w:p w14:paraId="07BB488B" w14:textId="159A8618" w:rsidR="00B73E74" w:rsidRDefault="00B73E74" w:rsidP="00B05976">
      <w:r w:rsidRPr="00B73E74">
        <w:rPr>
          <w:noProof/>
        </w:rPr>
        <w:drawing>
          <wp:inline distT="0" distB="0" distL="0" distR="0" wp14:anchorId="64171564" wp14:editId="0B121278">
            <wp:extent cx="5760720" cy="3432810"/>
            <wp:effectExtent l="0" t="0" r="0" b="0"/>
            <wp:docPr id="665601473" name="Pilt 66560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432810"/>
                    </a:xfrm>
                    <a:prstGeom prst="rect">
                      <a:avLst/>
                    </a:prstGeom>
                  </pic:spPr>
                </pic:pic>
              </a:graphicData>
            </a:graphic>
          </wp:inline>
        </w:drawing>
      </w:r>
    </w:p>
    <w:p w14:paraId="78298D87" w14:textId="65662B08" w:rsidR="009F01B2" w:rsidRPr="009F01B2" w:rsidRDefault="009F01B2" w:rsidP="009F01B2">
      <w:pPr>
        <w:rPr>
          <w:sz w:val="18"/>
          <w:szCs w:val="16"/>
        </w:rPr>
      </w:pPr>
      <w:r w:rsidRPr="009F01B2">
        <w:rPr>
          <w:sz w:val="18"/>
          <w:szCs w:val="16"/>
        </w:rPr>
        <w:t>Joonis</w:t>
      </w:r>
      <w:r>
        <w:rPr>
          <w:sz w:val="18"/>
          <w:szCs w:val="16"/>
        </w:rPr>
        <w:t xml:space="preserve"> 18</w:t>
      </w:r>
      <w:r w:rsidR="00EB475F">
        <w:rPr>
          <w:sz w:val="18"/>
          <w:szCs w:val="16"/>
        </w:rPr>
        <w:t>.</w:t>
      </w:r>
      <w:r w:rsidRPr="009F01B2">
        <w:rPr>
          <w:sz w:val="18"/>
          <w:szCs w:val="16"/>
        </w:rPr>
        <w:t xml:space="preserve"> Töötajate arv erasektoris tegevusalade kaupa. Allikas: Civitta, Läänemaa </w:t>
      </w:r>
      <w:proofErr w:type="spellStart"/>
      <w:r w:rsidRPr="009F01B2">
        <w:rPr>
          <w:sz w:val="18"/>
          <w:szCs w:val="16"/>
        </w:rPr>
        <w:t>majandususanalüüs</w:t>
      </w:r>
      <w:proofErr w:type="spellEnd"/>
      <w:r w:rsidRPr="009F01B2">
        <w:rPr>
          <w:sz w:val="18"/>
          <w:szCs w:val="16"/>
        </w:rPr>
        <w:t>, äriregistri alusel 2022</w:t>
      </w:r>
    </w:p>
    <w:p w14:paraId="645AC0FA" w14:textId="1B8DB50B" w:rsidR="008674A9" w:rsidRDefault="008B3417" w:rsidP="00B05976">
      <w:r>
        <w:rPr>
          <w:noProof/>
        </w:rPr>
        <w:lastRenderedPageBreak/>
        <w:drawing>
          <wp:anchor distT="0" distB="0" distL="114300" distR="114300" simplePos="0" relativeHeight="251668480" behindDoc="1" locked="0" layoutInCell="1" allowOverlap="1" wp14:anchorId="36B7F159" wp14:editId="00BF1AAF">
            <wp:simplePos x="0" y="0"/>
            <wp:positionH relativeFrom="margin">
              <wp:align>left</wp:align>
            </wp:positionH>
            <wp:positionV relativeFrom="paragraph">
              <wp:posOffset>10160</wp:posOffset>
            </wp:positionV>
            <wp:extent cx="4693920" cy="3519805"/>
            <wp:effectExtent l="0" t="0" r="0" b="4445"/>
            <wp:wrapTight wrapText="bothSides">
              <wp:wrapPolygon edited="0">
                <wp:start x="0" y="0"/>
                <wp:lineTo x="0" y="21510"/>
                <wp:lineTo x="21477" y="21510"/>
                <wp:lineTo x="21477" y="0"/>
                <wp:lineTo x="0" y="0"/>
              </wp:wrapPolygon>
            </wp:wrapTight>
            <wp:docPr id="1310271470" name="Pilt 131027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31027147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93920" cy="3519805"/>
                    </a:xfrm>
                    <a:prstGeom prst="rect">
                      <a:avLst/>
                    </a:prstGeom>
                  </pic:spPr>
                </pic:pic>
              </a:graphicData>
            </a:graphic>
            <wp14:sizeRelH relativeFrom="margin">
              <wp14:pctWidth>0</wp14:pctWidth>
            </wp14:sizeRelH>
            <wp14:sizeRelV relativeFrom="margin">
              <wp14:pctHeight>0</wp14:pctHeight>
            </wp14:sizeRelV>
          </wp:anchor>
        </w:drawing>
      </w:r>
    </w:p>
    <w:p w14:paraId="052AFB0F" w14:textId="3AA27F0E" w:rsidR="001D6D24" w:rsidRPr="00B05976" w:rsidRDefault="001D6D24" w:rsidP="00B05976"/>
    <w:p w14:paraId="513C8BCB" w14:textId="77777777" w:rsidR="008B3417" w:rsidRDefault="008B3417" w:rsidP="00B05976">
      <w:pPr>
        <w:rPr>
          <w:sz w:val="18"/>
          <w:szCs w:val="16"/>
        </w:rPr>
      </w:pPr>
    </w:p>
    <w:p w14:paraId="15E8642D" w14:textId="77777777" w:rsidR="008B3417" w:rsidRDefault="008B3417" w:rsidP="00B05976">
      <w:pPr>
        <w:rPr>
          <w:sz w:val="18"/>
          <w:szCs w:val="16"/>
        </w:rPr>
      </w:pPr>
    </w:p>
    <w:p w14:paraId="37218C3F" w14:textId="77777777" w:rsidR="008B3417" w:rsidRDefault="008B3417" w:rsidP="00B05976">
      <w:pPr>
        <w:rPr>
          <w:sz w:val="18"/>
          <w:szCs w:val="16"/>
        </w:rPr>
      </w:pPr>
    </w:p>
    <w:p w14:paraId="3FF101C6" w14:textId="77777777" w:rsidR="008B3417" w:rsidRDefault="008B3417" w:rsidP="00B05976">
      <w:pPr>
        <w:rPr>
          <w:sz w:val="18"/>
          <w:szCs w:val="16"/>
        </w:rPr>
      </w:pPr>
    </w:p>
    <w:p w14:paraId="286BA719" w14:textId="77777777" w:rsidR="008B3417" w:rsidRDefault="008B3417" w:rsidP="00B05976">
      <w:pPr>
        <w:rPr>
          <w:sz w:val="18"/>
          <w:szCs w:val="16"/>
        </w:rPr>
      </w:pPr>
    </w:p>
    <w:p w14:paraId="31AA9F2E" w14:textId="77777777" w:rsidR="008B3417" w:rsidRDefault="008B3417" w:rsidP="00B05976">
      <w:pPr>
        <w:rPr>
          <w:sz w:val="18"/>
          <w:szCs w:val="16"/>
        </w:rPr>
      </w:pPr>
    </w:p>
    <w:p w14:paraId="77B36631" w14:textId="77777777" w:rsidR="008B3417" w:rsidRDefault="008B3417" w:rsidP="00B05976">
      <w:pPr>
        <w:rPr>
          <w:sz w:val="18"/>
          <w:szCs w:val="16"/>
        </w:rPr>
      </w:pPr>
    </w:p>
    <w:p w14:paraId="7E484A81" w14:textId="77777777" w:rsidR="008B3417" w:rsidRDefault="008B3417" w:rsidP="00B05976">
      <w:pPr>
        <w:rPr>
          <w:sz w:val="18"/>
          <w:szCs w:val="16"/>
        </w:rPr>
      </w:pPr>
    </w:p>
    <w:p w14:paraId="7CCAC49D" w14:textId="77777777" w:rsidR="008B3417" w:rsidRDefault="008B3417" w:rsidP="00B05976">
      <w:pPr>
        <w:rPr>
          <w:sz w:val="18"/>
          <w:szCs w:val="16"/>
        </w:rPr>
      </w:pPr>
    </w:p>
    <w:p w14:paraId="4BF114A1" w14:textId="77777777" w:rsidR="008B3417" w:rsidRDefault="008B3417" w:rsidP="00B05976">
      <w:pPr>
        <w:rPr>
          <w:sz w:val="18"/>
          <w:szCs w:val="16"/>
        </w:rPr>
      </w:pPr>
    </w:p>
    <w:p w14:paraId="7EB37709" w14:textId="77777777" w:rsidR="008B3417" w:rsidRDefault="008B3417" w:rsidP="00B05976">
      <w:pPr>
        <w:rPr>
          <w:sz w:val="18"/>
          <w:szCs w:val="16"/>
        </w:rPr>
      </w:pPr>
    </w:p>
    <w:p w14:paraId="51F0077B" w14:textId="77777777" w:rsidR="008B3417" w:rsidRDefault="008B3417" w:rsidP="00B05976">
      <w:pPr>
        <w:rPr>
          <w:sz w:val="18"/>
          <w:szCs w:val="16"/>
        </w:rPr>
      </w:pPr>
    </w:p>
    <w:p w14:paraId="5F63DB1D" w14:textId="77777777" w:rsidR="008B3417" w:rsidRDefault="008B3417" w:rsidP="00B05976">
      <w:pPr>
        <w:rPr>
          <w:sz w:val="18"/>
          <w:szCs w:val="16"/>
        </w:rPr>
      </w:pPr>
    </w:p>
    <w:p w14:paraId="6339B18E" w14:textId="005BDE17" w:rsidR="00F96E31" w:rsidRDefault="00F96E31" w:rsidP="00B05976">
      <w:r w:rsidRPr="00A218BA">
        <w:rPr>
          <w:sz w:val="18"/>
          <w:szCs w:val="16"/>
        </w:rPr>
        <w:t>Joonis 1</w:t>
      </w:r>
      <w:r w:rsidR="00EB475F">
        <w:rPr>
          <w:sz w:val="18"/>
          <w:szCs w:val="16"/>
        </w:rPr>
        <w:t>9</w:t>
      </w:r>
      <w:r w:rsidR="002F3E38">
        <w:rPr>
          <w:sz w:val="18"/>
          <w:szCs w:val="16"/>
        </w:rPr>
        <w:t>.</w:t>
      </w:r>
      <w:r w:rsidRPr="00A218BA">
        <w:rPr>
          <w:sz w:val="18"/>
          <w:szCs w:val="16"/>
        </w:rPr>
        <w:t xml:space="preserve"> Läänemaa majanduse jaotumine</w:t>
      </w:r>
      <w:r w:rsidR="00A218BA">
        <w:rPr>
          <w:sz w:val="18"/>
          <w:szCs w:val="16"/>
        </w:rPr>
        <w:t xml:space="preserve"> valdkondade vahel</w:t>
      </w:r>
      <w:r w:rsidRPr="00A218BA">
        <w:rPr>
          <w:sz w:val="18"/>
          <w:szCs w:val="16"/>
        </w:rPr>
        <w:t xml:space="preserve"> </w:t>
      </w:r>
      <w:r w:rsidR="00A218BA" w:rsidRPr="00A218BA">
        <w:rPr>
          <w:sz w:val="18"/>
          <w:szCs w:val="16"/>
        </w:rPr>
        <w:t>Allikas: Statistikaamet</w:t>
      </w:r>
    </w:p>
    <w:p w14:paraId="2CF69082" w14:textId="6290C723" w:rsidR="003B0466" w:rsidRDefault="003B0466" w:rsidP="00B05976">
      <w:r w:rsidRPr="00B05976">
        <w:t>Töötlev tööstus on ettevõtete hulga osas viiendal kohal. Kõige rohkem on osaühinguid. Osaühingute ja mittetulundusühingute arv on tõusutrendis, FIE-de arv väikeses languses. 96% ettevõtetes on alla kümne töötaja.</w:t>
      </w:r>
    </w:p>
    <w:p w14:paraId="5671C227" w14:textId="4F4EA6CC" w:rsidR="00C97811" w:rsidRDefault="00FE3642" w:rsidP="00B05976">
      <w:r>
        <w:t>Tabel 4</w:t>
      </w:r>
      <w:r w:rsidR="008B75E0">
        <w:t>1</w:t>
      </w:r>
      <w:r w:rsidR="00B05976" w:rsidRPr="00B05976">
        <w:t xml:space="preserve"> näitab, et </w:t>
      </w:r>
      <w:r w:rsidR="00461B3E">
        <w:t xml:space="preserve">maakonna </w:t>
      </w:r>
      <w:r w:rsidR="00C97811">
        <w:t>sisemajandusest suurima osa moodustavad teenused. See olukord ei ole muutunud vaid suurenenud. N</w:t>
      </w:r>
      <w:r w:rsidR="00B05976" w:rsidRPr="00B05976">
        <w:t xml:space="preserve">elja aasta jooksul on primaarsektori osakaal maakonna majanduses vähenenud, samas on teenuste osakaal tõusnud. Tööstuse osakaal on püsinud. Arvestama peab, et </w:t>
      </w:r>
      <w:r w:rsidR="00F31128">
        <w:t xml:space="preserve">sellel joonisel </w:t>
      </w:r>
      <w:r w:rsidR="00B05976" w:rsidRPr="00B05976">
        <w:t>teenuste hulka arvestatakse nii era- kui avaliku sektori teenused, ning avaliku sektori teenused on ka haridus, tervishoid, sotsiaalhoolekanne ja avalik haldus tervikuna.</w:t>
      </w:r>
    </w:p>
    <w:p w14:paraId="0994F4B8" w14:textId="69F4E61B" w:rsidR="00DF372E" w:rsidRPr="00DF372E" w:rsidRDefault="00DF372E" w:rsidP="00DF372E">
      <w:r>
        <w:t>T</w:t>
      </w:r>
      <w:r w:rsidRPr="00DF372E">
        <w:t xml:space="preserve">abel </w:t>
      </w:r>
      <w:r w:rsidR="00E86148">
        <w:t>4</w:t>
      </w:r>
      <w:r w:rsidR="002F3E38">
        <w:t>1</w:t>
      </w:r>
      <w:r w:rsidR="00E86148">
        <w:t>.</w:t>
      </w:r>
      <w:r w:rsidRPr="00DF372E">
        <w:t xml:space="preserve"> Lis</w:t>
      </w:r>
      <w:r w:rsidR="006B0245">
        <w:t>a</w:t>
      </w:r>
      <w:r w:rsidRPr="00DF372E">
        <w:t>ndväärtuse osakaal tegevusalades 2017 – 2020 Allikas: Statistikaamet</w:t>
      </w:r>
    </w:p>
    <w:tbl>
      <w:tblPr>
        <w:tblStyle w:val="Kontuurtabel"/>
        <w:tblW w:w="0" w:type="auto"/>
        <w:tblLook w:val="04A0" w:firstRow="1" w:lastRow="0" w:firstColumn="1" w:lastColumn="0" w:noHBand="0" w:noVBand="1"/>
      </w:tblPr>
      <w:tblGrid>
        <w:gridCol w:w="1413"/>
        <w:gridCol w:w="3199"/>
        <w:gridCol w:w="2156"/>
        <w:gridCol w:w="2294"/>
      </w:tblGrid>
      <w:tr w:rsidR="00DF372E" w:rsidRPr="00DF372E" w14:paraId="7C72A6A0" w14:textId="77777777" w:rsidTr="00F85393">
        <w:trPr>
          <w:trHeight w:val="288"/>
        </w:trPr>
        <w:tc>
          <w:tcPr>
            <w:tcW w:w="1413" w:type="dxa"/>
            <w:shd w:val="clear" w:color="auto" w:fill="BDD6EE" w:themeFill="accent1" w:themeFillTint="66"/>
            <w:noWrap/>
            <w:hideMark/>
          </w:tcPr>
          <w:p w14:paraId="327CF243" w14:textId="77777777" w:rsidR="00DF372E" w:rsidRPr="00DF372E" w:rsidRDefault="00DF372E" w:rsidP="00DF372E">
            <w:pPr>
              <w:pStyle w:val="Vahedeta"/>
            </w:pPr>
            <w:r w:rsidRPr="00DF372E">
              <w:t>Läänemaa</w:t>
            </w:r>
          </w:p>
        </w:tc>
        <w:tc>
          <w:tcPr>
            <w:tcW w:w="3199" w:type="dxa"/>
            <w:shd w:val="clear" w:color="auto" w:fill="BDD6EE" w:themeFill="accent1" w:themeFillTint="66"/>
            <w:noWrap/>
            <w:hideMark/>
          </w:tcPr>
          <w:p w14:paraId="7E66CFC0" w14:textId="08691D04" w:rsidR="00DF372E" w:rsidRPr="00DF372E" w:rsidRDefault="00312A3C" w:rsidP="00DF372E">
            <w:pPr>
              <w:pStyle w:val="Vahedeta"/>
            </w:pPr>
            <w:r>
              <w:t>Tegevusala</w:t>
            </w:r>
          </w:p>
        </w:tc>
        <w:tc>
          <w:tcPr>
            <w:tcW w:w="2156" w:type="dxa"/>
            <w:shd w:val="clear" w:color="auto" w:fill="BDD6EE" w:themeFill="accent1" w:themeFillTint="66"/>
            <w:noWrap/>
            <w:hideMark/>
          </w:tcPr>
          <w:p w14:paraId="493CE9AB" w14:textId="77777777" w:rsidR="00DF372E" w:rsidRPr="00DF372E" w:rsidRDefault="00DF372E" w:rsidP="00DF372E">
            <w:pPr>
              <w:pStyle w:val="Vahedeta"/>
            </w:pPr>
            <w:r w:rsidRPr="00DF372E">
              <w:t>Väärtus jooksevhindades, miljonit eurot</w:t>
            </w:r>
          </w:p>
        </w:tc>
        <w:tc>
          <w:tcPr>
            <w:tcW w:w="2294" w:type="dxa"/>
            <w:shd w:val="clear" w:color="auto" w:fill="BDD6EE" w:themeFill="accent1" w:themeFillTint="66"/>
            <w:noWrap/>
            <w:hideMark/>
          </w:tcPr>
          <w:p w14:paraId="40DD14C5" w14:textId="77777777" w:rsidR="00DF372E" w:rsidRPr="00DF372E" w:rsidRDefault="00DF372E" w:rsidP="00DF372E">
            <w:pPr>
              <w:pStyle w:val="Vahedeta"/>
            </w:pPr>
            <w:r w:rsidRPr="00DF372E">
              <w:t>Osatähtsus maakonna/linna lisandväärtuses, %</w:t>
            </w:r>
          </w:p>
        </w:tc>
      </w:tr>
      <w:tr w:rsidR="00DF372E" w:rsidRPr="00DF372E" w14:paraId="68A7298A" w14:textId="77777777" w:rsidTr="00F85393">
        <w:trPr>
          <w:trHeight w:val="288"/>
        </w:trPr>
        <w:tc>
          <w:tcPr>
            <w:tcW w:w="1413" w:type="dxa"/>
            <w:noWrap/>
            <w:hideMark/>
          </w:tcPr>
          <w:p w14:paraId="556F38E4" w14:textId="77777777" w:rsidR="00DF372E" w:rsidRPr="00DF372E" w:rsidRDefault="00DF372E" w:rsidP="00DF372E">
            <w:pPr>
              <w:pStyle w:val="Vahedeta"/>
            </w:pPr>
            <w:r w:rsidRPr="00DF372E">
              <w:t>2017</w:t>
            </w:r>
          </w:p>
        </w:tc>
        <w:tc>
          <w:tcPr>
            <w:tcW w:w="3199" w:type="dxa"/>
            <w:noWrap/>
            <w:hideMark/>
          </w:tcPr>
          <w:p w14:paraId="26E66AE8" w14:textId="77777777" w:rsidR="00DF372E" w:rsidRPr="00DF372E" w:rsidRDefault="00DF372E" w:rsidP="00DF372E">
            <w:pPr>
              <w:pStyle w:val="Vahedeta"/>
            </w:pPr>
            <w:r w:rsidRPr="00DF372E">
              <w:t>Põllumajandus, metsamajandus ja kalapüük</w:t>
            </w:r>
          </w:p>
        </w:tc>
        <w:tc>
          <w:tcPr>
            <w:tcW w:w="2156" w:type="dxa"/>
            <w:noWrap/>
            <w:hideMark/>
          </w:tcPr>
          <w:p w14:paraId="70A00538" w14:textId="77777777" w:rsidR="00DF372E" w:rsidRPr="00DF372E" w:rsidRDefault="00DF372E" w:rsidP="00DF372E">
            <w:pPr>
              <w:pStyle w:val="Vahedeta"/>
            </w:pPr>
            <w:r w:rsidRPr="00DF372E">
              <w:t>14,54</w:t>
            </w:r>
          </w:p>
        </w:tc>
        <w:tc>
          <w:tcPr>
            <w:tcW w:w="2294" w:type="dxa"/>
            <w:noWrap/>
            <w:hideMark/>
          </w:tcPr>
          <w:p w14:paraId="45F5255D" w14:textId="77777777" w:rsidR="00DF372E" w:rsidRPr="00DF372E" w:rsidRDefault="00DF372E" w:rsidP="00DF372E">
            <w:pPr>
              <w:pStyle w:val="Vahedeta"/>
            </w:pPr>
            <w:r w:rsidRPr="00DF372E">
              <w:t>8,50</w:t>
            </w:r>
          </w:p>
        </w:tc>
      </w:tr>
      <w:tr w:rsidR="00DF372E" w:rsidRPr="00DF372E" w14:paraId="7B2D8E59" w14:textId="77777777" w:rsidTr="00F85393">
        <w:trPr>
          <w:trHeight w:val="288"/>
        </w:trPr>
        <w:tc>
          <w:tcPr>
            <w:tcW w:w="1413" w:type="dxa"/>
            <w:noWrap/>
            <w:hideMark/>
          </w:tcPr>
          <w:p w14:paraId="6FF17B48" w14:textId="77777777" w:rsidR="00DF372E" w:rsidRPr="00DF372E" w:rsidRDefault="00DF372E" w:rsidP="00DF372E">
            <w:pPr>
              <w:pStyle w:val="Vahedeta"/>
            </w:pPr>
          </w:p>
        </w:tc>
        <w:tc>
          <w:tcPr>
            <w:tcW w:w="3199" w:type="dxa"/>
            <w:noWrap/>
            <w:hideMark/>
          </w:tcPr>
          <w:p w14:paraId="1E13656E" w14:textId="77777777" w:rsidR="00DF372E" w:rsidRPr="00DF372E" w:rsidRDefault="00DF372E" w:rsidP="00DF372E">
            <w:pPr>
              <w:pStyle w:val="Vahedeta"/>
            </w:pPr>
            <w:r w:rsidRPr="00DF372E">
              <w:t>Tööstus ja ehitus*</w:t>
            </w:r>
          </w:p>
        </w:tc>
        <w:tc>
          <w:tcPr>
            <w:tcW w:w="2156" w:type="dxa"/>
            <w:noWrap/>
            <w:hideMark/>
          </w:tcPr>
          <w:p w14:paraId="6926F291" w14:textId="77777777" w:rsidR="00DF372E" w:rsidRPr="00DF372E" w:rsidRDefault="00DF372E" w:rsidP="00DF372E">
            <w:pPr>
              <w:pStyle w:val="Vahedeta"/>
            </w:pPr>
            <w:r w:rsidRPr="00DF372E">
              <w:t>60,36</w:t>
            </w:r>
          </w:p>
        </w:tc>
        <w:tc>
          <w:tcPr>
            <w:tcW w:w="2294" w:type="dxa"/>
            <w:noWrap/>
            <w:hideMark/>
          </w:tcPr>
          <w:p w14:paraId="16349B11" w14:textId="77777777" w:rsidR="00DF372E" w:rsidRPr="00DF372E" w:rsidRDefault="00DF372E" w:rsidP="00DF372E">
            <w:pPr>
              <w:pStyle w:val="Vahedeta"/>
            </w:pPr>
            <w:r w:rsidRPr="00DF372E">
              <w:t>35,30</w:t>
            </w:r>
          </w:p>
        </w:tc>
      </w:tr>
      <w:tr w:rsidR="00DF372E" w:rsidRPr="00DF372E" w14:paraId="1CCD3E64" w14:textId="77777777" w:rsidTr="00F85393">
        <w:trPr>
          <w:trHeight w:val="288"/>
        </w:trPr>
        <w:tc>
          <w:tcPr>
            <w:tcW w:w="1413" w:type="dxa"/>
            <w:noWrap/>
            <w:hideMark/>
          </w:tcPr>
          <w:p w14:paraId="1DBAEEDC" w14:textId="77777777" w:rsidR="00DF372E" w:rsidRPr="00DF372E" w:rsidRDefault="00DF372E" w:rsidP="00DF372E">
            <w:pPr>
              <w:pStyle w:val="Vahedeta"/>
            </w:pPr>
          </w:p>
        </w:tc>
        <w:tc>
          <w:tcPr>
            <w:tcW w:w="3199" w:type="dxa"/>
            <w:noWrap/>
            <w:hideMark/>
          </w:tcPr>
          <w:p w14:paraId="276A3195" w14:textId="77777777" w:rsidR="00DF372E" w:rsidRPr="00DF372E" w:rsidRDefault="00DF372E" w:rsidP="00DF372E">
            <w:pPr>
              <w:pStyle w:val="Vahedeta"/>
            </w:pPr>
            <w:r w:rsidRPr="00DF372E">
              <w:t>Teenused*</w:t>
            </w:r>
          </w:p>
        </w:tc>
        <w:tc>
          <w:tcPr>
            <w:tcW w:w="2156" w:type="dxa"/>
            <w:noWrap/>
            <w:hideMark/>
          </w:tcPr>
          <w:p w14:paraId="2FFCFBCB" w14:textId="77777777" w:rsidR="00DF372E" w:rsidRPr="00DF372E" w:rsidRDefault="00DF372E" w:rsidP="00DF372E">
            <w:pPr>
              <w:pStyle w:val="Vahedeta"/>
            </w:pPr>
            <w:r w:rsidRPr="00DF372E">
              <w:t>95,95</w:t>
            </w:r>
          </w:p>
        </w:tc>
        <w:tc>
          <w:tcPr>
            <w:tcW w:w="2294" w:type="dxa"/>
            <w:noWrap/>
            <w:hideMark/>
          </w:tcPr>
          <w:p w14:paraId="17546C59" w14:textId="77777777" w:rsidR="00DF372E" w:rsidRPr="00DF372E" w:rsidRDefault="00DF372E" w:rsidP="00DF372E">
            <w:pPr>
              <w:pStyle w:val="Vahedeta"/>
            </w:pPr>
            <w:r w:rsidRPr="00DF372E">
              <w:t>56,20</w:t>
            </w:r>
          </w:p>
        </w:tc>
      </w:tr>
      <w:tr w:rsidR="00DF372E" w:rsidRPr="00DF372E" w14:paraId="48D299C6" w14:textId="77777777" w:rsidTr="00F85393">
        <w:trPr>
          <w:trHeight w:val="288"/>
        </w:trPr>
        <w:tc>
          <w:tcPr>
            <w:tcW w:w="1413" w:type="dxa"/>
            <w:noWrap/>
            <w:hideMark/>
          </w:tcPr>
          <w:p w14:paraId="08DF54AE" w14:textId="77777777" w:rsidR="00DF372E" w:rsidRPr="00DF372E" w:rsidRDefault="00DF372E" w:rsidP="00DF372E">
            <w:pPr>
              <w:pStyle w:val="Vahedeta"/>
            </w:pPr>
          </w:p>
        </w:tc>
        <w:tc>
          <w:tcPr>
            <w:tcW w:w="3199" w:type="dxa"/>
            <w:noWrap/>
            <w:hideMark/>
          </w:tcPr>
          <w:p w14:paraId="7AC03C39" w14:textId="77777777" w:rsidR="00DF372E" w:rsidRPr="00DF372E" w:rsidRDefault="00DF372E" w:rsidP="00DF372E">
            <w:pPr>
              <w:pStyle w:val="Vahedeta"/>
            </w:pPr>
            <w:r w:rsidRPr="00DF372E">
              <w:t>LISANDVÄÄRTUS KOKKU</w:t>
            </w:r>
          </w:p>
        </w:tc>
        <w:tc>
          <w:tcPr>
            <w:tcW w:w="2156" w:type="dxa"/>
            <w:noWrap/>
            <w:hideMark/>
          </w:tcPr>
          <w:p w14:paraId="3BD34C92" w14:textId="77777777" w:rsidR="00DF372E" w:rsidRPr="00DF372E" w:rsidRDefault="00DF372E" w:rsidP="00DF372E">
            <w:pPr>
              <w:pStyle w:val="Vahedeta"/>
            </w:pPr>
            <w:r w:rsidRPr="00DF372E">
              <w:t>170,85</w:t>
            </w:r>
          </w:p>
        </w:tc>
        <w:tc>
          <w:tcPr>
            <w:tcW w:w="2294" w:type="dxa"/>
            <w:noWrap/>
            <w:hideMark/>
          </w:tcPr>
          <w:p w14:paraId="342D4C3D" w14:textId="77777777" w:rsidR="00DF372E" w:rsidRPr="00DF372E" w:rsidRDefault="00DF372E" w:rsidP="00DF372E">
            <w:pPr>
              <w:pStyle w:val="Vahedeta"/>
            </w:pPr>
            <w:r w:rsidRPr="00DF372E">
              <w:t>100,00</w:t>
            </w:r>
          </w:p>
        </w:tc>
      </w:tr>
      <w:tr w:rsidR="00DF372E" w:rsidRPr="00DF372E" w14:paraId="4439BE49" w14:textId="77777777" w:rsidTr="00F85393">
        <w:trPr>
          <w:trHeight w:val="288"/>
        </w:trPr>
        <w:tc>
          <w:tcPr>
            <w:tcW w:w="1413" w:type="dxa"/>
            <w:noWrap/>
            <w:hideMark/>
          </w:tcPr>
          <w:p w14:paraId="5262240F" w14:textId="77777777" w:rsidR="00DF372E" w:rsidRPr="00DF372E" w:rsidRDefault="00DF372E" w:rsidP="00DF372E">
            <w:pPr>
              <w:pStyle w:val="Vahedeta"/>
            </w:pPr>
            <w:r w:rsidRPr="00DF372E">
              <w:t>2018</w:t>
            </w:r>
          </w:p>
        </w:tc>
        <w:tc>
          <w:tcPr>
            <w:tcW w:w="3199" w:type="dxa"/>
            <w:noWrap/>
            <w:hideMark/>
          </w:tcPr>
          <w:p w14:paraId="1A0E3934" w14:textId="77777777" w:rsidR="00DF372E" w:rsidRPr="00DF372E" w:rsidRDefault="00DF372E" w:rsidP="00DF372E">
            <w:pPr>
              <w:pStyle w:val="Vahedeta"/>
            </w:pPr>
            <w:r w:rsidRPr="00DF372E">
              <w:t>Põllumajandus, metsamajandus ja kalapüük</w:t>
            </w:r>
          </w:p>
        </w:tc>
        <w:tc>
          <w:tcPr>
            <w:tcW w:w="2156" w:type="dxa"/>
            <w:noWrap/>
            <w:hideMark/>
          </w:tcPr>
          <w:p w14:paraId="2EB54CFE" w14:textId="77777777" w:rsidR="00DF372E" w:rsidRPr="00DF372E" w:rsidRDefault="00DF372E" w:rsidP="00DF372E">
            <w:pPr>
              <w:pStyle w:val="Vahedeta"/>
            </w:pPr>
            <w:r w:rsidRPr="00DF372E">
              <w:t>12,06</w:t>
            </w:r>
          </w:p>
        </w:tc>
        <w:tc>
          <w:tcPr>
            <w:tcW w:w="2294" w:type="dxa"/>
            <w:noWrap/>
            <w:hideMark/>
          </w:tcPr>
          <w:p w14:paraId="7C578296" w14:textId="77777777" w:rsidR="00DF372E" w:rsidRPr="00DF372E" w:rsidRDefault="00DF372E" w:rsidP="00DF372E">
            <w:pPr>
              <w:pStyle w:val="Vahedeta"/>
            </w:pPr>
            <w:r w:rsidRPr="00DF372E">
              <w:t>7,00</w:t>
            </w:r>
          </w:p>
        </w:tc>
      </w:tr>
      <w:tr w:rsidR="00DF372E" w:rsidRPr="00DF372E" w14:paraId="00C8F4D8" w14:textId="77777777" w:rsidTr="00F85393">
        <w:trPr>
          <w:trHeight w:val="288"/>
        </w:trPr>
        <w:tc>
          <w:tcPr>
            <w:tcW w:w="1413" w:type="dxa"/>
            <w:noWrap/>
            <w:hideMark/>
          </w:tcPr>
          <w:p w14:paraId="7645D1DB" w14:textId="77777777" w:rsidR="00DF372E" w:rsidRPr="00DF372E" w:rsidRDefault="00DF372E" w:rsidP="00DF372E">
            <w:pPr>
              <w:pStyle w:val="Vahedeta"/>
            </w:pPr>
          </w:p>
        </w:tc>
        <w:tc>
          <w:tcPr>
            <w:tcW w:w="3199" w:type="dxa"/>
            <w:noWrap/>
            <w:hideMark/>
          </w:tcPr>
          <w:p w14:paraId="6F90A881" w14:textId="77777777" w:rsidR="00DF372E" w:rsidRPr="00DF372E" w:rsidRDefault="00DF372E" w:rsidP="00DF372E">
            <w:pPr>
              <w:pStyle w:val="Vahedeta"/>
            </w:pPr>
            <w:r w:rsidRPr="00DF372E">
              <w:t>Tööstus ja ehitus*</w:t>
            </w:r>
          </w:p>
        </w:tc>
        <w:tc>
          <w:tcPr>
            <w:tcW w:w="2156" w:type="dxa"/>
            <w:noWrap/>
            <w:hideMark/>
          </w:tcPr>
          <w:p w14:paraId="1B9D5713" w14:textId="77777777" w:rsidR="00DF372E" w:rsidRPr="00DF372E" w:rsidRDefault="00DF372E" w:rsidP="00DF372E">
            <w:pPr>
              <w:pStyle w:val="Vahedeta"/>
            </w:pPr>
            <w:r w:rsidRPr="00DF372E">
              <w:t>54,73</w:t>
            </w:r>
          </w:p>
        </w:tc>
        <w:tc>
          <w:tcPr>
            <w:tcW w:w="2294" w:type="dxa"/>
            <w:noWrap/>
            <w:hideMark/>
          </w:tcPr>
          <w:p w14:paraId="7E223144" w14:textId="77777777" w:rsidR="00DF372E" w:rsidRPr="00DF372E" w:rsidRDefault="00DF372E" w:rsidP="00DF372E">
            <w:pPr>
              <w:pStyle w:val="Vahedeta"/>
            </w:pPr>
            <w:r w:rsidRPr="00DF372E">
              <w:t>31,70</w:t>
            </w:r>
          </w:p>
        </w:tc>
      </w:tr>
      <w:tr w:rsidR="00DF372E" w:rsidRPr="00DF372E" w14:paraId="6A96BD1D" w14:textId="77777777" w:rsidTr="00F85393">
        <w:trPr>
          <w:trHeight w:val="288"/>
        </w:trPr>
        <w:tc>
          <w:tcPr>
            <w:tcW w:w="1413" w:type="dxa"/>
            <w:noWrap/>
            <w:hideMark/>
          </w:tcPr>
          <w:p w14:paraId="3865AEC1" w14:textId="77777777" w:rsidR="00DF372E" w:rsidRPr="00DF372E" w:rsidRDefault="00DF372E" w:rsidP="00DF372E">
            <w:pPr>
              <w:pStyle w:val="Vahedeta"/>
            </w:pPr>
          </w:p>
        </w:tc>
        <w:tc>
          <w:tcPr>
            <w:tcW w:w="3199" w:type="dxa"/>
            <w:noWrap/>
            <w:hideMark/>
          </w:tcPr>
          <w:p w14:paraId="2FEDE301" w14:textId="77777777" w:rsidR="00DF372E" w:rsidRPr="00DF372E" w:rsidRDefault="00DF372E" w:rsidP="00DF372E">
            <w:pPr>
              <w:pStyle w:val="Vahedeta"/>
            </w:pPr>
            <w:r w:rsidRPr="00DF372E">
              <w:t>Teenused*</w:t>
            </w:r>
          </w:p>
        </w:tc>
        <w:tc>
          <w:tcPr>
            <w:tcW w:w="2156" w:type="dxa"/>
            <w:noWrap/>
            <w:hideMark/>
          </w:tcPr>
          <w:p w14:paraId="542A67D7" w14:textId="77777777" w:rsidR="00DF372E" w:rsidRPr="00DF372E" w:rsidRDefault="00DF372E" w:rsidP="00DF372E">
            <w:pPr>
              <w:pStyle w:val="Vahedeta"/>
            </w:pPr>
            <w:r w:rsidRPr="00DF372E">
              <w:t>105,68</w:t>
            </w:r>
          </w:p>
        </w:tc>
        <w:tc>
          <w:tcPr>
            <w:tcW w:w="2294" w:type="dxa"/>
            <w:noWrap/>
            <w:hideMark/>
          </w:tcPr>
          <w:p w14:paraId="79DE9212" w14:textId="77777777" w:rsidR="00DF372E" w:rsidRPr="00DF372E" w:rsidRDefault="00DF372E" w:rsidP="00DF372E">
            <w:pPr>
              <w:pStyle w:val="Vahedeta"/>
            </w:pPr>
            <w:r w:rsidRPr="00DF372E">
              <w:t>61,30</w:t>
            </w:r>
          </w:p>
        </w:tc>
      </w:tr>
      <w:tr w:rsidR="00DF372E" w:rsidRPr="00DF372E" w14:paraId="2EAA674F" w14:textId="77777777" w:rsidTr="00F85393">
        <w:trPr>
          <w:trHeight w:val="288"/>
        </w:trPr>
        <w:tc>
          <w:tcPr>
            <w:tcW w:w="1413" w:type="dxa"/>
            <w:noWrap/>
            <w:hideMark/>
          </w:tcPr>
          <w:p w14:paraId="33E1F60D" w14:textId="77777777" w:rsidR="00DF372E" w:rsidRPr="00DF372E" w:rsidRDefault="00DF372E" w:rsidP="00DF372E">
            <w:pPr>
              <w:pStyle w:val="Vahedeta"/>
            </w:pPr>
          </w:p>
        </w:tc>
        <w:tc>
          <w:tcPr>
            <w:tcW w:w="3199" w:type="dxa"/>
            <w:noWrap/>
            <w:hideMark/>
          </w:tcPr>
          <w:p w14:paraId="7EA91581" w14:textId="77777777" w:rsidR="00DF372E" w:rsidRPr="00DF372E" w:rsidRDefault="00DF372E" w:rsidP="00DF372E">
            <w:pPr>
              <w:pStyle w:val="Vahedeta"/>
            </w:pPr>
            <w:r w:rsidRPr="00DF372E">
              <w:t>LISANDVÄÄRTUS KOKKU</w:t>
            </w:r>
          </w:p>
        </w:tc>
        <w:tc>
          <w:tcPr>
            <w:tcW w:w="2156" w:type="dxa"/>
            <w:noWrap/>
            <w:hideMark/>
          </w:tcPr>
          <w:p w14:paraId="37AAEC53" w14:textId="77777777" w:rsidR="00DF372E" w:rsidRPr="00DF372E" w:rsidRDefault="00DF372E" w:rsidP="00DF372E">
            <w:pPr>
              <w:pStyle w:val="Vahedeta"/>
            </w:pPr>
            <w:r w:rsidRPr="00DF372E">
              <w:t>172,47</w:t>
            </w:r>
          </w:p>
        </w:tc>
        <w:tc>
          <w:tcPr>
            <w:tcW w:w="2294" w:type="dxa"/>
            <w:noWrap/>
            <w:hideMark/>
          </w:tcPr>
          <w:p w14:paraId="33390CBC" w14:textId="77777777" w:rsidR="00DF372E" w:rsidRPr="00DF372E" w:rsidRDefault="00DF372E" w:rsidP="00DF372E">
            <w:pPr>
              <w:pStyle w:val="Vahedeta"/>
            </w:pPr>
            <w:r w:rsidRPr="00DF372E">
              <w:t>100,00</w:t>
            </w:r>
          </w:p>
        </w:tc>
      </w:tr>
      <w:tr w:rsidR="00DF372E" w:rsidRPr="00DF372E" w14:paraId="4B848BF3" w14:textId="77777777" w:rsidTr="00F85393">
        <w:trPr>
          <w:trHeight w:val="288"/>
        </w:trPr>
        <w:tc>
          <w:tcPr>
            <w:tcW w:w="1413" w:type="dxa"/>
            <w:noWrap/>
            <w:hideMark/>
          </w:tcPr>
          <w:p w14:paraId="5A4A0176" w14:textId="77777777" w:rsidR="00DF372E" w:rsidRPr="00DF372E" w:rsidRDefault="00DF372E" w:rsidP="00DF372E">
            <w:pPr>
              <w:pStyle w:val="Vahedeta"/>
            </w:pPr>
            <w:r w:rsidRPr="00DF372E">
              <w:t>2019</w:t>
            </w:r>
          </w:p>
        </w:tc>
        <w:tc>
          <w:tcPr>
            <w:tcW w:w="3199" w:type="dxa"/>
            <w:noWrap/>
            <w:hideMark/>
          </w:tcPr>
          <w:p w14:paraId="6426FBCF" w14:textId="77777777" w:rsidR="00DF372E" w:rsidRPr="00DF372E" w:rsidRDefault="00DF372E" w:rsidP="00DF372E">
            <w:pPr>
              <w:pStyle w:val="Vahedeta"/>
            </w:pPr>
            <w:r w:rsidRPr="00DF372E">
              <w:t>Põllumajandus, metsamajandus ja kalapüük</w:t>
            </w:r>
          </w:p>
        </w:tc>
        <w:tc>
          <w:tcPr>
            <w:tcW w:w="2156" w:type="dxa"/>
            <w:noWrap/>
            <w:hideMark/>
          </w:tcPr>
          <w:p w14:paraId="46971C46" w14:textId="77777777" w:rsidR="00DF372E" w:rsidRPr="00DF372E" w:rsidRDefault="00DF372E" w:rsidP="00DF372E">
            <w:pPr>
              <w:pStyle w:val="Vahedeta"/>
            </w:pPr>
            <w:r w:rsidRPr="00DF372E">
              <w:t>15,43</w:t>
            </w:r>
          </w:p>
        </w:tc>
        <w:tc>
          <w:tcPr>
            <w:tcW w:w="2294" w:type="dxa"/>
            <w:noWrap/>
            <w:hideMark/>
          </w:tcPr>
          <w:p w14:paraId="2E248EBC" w14:textId="77777777" w:rsidR="00DF372E" w:rsidRPr="00DF372E" w:rsidRDefault="00DF372E" w:rsidP="00DF372E">
            <w:pPr>
              <w:pStyle w:val="Vahedeta"/>
            </w:pPr>
            <w:r w:rsidRPr="00DF372E">
              <w:t>8,30</w:t>
            </w:r>
          </w:p>
        </w:tc>
      </w:tr>
      <w:tr w:rsidR="00DF372E" w:rsidRPr="00DF372E" w14:paraId="164BC1B2" w14:textId="77777777" w:rsidTr="00F85393">
        <w:trPr>
          <w:trHeight w:val="288"/>
        </w:trPr>
        <w:tc>
          <w:tcPr>
            <w:tcW w:w="1413" w:type="dxa"/>
            <w:noWrap/>
            <w:hideMark/>
          </w:tcPr>
          <w:p w14:paraId="36F9D852" w14:textId="77777777" w:rsidR="00DF372E" w:rsidRPr="00DF372E" w:rsidRDefault="00DF372E" w:rsidP="00DF372E">
            <w:pPr>
              <w:pStyle w:val="Vahedeta"/>
            </w:pPr>
          </w:p>
        </w:tc>
        <w:tc>
          <w:tcPr>
            <w:tcW w:w="3199" w:type="dxa"/>
            <w:noWrap/>
            <w:hideMark/>
          </w:tcPr>
          <w:p w14:paraId="29ECA2F9" w14:textId="77777777" w:rsidR="00DF372E" w:rsidRPr="00DF372E" w:rsidRDefault="00DF372E" w:rsidP="00DF372E">
            <w:pPr>
              <w:pStyle w:val="Vahedeta"/>
            </w:pPr>
            <w:r w:rsidRPr="00DF372E">
              <w:t>Tööstus ja ehitus*</w:t>
            </w:r>
          </w:p>
        </w:tc>
        <w:tc>
          <w:tcPr>
            <w:tcW w:w="2156" w:type="dxa"/>
            <w:noWrap/>
            <w:hideMark/>
          </w:tcPr>
          <w:p w14:paraId="7634F47C" w14:textId="77777777" w:rsidR="00DF372E" w:rsidRPr="00DF372E" w:rsidRDefault="00DF372E" w:rsidP="00DF372E">
            <w:pPr>
              <w:pStyle w:val="Vahedeta"/>
            </w:pPr>
            <w:r w:rsidRPr="00DF372E">
              <w:t>55,89</w:t>
            </w:r>
          </w:p>
        </w:tc>
        <w:tc>
          <w:tcPr>
            <w:tcW w:w="2294" w:type="dxa"/>
            <w:noWrap/>
            <w:hideMark/>
          </w:tcPr>
          <w:p w14:paraId="68942491" w14:textId="77777777" w:rsidR="00DF372E" w:rsidRPr="00DF372E" w:rsidRDefault="00DF372E" w:rsidP="00DF372E">
            <w:pPr>
              <w:pStyle w:val="Vahedeta"/>
            </w:pPr>
            <w:r w:rsidRPr="00DF372E">
              <w:t>30,10</w:t>
            </w:r>
          </w:p>
        </w:tc>
      </w:tr>
      <w:tr w:rsidR="00DF372E" w:rsidRPr="00DF372E" w14:paraId="135E21AA" w14:textId="77777777" w:rsidTr="00F85393">
        <w:trPr>
          <w:trHeight w:val="288"/>
        </w:trPr>
        <w:tc>
          <w:tcPr>
            <w:tcW w:w="1413" w:type="dxa"/>
            <w:noWrap/>
            <w:hideMark/>
          </w:tcPr>
          <w:p w14:paraId="7352762B" w14:textId="77777777" w:rsidR="00DF372E" w:rsidRPr="00DF372E" w:rsidRDefault="00DF372E" w:rsidP="00DF372E">
            <w:pPr>
              <w:pStyle w:val="Vahedeta"/>
            </w:pPr>
          </w:p>
        </w:tc>
        <w:tc>
          <w:tcPr>
            <w:tcW w:w="3199" w:type="dxa"/>
            <w:noWrap/>
            <w:hideMark/>
          </w:tcPr>
          <w:p w14:paraId="3D8C4BC7" w14:textId="77777777" w:rsidR="00DF372E" w:rsidRPr="00DF372E" w:rsidRDefault="00DF372E" w:rsidP="00DF372E">
            <w:pPr>
              <w:pStyle w:val="Vahedeta"/>
            </w:pPr>
            <w:r w:rsidRPr="00DF372E">
              <w:t>Teenused*</w:t>
            </w:r>
          </w:p>
        </w:tc>
        <w:tc>
          <w:tcPr>
            <w:tcW w:w="2156" w:type="dxa"/>
            <w:noWrap/>
            <w:hideMark/>
          </w:tcPr>
          <w:p w14:paraId="4A43EA62" w14:textId="77777777" w:rsidR="00DF372E" w:rsidRPr="00DF372E" w:rsidRDefault="00DF372E" w:rsidP="00DF372E">
            <w:pPr>
              <w:pStyle w:val="Vahedeta"/>
            </w:pPr>
            <w:r w:rsidRPr="00DF372E">
              <w:t>114,52</w:t>
            </w:r>
          </w:p>
        </w:tc>
        <w:tc>
          <w:tcPr>
            <w:tcW w:w="2294" w:type="dxa"/>
            <w:noWrap/>
            <w:hideMark/>
          </w:tcPr>
          <w:p w14:paraId="2A838A51" w14:textId="77777777" w:rsidR="00DF372E" w:rsidRPr="00DF372E" w:rsidRDefault="00DF372E" w:rsidP="00DF372E">
            <w:pPr>
              <w:pStyle w:val="Vahedeta"/>
            </w:pPr>
            <w:r w:rsidRPr="00DF372E">
              <w:t>61,60</w:t>
            </w:r>
          </w:p>
        </w:tc>
      </w:tr>
      <w:tr w:rsidR="00DF372E" w:rsidRPr="00DF372E" w14:paraId="7B7533F6" w14:textId="77777777" w:rsidTr="00F85393">
        <w:trPr>
          <w:trHeight w:val="288"/>
        </w:trPr>
        <w:tc>
          <w:tcPr>
            <w:tcW w:w="1413" w:type="dxa"/>
            <w:noWrap/>
            <w:hideMark/>
          </w:tcPr>
          <w:p w14:paraId="1D3E413D" w14:textId="77777777" w:rsidR="00DF372E" w:rsidRPr="00DF372E" w:rsidRDefault="00DF372E" w:rsidP="00DF372E">
            <w:pPr>
              <w:pStyle w:val="Vahedeta"/>
            </w:pPr>
          </w:p>
        </w:tc>
        <w:tc>
          <w:tcPr>
            <w:tcW w:w="3199" w:type="dxa"/>
            <w:noWrap/>
            <w:hideMark/>
          </w:tcPr>
          <w:p w14:paraId="785989C3" w14:textId="77777777" w:rsidR="00DF372E" w:rsidRPr="00DF372E" w:rsidRDefault="00DF372E" w:rsidP="00DF372E">
            <w:pPr>
              <w:pStyle w:val="Vahedeta"/>
            </w:pPr>
            <w:r w:rsidRPr="00DF372E">
              <w:t>LISANDVÄÄRTUS KOKKU</w:t>
            </w:r>
          </w:p>
        </w:tc>
        <w:tc>
          <w:tcPr>
            <w:tcW w:w="2156" w:type="dxa"/>
            <w:noWrap/>
            <w:hideMark/>
          </w:tcPr>
          <w:p w14:paraId="1E06FE6B" w14:textId="77777777" w:rsidR="00DF372E" w:rsidRPr="00DF372E" w:rsidRDefault="00DF372E" w:rsidP="00DF372E">
            <w:pPr>
              <w:pStyle w:val="Vahedeta"/>
            </w:pPr>
            <w:r w:rsidRPr="00DF372E">
              <w:t>185,84</w:t>
            </w:r>
          </w:p>
        </w:tc>
        <w:tc>
          <w:tcPr>
            <w:tcW w:w="2294" w:type="dxa"/>
            <w:noWrap/>
            <w:hideMark/>
          </w:tcPr>
          <w:p w14:paraId="0D5B1D06" w14:textId="77777777" w:rsidR="00DF372E" w:rsidRPr="00DF372E" w:rsidRDefault="00DF372E" w:rsidP="00DF372E">
            <w:pPr>
              <w:pStyle w:val="Vahedeta"/>
            </w:pPr>
            <w:r w:rsidRPr="00DF372E">
              <w:t>100,00</w:t>
            </w:r>
          </w:p>
        </w:tc>
      </w:tr>
      <w:tr w:rsidR="00DF372E" w:rsidRPr="00DF372E" w14:paraId="3C031A21" w14:textId="77777777" w:rsidTr="00F85393">
        <w:trPr>
          <w:trHeight w:val="288"/>
        </w:trPr>
        <w:tc>
          <w:tcPr>
            <w:tcW w:w="1413" w:type="dxa"/>
            <w:noWrap/>
            <w:hideMark/>
          </w:tcPr>
          <w:p w14:paraId="5A575AD4" w14:textId="77777777" w:rsidR="00DF372E" w:rsidRPr="00DF372E" w:rsidRDefault="00DF372E" w:rsidP="00DF372E">
            <w:pPr>
              <w:pStyle w:val="Vahedeta"/>
            </w:pPr>
            <w:r w:rsidRPr="00DF372E">
              <w:t>2020</w:t>
            </w:r>
          </w:p>
        </w:tc>
        <w:tc>
          <w:tcPr>
            <w:tcW w:w="3199" w:type="dxa"/>
            <w:noWrap/>
            <w:hideMark/>
          </w:tcPr>
          <w:p w14:paraId="64445799" w14:textId="77777777" w:rsidR="00DF372E" w:rsidRPr="00DF372E" w:rsidRDefault="00DF372E" w:rsidP="00DF372E">
            <w:pPr>
              <w:pStyle w:val="Vahedeta"/>
            </w:pPr>
            <w:r w:rsidRPr="00DF372E">
              <w:t>Põllumajandus, metsamajandus ja kalapüük</w:t>
            </w:r>
          </w:p>
        </w:tc>
        <w:tc>
          <w:tcPr>
            <w:tcW w:w="2156" w:type="dxa"/>
            <w:noWrap/>
            <w:hideMark/>
          </w:tcPr>
          <w:p w14:paraId="2CE16798" w14:textId="77777777" w:rsidR="00DF372E" w:rsidRPr="00DF372E" w:rsidRDefault="00DF372E" w:rsidP="00DF372E">
            <w:pPr>
              <w:pStyle w:val="Vahedeta"/>
            </w:pPr>
            <w:r w:rsidRPr="00DF372E">
              <w:t>10,41</w:t>
            </w:r>
          </w:p>
        </w:tc>
        <w:tc>
          <w:tcPr>
            <w:tcW w:w="2294" w:type="dxa"/>
            <w:noWrap/>
            <w:hideMark/>
          </w:tcPr>
          <w:p w14:paraId="5E4FF1FB" w14:textId="77777777" w:rsidR="00DF372E" w:rsidRPr="00DF372E" w:rsidRDefault="00DF372E" w:rsidP="00DF372E">
            <w:pPr>
              <w:pStyle w:val="Vahedeta"/>
            </w:pPr>
            <w:r w:rsidRPr="00DF372E">
              <w:t>5,70</w:t>
            </w:r>
          </w:p>
        </w:tc>
      </w:tr>
      <w:tr w:rsidR="00DF372E" w:rsidRPr="00DF372E" w14:paraId="53062FF5" w14:textId="77777777" w:rsidTr="00F85393">
        <w:trPr>
          <w:trHeight w:val="288"/>
        </w:trPr>
        <w:tc>
          <w:tcPr>
            <w:tcW w:w="1413" w:type="dxa"/>
            <w:noWrap/>
            <w:hideMark/>
          </w:tcPr>
          <w:p w14:paraId="5E0E25B3" w14:textId="77777777" w:rsidR="00DF372E" w:rsidRPr="00DF372E" w:rsidRDefault="00DF372E" w:rsidP="00DF372E">
            <w:pPr>
              <w:pStyle w:val="Vahedeta"/>
            </w:pPr>
          </w:p>
        </w:tc>
        <w:tc>
          <w:tcPr>
            <w:tcW w:w="3199" w:type="dxa"/>
            <w:noWrap/>
            <w:hideMark/>
          </w:tcPr>
          <w:p w14:paraId="5FC92954" w14:textId="77777777" w:rsidR="00DF372E" w:rsidRPr="00DF372E" w:rsidRDefault="00DF372E" w:rsidP="00DF372E">
            <w:pPr>
              <w:pStyle w:val="Vahedeta"/>
            </w:pPr>
            <w:r w:rsidRPr="00DF372E">
              <w:t>Tööstus ja ehitus*</w:t>
            </w:r>
          </w:p>
        </w:tc>
        <w:tc>
          <w:tcPr>
            <w:tcW w:w="2156" w:type="dxa"/>
            <w:noWrap/>
            <w:hideMark/>
          </w:tcPr>
          <w:p w14:paraId="43436B89" w14:textId="77777777" w:rsidR="00DF372E" w:rsidRPr="00DF372E" w:rsidRDefault="00DF372E" w:rsidP="00DF372E">
            <w:pPr>
              <w:pStyle w:val="Vahedeta"/>
            </w:pPr>
            <w:r w:rsidRPr="00DF372E">
              <w:t>60,90</w:t>
            </w:r>
          </w:p>
        </w:tc>
        <w:tc>
          <w:tcPr>
            <w:tcW w:w="2294" w:type="dxa"/>
            <w:noWrap/>
            <w:hideMark/>
          </w:tcPr>
          <w:p w14:paraId="0C812F74" w14:textId="77777777" w:rsidR="00DF372E" w:rsidRPr="00DF372E" w:rsidRDefault="00DF372E" w:rsidP="00DF372E">
            <w:pPr>
              <w:pStyle w:val="Vahedeta"/>
            </w:pPr>
            <w:r w:rsidRPr="00DF372E">
              <w:t>33,10</w:t>
            </w:r>
          </w:p>
        </w:tc>
      </w:tr>
      <w:tr w:rsidR="00DF372E" w:rsidRPr="00DF372E" w14:paraId="306D341C" w14:textId="77777777" w:rsidTr="00F85393">
        <w:trPr>
          <w:trHeight w:val="288"/>
        </w:trPr>
        <w:tc>
          <w:tcPr>
            <w:tcW w:w="1413" w:type="dxa"/>
            <w:noWrap/>
            <w:hideMark/>
          </w:tcPr>
          <w:p w14:paraId="2F6ABA66" w14:textId="77777777" w:rsidR="00DF372E" w:rsidRPr="00DF372E" w:rsidRDefault="00DF372E" w:rsidP="00DF372E">
            <w:pPr>
              <w:pStyle w:val="Vahedeta"/>
            </w:pPr>
          </w:p>
        </w:tc>
        <w:tc>
          <w:tcPr>
            <w:tcW w:w="3199" w:type="dxa"/>
            <w:noWrap/>
            <w:hideMark/>
          </w:tcPr>
          <w:p w14:paraId="2C7DA037" w14:textId="77777777" w:rsidR="00DF372E" w:rsidRPr="00DF372E" w:rsidRDefault="00DF372E" w:rsidP="00DF372E">
            <w:pPr>
              <w:pStyle w:val="Vahedeta"/>
            </w:pPr>
            <w:r w:rsidRPr="00DF372E">
              <w:t>Teenused*</w:t>
            </w:r>
          </w:p>
        </w:tc>
        <w:tc>
          <w:tcPr>
            <w:tcW w:w="2156" w:type="dxa"/>
            <w:noWrap/>
            <w:hideMark/>
          </w:tcPr>
          <w:p w14:paraId="6A782A8E" w14:textId="77777777" w:rsidR="00DF372E" w:rsidRPr="00DF372E" w:rsidRDefault="00DF372E" w:rsidP="00DF372E">
            <w:pPr>
              <w:pStyle w:val="Vahedeta"/>
            </w:pPr>
            <w:r w:rsidRPr="00DF372E">
              <w:t>112,90</w:t>
            </w:r>
          </w:p>
        </w:tc>
        <w:tc>
          <w:tcPr>
            <w:tcW w:w="2294" w:type="dxa"/>
            <w:noWrap/>
            <w:hideMark/>
          </w:tcPr>
          <w:p w14:paraId="1F057BDB" w14:textId="77777777" w:rsidR="00DF372E" w:rsidRPr="00DF372E" w:rsidRDefault="00DF372E" w:rsidP="00DF372E">
            <w:pPr>
              <w:pStyle w:val="Vahedeta"/>
            </w:pPr>
            <w:r w:rsidRPr="00DF372E">
              <w:t>61,30</w:t>
            </w:r>
          </w:p>
        </w:tc>
      </w:tr>
      <w:tr w:rsidR="00DF372E" w:rsidRPr="00DF372E" w14:paraId="5430003E" w14:textId="77777777" w:rsidTr="00F85393">
        <w:trPr>
          <w:trHeight w:val="288"/>
        </w:trPr>
        <w:tc>
          <w:tcPr>
            <w:tcW w:w="1413" w:type="dxa"/>
            <w:noWrap/>
            <w:hideMark/>
          </w:tcPr>
          <w:p w14:paraId="6874EECF" w14:textId="77777777" w:rsidR="00DF372E" w:rsidRPr="00DF372E" w:rsidRDefault="00DF372E" w:rsidP="00DF372E">
            <w:pPr>
              <w:pStyle w:val="Vahedeta"/>
            </w:pPr>
          </w:p>
        </w:tc>
        <w:tc>
          <w:tcPr>
            <w:tcW w:w="3199" w:type="dxa"/>
            <w:noWrap/>
            <w:hideMark/>
          </w:tcPr>
          <w:p w14:paraId="68FA76D4" w14:textId="77777777" w:rsidR="00DF372E" w:rsidRPr="00DF372E" w:rsidRDefault="00DF372E" w:rsidP="00DF372E">
            <w:pPr>
              <w:pStyle w:val="Vahedeta"/>
            </w:pPr>
            <w:r w:rsidRPr="00DF372E">
              <w:t>LISANDVÄÄRTUS KOKKU</w:t>
            </w:r>
          </w:p>
        </w:tc>
        <w:tc>
          <w:tcPr>
            <w:tcW w:w="2156" w:type="dxa"/>
            <w:noWrap/>
            <w:hideMark/>
          </w:tcPr>
          <w:p w14:paraId="6BAD97FA" w14:textId="77777777" w:rsidR="00DF372E" w:rsidRPr="00DF372E" w:rsidRDefault="00DF372E" w:rsidP="00DF372E">
            <w:pPr>
              <w:pStyle w:val="Vahedeta"/>
            </w:pPr>
            <w:r w:rsidRPr="00DF372E">
              <w:t>184,21</w:t>
            </w:r>
          </w:p>
        </w:tc>
        <w:tc>
          <w:tcPr>
            <w:tcW w:w="2294" w:type="dxa"/>
            <w:noWrap/>
            <w:hideMark/>
          </w:tcPr>
          <w:p w14:paraId="7DAC4069" w14:textId="77777777" w:rsidR="00DF372E" w:rsidRPr="00DF372E" w:rsidRDefault="00DF372E" w:rsidP="00DF372E">
            <w:pPr>
              <w:pStyle w:val="Vahedeta"/>
            </w:pPr>
            <w:r w:rsidRPr="00DF372E">
              <w:t>100,00</w:t>
            </w:r>
          </w:p>
        </w:tc>
      </w:tr>
    </w:tbl>
    <w:p w14:paraId="38B177D3" w14:textId="002609A2" w:rsidR="00E75710" w:rsidRDefault="00E75710" w:rsidP="001D0A07">
      <w:pPr>
        <w:rPr>
          <w:noProof/>
        </w:rPr>
      </w:pPr>
    </w:p>
    <w:p w14:paraId="545418D1" w14:textId="63EB33E3" w:rsidR="00D12D22" w:rsidRDefault="00D12D22" w:rsidP="00280BDB">
      <w:pPr>
        <w:jc w:val="both"/>
        <w:rPr>
          <w:noProof/>
        </w:rPr>
      </w:pPr>
      <w:r w:rsidRPr="00386E23">
        <w:rPr>
          <w:noProof/>
        </w:rPr>
        <w:t>Ta</w:t>
      </w:r>
      <w:r>
        <w:rPr>
          <w:noProof/>
        </w:rPr>
        <w:t xml:space="preserve">bel </w:t>
      </w:r>
      <w:r w:rsidR="005959DE">
        <w:rPr>
          <w:noProof/>
        </w:rPr>
        <w:t>4</w:t>
      </w:r>
      <w:r w:rsidR="002F3E38">
        <w:rPr>
          <w:noProof/>
        </w:rPr>
        <w:t>2</w:t>
      </w:r>
      <w:r w:rsidR="005959DE">
        <w:rPr>
          <w:noProof/>
        </w:rPr>
        <w:t>.</w:t>
      </w:r>
      <w:r w:rsidR="003B0103">
        <w:rPr>
          <w:noProof/>
        </w:rPr>
        <w:t xml:space="preserve"> </w:t>
      </w:r>
      <w:r>
        <w:rPr>
          <w:noProof/>
        </w:rPr>
        <w:t>ja joonis</w:t>
      </w:r>
      <w:r w:rsidR="005959DE">
        <w:rPr>
          <w:noProof/>
        </w:rPr>
        <w:t xml:space="preserve"> 20. </w:t>
      </w:r>
      <w:r>
        <w:rPr>
          <w:noProof/>
        </w:rPr>
        <w:t xml:space="preserve">näitavad, et Läänemaa keskmine brutopalk on madalam, kui Eesti keskmine. Palk tõuseb, üldiselt samas tempos, mis Eesti keskmine palk. Samas näitab joonis ka, et juhul, kui Eesti brutopalga osas toimub langus, siis Läänemaal avaldub see sügavamalt. </w:t>
      </w:r>
      <w:r w:rsidR="00E70BFD">
        <w:rPr>
          <w:noProof/>
        </w:rPr>
        <w:t xml:space="preserve">Ka see </w:t>
      </w:r>
      <w:r w:rsidR="00596A1F">
        <w:rPr>
          <w:noProof/>
        </w:rPr>
        <w:t>seos viitab Läänemaa majanduse sõltuvusele külastusmajandusest</w:t>
      </w:r>
      <w:r w:rsidR="00F527A9">
        <w:rPr>
          <w:noProof/>
        </w:rPr>
        <w:t>, samas viitab ka Läänemaa majanduse väiksele mahule. Negatiivne muu</w:t>
      </w:r>
      <w:r w:rsidR="00494E2F">
        <w:rPr>
          <w:noProof/>
        </w:rPr>
        <w:t>datus avaldab suhtliselt suuremat mõju, kui suurema mahuga majanduste puhul.</w:t>
      </w:r>
    </w:p>
    <w:p w14:paraId="38C3850E" w14:textId="060B9106" w:rsidR="00311EF7" w:rsidRDefault="00FE4C88" w:rsidP="001D0A07">
      <w:pPr>
        <w:rPr>
          <w:noProof/>
        </w:rPr>
      </w:pPr>
      <w:r>
        <w:rPr>
          <w:noProof/>
        </w:rPr>
        <w:t>Samal ajal on Läänemaa tööstusettevõtted investeerinud tootmisvõimsustesse:</w:t>
      </w:r>
    </w:p>
    <w:p w14:paraId="3C04C433" w14:textId="16FB0ADE" w:rsidR="00FE4C88" w:rsidRPr="00FE4C88" w:rsidRDefault="00FE4C88" w:rsidP="00FE4C88">
      <w:pPr>
        <w:rPr>
          <w:noProof/>
        </w:rPr>
      </w:pPr>
      <w:r w:rsidRPr="00FE4C88">
        <w:rPr>
          <w:noProof/>
        </w:rPr>
        <w:t xml:space="preserve">2019 </w:t>
      </w:r>
      <w:r>
        <w:rPr>
          <w:noProof/>
        </w:rPr>
        <w:t xml:space="preserve">valmis AS </w:t>
      </w:r>
      <w:r w:rsidRPr="00FE4C88">
        <w:rPr>
          <w:noProof/>
        </w:rPr>
        <w:t>Haapsalu Uksetehas</w:t>
      </w:r>
      <w:r w:rsidR="002C1AB7">
        <w:rPr>
          <w:noProof/>
        </w:rPr>
        <w:t>e</w:t>
      </w:r>
      <w:r w:rsidRPr="00FE4C88">
        <w:rPr>
          <w:noProof/>
        </w:rPr>
        <w:t xml:space="preserve"> uus tootmishoone</w:t>
      </w:r>
    </w:p>
    <w:p w14:paraId="5BE62652" w14:textId="4EFB69C0" w:rsidR="00FE4C88" w:rsidRPr="00FE4C88" w:rsidRDefault="00FE4C88" w:rsidP="00FE4C88">
      <w:pPr>
        <w:rPr>
          <w:noProof/>
        </w:rPr>
      </w:pPr>
      <w:r w:rsidRPr="00FE4C88">
        <w:rPr>
          <w:noProof/>
        </w:rPr>
        <w:t>2019</w:t>
      </w:r>
      <w:r>
        <w:rPr>
          <w:noProof/>
        </w:rPr>
        <w:t xml:space="preserve"> valmis AS </w:t>
      </w:r>
      <w:r w:rsidRPr="00FE4C88">
        <w:rPr>
          <w:noProof/>
        </w:rPr>
        <w:t>Helland Baltic</w:t>
      </w:r>
      <w:r>
        <w:rPr>
          <w:noProof/>
        </w:rPr>
        <w:t xml:space="preserve"> </w:t>
      </w:r>
      <w:r w:rsidRPr="00FE4C88">
        <w:rPr>
          <w:noProof/>
        </w:rPr>
        <w:t>uus tootmishoone</w:t>
      </w:r>
    </w:p>
    <w:p w14:paraId="1D2E7D26" w14:textId="25D6D220" w:rsidR="00FE4C88" w:rsidRDefault="00FE4C88" w:rsidP="00FE4C88">
      <w:pPr>
        <w:rPr>
          <w:noProof/>
        </w:rPr>
      </w:pPr>
      <w:r w:rsidRPr="00FE4C88">
        <w:rPr>
          <w:noProof/>
        </w:rPr>
        <w:t>2020</w:t>
      </w:r>
      <w:r>
        <w:rPr>
          <w:noProof/>
        </w:rPr>
        <w:t xml:space="preserve"> valmis AS </w:t>
      </w:r>
      <w:r w:rsidRPr="00FE4C88">
        <w:rPr>
          <w:noProof/>
        </w:rPr>
        <w:t>Pal-Klaas uus tootmishoone</w:t>
      </w:r>
    </w:p>
    <w:p w14:paraId="4815860D" w14:textId="3B839D3A" w:rsidR="002C1AB7" w:rsidRPr="00FE4C88" w:rsidRDefault="00FE4C88" w:rsidP="00FE4C88">
      <w:pPr>
        <w:rPr>
          <w:noProof/>
        </w:rPr>
      </w:pPr>
      <w:r>
        <w:rPr>
          <w:noProof/>
        </w:rPr>
        <w:t>2021 valmis AS Linnamäe Lihatööstus uus tootmishoone</w:t>
      </w:r>
    </w:p>
    <w:p w14:paraId="6A78BD83" w14:textId="10232204" w:rsidR="00FE4C88" w:rsidRPr="003B0103" w:rsidRDefault="003B0103" w:rsidP="003B0103">
      <w:pPr>
        <w:spacing w:line="240" w:lineRule="auto"/>
        <w:rPr>
          <w:noProof/>
        </w:rPr>
      </w:pPr>
      <w:r w:rsidRPr="003B0103">
        <w:rPr>
          <w:noProof/>
        </w:rPr>
        <w:t xml:space="preserve">Tabel </w:t>
      </w:r>
      <w:r w:rsidR="00E86148">
        <w:rPr>
          <w:noProof/>
        </w:rPr>
        <w:t>4</w:t>
      </w:r>
      <w:r w:rsidR="002F3E38">
        <w:rPr>
          <w:noProof/>
        </w:rPr>
        <w:t>2</w:t>
      </w:r>
      <w:r w:rsidR="00E86148">
        <w:rPr>
          <w:noProof/>
        </w:rPr>
        <w:t>.</w:t>
      </w:r>
      <w:r w:rsidRPr="003B0103">
        <w:rPr>
          <w:noProof/>
        </w:rPr>
        <w:t xml:space="preserve"> Läänemaa kesmine brutopalk Allikas: Statistikaamet</w:t>
      </w:r>
    </w:p>
    <w:tbl>
      <w:tblPr>
        <w:tblStyle w:val="Kontuurtabel"/>
        <w:tblW w:w="0" w:type="auto"/>
        <w:tblLook w:val="04A0" w:firstRow="1" w:lastRow="0" w:firstColumn="1" w:lastColumn="0" w:noHBand="0" w:noVBand="1"/>
      </w:tblPr>
      <w:tblGrid>
        <w:gridCol w:w="3051"/>
        <w:gridCol w:w="1222"/>
        <w:gridCol w:w="1221"/>
        <w:gridCol w:w="1221"/>
        <w:gridCol w:w="1221"/>
        <w:gridCol w:w="1126"/>
      </w:tblGrid>
      <w:tr w:rsidR="00623789" w:rsidRPr="00FB7668" w14:paraId="4F1BE1BB" w14:textId="77777777" w:rsidTr="002E7880">
        <w:trPr>
          <w:trHeight w:val="288"/>
        </w:trPr>
        <w:tc>
          <w:tcPr>
            <w:tcW w:w="4400" w:type="dxa"/>
            <w:shd w:val="clear" w:color="auto" w:fill="BDD6EE" w:themeFill="accent1" w:themeFillTint="66"/>
            <w:noWrap/>
            <w:hideMark/>
          </w:tcPr>
          <w:p w14:paraId="26101524" w14:textId="77777777" w:rsidR="00623789" w:rsidRPr="00FB7668" w:rsidRDefault="00623789" w:rsidP="002E7880">
            <w:pPr>
              <w:rPr>
                <w:b/>
                <w:bCs/>
                <w:noProof/>
              </w:rPr>
            </w:pPr>
            <w:r>
              <w:rPr>
                <w:b/>
                <w:bCs/>
                <w:noProof/>
              </w:rPr>
              <w:t>Läänemaa</w:t>
            </w:r>
          </w:p>
        </w:tc>
        <w:tc>
          <w:tcPr>
            <w:tcW w:w="1700" w:type="dxa"/>
            <w:shd w:val="clear" w:color="auto" w:fill="BDD6EE" w:themeFill="accent1" w:themeFillTint="66"/>
            <w:noWrap/>
            <w:hideMark/>
          </w:tcPr>
          <w:p w14:paraId="5207D307" w14:textId="77777777" w:rsidR="00623789" w:rsidRPr="00FB7668" w:rsidRDefault="00623789" w:rsidP="002E7880">
            <w:pPr>
              <w:rPr>
                <w:b/>
                <w:bCs/>
                <w:noProof/>
              </w:rPr>
            </w:pPr>
            <w:r w:rsidRPr="00FB7668">
              <w:rPr>
                <w:b/>
                <w:bCs/>
                <w:noProof/>
              </w:rPr>
              <w:t>2018 IV kvartal</w:t>
            </w:r>
          </w:p>
        </w:tc>
        <w:tc>
          <w:tcPr>
            <w:tcW w:w="1700" w:type="dxa"/>
            <w:shd w:val="clear" w:color="auto" w:fill="BDD6EE" w:themeFill="accent1" w:themeFillTint="66"/>
            <w:noWrap/>
            <w:hideMark/>
          </w:tcPr>
          <w:p w14:paraId="1137A24A" w14:textId="77777777" w:rsidR="00623789" w:rsidRPr="00FB7668" w:rsidRDefault="00623789" w:rsidP="002E7880">
            <w:pPr>
              <w:rPr>
                <w:b/>
                <w:bCs/>
                <w:noProof/>
              </w:rPr>
            </w:pPr>
            <w:r w:rsidRPr="00FB7668">
              <w:rPr>
                <w:b/>
                <w:bCs/>
                <w:noProof/>
              </w:rPr>
              <w:t>2019 IV kvartal</w:t>
            </w:r>
          </w:p>
        </w:tc>
        <w:tc>
          <w:tcPr>
            <w:tcW w:w="1700" w:type="dxa"/>
            <w:shd w:val="clear" w:color="auto" w:fill="BDD6EE" w:themeFill="accent1" w:themeFillTint="66"/>
            <w:noWrap/>
            <w:hideMark/>
          </w:tcPr>
          <w:p w14:paraId="1E59B632" w14:textId="77777777" w:rsidR="00623789" w:rsidRPr="00FB7668" w:rsidRDefault="00623789" w:rsidP="002E7880">
            <w:pPr>
              <w:rPr>
                <w:b/>
                <w:bCs/>
                <w:noProof/>
              </w:rPr>
            </w:pPr>
            <w:r w:rsidRPr="00FB7668">
              <w:rPr>
                <w:b/>
                <w:bCs/>
                <w:noProof/>
              </w:rPr>
              <w:t>2020 IV kvartal</w:t>
            </w:r>
          </w:p>
        </w:tc>
        <w:tc>
          <w:tcPr>
            <w:tcW w:w="1700" w:type="dxa"/>
            <w:shd w:val="clear" w:color="auto" w:fill="BDD6EE" w:themeFill="accent1" w:themeFillTint="66"/>
            <w:noWrap/>
            <w:hideMark/>
          </w:tcPr>
          <w:p w14:paraId="72AF5050" w14:textId="77777777" w:rsidR="00623789" w:rsidRPr="00FB7668" w:rsidRDefault="00623789" w:rsidP="002E7880">
            <w:pPr>
              <w:rPr>
                <w:b/>
                <w:bCs/>
                <w:noProof/>
              </w:rPr>
            </w:pPr>
            <w:r w:rsidRPr="00FB7668">
              <w:rPr>
                <w:b/>
                <w:bCs/>
                <w:noProof/>
              </w:rPr>
              <w:t>2021 IV kvartal</w:t>
            </w:r>
          </w:p>
        </w:tc>
        <w:tc>
          <w:tcPr>
            <w:tcW w:w="1560" w:type="dxa"/>
            <w:shd w:val="clear" w:color="auto" w:fill="BDD6EE" w:themeFill="accent1" w:themeFillTint="66"/>
            <w:noWrap/>
            <w:hideMark/>
          </w:tcPr>
          <w:p w14:paraId="4AA8F716" w14:textId="77777777" w:rsidR="00623789" w:rsidRPr="00FB7668" w:rsidRDefault="00623789" w:rsidP="002E7880">
            <w:pPr>
              <w:rPr>
                <w:b/>
                <w:bCs/>
                <w:noProof/>
              </w:rPr>
            </w:pPr>
            <w:r w:rsidRPr="00FB7668">
              <w:rPr>
                <w:b/>
                <w:bCs/>
                <w:noProof/>
              </w:rPr>
              <w:t>2022 I kvartal</w:t>
            </w:r>
          </w:p>
        </w:tc>
      </w:tr>
      <w:tr w:rsidR="00623789" w:rsidRPr="00FB7668" w14:paraId="04784C54" w14:textId="77777777" w:rsidTr="002E7880">
        <w:trPr>
          <w:trHeight w:val="288"/>
        </w:trPr>
        <w:tc>
          <w:tcPr>
            <w:tcW w:w="4400" w:type="dxa"/>
            <w:noWrap/>
            <w:hideMark/>
          </w:tcPr>
          <w:p w14:paraId="7BAF9B7F" w14:textId="77777777" w:rsidR="00623789" w:rsidRPr="00FB7668" w:rsidRDefault="00623789" w:rsidP="002E7880">
            <w:pPr>
              <w:rPr>
                <w:b/>
                <w:bCs/>
                <w:noProof/>
              </w:rPr>
            </w:pPr>
            <w:r w:rsidRPr="00FB7668">
              <w:rPr>
                <w:b/>
                <w:bCs/>
                <w:noProof/>
              </w:rPr>
              <w:t>Keskmine brutokuupalk, eurot</w:t>
            </w:r>
          </w:p>
        </w:tc>
        <w:tc>
          <w:tcPr>
            <w:tcW w:w="1700" w:type="dxa"/>
            <w:noWrap/>
            <w:hideMark/>
          </w:tcPr>
          <w:p w14:paraId="1AED4BCD" w14:textId="77777777" w:rsidR="00623789" w:rsidRPr="00FB7668" w:rsidRDefault="00623789" w:rsidP="002E7880">
            <w:pPr>
              <w:rPr>
                <w:noProof/>
              </w:rPr>
            </w:pPr>
            <w:r w:rsidRPr="00FB7668">
              <w:rPr>
                <w:noProof/>
              </w:rPr>
              <w:t>1250</w:t>
            </w:r>
          </w:p>
        </w:tc>
        <w:tc>
          <w:tcPr>
            <w:tcW w:w="1700" w:type="dxa"/>
            <w:noWrap/>
            <w:hideMark/>
          </w:tcPr>
          <w:p w14:paraId="1C81CA45" w14:textId="77777777" w:rsidR="00623789" w:rsidRPr="00FB7668" w:rsidRDefault="00623789" w:rsidP="002E7880">
            <w:pPr>
              <w:rPr>
                <w:noProof/>
              </w:rPr>
            </w:pPr>
            <w:r w:rsidRPr="00FB7668">
              <w:rPr>
                <w:noProof/>
              </w:rPr>
              <w:t>1353</w:t>
            </w:r>
          </w:p>
        </w:tc>
        <w:tc>
          <w:tcPr>
            <w:tcW w:w="1700" w:type="dxa"/>
            <w:noWrap/>
            <w:hideMark/>
          </w:tcPr>
          <w:p w14:paraId="3A3987E4" w14:textId="77777777" w:rsidR="00623789" w:rsidRPr="00FB7668" w:rsidRDefault="00623789" w:rsidP="002E7880">
            <w:pPr>
              <w:rPr>
                <w:noProof/>
              </w:rPr>
            </w:pPr>
            <w:r w:rsidRPr="00FB7668">
              <w:rPr>
                <w:noProof/>
              </w:rPr>
              <w:t>1237</w:t>
            </w:r>
          </w:p>
        </w:tc>
        <w:tc>
          <w:tcPr>
            <w:tcW w:w="1700" w:type="dxa"/>
            <w:noWrap/>
            <w:hideMark/>
          </w:tcPr>
          <w:p w14:paraId="4C1F12F7" w14:textId="77777777" w:rsidR="00623789" w:rsidRPr="00FB7668" w:rsidRDefault="00623789" w:rsidP="002E7880">
            <w:pPr>
              <w:rPr>
                <w:noProof/>
              </w:rPr>
            </w:pPr>
            <w:r w:rsidRPr="00FB7668">
              <w:rPr>
                <w:noProof/>
              </w:rPr>
              <w:t>1375</w:t>
            </w:r>
          </w:p>
        </w:tc>
        <w:tc>
          <w:tcPr>
            <w:tcW w:w="1560" w:type="dxa"/>
            <w:noWrap/>
            <w:hideMark/>
          </w:tcPr>
          <w:p w14:paraId="5F275F1A" w14:textId="77777777" w:rsidR="00623789" w:rsidRPr="00FB7668" w:rsidRDefault="00623789" w:rsidP="002E7880">
            <w:pPr>
              <w:rPr>
                <w:noProof/>
              </w:rPr>
            </w:pPr>
            <w:r w:rsidRPr="00FB7668">
              <w:rPr>
                <w:noProof/>
              </w:rPr>
              <w:t>1242</w:t>
            </w:r>
          </w:p>
        </w:tc>
      </w:tr>
    </w:tbl>
    <w:p w14:paraId="105B2009" w14:textId="77777777" w:rsidR="0004597F" w:rsidRDefault="0004597F" w:rsidP="00010EAD">
      <w:pPr>
        <w:jc w:val="both"/>
        <w:rPr>
          <w:rFonts w:eastAsia="Times New Roman" w:cs="Arial"/>
        </w:rPr>
      </w:pPr>
    </w:p>
    <w:p w14:paraId="0C51A42B" w14:textId="40D85DBE" w:rsidR="00540E2A" w:rsidRDefault="00817DBB" w:rsidP="00010EAD">
      <w:pPr>
        <w:jc w:val="both"/>
        <w:rPr>
          <w:rFonts w:eastAsia="Times New Roman" w:cs="Arial"/>
        </w:rPr>
      </w:pPr>
      <w:r w:rsidRPr="007F7400">
        <w:rPr>
          <w:rFonts w:cstheme="minorHAnsi"/>
          <w:noProof/>
          <w:sz w:val="18"/>
          <w:szCs w:val="16"/>
        </w:rPr>
        <w:lastRenderedPageBreak/>
        <mc:AlternateContent>
          <mc:Choice Requires="wps">
            <w:drawing>
              <wp:anchor distT="45720" distB="45720" distL="114300" distR="114300" simplePos="0" relativeHeight="251670528" behindDoc="0" locked="0" layoutInCell="1" allowOverlap="1" wp14:anchorId="4B04CFD0" wp14:editId="481A0192">
                <wp:simplePos x="0" y="0"/>
                <wp:positionH relativeFrom="margin">
                  <wp:align>left</wp:align>
                </wp:positionH>
                <wp:positionV relativeFrom="paragraph">
                  <wp:posOffset>0</wp:posOffset>
                </wp:positionV>
                <wp:extent cx="5749290" cy="3686175"/>
                <wp:effectExtent l="0" t="0" r="22860" b="28575"/>
                <wp:wrapSquare wrapText="bothSides"/>
                <wp:docPr id="31"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3686175"/>
                        </a:xfrm>
                        <a:prstGeom prst="rect">
                          <a:avLst/>
                        </a:prstGeom>
                        <a:solidFill>
                          <a:srgbClr val="FFFFFF"/>
                        </a:solidFill>
                        <a:ln w="9525">
                          <a:solidFill>
                            <a:srgbClr val="000000"/>
                          </a:solidFill>
                          <a:miter lim="800000"/>
                          <a:headEnd/>
                          <a:tailEnd/>
                        </a:ln>
                      </wps:spPr>
                      <wps:txbx>
                        <w:txbxContent>
                          <w:p w14:paraId="0C63643C" w14:textId="77777777" w:rsidR="006753A9" w:rsidRDefault="006753A9" w:rsidP="006753A9">
                            <w:r>
                              <w:rPr>
                                <w:noProof/>
                              </w:rPr>
                              <w:drawing>
                                <wp:inline distT="0" distB="0" distL="0" distR="0" wp14:anchorId="6383446D" wp14:editId="3DE4E370">
                                  <wp:extent cx="4838443" cy="3629025"/>
                                  <wp:effectExtent l="0" t="0" r="635" b="0"/>
                                  <wp:docPr id="197" name="Pilt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8044" cy="36362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CFD0" id="_x0000_s1046" type="#_x0000_t202" style="position:absolute;left:0;text-align:left;margin-left:0;margin-top:0;width:452.7pt;height:290.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">
                <v:textbox>
                  <w:txbxContent>
                    <w:p w14:paraId="0C63643C" w14:textId="77777777" w:rsidR="006753A9" w:rsidRDefault="006753A9" w:rsidP="006753A9">
                      <w:r>
                        <w:rPr>
                          <w:noProof/>
                        </w:rPr>
                        <w:drawing>
                          <wp:inline distT="0" distB="0" distL="0" distR="0" wp14:anchorId="6383446D" wp14:editId="3DE4E370">
                            <wp:extent cx="4838443" cy="3629025"/>
                            <wp:effectExtent l="0" t="0" r="635" b="0"/>
                            <wp:docPr id="197" name="Pilt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8044" cy="3636226"/>
                                    </a:xfrm>
                                    <a:prstGeom prst="rect">
                                      <a:avLst/>
                                    </a:prstGeom>
                                    <a:noFill/>
                                    <a:ln>
                                      <a:noFill/>
                                    </a:ln>
                                  </pic:spPr>
                                </pic:pic>
                              </a:graphicData>
                            </a:graphic>
                          </wp:inline>
                        </w:drawing>
                      </w:r>
                    </w:p>
                  </w:txbxContent>
                </v:textbox>
                <w10:wrap type="square" anchorx="margin"/>
              </v:shape>
            </w:pict>
          </mc:Fallback>
        </mc:AlternateContent>
      </w:r>
      <w:r w:rsidR="003B0103" w:rsidRPr="007F7400">
        <w:rPr>
          <w:rFonts w:eastAsia="Times New Roman" w:cs="Arial"/>
          <w:sz w:val="18"/>
          <w:szCs w:val="16"/>
        </w:rPr>
        <w:t xml:space="preserve">Joonis </w:t>
      </w:r>
      <w:r w:rsidR="00EB475F">
        <w:rPr>
          <w:rFonts w:eastAsia="Times New Roman" w:cs="Arial"/>
          <w:sz w:val="18"/>
          <w:szCs w:val="16"/>
        </w:rPr>
        <w:t>20</w:t>
      </w:r>
      <w:r w:rsidR="0055783B">
        <w:rPr>
          <w:rFonts w:eastAsia="Times New Roman" w:cs="Arial"/>
          <w:sz w:val="18"/>
          <w:szCs w:val="16"/>
        </w:rPr>
        <w:t>.</w:t>
      </w:r>
      <w:r w:rsidR="003B0103" w:rsidRPr="007F7400">
        <w:rPr>
          <w:rFonts w:eastAsia="Times New Roman" w:cs="Arial"/>
          <w:sz w:val="18"/>
          <w:szCs w:val="16"/>
        </w:rPr>
        <w:t xml:space="preserve"> Läänemaa</w:t>
      </w:r>
      <w:r w:rsidR="007F7400" w:rsidRPr="007F7400">
        <w:rPr>
          <w:rFonts w:eastAsia="Times New Roman" w:cs="Arial"/>
          <w:sz w:val="18"/>
          <w:szCs w:val="16"/>
        </w:rPr>
        <w:t xml:space="preserve"> töötasu, võrreldes Eesti keskmisega Allikas: Statistikaamet</w:t>
      </w:r>
    </w:p>
    <w:p w14:paraId="1DD78C53" w14:textId="7547FBCD" w:rsidR="00D33390" w:rsidRPr="00D33390" w:rsidRDefault="00D33390" w:rsidP="009364E5">
      <w:pPr>
        <w:jc w:val="both"/>
        <w:rPr>
          <w:rFonts w:eastAsia="Times New Roman" w:cs="Arial"/>
          <w:b/>
          <w:bCs/>
          <w:u w:val="single"/>
        </w:rPr>
      </w:pPr>
      <w:r w:rsidRPr="00D33390">
        <w:rPr>
          <w:rFonts w:eastAsia="Times New Roman" w:cs="Arial"/>
          <w:b/>
          <w:bCs/>
          <w:u w:val="single"/>
        </w:rPr>
        <w:t>Tööhõive</w:t>
      </w:r>
    </w:p>
    <w:p w14:paraId="012B8153" w14:textId="712EFDD4" w:rsidR="009364E5" w:rsidRPr="009364E5" w:rsidRDefault="009364E5" w:rsidP="009364E5">
      <w:pPr>
        <w:jc w:val="both"/>
        <w:rPr>
          <w:rFonts w:eastAsia="Times New Roman" w:cs="Arial"/>
        </w:rPr>
      </w:pPr>
      <w:r w:rsidRPr="009364E5">
        <w:rPr>
          <w:rFonts w:eastAsia="Times New Roman" w:cs="Arial"/>
        </w:rPr>
        <w:t>Lääne maakonnas oli detsembris 2020  registreeritud töötuid 732 ja töötuse määr 8,3%, siis 2021 aasta jooksul töötus vähenes ning detsembris 2021 oli registreeritud töötuid 588 ja töötuse määr 6,8%.</w:t>
      </w:r>
    </w:p>
    <w:p w14:paraId="7D0D0412" w14:textId="77777777" w:rsidR="009364E5" w:rsidRPr="009364E5" w:rsidRDefault="009364E5" w:rsidP="009364E5">
      <w:pPr>
        <w:jc w:val="both"/>
        <w:rPr>
          <w:rFonts w:eastAsia="Times New Roman" w:cs="Arial"/>
        </w:rPr>
      </w:pPr>
      <w:r w:rsidRPr="009364E5">
        <w:rPr>
          <w:rFonts w:eastAsia="Times New Roman" w:cs="Arial"/>
        </w:rPr>
        <w:t>Vähenenud töövõimega registreeritud töötuid oli 158, mis moodustas 27% maakonna registreeritud töötutest.</w:t>
      </w:r>
    </w:p>
    <w:p w14:paraId="77622C36" w14:textId="18565121" w:rsidR="009364E5" w:rsidRPr="009364E5" w:rsidRDefault="009364E5" w:rsidP="009364E5">
      <w:pPr>
        <w:jc w:val="both"/>
        <w:rPr>
          <w:rFonts w:eastAsia="Times New Roman" w:cs="Arial"/>
        </w:rPr>
      </w:pPr>
      <w:r w:rsidRPr="009364E5">
        <w:rPr>
          <w:rFonts w:eastAsia="Times New Roman" w:cs="Arial"/>
        </w:rPr>
        <w:t xml:space="preserve">Tabel </w:t>
      </w:r>
      <w:r w:rsidR="00E86148">
        <w:rPr>
          <w:rFonts w:eastAsia="Times New Roman" w:cs="Arial"/>
        </w:rPr>
        <w:t>4</w:t>
      </w:r>
      <w:r w:rsidR="002F3E38">
        <w:rPr>
          <w:rFonts w:eastAsia="Times New Roman" w:cs="Arial"/>
        </w:rPr>
        <w:t>3</w:t>
      </w:r>
      <w:r w:rsidR="00E86148">
        <w:rPr>
          <w:rFonts w:eastAsia="Times New Roman" w:cs="Arial"/>
        </w:rPr>
        <w:t>.</w:t>
      </w:r>
      <w:r w:rsidRPr="009364E5">
        <w:rPr>
          <w:rFonts w:eastAsia="Times New Roman" w:cs="Arial"/>
        </w:rPr>
        <w:t xml:space="preserve"> Registreeritud töötud seisuga 31.12.2021</w:t>
      </w:r>
      <w:r w:rsidR="00874E38">
        <w:rPr>
          <w:rFonts w:eastAsia="Times New Roman" w:cs="Arial"/>
        </w:rPr>
        <w:t xml:space="preserve"> Allikas: Töötukassa</w:t>
      </w:r>
    </w:p>
    <w:tbl>
      <w:tblPr>
        <w:tblpPr w:leftFromText="141" w:rightFromText="141" w:vertAnchor="text" w:tblpY="1"/>
        <w:tblOverlap w:val="never"/>
        <w:tblW w:w="5665" w:type="dxa"/>
        <w:tblCellMar>
          <w:left w:w="70" w:type="dxa"/>
          <w:right w:w="70" w:type="dxa"/>
        </w:tblCellMar>
        <w:tblLook w:val="04A0" w:firstRow="1" w:lastRow="0" w:firstColumn="1" w:lastColumn="0" w:noHBand="0" w:noVBand="1"/>
      </w:tblPr>
      <w:tblGrid>
        <w:gridCol w:w="2227"/>
        <w:gridCol w:w="1635"/>
        <w:gridCol w:w="1842"/>
      </w:tblGrid>
      <w:tr w:rsidR="009364E5" w:rsidRPr="009364E5" w14:paraId="69D874DE" w14:textId="77777777" w:rsidTr="00230655">
        <w:trPr>
          <w:trHeight w:val="458"/>
        </w:trPr>
        <w:tc>
          <w:tcPr>
            <w:tcW w:w="222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46FACC" w14:textId="77777777" w:rsidR="009364E5" w:rsidRPr="009364E5" w:rsidRDefault="009364E5" w:rsidP="00230655">
            <w:pPr>
              <w:pStyle w:val="Vahedeta"/>
            </w:pPr>
            <w:r w:rsidRPr="009364E5">
              <w:t>Maakond</w:t>
            </w:r>
          </w:p>
        </w:tc>
        <w:tc>
          <w:tcPr>
            <w:tcW w:w="1596" w:type="dxa"/>
            <w:vMerge w:val="restart"/>
            <w:tcBorders>
              <w:top w:val="single" w:sz="4" w:space="0" w:color="auto"/>
              <w:left w:val="single" w:sz="4" w:space="0" w:color="auto"/>
              <w:bottom w:val="nil"/>
              <w:right w:val="single" w:sz="4" w:space="0" w:color="auto"/>
            </w:tcBorders>
            <w:shd w:val="clear" w:color="auto" w:fill="BDD6EE" w:themeFill="accent1" w:themeFillTint="66"/>
            <w:vAlign w:val="center"/>
            <w:hideMark/>
          </w:tcPr>
          <w:p w14:paraId="1A101C3C" w14:textId="77777777" w:rsidR="009364E5" w:rsidRPr="009364E5" w:rsidRDefault="009364E5" w:rsidP="00230655">
            <w:pPr>
              <w:pStyle w:val="Vahedeta"/>
            </w:pPr>
            <w:r w:rsidRPr="009364E5">
              <w:t>Registreeritud töötuid</w:t>
            </w:r>
          </w:p>
        </w:tc>
        <w:tc>
          <w:tcPr>
            <w:tcW w:w="1842" w:type="dxa"/>
            <w:vMerge w:val="restart"/>
            <w:tcBorders>
              <w:top w:val="single" w:sz="4" w:space="0" w:color="auto"/>
              <w:left w:val="single" w:sz="4" w:space="0" w:color="auto"/>
              <w:bottom w:val="nil"/>
              <w:right w:val="single" w:sz="4" w:space="0" w:color="auto"/>
            </w:tcBorders>
            <w:shd w:val="clear" w:color="auto" w:fill="BDD6EE" w:themeFill="accent1" w:themeFillTint="66"/>
            <w:vAlign w:val="center"/>
            <w:hideMark/>
          </w:tcPr>
          <w:p w14:paraId="7717DF25" w14:textId="77777777" w:rsidR="009364E5" w:rsidRPr="009364E5" w:rsidRDefault="009364E5" w:rsidP="00230655">
            <w:pPr>
              <w:pStyle w:val="Vahedeta"/>
            </w:pPr>
            <w:r w:rsidRPr="009364E5">
              <w:t>Registreeritud töötuse määr</w:t>
            </w:r>
          </w:p>
        </w:tc>
      </w:tr>
      <w:tr w:rsidR="009364E5" w:rsidRPr="009364E5" w14:paraId="65D00FAC" w14:textId="77777777" w:rsidTr="00230655">
        <w:trPr>
          <w:trHeight w:val="458"/>
        </w:trPr>
        <w:tc>
          <w:tcPr>
            <w:tcW w:w="2227" w:type="dxa"/>
            <w:vMerge/>
            <w:vAlign w:val="center"/>
            <w:hideMark/>
          </w:tcPr>
          <w:p w14:paraId="30084E2D" w14:textId="77777777" w:rsidR="009364E5" w:rsidRPr="009364E5" w:rsidRDefault="009364E5" w:rsidP="00230655">
            <w:pPr>
              <w:pStyle w:val="Vahedeta"/>
            </w:pPr>
          </w:p>
        </w:tc>
        <w:tc>
          <w:tcPr>
            <w:tcW w:w="1596" w:type="dxa"/>
            <w:vMerge/>
            <w:vAlign w:val="center"/>
            <w:hideMark/>
          </w:tcPr>
          <w:p w14:paraId="49ABF2E8" w14:textId="77777777" w:rsidR="009364E5" w:rsidRPr="009364E5" w:rsidRDefault="009364E5" w:rsidP="00230655">
            <w:pPr>
              <w:pStyle w:val="Vahedeta"/>
            </w:pPr>
          </w:p>
        </w:tc>
        <w:tc>
          <w:tcPr>
            <w:tcW w:w="1842" w:type="dxa"/>
            <w:vMerge/>
            <w:vAlign w:val="center"/>
            <w:hideMark/>
          </w:tcPr>
          <w:p w14:paraId="649290F6" w14:textId="77777777" w:rsidR="009364E5" w:rsidRPr="009364E5" w:rsidRDefault="009364E5" w:rsidP="00230655">
            <w:pPr>
              <w:pStyle w:val="Vahedeta"/>
            </w:pPr>
          </w:p>
        </w:tc>
      </w:tr>
      <w:tr w:rsidR="009364E5" w:rsidRPr="009364E5" w14:paraId="5835547B" w14:textId="77777777" w:rsidTr="00230655">
        <w:trPr>
          <w:trHeight w:val="247"/>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61F4F" w14:textId="77777777" w:rsidR="009364E5" w:rsidRPr="009364E5" w:rsidRDefault="009364E5" w:rsidP="00230655">
            <w:pPr>
              <w:pStyle w:val="Vahedeta"/>
            </w:pPr>
            <w:r w:rsidRPr="009364E5">
              <w:t>Ida-Virumaa</w:t>
            </w:r>
          </w:p>
        </w:tc>
        <w:tc>
          <w:tcPr>
            <w:tcW w:w="159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1C1421" w14:textId="77777777" w:rsidR="009364E5" w:rsidRPr="009364E5" w:rsidRDefault="009364E5" w:rsidP="00230655">
            <w:pPr>
              <w:pStyle w:val="Vahedeta"/>
            </w:pPr>
            <w:r w:rsidRPr="009364E5">
              <w:t>6 279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D2EB3" w14:textId="77777777" w:rsidR="009364E5" w:rsidRPr="009364E5" w:rsidRDefault="009364E5" w:rsidP="00230655">
            <w:pPr>
              <w:pStyle w:val="Vahedeta"/>
            </w:pPr>
            <w:r w:rsidRPr="009364E5">
              <w:t>10,5%</w:t>
            </w:r>
          </w:p>
        </w:tc>
      </w:tr>
      <w:tr w:rsidR="009364E5" w:rsidRPr="009364E5" w14:paraId="40CFD118" w14:textId="77777777" w:rsidTr="00230655">
        <w:trPr>
          <w:trHeight w:val="271"/>
        </w:trPr>
        <w:tc>
          <w:tcPr>
            <w:tcW w:w="2227" w:type="dxa"/>
            <w:tcBorders>
              <w:top w:val="nil"/>
              <w:left w:val="single" w:sz="4" w:space="0" w:color="auto"/>
              <w:bottom w:val="single" w:sz="4" w:space="0" w:color="auto"/>
              <w:right w:val="single" w:sz="4" w:space="0" w:color="auto"/>
            </w:tcBorders>
            <w:shd w:val="clear" w:color="auto" w:fill="auto"/>
            <w:noWrap/>
            <w:vAlign w:val="center"/>
            <w:hideMark/>
          </w:tcPr>
          <w:p w14:paraId="10F6C927" w14:textId="77777777" w:rsidR="009364E5" w:rsidRPr="009364E5" w:rsidRDefault="009364E5" w:rsidP="00230655">
            <w:pPr>
              <w:pStyle w:val="Vahedeta"/>
            </w:pPr>
            <w:r w:rsidRPr="009364E5">
              <w:t>Valgamaa</w:t>
            </w:r>
          </w:p>
        </w:tc>
        <w:tc>
          <w:tcPr>
            <w:tcW w:w="1596" w:type="dxa"/>
            <w:tcBorders>
              <w:top w:val="nil"/>
              <w:left w:val="nil"/>
              <w:bottom w:val="single" w:sz="4" w:space="0" w:color="auto"/>
              <w:right w:val="single" w:sz="4" w:space="0" w:color="auto"/>
            </w:tcBorders>
            <w:shd w:val="clear" w:color="auto" w:fill="FFFFFF" w:themeFill="background1"/>
            <w:noWrap/>
            <w:vAlign w:val="center"/>
            <w:hideMark/>
          </w:tcPr>
          <w:p w14:paraId="668FA82B" w14:textId="77777777" w:rsidR="009364E5" w:rsidRPr="009364E5" w:rsidRDefault="009364E5" w:rsidP="00230655">
            <w:pPr>
              <w:pStyle w:val="Vahedeta"/>
            </w:pPr>
            <w:r w:rsidRPr="009364E5">
              <w:t>1 157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30337302" w14:textId="77777777" w:rsidR="009364E5" w:rsidRPr="009364E5" w:rsidRDefault="009364E5" w:rsidP="00230655">
            <w:pPr>
              <w:pStyle w:val="Vahedeta"/>
            </w:pPr>
            <w:r w:rsidRPr="009364E5">
              <w:t>9,2%</w:t>
            </w:r>
          </w:p>
        </w:tc>
      </w:tr>
      <w:tr w:rsidR="009364E5" w:rsidRPr="009364E5" w14:paraId="6E8DC8BA" w14:textId="77777777" w:rsidTr="00230655">
        <w:trPr>
          <w:trHeight w:val="271"/>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7F95567D" w14:textId="77777777" w:rsidR="009364E5" w:rsidRPr="009364E5" w:rsidRDefault="009364E5" w:rsidP="00230655">
            <w:pPr>
              <w:pStyle w:val="Vahedeta"/>
            </w:pPr>
            <w:r w:rsidRPr="009364E5">
              <w:t>Põlvamaa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1F23F246" w14:textId="77777777" w:rsidR="009364E5" w:rsidRPr="009364E5" w:rsidRDefault="009364E5" w:rsidP="00230655">
            <w:pPr>
              <w:pStyle w:val="Vahedeta"/>
            </w:pPr>
            <w:r w:rsidRPr="009364E5">
              <w:t>771</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41121A75" w14:textId="77777777" w:rsidR="009364E5" w:rsidRPr="009364E5" w:rsidRDefault="009364E5" w:rsidP="00230655">
            <w:pPr>
              <w:pStyle w:val="Vahedeta"/>
            </w:pPr>
            <w:r w:rsidRPr="009364E5">
              <w:t>7,9%</w:t>
            </w:r>
          </w:p>
        </w:tc>
      </w:tr>
      <w:tr w:rsidR="009364E5" w:rsidRPr="009364E5" w14:paraId="5472163D" w14:textId="77777777" w:rsidTr="00230655">
        <w:trPr>
          <w:trHeight w:val="271"/>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505A79AF" w14:textId="77777777" w:rsidR="009364E5" w:rsidRPr="009364E5" w:rsidRDefault="009364E5" w:rsidP="00230655">
            <w:pPr>
              <w:pStyle w:val="Vahedeta"/>
            </w:pPr>
            <w:r w:rsidRPr="009364E5">
              <w:t>Raplamaa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39FB20FE" w14:textId="77777777" w:rsidR="009364E5" w:rsidRPr="009364E5" w:rsidRDefault="009364E5" w:rsidP="00230655">
            <w:pPr>
              <w:pStyle w:val="Vahedeta"/>
            </w:pPr>
            <w:r w:rsidRPr="009364E5">
              <w:t>1 081</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722D71C2" w14:textId="77777777" w:rsidR="009364E5" w:rsidRPr="009364E5" w:rsidRDefault="009364E5" w:rsidP="00230655">
            <w:pPr>
              <w:pStyle w:val="Vahedeta"/>
            </w:pPr>
            <w:r w:rsidRPr="009364E5">
              <w:t>7,5%</w:t>
            </w:r>
          </w:p>
        </w:tc>
      </w:tr>
      <w:tr w:rsidR="009364E5" w:rsidRPr="009364E5" w14:paraId="59217D76" w14:textId="77777777" w:rsidTr="00230655">
        <w:trPr>
          <w:trHeight w:val="271"/>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37CBF841" w14:textId="77777777" w:rsidR="009364E5" w:rsidRPr="009364E5" w:rsidRDefault="009364E5" w:rsidP="00230655">
            <w:pPr>
              <w:pStyle w:val="Vahedeta"/>
            </w:pPr>
            <w:r w:rsidRPr="009364E5">
              <w:t>Järvamaa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26FFA424" w14:textId="77777777" w:rsidR="009364E5" w:rsidRPr="009364E5" w:rsidRDefault="009364E5" w:rsidP="00230655">
            <w:pPr>
              <w:pStyle w:val="Vahedeta"/>
            </w:pPr>
            <w:r w:rsidRPr="009364E5">
              <w:t>938</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3848BA57" w14:textId="77777777" w:rsidR="009364E5" w:rsidRPr="009364E5" w:rsidRDefault="009364E5" w:rsidP="00230655">
            <w:pPr>
              <w:pStyle w:val="Vahedeta"/>
            </w:pPr>
            <w:r w:rsidRPr="009364E5">
              <w:t>7,4%</w:t>
            </w:r>
          </w:p>
        </w:tc>
      </w:tr>
      <w:tr w:rsidR="009364E5" w:rsidRPr="009364E5" w14:paraId="37601354" w14:textId="77777777" w:rsidTr="00230655">
        <w:trPr>
          <w:trHeight w:val="247"/>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74D6FA3F" w14:textId="77777777" w:rsidR="009364E5" w:rsidRPr="009364E5" w:rsidRDefault="009364E5" w:rsidP="00230655">
            <w:pPr>
              <w:pStyle w:val="Vahedeta"/>
            </w:pPr>
            <w:r w:rsidRPr="009364E5">
              <w:t>Võrumaa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764B2FAE" w14:textId="77777777" w:rsidR="009364E5" w:rsidRPr="009364E5" w:rsidRDefault="009364E5" w:rsidP="00230655">
            <w:pPr>
              <w:pStyle w:val="Vahedeta"/>
            </w:pPr>
            <w:r w:rsidRPr="009364E5">
              <w:t>1 128</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3D711C86" w14:textId="77777777" w:rsidR="009364E5" w:rsidRPr="009364E5" w:rsidRDefault="009364E5" w:rsidP="00230655">
            <w:pPr>
              <w:pStyle w:val="Vahedeta"/>
            </w:pPr>
            <w:r w:rsidRPr="009364E5">
              <w:t>7,1%</w:t>
            </w:r>
          </w:p>
        </w:tc>
      </w:tr>
      <w:tr w:rsidR="009364E5" w:rsidRPr="009364E5" w14:paraId="0F4794BB" w14:textId="77777777" w:rsidTr="00230655">
        <w:trPr>
          <w:trHeight w:val="247"/>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7BD23E66" w14:textId="77777777" w:rsidR="009364E5" w:rsidRPr="009364E5" w:rsidRDefault="009364E5" w:rsidP="00230655">
            <w:pPr>
              <w:pStyle w:val="Vahedeta"/>
            </w:pPr>
            <w:r w:rsidRPr="009364E5">
              <w:t>Läänemaa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4BB0DACC" w14:textId="77777777" w:rsidR="009364E5" w:rsidRPr="009364E5" w:rsidRDefault="009364E5" w:rsidP="00230655">
            <w:pPr>
              <w:pStyle w:val="Vahedeta"/>
            </w:pPr>
            <w:r w:rsidRPr="009364E5">
              <w:rPr>
                <w:b/>
                <w:bCs/>
              </w:rPr>
              <w:t>588</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5AC694CE" w14:textId="77777777" w:rsidR="009364E5" w:rsidRPr="009364E5" w:rsidRDefault="009364E5" w:rsidP="00230655">
            <w:pPr>
              <w:pStyle w:val="Vahedeta"/>
            </w:pPr>
            <w:r w:rsidRPr="009364E5">
              <w:rPr>
                <w:b/>
                <w:bCs/>
              </w:rPr>
              <w:t>6,8%</w:t>
            </w:r>
          </w:p>
        </w:tc>
      </w:tr>
      <w:tr w:rsidR="009364E5" w:rsidRPr="009364E5" w14:paraId="50A8C062" w14:textId="77777777" w:rsidTr="00230655">
        <w:trPr>
          <w:trHeight w:val="247"/>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48218101" w14:textId="77777777" w:rsidR="009364E5" w:rsidRPr="009364E5" w:rsidRDefault="009364E5" w:rsidP="00230655">
            <w:pPr>
              <w:pStyle w:val="Vahedeta"/>
            </w:pPr>
            <w:r w:rsidRPr="009364E5">
              <w:t>Lääne-Virumaa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485EF09C" w14:textId="77777777" w:rsidR="009364E5" w:rsidRPr="009364E5" w:rsidRDefault="009364E5" w:rsidP="00230655">
            <w:pPr>
              <w:pStyle w:val="Vahedeta"/>
              <w:rPr>
                <w:b/>
                <w:bCs/>
              </w:rPr>
            </w:pPr>
            <w:r w:rsidRPr="009364E5">
              <w:t>1 753</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7D416410" w14:textId="77777777" w:rsidR="009364E5" w:rsidRPr="009364E5" w:rsidRDefault="009364E5" w:rsidP="00230655">
            <w:pPr>
              <w:pStyle w:val="Vahedeta"/>
              <w:rPr>
                <w:b/>
                <w:bCs/>
              </w:rPr>
            </w:pPr>
            <w:r w:rsidRPr="009364E5">
              <w:t>6,7%</w:t>
            </w:r>
          </w:p>
        </w:tc>
      </w:tr>
      <w:tr w:rsidR="009364E5" w:rsidRPr="009364E5" w14:paraId="32D90A12" w14:textId="77777777" w:rsidTr="00230655">
        <w:trPr>
          <w:trHeight w:val="247"/>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74E95221" w14:textId="77777777" w:rsidR="009364E5" w:rsidRPr="009364E5" w:rsidRDefault="009364E5" w:rsidP="00230655">
            <w:pPr>
              <w:pStyle w:val="Vahedeta"/>
            </w:pPr>
            <w:r w:rsidRPr="009364E5">
              <w:t>Pärnumaa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3600B6B9" w14:textId="77777777" w:rsidR="009364E5" w:rsidRPr="009364E5" w:rsidRDefault="009364E5" w:rsidP="00230655">
            <w:pPr>
              <w:pStyle w:val="Vahedeta"/>
            </w:pPr>
            <w:r w:rsidRPr="009364E5">
              <w:t>2 867</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546E9F10" w14:textId="77777777" w:rsidR="009364E5" w:rsidRPr="009364E5" w:rsidRDefault="009364E5" w:rsidP="00230655">
            <w:pPr>
              <w:pStyle w:val="Vahedeta"/>
            </w:pPr>
            <w:r w:rsidRPr="009364E5">
              <w:t>6,7%</w:t>
            </w:r>
          </w:p>
        </w:tc>
      </w:tr>
      <w:tr w:rsidR="009364E5" w:rsidRPr="009364E5" w14:paraId="5423F391" w14:textId="77777777" w:rsidTr="00230655">
        <w:trPr>
          <w:trHeight w:val="247"/>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4B642589" w14:textId="77777777" w:rsidR="009364E5" w:rsidRPr="009364E5" w:rsidRDefault="009364E5" w:rsidP="00230655">
            <w:pPr>
              <w:pStyle w:val="Vahedeta"/>
            </w:pPr>
            <w:r w:rsidRPr="009364E5">
              <w:t>Harjumaa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5C00E02B" w14:textId="77777777" w:rsidR="009364E5" w:rsidRPr="009364E5" w:rsidRDefault="009364E5" w:rsidP="00230655">
            <w:pPr>
              <w:pStyle w:val="Vahedeta"/>
            </w:pPr>
            <w:r w:rsidRPr="009364E5">
              <w:t>20 533</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28A4C4F0" w14:textId="77777777" w:rsidR="009364E5" w:rsidRPr="009364E5" w:rsidRDefault="009364E5" w:rsidP="00230655">
            <w:pPr>
              <w:pStyle w:val="Vahedeta"/>
            </w:pPr>
            <w:r w:rsidRPr="009364E5">
              <w:t>6,4%</w:t>
            </w:r>
          </w:p>
        </w:tc>
      </w:tr>
      <w:tr w:rsidR="009364E5" w:rsidRPr="009364E5" w14:paraId="13BE4C70" w14:textId="77777777" w:rsidTr="00230655">
        <w:trPr>
          <w:trHeight w:val="247"/>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0243ED5A" w14:textId="77777777" w:rsidR="009364E5" w:rsidRPr="009364E5" w:rsidRDefault="009364E5" w:rsidP="00230655">
            <w:pPr>
              <w:pStyle w:val="Vahedeta"/>
            </w:pPr>
            <w:r w:rsidRPr="009364E5">
              <w:lastRenderedPageBreak/>
              <w:t>Tartumaa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02F549D9" w14:textId="77777777" w:rsidR="009364E5" w:rsidRPr="009364E5" w:rsidRDefault="009364E5" w:rsidP="00230655">
            <w:pPr>
              <w:pStyle w:val="Vahedeta"/>
            </w:pPr>
            <w:r w:rsidRPr="009364E5">
              <w:t>4 219</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171ECD7F" w14:textId="77777777" w:rsidR="009364E5" w:rsidRPr="009364E5" w:rsidRDefault="009364E5" w:rsidP="00230655">
            <w:pPr>
              <w:pStyle w:val="Vahedeta"/>
            </w:pPr>
            <w:r w:rsidRPr="009364E5">
              <w:t>5,6%</w:t>
            </w:r>
          </w:p>
        </w:tc>
      </w:tr>
      <w:tr w:rsidR="009364E5" w:rsidRPr="009364E5" w14:paraId="537EACC4" w14:textId="77777777" w:rsidTr="00230655">
        <w:trPr>
          <w:trHeight w:val="247"/>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06872599" w14:textId="77777777" w:rsidR="009364E5" w:rsidRPr="009364E5" w:rsidRDefault="009364E5" w:rsidP="00230655">
            <w:pPr>
              <w:pStyle w:val="Vahedeta"/>
            </w:pPr>
            <w:r w:rsidRPr="009364E5">
              <w:t>Viljandimaa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09BA15C0" w14:textId="77777777" w:rsidR="009364E5" w:rsidRPr="009364E5" w:rsidRDefault="009364E5" w:rsidP="00230655">
            <w:pPr>
              <w:pStyle w:val="Vahedeta"/>
            </w:pPr>
            <w:r w:rsidRPr="009364E5">
              <w:t>1 087</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42E12CC0" w14:textId="77777777" w:rsidR="009364E5" w:rsidRPr="009364E5" w:rsidRDefault="009364E5" w:rsidP="00230655">
            <w:pPr>
              <w:pStyle w:val="Vahedeta"/>
            </w:pPr>
            <w:r w:rsidRPr="009364E5">
              <w:t>5,4%</w:t>
            </w:r>
          </w:p>
        </w:tc>
      </w:tr>
      <w:tr w:rsidR="009364E5" w:rsidRPr="009364E5" w14:paraId="3060DF45" w14:textId="77777777" w:rsidTr="00230655">
        <w:trPr>
          <w:trHeight w:val="247"/>
        </w:trPr>
        <w:tc>
          <w:tcPr>
            <w:tcW w:w="2227" w:type="dxa"/>
            <w:tcBorders>
              <w:top w:val="nil"/>
              <w:left w:val="single" w:sz="4" w:space="0" w:color="auto"/>
              <w:bottom w:val="single" w:sz="4" w:space="0" w:color="auto"/>
              <w:right w:val="single" w:sz="4" w:space="0" w:color="auto"/>
            </w:tcBorders>
            <w:shd w:val="clear" w:color="auto" w:fill="auto"/>
            <w:noWrap/>
            <w:vAlign w:val="center"/>
          </w:tcPr>
          <w:p w14:paraId="3DB6BBDC" w14:textId="77777777" w:rsidR="009364E5" w:rsidRPr="009364E5" w:rsidRDefault="009364E5" w:rsidP="00230655">
            <w:pPr>
              <w:pStyle w:val="Vahedeta"/>
            </w:pPr>
            <w:r w:rsidRPr="009364E5">
              <w:t>Saaremaa</w:t>
            </w:r>
          </w:p>
        </w:tc>
        <w:tc>
          <w:tcPr>
            <w:tcW w:w="1596" w:type="dxa"/>
            <w:tcBorders>
              <w:top w:val="nil"/>
              <w:left w:val="nil"/>
              <w:bottom w:val="single" w:sz="4" w:space="0" w:color="auto"/>
              <w:right w:val="single" w:sz="4" w:space="0" w:color="auto"/>
            </w:tcBorders>
            <w:shd w:val="clear" w:color="auto" w:fill="FFFFFF" w:themeFill="background1"/>
            <w:noWrap/>
            <w:vAlign w:val="center"/>
          </w:tcPr>
          <w:p w14:paraId="2651CCE7" w14:textId="77777777" w:rsidR="009364E5" w:rsidRPr="009364E5" w:rsidRDefault="009364E5" w:rsidP="00230655">
            <w:pPr>
              <w:pStyle w:val="Vahedeta"/>
            </w:pPr>
            <w:r w:rsidRPr="009364E5">
              <w:t>895</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2B2E7590" w14:textId="77777777" w:rsidR="009364E5" w:rsidRPr="009364E5" w:rsidRDefault="009364E5" w:rsidP="00230655">
            <w:pPr>
              <w:pStyle w:val="Vahedeta"/>
            </w:pPr>
            <w:r w:rsidRPr="009364E5">
              <w:t>5,8%</w:t>
            </w:r>
          </w:p>
        </w:tc>
      </w:tr>
      <w:tr w:rsidR="009364E5" w:rsidRPr="009364E5" w14:paraId="42DDE450" w14:textId="77777777" w:rsidTr="00230655">
        <w:trPr>
          <w:trHeight w:val="247"/>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21843" w14:textId="77C4C580" w:rsidR="009364E5" w:rsidRPr="009364E5" w:rsidRDefault="009364E5" w:rsidP="00230655">
            <w:pPr>
              <w:pStyle w:val="Vahedeta"/>
            </w:pPr>
            <w:r w:rsidRPr="009364E5">
              <w:t>Jõgeva</w:t>
            </w:r>
            <w:r w:rsidR="00497FB7">
              <w:t>maa</w:t>
            </w:r>
          </w:p>
        </w:tc>
        <w:tc>
          <w:tcPr>
            <w:tcW w:w="1596" w:type="dxa"/>
            <w:tcBorders>
              <w:top w:val="single" w:sz="4" w:space="0" w:color="auto"/>
              <w:left w:val="nil"/>
              <w:bottom w:val="single" w:sz="4" w:space="0" w:color="auto"/>
              <w:right w:val="single" w:sz="4" w:space="0" w:color="auto"/>
            </w:tcBorders>
            <w:shd w:val="clear" w:color="auto" w:fill="FFFFFF" w:themeFill="background1"/>
            <w:noWrap/>
            <w:vAlign w:val="center"/>
          </w:tcPr>
          <w:p w14:paraId="41496CAD" w14:textId="77777777" w:rsidR="009364E5" w:rsidRPr="009364E5" w:rsidRDefault="009364E5" w:rsidP="00230655">
            <w:pPr>
              <w:pStyle w:val="Vahedeta"/>
            </w:pPr>
            <w:r w:rsidRPr="009364E5">
              <w:t>621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AF460" w14:textId="77777777" w:rsidR="009364E5" w:rsidRPr="009364E5" w:rsidRDefault="009364E5" w:rsidP="00230655">
            <w:pPr>
              <w:pStyle w:val="Vahedeta"/>
            </w:pPr>
            <w:r w:rsidRPr="009364E5">
              <w:t>5,4%</w:t>
            </w:r>
          </w:p>
        </w:tc>
      </w:tr>
      <w:tr w:rsidR="00230655" w:rsidRPr="009364E5" w14:paraId="3998FEB5" w14:textId="77777777" w:rsidTr="00230655">
        <w:trPr>
          <w:trHeight w:val="247"/>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102AD" w14:textId="23848C34" w:rsidR="00230655" w:rsidRPr="009364E5" w:rsidRDefault="00230655" w:rsidP="00230655">
            <w:pPr>
              <w:pStyle w:val="Vahedeta"/>
            </w:pPr>
            <w:r>
              <w:t>Hiiumaa</w:t>
            </w:r>
          </w:p>
        </w:tc>
        <w:tc>
          <w:tcPr>
            <w:tcW w:w="1596" w:type="dxa"/>
            <w:tcBorders>
              <w:top w:val="single" w:sz="4" w:space="0" w:color="auto"/>
              <w:left w:val="nil"/>
              <w:bottom w:val="single" w:sz="4" w:space="0" w:color="auto"/>
              <w:right w:val="single" w:sz="4" w:space="0" w:color="auto"/>
            </w:tcBorders>
            <w:shd w:val="clear" w:color="auto" w:fill="FFFFFF" w:themeFill="background1"/>
            <w:noWrap/>
            <w:vAlign w:val="center"/>
          </w:tcPr>
          <w:p w14:paraId="6C9074C6" w14:textId="7F1DAECE" w:rsidR="00230655" w:rsidRPr="009364E5" w:rsidRDefault="00230655" w:rsidP="00230655">
            <w:pPr>
              <w:pStyle w:val="Vahedeta"/>
            </w:pPr>
            <w:r>
              <w:t>161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CB1AC" w14:textId="185714ED" w:rsidR="00230655" w:rsidRPr="009364E5" w:rsidRDefault="00847514" w:rsidP="00230655">
            <w:pPr>
              <w:pStyle w:val="Vahedeta"/>
            </w:pPr>
            <w:r>
              <w:t>3,4%</w:t>
            </w:r>
          </w:p>
        </w:tc>
      </w:tr>
    </w:tbl>
    <w:p w14:paraId="147D5F1B" w14:textId="4DBBB7F9" w:rsidR="00540E2A" w:rsidRDefault="00230655" w:rsidP="00010EAD">
      <w:pPr>
        <w:jc w:val="both"/>
        <w:rPr>
          <w:rFonts w:eastAsia="Times New Roman" w:cs="Arial"/>
        </w:rPr>
      </w:pPr>
      <w:r>
        <w:rPr>
          <w:rFonts w:eastAsia="Times New Roman" w:cs="Arial"/>
        </w:rPr>
        <w:br w:type="textWrapping" w:clear="all"/>
      </w:r>
    </w:p>
    <w:p w14:paraId="2D993EDF" w14:textId="723EB83A" w:rsidR="00E635F0" w:rsidRPr="00E635F0" w:rsidRDefault="00E635F0" w:rsidP="00E635F0">
      <w:pPr>
        <w:jc w:val="both"/>
        <w:rPr>
          <w:rFonts w:eastAsia="Times New Roman" w:cs="Arial"/>
        </w:rPr>
      </w:pPr>
      <w:r w:rsidRPr="00E635F0">
        <w:rPr>
          <w:rFonts w:eastAsia="Times New Roman" w:cs="Arial"/>
          <w:u w:val="single"/>
        </w:rPr>
        <w:t xml:space="preserve">Töötutoetust </w:t>
      </w:r>
      <w:r w:rsidRPr="00E635F0">
        <w:rPr>
          <w:rFonts w:eastAsia="Times New Roman" w:cs="Arial"/>
        </w:rPr>
        <w:t>maks</w:t>
      </w:r>
      <w:r>
        <w:rPr>
          <w:rFonts w:eastAsia="Times New Roman" w:cs="Arial"/>
        </w:rPr>
        <w:t>takse</w:t>
      </w:r>
      <w:r w:rsidRPr="00E635F0">
        <w:rPr>
          <w:rFonts w:eastAsia="Times New Roman" w:cs="Arial"/>
        </w:rPr>
        <w:t xml:space="preserve"> inimestele, kes on töötuna </w:t>
      </w:r>
      <w:proofErr w:type="spellStart"/>
      <w:r w:rsidRPr="00E635F0">
        <w:rPr>
          <w:rFonts w:eastAsia="Times New Roman" w:cs="Arial"/>
        </w:rPr>
        <w:t>arvelevõtmisele</w:t>
      </w:r>
      <w:proofErr w:type="spellEnd"/>
      <w:r w:rsidRPr="00E635F0">
        <w:rPr>
          <w:rFonts w:eastAsia="Times New Roman" w:cs="Arial"/>
        </w:rPr>
        <w:t xml:space="preserve"> eelnenud 12 kuu jooksul olnud vähemalt 180 päeva hõivatud tööga või tööga võrdsustatud tegevusega. </w:t>
      </w:r>
    </w:p>
    <w:p w14:paraId="6B0DBC2A" w14:textId="727B4F64" w:rsidR="00E635F0" w:rsidRPr="00E635F0" w:rsidRDefault="00E635F0" w:rsidP="00E635F0">
      <w:pPr>
        <w:jc w:val="both"/>
        <w:rPr>
          <w:rFonts w:eastAsia="Times New Roman" w:cs="Arial"/>
        </w:rPr>
      </w:pPr>
      <w:r w:rsidRPr="00E635F0">
        <w:rPr>
          <w:rFonts w:eastAsia="Times New Roman" w:cs="Arial"/>
          <w:u w:val="single"/>
        </w:rPr>
        <w:t>Töötuskindlustushüvitist</w:t>
      </w:r>
      <w:r w:rsidRPr="00E635F0">
        <w:rPr>
          <w:rFonts w:eastAsia="Times New Roman" w:cs="Arial"/>
        </w:rPr>
        <w:t xml:space="preserve"> maks</w:t>
      </w:r>
      <w:r>
        <w:rPr>
          <w:rFonts w:eastAsia="Times New Roman" w:cs="Arial"/>
        </w:rPr>
        <w:t>takse</w:t>
      </w:r>
      <w:r w:rsidRPr="00E635F0">
        <w:rPr>
          <w:rFonts w:eastAsia="Times New Roman" w:cs="Arial"/>
        </w:rPr>
        <w:t xml:space="preserve"> inimesele, kellel on täidetud töötuskindlustusstaaži nõue (töötuna </w:t>
      </w:r>
      <w:proofErr w:type="spellStart"/>
      <w:r w:rsidRPr="00E635F0">
        <w:rPr>
          <w:rFonts w:eastAsia="Times New Roman" w:cs="Arial"/>
        </w:rPr>
        <w:t>arvelevõtmisele</w:t>
      </w:r>
      <w:proofErr w:type="spellEnd"/>
      <w:r w:rsidRPr="00E635F0">
        <w:rPr>
          <w:rFonts w:eastAsia="Times New Roman" w:cs="Arial"/>
        </w:rPr>
        <w:t xml:space="preserve"> eelnenud kolme aasta jooksul </w:t>
      </w:r>
      <w:proofErr w:type="spellStart"/>
      <w:r w:rsidRPr="00E635F0">
        <w:rPr>
          <w:rFonts w:eastAsia="Times New Roman" w:cs="Arial"/>
        </w:rPr>
        <w:t>töötuskindlustusštaaži</w:t>
      </w:r>
      <w:proofErr w:type="spellEnd"/>
      <w:r w:rsidRPr="00E635F0">
        <w:rPr>
          <w:rFonts w:eastAsia="Times New Roman" w:cs="Arial"/>
        </w:rPr>
        <w:t xml:space="preserve"> vähemalt 12 kuud) ja kes ei ole töölt lahkunud enda algatusel, kokkuleppel tööandjaga või enda süülise käitumise tõttu. </w:t>
      </w:r>
    </w:p>
    <w:p w14:paraId="08F87838" w14:textId="77777777" w:rsidR="00E635F0" w:rsidRPr="00E635F0" w:rsidRDefault="00E635F0" w:rsidP="00E635F0">
      <w:pPr>
        <w:jc w:val="both"/>
        <w:rPr>
          <w:rFonts w:eastAsia="Times New Roman" w:cs="Arial"/>
          <w:b/>
          <w:bCs/>
        </w:rPr>
      </w:pPr>
      <w:r w:rsidRPr="00E635F0">
        <w:rPr>
          <w:rFonts w:eastAsia="Times New Roman" w:cs="Arial"/>
          <w:noProof/>
        </w:rPr>
        <w:drawing>
          <wp:inline distT="0" distB="0" distL="0" distR="0" wp14:anchorId="60C2527E" wp14:editId="19E3A529">
            <wp:extent cx="4848225" cy="3043238"/>
            <wp:effectExtent l="0" t="0" r="9525" b="5080"/>
            <wp:docPr id="1310271462" name="Diagramm 1310271462">
              <a:extLst xmlns:a="http://schemas.openxmlformats.org/drawingml/2006/main">
                <a:ext uri="{FF2B5EF4-FFF2-40B4-BE49-F238E27FC236}">
                  <a16:creationId xmlns:a16="http://schemas.microsoft.com/office/drawing/2014/main" id="{3C9040FE-0074-4E48-82E9-A46B5B4EB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32D9DC" w14:textId="22B6382D" w:rsidR="00E635F0" w:rsidRPr="00874E38" w:rsidRDefault="00E635F0" w:rsidP="00E635F0">
      <w:pPr>
        <w:jc w:val="both"/>
        <w:rPr>
          <w:rFonts w:eastAsia="Times New Roman" w:cs="Arial"/>
          <w:sz w:val="18"/>
          <w:szCs w:val="16"/>
        </w:rPr>
      </w:pPr>
      <w:r w:rsidRPr="00874E38">
        <w:rPr>
          <w:rFonts w:eastAsia="Times New Roman" w:cs="Arial"/>
          <w:sz w:val="18"/>
          <w:szCs w:val="16"/>
        </w:rPr>
        <w:t xml:space="preserve">Joonis </w:t>
      </w:r>
      <w:r w:rsidR="00222D1F">
        <w:rPr>
          <w:rFonts w:eastAsia="Times New Roman" w:cs="Arial"/>
          <w:sz w:val="18"/>
          <w:szCs w:val="16"/>
        </w:rPr>
        <w:t>2</w:t>
      </w:r>
      <w:r w:rsidR="00EB475F">
        <w:rPr>
          <w:rFonts w:eastAsia="Times New Roman" w:cs="Arial"/>
          <w:sz w:val="18"/>
          <w:szCs w:val="16"/>
        </w:rPr>
        <w:t>1</w:t>
      </w:r>
      <w:r w:rsidR="0055783B">
        <w:rPr>
          <w:rFonts w:eastAsia="Times New Roman" w:cs="Arial"/>
          <w:sz w:val="18"/>
          <w:szCs w:val="16"/>
        </w:rPr>
        <w:t>.</w:t>
      </w:r>
      <w:r w:rsidR="00874E38" w:rsidRPr="00874E38">
        <w:rPr>
          <w:rFonts w:eastAsia="Times New Roman" w:cs="Arial"/>
          <w:sz w:val="18"/>
          <w:szCs w:val="16"/>
        </w:rPr>
        <w:t xml:space="preserve"> </w:t>
      </w:r>
      <w:r w:rsidRPr="00874E38">
        <w:rPr>
          <w:rFonts w:eastAsia="Times New Roman" w:cs="Arial"/>
          <w:sz w:val="18"/>
          <w:szCs w:val="16"/>
        </w:rPr>
        <w:t xml:space="preserve"> Registreeritud töötute sotsiaalne kaitse Läänemaal 2020 ja 2021</w:t>
      </w:r>
      <w:r w:rsidR="00874E38">
        <w:rPr>
          <w:rFonts w:eastAsia="Times New Roman" w:cs="Arial"/>
          <w:sz w:val="18"/>
          <w:szCs w:val="16"/>
        </w:rPr>
        <w:t xml:space="preserve"> Allikas: Töötukassa</w:t>
      </w:r>
    </w:p>
    <w:p w14:paraId="5112E1DC" w14:textId="77777777" w:rsidR="00874E38" w:rsidRDefault="00874E38" w:rsidP="00E635F0">
      <w:pPr>
        <w:jc w:val="both"/>
        <w:rPr>
          <w:rFonts w:eastAsia="Times New Roman" w:cs="Arial"/>
        </w:rPr>
      </w:pPr>
    </w:p>
    <w:p w14:paraId="14DC9023" w14:textId="52B23B3F" w:rsidR="00E635F0" w:rsidRPr="00E635F0" w:rsidRDefault="00E635F0" w:rsidP="00E635F0">
      <w:pPr>
        <w:jc w:val="both"/>
        <w:rPr>
          <w:rFonts w:eastAsia="Times New Roman" w:cs="Arial"/>
        </w:rPr>
      </w:pPr>
      <w:r w:rsidRPr="00E635F0">
        <w:rPr>
          <w:rFonts w:eastAsia="Times New Roman" w:cs="Arial"/>
        </w:rPr>
        <w:t>Tabel</w:t>
      </w:r>
      <w:r w:rsidR="00874E38">
        <w:rPr>
          <w:rFonts w:eastAsia="Times New Roman" w:cs="Arial"/>
        </w:rPr>
        <w:t xml:space="preserve"> 4</w:t>
      </w:r>
      <w:r w:rsidR="002F3E38">
        <w:rPr>
          <w:rFonts w:eastAsia="Times New Roman" w:cs="Arial"/>
        </w:rPr>
        <w:t>4</w:t>
      </w:r>
      <w:r w:rsidR="00E86148">
        <w:rPr>
          <w:rFonts w:eastAsia="Times New Roman" w:cs="Arial"/>
        </w:rPr>
        <w:t>.</w:t>
      </w:r>
      <w:r w:rsidR="00874E38">
        <w:rPr>
          <w:rFonts w:eastAsia="Times New Roman" w:cs="Arial"/>
        </w:rPr>
        <w:t xml:space="preserve"> </w:t>
      </w:r>
      <w:r w:rsidRPr="00E635F0">
        <w:rPr>
          <w:rFonts w:eastAsia="Times New Roman" w:cs="Arial"/>
        </w:rPr>
        <w:t xml:space="preserve"> Registreeritud töötud Läänemaa kohalike omavalitsuste, soo ja vanuse lõikes, 31.12.2021 seisuga</w:t>
      </w:r>
      <w:r w:rsidR="00874E38">
        <w:rPr>
          <w:rFonts w:eastAsia="Times New Roman" w:cs="Arial"/>
        </w:rPr>
        <w:t xml:space="preserve"> Allikas: Töötukassa</w:t>
      </w:r>
    </w:p>
    <w:tbl>
      <w:tblPr>
        <w:tblW w:w="9985" w:type="dxa"/>
        <w:tblInd w:w="70" w:type="dxa"/>
        <w:tblCellMar>
          <w:left w:w="70" w:type="dxa"/>
          <w:right w:w="70" w:type="dxa"/>
        </w:tblCellMar>
        <w:tblLook w:val="0000" w:firstRow="0" w:lastRow="0" w:firstColumn="0" w:lastColumn="0" w:noHBand="0" w:noVBand="0"/>
      </w:tblPr>
      <w:tblGrid>
        <w:gridCol w:w="1338"/>
        <w:gridCol w:w="874"/>
        <w:gridCol w:w="874"/>
        <w:gridCol w:w="848"/>
        <w:gridCol w:w="806"/>
        <w:gridCol w:w="709"/>
        <w:gridCol w:w="567"/>
        <w:gridCol w:w="708"/>
        <w:gridCol w:w="709"/>
        <w:gridCol w:w="567"/>
        <w:gridCol w:w="709"/>
        <w:gridCol w:w="709"/>
        <w:gridCol w:w="567"/>
      </w:tblGrid>
      <w:tr w:rsidR="00E635F0" w:rsidRPr="00E635F0" w14:paraId="3E22E0FF" w14:textId="77777777" w:rsidTr="00E635F0">
        <w:trPr>
          <w:trHeight w:val="315"/>
        </w:trPr>
        <w:tc>
          <w:tcPr>
            <w:tcW w:w="1338" w:type="dxa"/>
            <w:vMerge w:val="restart"/>
            <w:tcBorders>
              <w:top w:val="single" w:sz="8" w:space="0" w:color="auto"/>
              <w:left w:val="single" w:sz="8" w:space="0" w:color="auto"/>
              <w:bottom w:val="single" w:sz="8" w:space="0" w:color="000000" w:themeColor="text1"/>
              <w:right w:val="single" w:sz="8" w:space="0" w:color="auto"/>
            </w:tcBorders>
            <w:shd w:val="clear" w:color="auto" w:fill="BDD6EE" w:themeFill="accent1" w:themeFillTint="66"/>
            <w:vAlign w:val="bottom"/>
          </w:tcPr>
          <w:p w14:paraId="6C923F91" w14:textId="77777777" w:rsidR="00E635F0" w:rsidRPr="00E635F0" w:rsidRDefault="00E635F0" w:rsidP="00E635F0">
            <w:pPr>
              <w:pStyle w:val="Vahedeta"/>
            </w:pPr>
            <w:r w:rsidRPr="00E635F0">
              <w:t>KOV</w:t>
            </w:r>
          </w:p>
        </w:tc>
        <w:tc>
          <w:tcPr>
            <w:tcW w:w="874" w:type="dxa"/>
            <w:tcBorders>
              <w:top w:val="single" w:sz="8" w:space="0" w:color="auto"/>
              <w:left w:val="nil"/>
              <w:bottom w:val="nil"/>
              <w:right w:val="single" w:sz="8" w:space="0" w:color="auto"/>
            </w:tcBorders>
            <w:shd w:val="clear" w:color="auto" w:fill="BDD6EE" w:themeFill="accent1" w:themeFillTint="66"/>
            <w:noWrap/>
            <w:vAlign w:val="bottom"/>
          </w:tcPr>
          <w:p w14:paraId="419D8800" w14:textId="77777777" w:rsidR="00E635F0" w:rsidRPr="00E635F0" w:rsidRDefault="00E635F0" w:rsidP="00E635F0">
            <w:pPr>
              <w:pStyle w:val="Vahedeta"/>
            </w:pPr>
            <w:r w:rsidRPr="00E635F0">
              <w:t>Kokku</w:t>
            </w:r>
          </w:p>
        </w:tc>
        <w:tc>
          <w:tcPr>
            <w:tcW w:w="1722" w:type="dxa"/>
            <w:gridSpan w:val="2"/>
            <w:tcBorders>
              <w:top w:val="single" w:sz="8" w:space="0" w:color="auto"/>
              <w:left w:val="nil"/>
              <w:bottom w:val="single" w:sz="8" w:space="0" w:color="auto"/>
              <w:right w:val="single" w:sz="8" w:space="0" w:color="000000" w:themeColor="text1"/>
            </w:tcBorders>
            <w:shd w:val="clear" w:color="auto" w:fill="BDD6EE" w:themeFill="accent1" w:themeFillTint="66"/>
            <w:noWrap/>
            <w:vAlign w:val="bottom"/>
          </w:tcPr>
          <w:p w14:paraId="5377383F" w14:textId="77777777" w:rsidR="00E635F0" w:rsidRPr="00E635F0" w:rsidRDefault="00E635F0" w:rsidP="00E635F0">
            <w:pPr>
              <w:pStyle w:val="Vahedeta"/>
            </w:pPr>
            <w:r w:rsidRPr="00E635F0">
              <w:t>Sugu</w:t>
            </w:r>
          </w:p>
        </w:tc>
        <w:tc>
          <w:tcPr>
            <w:tcW w:w="2082" w:type="dxa"/>
            <w:gridSpan w:val="3"/>
            <w:tcBorders>
              <w:top w:val="single" w:sz="8" w:space="0" w:color="auto"/>
              <w:left w:val="nil"/>
              <w:bottom w:val="single" w:sz="8" w:space="0" w:color="auto"/>
              <w:right w:val="single" w:sz="8" w:space="0" w:color="000000" w:themeColor="text1"/>
            </w:tcBorders>
            <w:shd w:val="clear" w:color="auto" w:fill="BDD6EE" w:themeFill="accent1" w:themeFillTint="66"/>
            <w:noWrap/>
            <w:vAlign w:val="bottom"/>
          </w:tcPr>
          <w:p w14:paraId="1FB5B755" w14:textId="77777777" w:rsidR="00E635F0" w:rsidRPr="00E635F0" w:rsidRDefault="00E635F0" w:rsidP="00E635F0">
            <w:pPr>
              <w:pStyle w:val="Vahedeta"/>
            </w:pPr>
            <w:r w:rsidRPr="00E635F0">
              <w:t>Vanus</w:t>
            </w:r>
          </w:p>
        </w:tc>
        <w:tc>
          <w:tcPr>
            <w:tcW w:w="1984" w:type="dxa"/>
            <w:gridSpan w:val="3"/>
            <w:tcBorders>
              <w:top w:val="single" w:sz="8" w:space="0" w:color="auto"/>
              <w:left w:val="nil"/>
              <w:bottom w:val="single" w:sz="8" w:space="0" w:color="auto"/>
              <w:right w:val="single" w:sz="8" w:space="0" w:color="000000" w:themeColor="text1"/>
            </w:tcBorders>
            <w:shd w:val="clear" w:color="auto" w:fill="BDD6EE" w:themeFill="accent1" w:themeFillTint="66"/>
            <w:noWrap/>
            <w:vAlign w:val="bottom"/>
          </w:tcPr>
          <w:p w14:paraId="194707AE" w14:textId="77777777" w:rsidR="00E635F0" w:rsidRPr="00E635F0" w:rsidRDefault="00E635F0" w:rsidP="00E635F0">
            <w:pPr>
              <w:pStyle w:val="Vahedeta"/>
            </w:pPr>
            <w:r w:rsidRPr="00E635F0">
              <w:t>Mehed</w:t>
            </w:r>
          </w:p>
        </w:tc>
        <w:tc>
          <w:tcPr>
            <w:tcW w:w="1985" w:type="dxa"/>
            <w:gridSpan w:val="3"/>
            <w:tcBorders>
              <w:top w:val="single" w:sz="8" w:space="0" w:color="auto"/>
              <w:left w:val="nil"/>
              <w:bottom w:val="nil"/>
              <w:right w:val="single" w:sz="8" w:space="0" w:color="000000" w:themeColor="text1"/>
            </w:tcBorders>
            <w:shd w:val="clear" w:color="auto" w:fill="BDD6EE" w:themeFill="accent1" w:themeFillTint="66"/>
            <w:noWrap/>
            <w:vAlign w:val="bottom"/>
          </w:tcPr>
          <w:p w14:paraId="54FE62D8" w14:textId="77777777" w:rsidR="00E635F0" w:rsidRPr="00E635F0" w:rsidRDefault="00E635F0" w:rsidP="00E635F0">
            <w:pPr>
              <w:pStyle w:val="Vahedeta"/>
            </w:pPr>
            <w:r w:rsidRPr="00E635F0">
              <w:t>Naised</w:t>
            </w:r>
          </w:p>
        </w:tc>
      </w:tr>
      <w:tr w:rsidR="00E635F0" w:rsidRPr="00E635F0" w14:paraId="3471D70A" w14:textId="77777777" w:rsidTr="00E635F0">
        <w:trPr>
          <w:trHeight w:val="645"/>
        </w:trPr>
        <w:tc>
          <w:tcPr>
            <w:tcW w:w="1338" w:type="dxa"/>
            <w:vMerge/>
            <w:vAlign w:val="center"/>
          </w:tcPr>
          <w:p w14:paraId="5B1E5906" w14:textId="77777777" w:rsidR="00E635F0" w:rsidRPr="00E635F0" w:rsidRDefault="00E635F0" w:rsidP="00E635F0">
            <w:pPr>
              <w:pStyle w:val="Vahedeta"/>
            </w:pPr>
          </w:p>
        </w:tc>
        <w:tc>
          <w:tcPr>
            <w:tcW w:w="874" w:type="dxa"/>
            <w:tcBorders>
              <w:top w:val="single" w:sz="8" w:space="0" w:color="auto"/>
              <w:left w:val="nil"/>
              <w:bottom w:val="single" w:sz="4" w:space="0" w:color="auto"/>
              <w:right w:val="single" w:sz="8" w:space="0" w:color="auto"/>
            </w:tcBorders>
            <w:shd w:val="clear" w:color="auto" w:fill="BDD6EE" w:themeFill="accent1" w:themeFillTint="66"/>
            <w:vAlign w:val="center"/>
          </w:tcPr>
          <w:p w14:paraId="364A1279" w14:textId="77777777" w:rsidR="00E635F0" w:rsidRPr="00E635F0" w:rsidRDefault="00E635F0" w:rsidP="00E635F0">
            <w:pPr>
              <w:pStyle w:val="Vahedeta"/>
            </w:pPr>
            <w:r w:rsidRPr="00E635F0">
              <w:t>mehed naised</w:t>
            </w:r>
          </w:p>
        </w:tc>
        <w:tc>
          <w:tcPr>
            <w:tcW w:w="874" w:type="dxa"/>
            <w:tcBorders>
              <w:top w:val="nil"/>
              <w:left w:val="nil"/>
              <w:bottom w:val="single" w:sz="4" w:space="0" w:color="auto"/>
              <w:right w:val="nil"/>
            </w:tcBorders>
            <w:shd w:val="clear" w:color="auto" w:fill="BDD6EE" w:themeFill="accent1" w:themeFillTint="66"/>
            <w:vAlign w:val="center"/>
          </w:tcPr>
          <w:p w14:paraId="52B376E2" w14:textId="77777777" w:rsidR="00E635F0" w:rsidRPr="00E635F0" w:rsidRDefault="00E635F0" w:rsidP="00E635F0">
            <w:pPr>
              <w:pStyle w:val="Vahedeta"/>
            </w:pPr>
            <w:r w:rsidRPr="00E635F0">
              <w:t>mehed</w:t>
            </w:r>
          </w:p>
        </w:tc>
        <w:tc>
          <w:tcPr>
            <w:tcW w:w="848" w:type="dxa"/>
            <w:tcBorders>
              <w:top w:val="nil"/>
              <w:left w:val="nil"/>
              <w:bottom w:val="single" w:sz="4" w:space="0" w:color="auto"/>
              <w:right w:val="single" w:sz="8" w:space="0" w:color="auto"/>
            </w:tcBorders>
            <w:shd w:val="clear" w:color="auto" w:fill="BDD6EE" w:themeFill="accent1" w:themeFillTint="66"/>
            <w:vAlign w:val="center"/>
          </w:tcPr>
          <w:p w14:paraId="49E4AE84" w14:textId="77777777" w:rsidR="00E635F0" w:rsidRPr="00E635F0" w:rsidRDefault="00E635F0" w:rsidP="00E635F0">
            <w:pPr>
              <w:pStyle w:val="Vahedeta"/>
            </w:pPr>
            <w:r w:rsidRPr="00E635F0">
              <w:t>naised</w:t>
            </w:r>
          </w:p>
        </w:tc>
        <w:tc>
          <w:tcPr>
            <w:tcW w:w="806" w:type="dxa"/>
            <w:tcBorders>
              <w:top w:val="nil"/>
              <w:left w:val="nil"/>
              <w:bottom w:val="single" w:sz="4" w:space="0" w:color="auto"/>
              <w:right w:val="nil"/>
            </w:tcBorders>
            <w:shd w:val="clear" w:color="auto" w:fill="BDD6EE" w:themeFill="accent1" w:themeFillTint="66"/>
            <w:vAlign w:val="center"/>
          </w:tcPr>
          <w:p w14:paraId="6507E5CD" w14:textId="77777777" w:rsidR="00E635F0" w:rsidRPr="00E635F0" w:rsidRDefault="00E635F0" w:rsidP="00E635F0">
            <w:pPr>
              <w:pStyle w:val="Vahedeta"/>
            </w:pPr>
            <w:r w:rsidRPr="00E635F0">
              <w:t>16-24</w:t>
            </w:r>
          </w:p>
        </w:tc>
        <w:tc>
          <w:tcPr>
            <w:tcW w:w="709" w:type="dxa"/>
            <w:tcBorders>
              <w:top w:val="nil"/>
              <w:left w:val="nil"/>
              <w:bottom w:val="single" w:sz="4" w:space="0" w:color="auto"/>
              <w:right w:val="nil"/>
            </w:tcBorders>
            <w:shd w:val="clear" w:color="auto" w:fill="BDD6EE" w:themeFill="accent1" w:themeFillTint="66"/>
            <w:vAlign w:val="center"/>
          </w:tcPr>
          <w:p w14:paraId="7B07E03B" w14:textId="77777777" w:rsidR="00E635F0" w:rsidRPr="00E635F0" w:rsidRDefault="00E635F0" w:rsidP="00E635F0">
            <w:pPr>
              <w:pStyle w:val="Vahedeta"/>
            </w:pPr>
            <w:r w:rsidRPr="00E635F0">
              <w:t>25-54</w:t>
            </w:r>
          </w:p>
        </w:tc>
        <w:tc>
          <w:tcPr>
            <w:tcW w:w="567" w:type="dxa"/>
            <w:tcBorders>
              <w:top w:val="nil"/>
              <w:left w:val="nil"/>
              <w:bottom w:val="single" w:sz="4" w:space="0" w:color="auto"/>
              <w:right w:val="single" w:sz="8" w:space="0" w:color="auto"/>
            </w:tcBorders>
            <w:shd w:val="clear" w:color="auto" w:fill="BDD6EE" w:themeFill="accent1" w:themeFillTint="66"/>
            <w:vAlign w:val="center"/>
          </w:tcPr>
          <w:p w14:paraId="783233D0" w14:textId="77777777" w:rsidR="00E635F0" w:rsidRPr="00E635F0" w:rsidRDefault="00E635F0" w:rsidP="00E635F0">
            <w:pPr>
              <w:pStyle w:val="Vahedeta"/>
            </w:pPr>
            <w:r w:rsidRPr="00E635F0">
              <w:t>55+</w:t>
            </w:r>
          </w:p>
        </w:tc>
        <w:tc>
          <w:tcPr>
            <w:tcW w:w="708" w:type="dxa"/>
            <w:tcBorders>
              <w:top w:val="nil"/>
              <w:left w:val="nil"/>
              <w:bottom w:val="single" w:sz="4" w:space="0" w:color="auto"/>
              <w:right w:val="nil"/>
            </w:tcBorders>
            <w:shd w:val="clear" w:color="auto" w:fill="BDD6EE" w:themeFill="accent1" w:themeFillTint="66"/>
            <w:vAlign w:val="center"/>
          </w:tcPr>
          <w:p w14:paraId="38FAA07C" w14:textId="77777777" w:rsidR="00E635F0" w:rsidRPr="00E635F0" w:rsidRDefault="00E635F0" w:rsidP="00E635F0">
            <w:pPr>
              <w:pStyle w:val="Vahedeta"/>
            </w:pPr>
            <w:r w:rsidRPr="00E635F0">
              <w:t>16-24</w:t>
            </w:r>
          </w:p>
        </w:tc>
        <w:tc>
          <w:tcPr>
            <w:tcW w:w="709" w:type="dxa"/>
            <w:tcBorders>
              <w:top w:val="nil"/>
              <w:left w:val="nil"/>
              <w:bottom w:val="single" w:sz="4" w:space="0" w:color="auto"/>
              <w:right w:val="nil"/>
            </w:tcBorders>
            <w:shd w:val="clear" w:color="auto" w:fill="BDD6EE" w:themeFill="accent1" w:themeFillTint="66"/>
            <w:vAlign w:val="center"/>
          </w:tcPr>
          <w:p w14:paraId="01EB7A82" w14:textId="77777777" w:rsidR="00E635F0" w:rsidRPr="00E635F0" w:rsidRDefault="00E635F0" w:rsidP="00E635F0">
            <w:pPr>
              <w:pStyle w:val="Vahedeta"/>
            </w:pPr>
            <w:r w:rsidRPr="00E635F0">
              <w:t>25-54</w:t>
            </w:r>
          </w:p>
        </w:tc>
        <w:tc>
          <w:tcPr>
            <w:tcW w:w="567" w:type="dxa"/>
            <w:tcBorders>
              <w:top w:val="nil"/>
              <w:left w:val="nil"/>
              <w:bottom w:val="single" w:sz="4" w:space="0" w:color="auto"/>
              <w:right w:val="single" w:sz="8" w:space="0" w:color="auto"/>
            </w:tcBorders>
            <w:shd w:val="clear" w:color="auto" w:fill="BDD6EE" w:themeFill="accent1" w:themeFillTint="66"/>
            <w:vAlign w:val="center"/>
          </w:tcPr>
          <w:p w14:paraId="41C78F50" w14:textId="77777777" w:rsidR="00E635F0" w:rsidRPr="00E635F0" w:rsidRDefault="00E635F0" w:rsidP="00E635F0">
            <w:pPr>
              <w:pStyle w:val="Vahedeta"/>
            </w:pPr>
            <w:r w:rsidRPr="00E635F0">
              <w:t>55+</w:t>
            </w:r>
          </w:p>
        </w:tc>
        <w:tc>
          <w:tcPr>
            <w:tcW w:w="709" w:type="dxa"/>
            <w:tcBorders>
              <w:top w:val="single" w:sz="8" w:space="0" w:color="auto"/>
              <w:left w:val="nil"/>
              <w:bottom w:val="single" w:sz="4" w:space="0" w:color="auto"/>
              <w:right w:val="nil"/>
            </w:tcBorders>
            <w:shd w:val="clear" w:color="auto" w:fill="BDD6EE" w:themeFill="accent1" w:themeFillTint="66"/>
            <w:vAlign w:val="center"/>
          </w:tcPr>
          <w:p w14:paraId="1FD1D1D9" w14:textId="77777777" w:rsidR="00E635F0" w:rsidRPr="00E635F0" w:rsidRDefault="00E635F0" w:rsidP="00E635F0">
            <w:pPr>
              <w:pStyle w:val="Vahedeta"/>
            </w:pPr>
            <w:r w:rsidRPr="00E635F0">
              <w:t>16-24</w:t>
            </w:r>
          </w:p>
        </w:tc>
        <w:tc>
          <w:tcPr>
            <w:tcW w:w="709" w:type="dxa"/>
            <w:tcBorders>
              <w:top w:val="single" w:sz="8" w:space="0" w:color="auto"/>
              <w:left w:val="nil"/>
              <w:bottom w:val="single" w:sz="4" w:space="0" w:color="auto"/>
              <w:right w:val="nil"/>
            </w:tcBorders>
            <w:shd w:val="clear" w:color="auto" w:fill="BDD6EE" w:themeFill="accent1" w:themeFillTint="66"/>
            <w:vAlign w:val="center"/>
          </w:tcPr>
          <w:p w14:paraId="4F6C3DE2" w14:textId="77777777" w:rsidR="00E635F0" w:rsidRPr="00E635F0" w:rsidRDefault="00E635F0" w:rsidP="00E635F0">
            <w:pPr>
              <w:pStyle w:val="Vahedeta"/>
            </w:pPr>
            <w:r w:rsidRPr="00E635F0">
              <w:t>25-54</w:t>
            </w:r>
          </w:p>
        </w:tc>
        <w:tc>
          <w:tcPr>
            <w:tcW w:w="567" w:type="dxa"/>
            <w:tcBorders>
              <w:top w:val="single" w:sz="8" w:space="0" w:color="auto"/>
              <w:left w:val="nil"/>
              <w:bottom w:val="single" w:sz="4" w:space="0" w:color="auto"/>
              <w:right w:val="single" w:sz="8" w:space="0" w:color="auto"/>
            </w:tcBorders>
            <w:shd w:val="clear" w:color="auto" w:fill="BDD6EE" w:themeFill="accent1" w:themeFillTint="66"/>
            <w:vAlign w:val="center"/>
          </w:tcPr>
          <w:p w14:paraId="068EEEF5" w14:textId="77777777" w:rsidR="00E635F0" w:rsidRPr="00E635F0" w:rsidRDefault="00E635F0" w:rsidP="00E635F0">
            <w:pPr>
              <w:pStyle w:val="Vahedeta"/>
            </w:pPr>
            <w:r w:rsidRPr="00E635F0">
              <w:t>55+</w:t>
            </w:r>
          </w:p>
        </w:tc>
      </w:tr>
      <w:tr w:rsidR="00E635F0" w:rsidRPr="00E635F0" w14:paraId="29A7EC68" w14:textId="77777777" w:rsidTr="00E635F0">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5370A7" w14:textId="77777777" w:rsidR="00E635F0" w:rsidRPr="00E635F0" w:rsidRDefault="00E635F0" w:rsidP="00E635F0">
            <w:pPr>
              <w:pStyle w:val="Vahedeta"/>
            </w:pPr>
            <w:r w:rsidRPr="00E635F0">
              <w:t>Haapsalu linn</w:t>
            </w:r>
          </w:p>
        </w:tc>
        <w:tc>
          <w:tcPr>
            <w:tcW w:w="874" w:type="dxa"/>
            <w:tcBorders>
              <w:top w:val="nil"/>
              <w:left w:val="nil"/>
              <w:bottom w:val="single" w:sz="8" w:space="0" w:color="auto"/>
              <w:right w:val="single" w:sz="8" w:space="0" w:color="auto"/>
            </w:tcBorders>
            <w:shd w:val="clear" w:color="auto" w:fill="FFFFFF" w:themeFill="background1"/>
            <w:noWrap/>
            <w:vAlign w:val="center"/>
          </w:tcPr>
          <w:p w14:paraId="32157E3A" w14:textId="77777777" w:rsidR="00E635F0" w:rsidRPr="00E635F0" w:rsidRDefault="00E635F0" w:rsidP="00E635F0">
            <w:pPr>
              <w:pStyle w:val="Vahedeta"/>
            </w:pPr>
            <w:r w:rsidRPr="00E635F0">
              <w:t>376</w:t>
            </w:r>
          </w:p>
        </w:tc>
        <w:tc>
          <w:tcPr>
            <w:tcW w:w="874" w:type="dxa"/>
            <w:tcBorders>
              <w:top w:val="nil"/>
              <w:left w:val="nil"/>
              <w:bottom w:val="single" w:sz="8" w:space="0" w:color="auto"/>
              <w:right w:val="single" w:sz="8" w:space="0" w:color="auto"/>
            </w:tcBorders>
            <w:shd w:val="clear" w:color="auto" w:fill="FFFFFF" w:themeFill="background1"/>
            <w:noWrap/>
            <w:vAlign w:val="center"/>
          </w:tcPr>
          <w:p w14:paraId="7D983C73" w14:textId="77777777" w:rsidR="00E635F0" w:rsidRPr="00E635F0" w:rsidRDefault="00E635F0" w:rsidP="00E635F0">
            <w:pPr>
              <w:pStyle w:val="Vahedeta"/>
            </w:pPr>
            <w:r w:rsidRPr="00E635F0">
              <w:t>212</w:t>
            </w:r>
          </w:p>
        </w:tc>
        <w:tc>
          <w:tcPr>
            <w:tcW w:w="848" w:type="dxa"/>
            <w:tcBorders>
              <w:top w:val="nil"/>
              <w:left w:val="nil"/>
              <w:bottom w:val="single" w:sz="8" w:space="0" w:color="auto"/>
              <w:right w:val="single" w:sz="8" w:space="0" w:color="auto"/>
            </w:tcBorders>
            <w:shd w:val="clear" w:color="auto" w:fill="FFFFFF" w:themeFill="background1"/>
            <w:noWrap/>
            <w:vAlign w:val="center"/>
          </w:tcPr>
          <w:p w14:paraId="54540F9F" w14:textId="77777777" w:rsidR="00E635F0" w:rsidRPr="00E635F0" w:rsidRDefault="00E635F0" w:rsidP="00E635F0">
            <w:pPr>
              <w:pStyle w:val="Vahedeta"/>
            </w:pPr>
            <w:r w:rsidRPr="00E635F0">
              <w:t>164</w:t>
            </w:r>
          </w:p>
        </w:tc>
        <w:tc>
          <w:tcPr>
            <w:tcW w:w="806" w:type="dxa"/>
            <w:tcBorders>
              <w:top w:val="nil"/>
              <w:left w:val="nil"/>
              <w:bottom w:val="single" w:sz="8" w:space="0" w:color="auto"/>
              <w:right w:val="single" w:sz="8" w:space="0" w:color="auto"/>
            </w:tcBorders>
            <w:shd w:val="clear" w:color="auto" w:fill="FFFFFF" w:themeFill="background1"/>
            <w:noWrap/>
            <w:vAlign w:val="center"/>
          </w:tcPr>
          <w:p w14:paraId="37E82CBD" w14:textId="77777777" w:rsidR="00E635F0" w:rsidRPr="00E635F0" w:rsidRDefault="00E635F0" w:rsidP="00E635F0">
            <w:pPr>
              <w:pStyle w:val="Vahedeta"/>
            </w:pPr>
            <w:r w:rsidRPr="00E635F0">
              <w:t>34</w:t>
            </w:r>
          </w:p>
        </w:tc>
        <w:tc>
          <w:tcPr>
            <w:tcW w:w="709" w:type="dxa"/>
            <w:tcBorders>
              <w:top w:val="nil"/>
              <w:left w:val="nil"/>
              <w:bottom w:val="single" w:sz="8" w:space="0" w:color="auto"/>
              <w:right w:val="single" w:sz="8" w:space="0" w:color="auto"/>
            </w:tcBorders>
            <w:shd w:val="clear" w:color="auto" w:fill="FFFFFF" w:themeFill="background1"/>
            <w:noWrap/>
            <w:vAlign w:val="center"/>
          </w:tcPr>
          <w:p w14:paraId="610930AA" w14:textId="77777777" w:rsidR="00E635F0" w:rsidRPr="00E635F0" w:rsidRDefault="00E635F0" w:rsidP="00E635F0">
            <w:pPr>
              <w:pStyle w:val="Vahedeta"/>
            </w:pPr>
            <w:r w:rsidRPr="00E635F0">
              <w:t>236</w:t>
            </w:r>
          </w:p>
        </w:tc>
        <w:tc>
          <w:tcPr>
            <w:tcW w:w="567" w:type="dxa"/>
            <w:tcBorders>
              <w:top w:val="nil"/>
              <w:left w:val="nil"/>
              <w:bottom w:val="single" w:sz="8" w:space="0" w:color="auto"/>
              <w:right w:val="single" w:sz="8" w:space="0" w:color="auto"/>
            </w:tcBorders>
            <w:shd w:val="clear" w:color="auto" w:fill="FFFFFF" w:themeFill="background1"/>
            <w:noWrap/>
            <w:vAlign w:val="center"/>
          </w:tcPr>
          <w:p w14:paraId="389CDA13" w14:textId="77777777" w:rsidR="00E635F0" w:rsidRPr="00E635F0" w:rsidRDefault="00E635F0" w:rsidP="00E635F0">
            <w:pPr>
              <w:pStyle w:val="Vahedeta"/>
            </w:pPr>
            <w:r w:rsidRPr="00E635F0">
              <w:t>106</w:t>
            </w:r>
          </w:p>
        </w:tc>
        <w:tc>
          <w:tcPr>
            <w:tcW w:w="708" w:type="dxa"/>
            <w:tcBorders>
              <w:top w:val="nil"/>
              <w:left w:val="nil"/>
              <w:bottom w:val="single" w:sz="8" w:space="0" w:color="auto"/>
              <w:right w:val="single" w:sz="8" w:space="0" w:color="auto"/>
            </w:tcBorders>
            <w:noWrap/>
            <w:vAlign w:val="center"/>
          </w:tcPr>
          <w:p w14:paraId="7466EF74" w14:textId="77777777" w:rsidR="00E635F0" w:rsidRPr="00E635F0" w:rsidRDefault="00E635F0" w:rsidP="00E635F0">
            <w:pPr>
              <w:pStyle w:val="Vahedeta"/>
            </w:pPr>
            <w:r w:rsidRPr="00E635F0">
              <w:t>18</w:t>
            </w:r>
          </w:p>
        </w:tc>
        <w:tc>
          <w:tcPr>
            <w:tcW w:w="709" w:type="dxa"/>
            <w:tcBorders>
              <w:top w:val="nil"/>
              <w:left w:val="nil"/>
              <w:bottom w:val="single" w:sz="8" w:space="0" w:color="auto"/>
              <w:right w:val="single" w:sz="8" w:space="0" w:color="auto"/>
            </w:tcBorders>
            <w:noWrap/>
            <w:vAlign w:val="center"/>
          </w:tcPr>
          <w:p w14:paraId="2BFD2C34" w14:textId="77777777" w:rsidR="00E635F0" w:rsidRPr="00E635F0" w:rsidRDefault="00E635F0" w:rsidP="00E635F0">
            <w:pPr>
              <w:pStyle w:val="Vahedeta"/>
            </w:pPr>
            <w:r w:rsidRPr="00E635F0">
              <w:t>128</w:t>
            </w:r>
          </w:p>
        </w:tc>
        <w:tc>
          <w:tcPr>
            <w:tcW w:w="567" w:type="dxa"/>
            <w:tcBorders>
              <w:top w:val="nil"/>
              <w:left w:val="nil"/>
              <w:bottom w:val="single" w:sz="8" w:space="0" w:color="auto"/>
              <w:right w:val="single" w:sz="8" w:space="0" w:color="auto"/>
            </w:tcBorders>
            <w:noWrap/>
            <w:vAlign w:val="center"/>
          </w:tcPr>
          <w:p w14:paraId="2A95927F" w14:textId="77777777" w:rsidR="00E635F0" w:rsidRPr="00E635F0" w:rsidRDefault="00E635F0" w:rsidP="00E635F0">
            <w:pPr>
              <w:pStyle w:val="Vahedeta"/>
            </w:pPr>
            <w:r w:rsidRPr="00E635F0">
              <w:t>66</w:t>
            </w:r>
          </w:p>
        </w:tc>
        <w:tc>
          <w:tcPr>
            <w:tcW w:w="709" w:type="dxa"/>
            <w:tcBorders>
              <w:top w:val="nil"/>
              <w:left w:val="nil"/>
              <w:bottom w:val="single" w:sz="8" w:space="0" w:color="auto"/>
              <w:right w:val="single" w:sz="8" w:space="0" w:color="auto"/>
            </w:tcBorders>
            <w:noWrap/>
            <w:vAlign w:val="center"/>
          </w:tcPr>
          <w:p w14:paraId="4721D02D" w14:textId="77777777" w:rsidR="00E635F0" w:rsidRPr="00E635F0" w:rsidRDefault="00E635F0" w:rsidP="00E635F0">
            <w:pPr>
              <w:pStyle w:val="Vahedeta"/>
            </w:pPr>
            <w:r w:rsidRPr="00E635F0">
              <w:t>16</w:t>
            </w:r>
          </w:p>
        </w:tc>
        <w:tc>
          <w:tcPr>
            <w:tcW w:w="709" w:type="dxa"/>
            <w:tcBorders>
              <w:top w:val="nil"/>
              <w:left w:val="nil"/>
              <w:bottom w:val="single" w:sz="8" w:space="0" w:color="auto"/>
              <w:right w:val="single" w:sz="8" w:space="0" w:color="auto"/>
            </w:tcBorders>
            <w:noWrap/>
            <w:vAlign w:val="center"/>
          </w:tcPr>
          <w:p w14:paraId="773C3778" w14:textId="77777777" w:rsidR="00E635F0" w:rsidRPr="00E635F0" w:rsidRDefault="00E635F0" w:rsidP="00E635F0">
            <w:pPr>
              <w:pStyle w:val="Vahedeta"/>
            </w:pPr>
            <w:r w:rsidRPr="00E635F0">
              <w:t>108</w:t>
            </w:r>
          </w:p>
        </w:tc>
        <w:tc>
          <w:tcPr>
            <w:tcW w:w="567" w:type="dxa"/>
            <w:tcBorders>
              <w:top w:val="nil"/>
              <w:left w:val="nil"/>
              <w:bottom w:val="single" w:sz="8" w:space="0" w:color="auto"/>
              <w:right w:val="single" w:sz="8" w:space="0" w:color="auto"/>
            </w:tcBorders>
            <w:noWrap/>
            <w:vAlign w:val="center"/>
          </w:tcPr>
          <w:p w14:paraId="5C28F0BA" w14:textId="77777777" w:rsidR="00E635F0" w:rsidRPr="00E635F0" w:rsidRDefault="00E635F0" w:rsidP="00E635F0">
            <w:pPr>
              <w:pStyle w:val="Vahedeta"/>
            </w:pPr>
            <w:r w:rsidRPr="00E635F0">
              <w:t>40</w:t>
            </w:r>
          </w:p>
        </w:tc>
      </w:tr>
      <w:tr w:rsidR="00E635F0" w:rsidRPr="00E635F0" w14:paraId="79DFF7AC" w14:textId="77777777" w:rsidTr="00E635F0">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252DA5" w14:textId="77777777" w:rsidR="00E635F0" w:rsidRPr="00E635F0" w:rsidRDefault="00E635F0" w:rsidP="00E635F0">
            <w:pPr>
              <w:pStyle w:val="Vahedeta"/>
            </w:pPr>
            <w:r w:rsidRPr="00E635F0">
              <w:t>Lääne-Nigula</w:t>
            </w:r>
          </w:p>
        </w:tc>
        <w:tc>
          <w:tcPr>
            <w:tcW w:w="874" w:type="dxa"/>
            <w:tcBorders>
              <w:top w:val="nil"/>
              <w:left w:val="nil"/>
              <w:bottom w:val="single" w:sz="8" w:space="0" w:color="auto"/>
              <w:right w:val="single" w:sz="8" w:space="0" w:color="auto"/>
            </w:tcBorders>
            <w:shd w:val="clear" w:color="auto" w:fill="FFFFFF" w:themeFill="background1"/>
            <w:noWrap/>
            <w:vAlign w:val="center"/>
          </w:tcPr>
          <w:p w14:paraId="6F54E0F0" w14:textId="77777777" w:rsidR="00E635F0" w:rsidRPr="00E635F0" w:rsidRDefault="00E635F0" w:rsidP="00E635F0">
            <w:pPr>
              <w:pStyle w:val="Vahedeta"/>
            </w:pPr>
            <w:r w:rsidRPr="00E635F0">
              <w:t>197</w:t>
            </w:r>
          </w:p>
        </w:tc>
        <w:tc>
          <w:tcPr>
            <w:tcW w:w="874" w:type="dxa"/>
            <w:tcBorders>
              <w:top w:val="nil"/>
              <w:left w:val="nil"/>
              <w:bottom w:val="single" w:sz="8" w:space="0" w:color="auto"/>
              <w:right w:val="single" w:sz="8" w:space="0" w:color="auto"/>
            </w:tcBorders>
            <w:shd w:val="clear" w:color="auto" w:fill="FFFFFF" w:themeFill="background1"/>
            <w:noWrap/>
            <w:vAlign w:val="center"/>
          </w:tcPr>
          <w:p w14:paraId="26465AC3" w14:textId="77777777" w:rsidR="00E635F0" w:rsidRPr="00E635F0" w:rsidRDefault="00E635F0" w:rsidP="00E635F0">
            <w:pPr>
              <w:pStyle w:val="Vahedeta"/>
            </w:pPr>
            <w:r w:rsidRPr="00E635F0">
              <w:t>110</w:t>
            </w:r>
          </w:p>
        </w:tc>
        <w:tc>
          <w:tcPr>
            <w:tcW w:w="848" w:type="dxa"/>
            <w:tcBorders>
              <w:top w:val="nil"/>
              <w:left w:val="nil"/>
              <w:bottom w:val="single" w:sz="8" w:space="0" w:color="auto"/>
              <w:right w:val="single" w:sz="8" w:space="0" w:color="auto"/>
            </w:tcBorders>
            <w:shd w:val="clear" w:color="auto" w:fill="FFFFFF" w:themeFill="background1"/>
            <w:noWrap/>
            <w:vAlign w:val="center"/>
          </w:tcPr>
          <w:p w14:paraId="7414C32D" w14:textId="77777777" w:rsidR="00E635F0" w:rsidRPr="00E635F0" w:rsidRDefault="00E635F0" w:rsidP="00E635F0">
            <w:pPr>
              <w:pStyle w:val="Vahedeta"/>
            </w:pPr>
            <w:r w:rsidRPr="00E635F0">
              <w:t>87</w:t>
            </w:r>
          </w:p>
        </w:tc>
        <w:tc>
          <w:tcPr>
            <w:tcW w:w="806" w:type="dxa"/>
            <w:tcBorders>
              <w:top w:val="nil"/>
              <w:left w:val="nil"/>
              <w:bottom w:val="single" w:sz="8" w:space="0" w:color="auto"/>
              <w:right w:val="single" w:sz="8" w:space="0" w:color="auto"/>
            </w:tcBorders>
            <w:shd w:val="clear" w:color="auto" w:fill="FFFFFF" w:themeFill="background1"/>
            <w:noWrap/>
            <w:vAlign w:val="center"/>
          </w:tcPr>
          <w:p w14:paraId="5B909B78" w14:textId="77777777" w:rsidR="00E635F0" w:rsidRPr="00E635F0" w:rsidRDefault="00E635F0" w:rsidP="00E635F0">
            <w:pPr>
              <w:pStyle w:val="Vahedeta"/>
            </w:pPr>
            <w:r w:rsidRPr="00E635F0">
              <w:t>21</w:t>
            </w:r>
          </w:p>
        </w:tc>
        <w:tc>
          <w:tcPr>
            <w:tcW w:w="709" w:type="dxa"/>
            <w:tcBorders>
              <w:top w:val="nil"/>
              <w:left w:val="nil"/>
              <w:bottom w:val="single" w:sz="8" w:space="0" w:color="auto"/>
              <w:right w:val="single" w:sz="8" w:space="0" w:color="auto"/>
            </w:tcBorders>
            <w:shd w:val="clear" w:color="auto" w:fill="FFFFFF" w:themeFill="background1"/>
            <w:noWrap/>
            <w:vAlign w:val="center"/>
          </w:tcPr>
          <w:p w14:paraId="55A929D4" w14:textId="77777777" w:rsidR="00E635F0" w:rsidRPr="00E635F0" w:rsidRDefault="00E635F0" w:rsidP="00E635F0">
            <w:pPr>
              <w:pStyle w:val="Vahedeta"/>
            </w:pPr>
            <w:r w:rsidRPr="00E635F0">
              <w:t>112</w:t>
            </w:r>
          </w:p>
        </w:tc>
        <w:tc>
          <w:tcPr>
            <w:tcW w:w="567" w:type="dxa"/>
            <w:tcBorders>
              <w:top w:val="nil"/>
              <w:left w:val="nil"/>
              <w:bottom w:val="single" w:sz="8" w:space="0" w:color="auto"/>
              <w:right w:val="single" w:sz="8" w:space="0" w:color="auto"/>
            </w:tcBorders>
            <w:shd w:val="clear" w:color="auto" w:fill="FFFFFF" w:themeFill="background1"/>
            <w:noWrap/>
            <w:vAlign w:val="center"/>
          </w:tcPr>
          <w:p w14:paraId="55B67EAF" w14:textId="77777777" w:rsidR="00E635F0" w:rsidRPr="00E635F0" w:rsidRDefault="00E635F0" w:rsidP="00E635F0">
            <w:pPr>
              <w:pStyle w:val="Vahedeta"/>
            </w:pPr>
            <w:r w:rsidRPr="00E635F0">
              <w:t>64</w:t>
            </w:r>
          </w:p>
        </w:tc>
        <w:tc>
          <w:tcPr>
            <w:tcW w:w="708" w:type="dxa"/>
            <w:tcBorders>
              <w:top w:val="nil"/>
              <w:left w:val="nil"/>
              <w:bottom w:val="single" w:sz="8" w:space="0" w:color="auto"/>
              <w:right w:val="single" w:sz="8" w:space="0" w:color="auto"/>
            </w:tcBorders>
            <w:noWrap/>
            <w:vAlign w:val="center"/>
          </w:tcPr>
          <w:p w14:paraId="5526E327" w14:textId="77777777" w:rsidR="00E635F0" w:rsidRPr="00E635F0" w:rsidRDefault="00E635F0" w:rsidP="00E635F0">
            <w:pPr>
              <w:pStyle w:val="Vahedeta"/>
            </w:pPr>
            <w:r w:rsidRPr="00E635F0">
              <w:t>8</w:t>
            </w:r>
          </w:p>
        </w:tc>
        <w:tc>
          <w:tcPr>
            <w:tcW w:w="709" w:type="dxa"/>
            <w:tcBorders>
              <w:top w:val="nil"/>
              <w:left w:val="nil"/>
              <w:bottom w:val="single" w:sz="8" w:space="0" w:color="auto"/>
              <w:right w:val="single" w:sz="8" w:space="0" w:color="auto"/>
            </w:tcBorders>
            <w:noWrap/>
            <w:vAlign w:val="center"/>
          </w:tcPr>
          <w:p w14:paraId="4FE5385E" w14:textId="77777777" w:rsidR="00E635F0" w:rsidRPr="00E635F0" w:rsidRDefault="00E635F0" w:rsidP="00E635F0">
            <w:pPr>
              <w:pStyle w:val="Vahedeta"/>
            </w:pPr>
            <w:r w:rsidRPr="00E635F0">
              <w:t>62</w:t>
            </w:r>
          </w:p>
        </w:tc>
        <w:tc>
          <w:tcPr>
            <w:tcW w:w="567" w:type="dxa"/>
            <w:tcBorders>
              <w:top w:val="nil"/>
              <w:left w:val="nil"/>
              <w:bottom w:val="single" w:sz="8" w:space="0" w:color="auto"/>
              <w:right w:val="single" w:sz="8" w:space="0" w:color="auto"/>
            </w:tcBorders>
            <w:noWrap/>
            <w:vAlign w:val="center"/>
          </w:tcPr>
          <w:p w14:paraId="27B048E3" w14:textId="77777777" w:rsidR="00E635F0" w:rsidRPr="00E635F0" w:rsidRDefault="00E635F0" w:rsidP="00E635F0">
            <w:pPr>
              <w:pStyle w:val="Vahedeta"/>
            </w:pPr>
            <w:r w:rsidRPr="00E635F0">
              <w:t>40</w:t>
            </w:r>
          </w:p>
        </w:tc>
        <w:tc>
          <w:tcPr>
            <w:tcW w:w="709" w:type="dxa"/>
            <w:tcBorders>
              <w:top w:val="nil"/>
              <w:left w:val="nil"/>
              <w:bottom w:val="single" w:sz="8" w:space="0" w:color="auto"/>
              <w:right w:val="single" w:sz="8" w:space="0" w:color="auto"/>
            </w:tcBorders>
            <w:noWrap/>
            <w:vAlign w:val="center"/>
          </w:tcPr>
          <w:p w14:paraId="30E90508" w14:textId="77777777" w:rsidR="00E635F0" w:rsidRPr="00E635F0" w:rsidRDefault="00E635F0" w:rsidP="00E635F0">
            <w:pPr>
              <w:pStyle w:val="Vahedeta"/>
            </w:pPr>
            <w:r w:rsidRPr="00E635F0">
              <w:t>13</w:t>
            </w:r>
          </w:p>
        </w:tc>
        <w:tc>
          <w:tcPr>
            <w:tcW w:w="709" w:type="dxa"/>
            <w:tcBorders>
              <w:top w:val="nil"/>
              <w:left w:val="nil"/>
              <w:bottom w:val="single" w:sz="8" w:space="0" w:color="auto"/>
              <w:right w:val="single" w:sz="8" w:space="0" w:color="auto"/>
            </w:tcBorders>
            <w:noWrap/>
            <w:vAlign w:val="center"/>
          </w:tcPr>
          <w:p w14:paraId="7672D234" w14:textId="77777777" w:rsidR="00E635F0" w:rsidRPr="00E635F0" w:rsidRDefault="00E635F0" w:rsidP="00E635F0">
            <w:pPr>
              <w:pStyle w:val="Vahedeta"/>
            </w:pPr>
            <w:r w:rsidRPr="00E635F0">
              <w:t>50</w:t>
            </w:r>
          </w:p>
        </w:tc>
        <w:tc>
          <w:tcPr>
            <w:tcW w:w="567" w:type="dxa"/>
            <w:tcBorders>
              <w:top w:val="nil"/>
              <w:left w:val="nil"/>
              <w:bottom w:val="single" w:sz="8" w:space="0" w:color="auto"/>
              <w:right w:val="single" w:sz="8" w:space="0" w:color="auto"/>
            </w:tcBorders>
            <w:noWrap/>
            <w:vAlign w:val="center"/>
          </w:tcPr>
          <w:p w14:paraId="2DF70DFA" w14:textId="77777777" w:rsidR="00E635F0" w:rsidRPr="00E635F0" w:rsidRDefault="00E635F0" w:rsidP="00E635F0">
            <w:pPr>
              <w:pStyle w:val="Vahedeta"/>
            </w:pPr>
            <w:r w:rsidRPr="00E635F0">
              <w:t>24</w:t>
            </w:r>
          </w:p>
        </w:tc>
      </w:tr>
      <w:tr w:rsidR="00E635F0" w:rsidRPr="00E635F0" w14:paraId="1A07DD14" w14:textId="77777777" w:rsidTr="00E635F0">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2D891B" w14:textId="77777777" w:rsidR="00E635F0" w:rsidRPr="00E635F0" w:rsidRDefault="00E635F0" w:rsidP="00E635F0">
            <w:pPr>
              <w:pStyle w:val="Vahedeta"/>
            </w:pPr>
            <w:r w:rsidRPr="00E635F0">
              <w:lastRenderedPageBreak/>
              <w:t>Vormsi vald</w:t>
            </w:r>
          </w:p>
        </w:tc>
        <w:tc>
          <w:tcPr>
            <w:tcW w:w="874" w:type="dxa"/>
            <w:tcBorders>
              <w:top w:val="nil"/>
              <w:left w:val="nil"/>
              <w:bottom w:val="single" w:sz="8" w:space="0" w:color="auto"/>
              <w:right w:val="single" w:sz="8" w:space="0" w:color="auto"/>
            </w:tcBorders>
            <w:shd w:val="clear" w:color="auto" w:fill="FFFFFF" w:themeFill="background1"/>
            <w:noWrap/>
            <w:vAlign w:val="center"/>
          </w:tcPr>
          <w:p w14:paraId="0DF1A1F6" w14:textId="77777777" w:rsidR="00E635F0" w:rsidRPr="00E635F0" w:rsidRDefault="00E635F0" w:rsidP="00E635F0">
            <w:pPr>
              <w:pStyle w:val="Vahedeta"/>
            </w:pPr>
            <w:r w:rsidRPr="00E635F0">
              <w:t>15</w:t>
            </w:r>
          </w:p>
        </w:tc>
        <w:tc>
          <w:tcPr>
            <w:tcW w:w="874" w:type="dxa"/>
            <w:tcBorders>
              <w:top w:val="nil"/>
              <w:left w:val="nil"/>
              <w:bottom w:val="single" w:sz="8" w:space="0" w:color="auto"/>
              <w:right w:val="single" w:sz="8" w:space="0" w:color="auto"/>
            </w:tcBorders>
            <w:shd w:val="clear" w:color="auto" w:fill="FFFFFF" w:themeFill="background1"/>
            <w:noWrap/>
            <w:vAlign w:val="center"/>
          </w:tcPr>
          <w:p w14:paraId="09DF02FB" w14:textId="77777777" w:rsidR="00E635F0" w:rsidRPr="00E635F0" w:rsidRDefault="00E635F0" w:rsidP="00E635F0">
            <w:pPr>
              <w:pStyle w:val="Vahedeta"/>
            </w:pPr>
            <w:r w:rsidRPr="00E635F0">
              <w:t>7</w:t>
            </w:r>
          </w:p>
        </w:tc>
        <w:tc>
          <w:tcPr>
            <w:tcW w:w="848" w:type="dxa"/>
            <w:tcBorders>
              <w:top w:val="nil"/>
              <w:left w:val="nil"/>
              <w:bottom w:val="single" w:sz="8" w:space="0" w:color="auto"/>
              <w:right w:val="single" w:sz="8" w:space="0" w:color="auto"/>
            </w:tcBorders>
            <w:shd w:val="clear" w:color="auto" w:fill="FFFFFF" w:themeFill="background1"/>
            <w:noWrap/>
            <w:vAlign w:val="center"/>
          </w:tcPr>
          <w:p w14:paraId="4B821BE4" w14:textId="77777777" w:rsidR="00E635F0" w:rsidRPr="00E635F0" w:rsidRDefault="00E635F0" w:rsidP="00E635F0">
            <w:pPr>
              <w:pStyle w:val="Vahedeta"/>
            </w:pPr>
            <w:r w:rsidRPr="00E635F0">
              <w:t>8</w:t>
            </w:r>
          </w:p>
        </w:tc>
        <w:tc>
          <w:tcPr>
            <w:tcW w:w="806" w:type="dxa"/>
            <w:tcBorders>
              <w:top w:val="nil"/>
              <w:left w:val="nil"/>
              <w:bottom w:val="single" w:sz="8" w:space="0" w:color="auto"/>
              <w:right w:val="single" w:sz="8" w:space="0" w:color="auto"/>
            </w:tcBorders>
            <w:shd w:val="clear" w:color="auto" w:fill="FFFFFF" w:themeFill="background1"/>
            <w:noWrap/>
            <w:vAlign w:val="center"/>
          </w:tcPr>
          <w:p w14:paraId="5974E952" w14:textId="77777777" w:rsidR="00E635F0" w:rsidRPr="00E635F0" w:rsidRDefault="00E635F0" w:rsidP="00E635F0">
            <w:pPr>
              <w:pStyle w:val="Vahedeta"/>
            </w:pPr>
            <w:r w:rsidRPr="00E635F0">
              <w:t>0</w:t>
            </w:r>
          </w:p>
        </w:tc>
        <w:tc>
          <w:tcPr>
            <w:tcW w:w="709" w:type="dxa"/>
            <w:tcBorders>
              <w:top w:val="nil"/>
              <w:left w:val="nil"/>
              <w:bottom w:val="single" w:sz="8" w:space="0" w:color="auto"/>
              <w:right w:val="single" w:sz="8" w:space="0" w:color="auto"/>
            </w:tcBorders>
            <w:shd w:val="clear" w:color="auto" w:fill="FFFFFF" w:themeFill="background1"/>
            <w:noWrap/>
            <w:vAlign w:val="center"/>
          </w:tcPr>
          <w:p w14:paraId="7527D36A" w14:textId="77777777" w:rsidR="00E635F0" w:rsidRPr="00E635F0" w:rsidRDefault="00E635F0" w:rsidP="00E635F0">
            <w:pPr>
              <w:pStyle w:val="Vahedeta"/>
            </w:pPr>
            <w:r w:rsidRPr="00E635F0">
              <w:t>10</w:t>
            </w:r>
          </w:p>
        </w:tc>
        <w:tc>
          <w:tcPr>
            <w:tcW w:w="567" w:type="dxa"/>
            <w:tcBorders>
              <w:top w:val="nil"/>
              <w:left w:val="nil"/>
              <w:bottom w:val="single" w:sz="8" w:space="0" w:color="auto"/>
              <w:right w:val="single" w:sz="8" w:space="0" w:color="auto"/>
            </w:tcBorders>
            <w:shd w:val="clear" w:color="auto" w:fill="FFFFFF" w:themeFill="background1"/>
            <w:noWrap/>
            <w:vAlign w:val="center"/>
          </w:tcPr>
          <w:p w14:paraId="13E6878A" w14:textId="77777777" w:rsidR="00E635F0" w:rsidRPr="00E635F0" w:rsidRDefault="00E635F0" w:rsidP="00E635F0">
            <w:pPr>
              <w:pStyle w:val="Vahedeta"/>
            </w:pPr>
            <w:r w:rsidRPr="00E635F0">
              <w:t>5</w:t>
            </w:r>
          </w:p>
        </w:tc>
        <w:tc>
          <w:tcPr>
            <w:tcW w:w="708" w:type="dxa"/>
            <w:tcBorders>
              <w:top w:val="nil"/>
              <w:left w:val="nil"/>
              <w:bottom w:val="single" w:sz="8" w:space="0" w:color="auto"/>
              <w:right w:val="single" w:sz="8" w:space="0" w:color="auto"/>
            </w:tcBorders>
            <w:noWrap/>
            <w:vAlign w:val="center"/>
          </w:tcPr>
          <w:p w14:paraId="0DEA80B1" w14:textId="77777777" w:rsidR="00E635F0" w:rsidRPr="00E635F0" w:rsidRDefault="00E635F0" w:rsidP="00E635F0">
            <w:pPr>
              <w:pStyle w:val="Vahedeta"/>
            </w:pPr>
            <w:r w:rsidRPr="00E635F0">
              <w:t>0</w:t>
            </w:r>
          </w:p>
        </w:tc>
        <w:tc>
          <w:tcPr>
            <w:tcW w:w="709" w:type="dxa"/>
            <w:tcBorders>
              <w:top w:val="nil"/>
              <w:left w:val="nil"/>
              <w:bottom w:val="single" w:sz="8" w:space="0" w:color="auto"/>
              <w:right w:val="single" w:sz="8" w:space="0" w:color="auto"/>
            </w:tcBorders>
            <w:noWrap/>
            <w:vAlign w:val="center"/>
          </w:tcPr>
          <w:p w14:paraId="7857CBAE" w14:textId="77777777" w:rsidR="00E635F0" w:rsidRPr="00E635F0" w:rsidRDefault="00E635F0" w:rsidP="00E635F0">
            <w:pPr>
              <w:pStyle w:val="Vahedeta"/>
            </w:pPr>
            <w:r w:rsidRPr="00E635F0">
              <w:t>5</w:t>
            </w:r>
          </w:p>
        </w:tc>
        <w:tc>
          <w:tcPr>
            <w:tcW w:w="567" w:type="dxa"/>
            <w:tcBorders>
              <w:top w:val="nil"/>
              <w:left w:val="nil"/>
              <w:bottom w:val="single" w:sz="8" w:space="0" w:color="auto"/>
              <w:right w:val="single" w:sz="8" w:space="0" w:color="auto"/>
            </w:tcBorders>
            <w:noWrap/>
            <w:vAlign w:val="center"/>
          </w:tcPr>
          <w:p w14:paraId="5B2DDA0E" w14:textId="77777777" w:rsidR="00E635F0" w:rsidRPr="00E635F0" w:rsidRDefault="00E635F0" w:rsidP="00E635F0">
            <w:pPr>
              <w:pStyle w:val="Vahedeta"/>
            </w:pPr>
            <w:r w:rsidRPr="00E635F0">
              <w:t>2</w:t>
            </w:r>
          </w:p>
        </w:tc>
        <w:tc>
          <w:tcPr>
            <w:tcW w:w="709" w:type="dxa"/>
            <w:tcBorders>
              <w:top w:val="nil"/>
              <w:left w:val="nil"/>
              <w:bottom w:val="single" w:sz="8" w:space="0" w:color="auto"/>
              <w:right w:val="single" w:sz="8" w:space="0" w:color="auto"/>
            </w:tcBorders>
            <w:noWrap/>
            <w:vAlign w:val="center"/>
          </w:tcPr>
          <w:p w14:paraId="09133111" w14:textId="77777777" w:rsidR="00E635F0" w:rsidRPr="00E635F0" w:rsidRDefault="00E635F0" w:rsidP="00E635F0">
            <w:pPr>
              <w:pStyle w:val="Vahedeta"/>
            </w:pPr>
            <w:r w:rsidRPr="00E635F0">
              <w:t>0</w:t>
            </w:r>
          </w:p>
        </w:tc>
        <w:tc>
          <w:tcPr>
            <w:tcW w:w="709" w:type="dxa"/>
            <w:tcBorders>
              <w:top w:val="nil"/>
              <w:left w:val="nil"/>
              <w:bottom w:val="single" w:sz="8" w:space="0" w:color="auto"/>
              <w:right w:val="single" w:sz="8" w:space="0" w:color="auto"/>
            </w:tcBorders>
            <w:noWrap/>
            <w:vAlign w:val="center"/>
          </w:tcPr>
          <w:p w14:paraId="404E14D2" w14:textId="77777777" w:rsidR="00E635F0" w:rsidRPr="00E635F0" w:rsidRDefault="00E635F0" w:rsidP="00E635F0">
            <w:pPr>
              <w:pStyle w:val="Vahedeta"/>
            </w:pPr>
            <w:r w:rsidRPr="00E635F0">
              <w:t>5</w:t>
            </w:r>
          </w:p>
        </w:tc>
        <w:tc>
          <w:tcPr>
            <w:tcW w:w="567" w:type="dxa"/>
            <w:tcBorders>
              <w:top w:val="nil"/>
              <w:left w:val="nil"/>
              <w:bottom w:val="single" w:sz="8" w:space="0" w:color="auto"/>
              <w:right w:val="single" w:sz="8" w:space="0" w:color="auto"/>
            </w:tcBorders>
            <w:noWrap/>
            <w:vAlign w:val="center"/>
          </w:tcPr>
          <w:p w14:paraId="0E81863F" w14:textId="77777777" w:rsidR="00E635F0" w:rsidRPr="00E635F0" w:rsidRDefault="00E635F0" w:rsidP="00E635F0">
            <w:pPr>
              <w:pStyle w:val="Vahedeta"/>
            </w:pPr>
            <w:r w:rsidRPr="00E635F0">
              <w:t>3</w:t>
            </w:r>
          </w:p>
        </w:tc>
      </w:tr>
      <w:tr w:rsidR="00E635F0" w:rsidRPr="00E635F0" w14:paraId="5C707195" w14:textId="77777777" w:rsidTr="00E635F0">
        <w:trPr>
          <w:trHeight w:val="330"/>
        </w:trPr>
        <w:tc>
          <w:tcPr>
            <w:tcW w:w="13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B918F7" w14:textId="77777777" w:rsidR="00E635F0" w:rsidRPr="00E635F0" w:rsidRDefault="00E635F0" w:rsidP="00E635F0">
            <w:pPr>
              <w:pStyle w:val="Vahedeta"/>
            </w:pPr>
            <w:r w:rsidRPr="00E635F0">
              <w:t>KOKKU</w:t>
            </w:r>
          </w:p>
        </w:tc>
        <w:tc>
          <w:tcPr>
            <w:tcW w:w="874" w:type="dxa"/>
            <w:tcBorders>
              <w:top w:val="nil"/>
              <w:left w:val="nil"/>
              <w:bottom w:val="single" w:sz="8" w:space="0" w:color="auto"/>
              <w:right w:val="single" w:sz="8" w:space="0" w:color="auto"/>
            </w:tcBorders>
            <w:shd w:val="clear" w:color="auto" w:fill="FFFFFF" w:themeFill="background1"/>
            <w:noWrap/>
            <w:vAlign w:val="center"/>
          </w:tcPr>
          <w:p w14:paraId="69FF8742" w14:textId="77777777" w:rsidR="00E635F0" w:rsidRPr="00E635F0" w:rsidRDefault="00E635F0" w:rsidP="00E635F0">
            <w:pPr>
              <w:pStyle w:val="Vahedeta"/>
            </w:pPr>
            <w:r w:rsidRPr="00E635F0">
              <w:t>588</w:t>
            </w:r>
          </w:p>
        </w:tc>
        <w:tc>
          <w:tcPr>
            <w:tcW w:w="874" w:type="dxa"/>
            <w:tcBorders>
              <w:top w:val="nil"/>
              <w:left w:val="nil"/>
              <w:bottom w:val="single" w:sz="8" w:space="0" w:color="auto"/>
              <w:right w:val="single" w:sz="8" w:space="0" w:color="auto"/>
            </w:tcBorders>
            <w:shd w:val="clear" w:color="auto" w:fill="FFFFFF" w:themeFill="background1"/>
            <w:noWrap/>
            <w:vAlign w:val="center"/>
          </w:tcPr>
          <w:p w14:paraId="0AF4CC6A" w14:textId="77777777" w:rsidR="00E635F0" w:rsidRPr="00E635F0" w:rsidRDefault="00E635F0" w:rsidP="00E635F0">
            <w:pPr>
              <w:pStyle w:val="Vahedeta"/>
            </w:pPr>
            <w:r w:rsidRPr="00E635F0">
              <w:t>329</w:t>
            </w:r>
          </w:p>
        </w:tc>
        <w:tc>
          <w:tcPr>
            <w:tcW w:w="848" w:type="dxa"/>
            <w:tcBorders>
              <w:top w:val="nil"/>
              <w:left w:val="nil"/>
              <w:bottom w:val="single" w:sz="8" w:space="0" w:color="auto"/>
              <w:right w:val="single" w:sz="8" w:space="0" w:color="auto"/>
            </w:tcBorders>
            <w:shd w:val="clear" w:color="auto" w:fill="FFFFFF" w:themeFill="background1"/>
            <w:noWrap/>
            <w:vAlign w:val="center"/>
          </w:tcPr>
          <w:p w14:paraId="6C52C563" w14:textId="77777777" w:rsidR="00E635F0" w:rsidRPr="00E635F0" w:rsidRDefault="00E635F0" w:rsidP="00E635F0">
            <w:pPr>
              <w:pStyle w:val="Vahedeta"/>
            </w:pPr>
            <w:r w:rsidRPr="00E635F0">
              <w:t>259</w:t>
            </w:r>
          </w:p>
        </w:tc>
        <w:tc>
          <w:tcPr>
            <w:tcW w:w="806" w:type="dxa"/>
            <w:tcBorders>
              <w:top w:val="nil"/>
              <w:left w:val="nil"/>
              <w:bottom w:val="single" w:sz="8" w:space="0" w:color="auto"/>
              <w:right w:val="single" w:sz="8" w:space="0" w:color="auto"/>
            </w:tcBorders>
            <w:shd w:val="clear" w:color="auto" w:fill="FFFFFF" w:themeFill="background1"/>
            <w:noWrap/>
            <w:vAlign w:val="center"/>
          </w:tcPr>
          <w:p w14:paraId="3E6B60B9" w14:textId="77777777" w:rsidR="00E635F0" w:rsidRPr="00E635F0" w:rsidRDefault="00E635F0" w:rsidP="00E635F0">
            <w:pPr>
              <w:pStyle w:val="Vahedeta"/>
            </w:pPr>
            <w:r w:rsidRPr="00E635F0">
              <w:t>55</w:t>
            </w:r>
          </w:p>
        </w:tc>
        <w:tc>
          <w:tcPr>
            <w:tcW w:w="709" w:type="dxa"/>
            <w:tcBorders>
              <w:top w:val="nil"/>
              <w:left w:val="nil"/>
              <w:bottom w:val="single" w:sz="8" w:space="0" w:color="auto"/>
              <w:right w:val="single" w:sz="8" w:space="0" w:color="auto"/>
            </w:tcBorders>
            <w:shd w:val="clear" w:color="auto" w:fill="FFFFFF" w:themeFill="background1"/>
            <w:noWrap/>
            <w:vAlign w:val="center"/>
          </w:tcPr>
          <w:p w14:paraId="386A797E" w14:textId="77777777" w:rsidR="00E635F0" w:rsidRPr="00E635F0" w:rsidRDefault="00E635F0" w:rsidP="00E635F0">
            <w:pPr>
              <w:pStyle w:val="Vahedeta"/>
            </w:pPr>
            <w:r w:rsidRPr="00E635F0">
              <w:t>358</w:t>
            </w:r>
          </w:p>
        </w:tc>
        <w:tc>
          <w:tcPr>
            <w:tcW w:w="567" w:type="dxa"/>
            <w:tcBorders>
              <w:top w:val="nil"/>
              <w:left w:val="nil"/>
              <w:bottom w:val="single" w:sz="8" w:space="0" w:color="auto"/>
              <w:right w:val="single" w:sz="8" w:space="0" w:color="auto"/>
            </w:tcBorders>
            <w:shd w:val="clear" w:color="auto" w:fill="FFFFFF" w:themeFill="background1"/>
            <w:noWrap/>
            <w:vAlign w:val="center"/>
          </w:tcPr>
          <w:p w14:paraId="67C399E8" w14:textId="77777777" w:rsidR="00E635F0" w:rsidRPr="00E635F0" w:rsidRDefault="00E635F0" w:rsidP="00E635F0">
            <w:pPr>
              <w:pStyle w:val="Vahedeta"/>
            </w:pPr>
            <w:r w:rsidRPr="00E635F0">
              <w:t>175</w:t>
            </w:r>
          </w:p>
        </w:tc>
        <w:tc>
          <w:tcPr>
            <w:tcW w:w="708" w:type="dxa"/>
            <w:tcBorders>
              <w:top w:val="nil"/>
              <w:left w:val="nil"/>
              <w:bottom w:val="single" w:sz="8" w:space="0" w:color="auto"/>
              <w:right w:val="single" w:sz="8" w:space="0" w:color="auto"/>
            </w:tcBorders>
            <w:noWrap/>
            <w:vAlign w:val="center"/>
          </w:tcPr>
          <w:p w14:paraId="55F44FE4" w14:textId="77777777" w:rsidR="00E635F0" w:rsidRPr="00E635F0" w:rsidRDefault="00E635F0" w:rsidP="00E635F0">
            <w:pPr>
              <w:pStyle w:val="Vahedeta"/>
            </w:pPr>
            <w:r w:rsidRPr="00E635F0">
              <w:t>26</w:t>
            </w:r>
          </w:p>
        </w:tc>
        <w:tc>
          <w:tcPr>
            <w:tcW w:w="709" w:type="dxa"/>
            <w:tcBorders>
              <w:top w:val="nil"/>
              <w:left w:val="nil"/>
              <w:bottom w:val="single" w:sz="8" w:space="0" w:color="auto"/>
              <w:right w:val="single" w:sz="8" w:space="0" w:color="auto"/>
            </w:tcBorders>
            <w:noWrap/>
            <w:vAlign w:val="center"/>
          </w:tcPr>
          <w:p w14:paraId="18A9CC46" w14:textId="77777777" w:rsidR="00E635F0" w:rsidRPr="00E635F0" w:rsidRDefault="00E635F0" w:rsidP="00E635F0">
            <w:pPr>
              <w:pStyle w:val="Vahedeta"/>
            </w:pPr>
            <w:r w:rsidRPr="00E635F0">
              <w:t>195</w:t>
            </w:r>
          </w:p>
        </w:tc>
        <w:tc>
          <w:tcPr>
            <w:tcW w:w="567" w:type="dxa"/>
            <w:tcBorders>
              <w:top w:val="nil"/>
              <w:left w:val="nil"/>
              <w:bottom w:val="single" w:sz="8" w:space="0" w:color="auto"/>
              <w:right w:val="single" w:sz="8" w:space="0" w:color="auto"/>
            </w:tcBorders>
            <w:noWrap/>
            <w:vAlign w:val="center"/>
          </w:tcPr>
          <w:p w14:paraId="450E693A" w14:textId="77777777" w:rsidR="00E635F0" w:rsidRPr="00E635F0" w:rsidRDefault="00E635F0" w:rsidP="00E635F0">
            <w:pPr>
              <w:pStyle w:val="Vahedeta"/>
            </w:pPr>
            <w:r w:rsidRPr="00E635F0">
              <w:t>108</w:t>
            </w:r>
          </w:p>
        </w:tc>
        <w:tc>
          <w:tcPr>
            <w:tcW w:w="709" w:type="dxa"/>
            <w:tcBorders>
              <w:top w:val="nil"/>
              <w:left w:val="nil"/>
              <w:bottom w:val="single" w:sz="8" w:space="0" w:color="auto"/>
              <w:right w:val="single" w:sz="8" w:space="0" w:color="auto"/>
            </w:tcBorders>
            <w:noWrap/>
            <w:vAlign w:val="center"/>
          </w:tcPr>
          <w:p w14:paraId="54E7C111" w14:textId="77777777" w:rsidR="00E635F0" w:rsidRPr="00E635F0" w:rsidRDefault="00E635F0" w:rsidP="00E635F0">
            <w:pPr>
              <w:pStyle w:val="Vahedeta"/>
            </w:pPr>
            <w:r w:rsidRPr="00E635F0">
              <w:t>29</w:t>
            </w:r>
          </w:p>
        </w:tc>
        <w:tc>
          <w:tcPr>
            <w:tcW w:w="709" w:type="dxa"/>
            <w:tcBorders>
              <w:top w:val="nil"/>
              <w:left w:val="nil"/>
              <w:bottom w:val="single" w:sz="8" w:space="0" w:color="auto"/>
              <w:right w:val="single" w:sz="8" w:space="0" w:color="auto"/>
            </w:tcBorders>
            <w:noWrap/>
            <w:vAlign w:val="center"/>
          </w:tcPr>
          <w:p w14:paraId="59E691B3" w14:textId="77777777" w:rsidR="00E635F0" w:rsidRPr="00E635F0" w:rsidRDefault="00E635F0" w:rsidP="00E635F0">
            <w:pPr>
              <w:pStyle w:val="Vahedeta"/>
            </w:pPr>
            <w:r w:rsidRPr="00E635F0">
              <w:t>163</w:t>
            </w:r>
          </w:p>
        </w:tc>
        <w:tc>
          <w:tcPr>
            <w:tcW w:w="567" w:type="dxa"/>
            <w:tcBorders>
              <w:top w:val="nil"/>
              <w:left w:val="nil"/>
              <w:bottom w:val="single" w:sz="8" w:space="0" w:color="auto"/>
              <w:right w:val="single" w:sz="8" w:space="0" w:color="auto"/>
            </w:tcBorders>
            <w:noWrap/>
            <w:vAlign w:val="center"/>
          </w:tcPr>
          <w:p w14:paraId="7D7068C6" w14:textId="77777777" w:rsidR="00E635F0" w:rsidRPr="00E635F0" w:rsidRDefault="00E635F0" w:rsidP="00E635F0">
            <w:pPr>
              <w:pStyle w:val="Vahedeta"/>
            </w:pPr>
            <w:r w:rsidRPr="00E635F0">
              <w:t>67</w:t>
            </w:r>
          </w:p>
        </w:tc>
      </w:tr>
    </w:tbl>
    <w:p w14:paraId="2BC13246" w14:textId="77777777" w:rsidR="00A7781F" w:rsidRDefault="00A7781F" w:rsidP="00010EAD">
      <w:pPr>
        <w:jc w:val="both"/>
        <w:rPr>
          <w:rFonts w:eastAsia="Times New Roman" w:cs="Arial"/>
        </w:rPr>
      </w:pPr>
    </w:p>
    <w:p w14:paraId="342A24D6" w14:textId="2319F359" w:rsidR="00A7781F" w:rsidRDefault="00A7781F" w:rsidP="00010EAD">
      <w:pPr>
        <w:jc w:val="both"/>
        <w:rPr>
          <w:rFonts w:eastAsia="Times New Roman" w:cs="Arial"/>
        </w:rPr>
      </w:pPr>
      <w:r>
        <w:rPr>
          <w:rFonts w:eastAsia="Times New Roman" w:cs="Arial"/>
        </w:rPr>
        <w:t xml:space="preserve">Läänemaa töötusest küllaltki suur on </w:t>
      </w:r>
      <w:r w:rsidR="00CB3F5F">
        <w:rPr>
          <w:rFonts w:eastAsia="Times New Roman" w:cs="Arial"/>
        </w:rPr>
        <w:t xml:space="preserve">kolmanda taseme haridusega, ehk siis kas eriharidusega või kõrgharidusega. </w:t>
      </w:r>
    </w:p>
    <w:p w14:paraId="5052AB37" w14:textId="4D157FB4" w:rsidR="00D46FD5" w:rsidRPr="00D46FD5" w:rsidRDefault="00D46FD5" w:rsidP="00D46FD5">
      <w:pPr>
        <w:jc w:val="both"/>
        <w:rPr>
          <w:rFonts w:eastAsia="Times New Roman" w:cs="Arial"/>
        </w:rPr>
      </w:pPr>
      <w:r w:rsidRPr="00D46FD5">
        <w:rPr>
          <w:rFonts w:eastAsia="Times New Roman" w:cs="Arial"/>
        </w:rPr>
        <w:t xml:space="preserve">Tabel </w:t>
      </w:r>
      <w:r w:rsidR="00874E38">
        <w:rPr>
          <w:rFonts w:eastAsia="Times New Roman" w:cs="Arial"/>
        </w:rPr>
        <w:t>4</w:t>
      </w:r>
      <w:r w:rsidR="002F3E38">
        <w:rPr>
          <w:rFonts w:eastAsia="Times New Roman" w:cs="Arial"/>
        </w:rPr>
        <w:t>5</w:t>
      </w:r>
      <w:r w:rsidR="00E86148">
        <w:rPr>
          <w:rFonts w:eastAsia="Times New Roman" w:cs="Arial"/>
        </w:rPr>
        <w:t>.</w:t>
      </w:r>
      <w:r w:rsidRPr="00D46FD5">
        <w:rPr>
          <w:rFonts w:eastAsia="Times New Roman" w:cs="Arial"/>
        </w:rPr>
        <w:t xml:space="preserve"> Läänemaa registreeritud töötute hariduslik jaotus 31.12.2020 seisuga</w:t>
      </w:r>
    </w:p>
    <w:tbl>
      <w:tblPr>
        <w:tblW w:w="7387" w:type="dxa"/>
        <w:tblInd w:w="55" w:type="dxa"/>
        <w:tblCellMar>
          <w:left w:w="70" w:type="dxa"/>
          <w:right w:w="70" w:type="dxa"/>
        </w:tblCellMar>
        <w:tblLook w:val="04A0" w:firstRow="1" w:lastRow="0" w:firstColumn="1" w:lastColumn="0" w:noHBand="0" w:noVBand="1"/>
      </w:tblPr>
      <w:tblGrid>
        <w:gridCol w:w="2540"/>
        <w:gridCol w:w="1161"/>
        <w:gridCol w:w="1134"/>
        <w:gridCol w:w="1198"/>
        <w:gridCol w:w="1354"/>
      </w:tblGrid>
      <w:tr w:rsidR="00D46FD5" w:rsidRPr="00D46FD5" w14:paraId="1B02A247" w14:textId="77777777" w:rsidTr="002E7880">
        <w:trPr>
          <w:trHeight w:val="315"/>
        </w:trPr>
        <w:tc>
          <w:tcPr>
            <w:tcW w:w="2540"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0E7F2AFC" w14:textId="77777777" w:rsidR="00D46FD5" w:rsidRPr="00D46FD5" w:rsidRDefault="00D46FD5" w:rsidP="00D46FD5">
            <w:pPr>
              <w:pStyle w:val="Vahedeta"/>
            </w:pPr>
            <w:r w:rsidRPr="00D46FD5">
              <w:t>KOV</w:t>
            </w:r>
          </w:p>
        </w:tc>
        <w:tc>
          <w:tcPr>
            <w:tcW w:w="116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3FA0BC65" w14:textId="77777777" w:rsidR="00D46FD5" w:rsidRPr="00D46FD5" w:rsidRDefault="00D46FD5" w:rsidP="00D46FD5">
            <w:pPr>
              <w:pStyle w:val="Vahedeta"/>
            </w:pPr>
            <w:r w:rsidRPr="00D46FD5">
              <w:t>I TASE*</w:t>
            </w:r>
          </w:p>
        </w:tc>
        <w:tc>
          <w:tcPr>
            <w:tcW w:w="1134"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14684709" w14:textId="77777777" w:rsidR="00D46FD5" w:rsidRPr="00D46FD5" w:rsidRDefault="00D46FD5" w:rsidP="00D46FD5">
            <w:pPr>
              <w:pStyle w:val="Vahedeta"/>
            </w:pPr>
            <w:r w:rsidRPr="00D46FD5">
              <w:t>II TASE**</w:t>
            </w:r>
          </w:p>
        </w:tc>
        <w:tc>
          <w:tcPr>
            <w:tcW w:w="1276" w:type="dxa"/>
            <w:tcBorders>
              <w:top w:val="single" w:sz="8" w:space="0" w:color="auto"/>
              <w:left w:val="nil"/>
              <w:bottom w:val="single" w:sz="8" w:space="0" w:color="auto"/>
              <w:right w:val="single" w:sz="8" w:space="0" w:color="auto"/>
            </w:tcBorders>
            <w:shd w:val="clear" w:color="auto" w:fill="BDD6EE" w:themeFill="accent1" w:themeFillTint="66"/>
            <w:vAlign w:val="center"/>
          </w:tcPr>
          <w:p w14:paraId="7F79DDA9" w14:textId="77777777" w:rsidR="00D46FD5" w:rsidRPr="00D46FD5" w:rsidRDefault="00D46FD5" w:rsidP="00D46FD5">
            <w:pPr>
              <w:pStyle w:val="Vahedeta"/>
            </w:pPr>
            <w:r w:rsidRPr="00D46FD5">
              <w:t>III TASE***</w:t>
            </w:r>
          </w:p>
        </w:tc>
        <w:tc>
          <w:tcPr>
            <w:tcW w:w="127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0139A1D9" w14:textId="77777777" w:rsidR="00D46FD5" w:rsidRPr="00D46FD5" w:rsidRDefault="00D46FD5" w:rsidP="00D46FD5">
            <w:pPr>
              <w:pStyle w:val="Vahedeta"/>
            </w:pPr>
            <w:r w:rsidRPr="00D46FD5">
              <w:t>Määramata</w:t>
            </w:r>
          </w:p>
        </w:tc>
      </w:tr>
      <w:tr w:rsidR="00D46FD5" w:rsidRPr="00D46FD5" w14:paraId="217F64C1" w14:textId="77777777" w:rsidTr="002E7880">
        <w:trPr>
          <w:trHeight w:val="255"/>
        </w:trPr>
        <w:tc>
          <w:tcPr>
            <w:tcW w:w="2540" w:type="dxa"/>
            <w:tcBorders>
              <w:top w:val="nil"/>
              <w:left w:val="single" w:sz="8" w:space="0" w:color="auto"/>
              <w:bottom w:val="single" w:sz="8" w:space="0" w:color="auto"/>
              <w:right w:val="single" w:sz="8" w:space="0" w:color="auto"/>
            </w:tcBorders>
            <w:shd w:val="clear" w:color="auto" w:fill="auto"/>
            <w:noWrap/>
            <w:vAlign w:val="center"/>
            <w:hideMark/>
          </w:tcPr>
          <w:p w14:paraId="4F184A38" w14:textId="77777777" w:rsidR="00D46FD5" w:rsidRPr="00D46FD5" w:rsidRDefault="00D46FD5" w:rsidP="00D46FD5">
            <w:pPr>
              <w:pStyle w:val="Vahedeta"/>
            </w:pPr>
            <w:r w:rsidRPr="00D46FD5">
              <w:t>Lääne maakond</w:t>
            </w:r>
          </w:p>
        </w:tc>
        <w:tc>
          <w:tcPr>
            <w:tcW w:w="1161" w:type="dxa"/>
            <w:tcBorders>
              <w:top w:val="nil"/>
              <w:left w:val="nil"/>
              <w:bottom w:val="single" w:sz="8" w:space="0" w:color="auto"/>
              <w:right w:val="single" w:sz="8" w:space="0" w:color="auto"/>
            </w:tcBorders>
            <w:shd w:val="clear" w:color="auto" w:fill="auto"/>
            <w:noWrap/>
            <w:vAlign w:val="center"/>
          </w:tcPr>
          <w:p w14:paraId="71E4362C" w14:textId="77777777" w:rsidR="00D46FD5" w:rsidRPr="00D46FD5" w:rsidRDefault="00D46FD5" w:rsidP="00D46FD5">
            <w:pPr>
              <w:pStyle w:val="Vahedeta"/>
            </w:pPr>
            <w:r w:rsidRPr="00D46FD5">
              <w:t>189</w:t>
            </w:r>
          </w:p>
        </w:tc>
        <w:tc>
          <w:tcPr>
            <w:tcW w:w="1134" w:type="dxa"/>
            <w:tcBorders>
              <w:top w:val="nil"/>
              <w:left w:val="nil"/>
              <w:bottom w:val="single" w:sz="8" w:space="0" w:color="auto"/>
              <w:right w:val="single" w:sz="8" w:space="0" w:color="auto"/>
            </w:tcBorders>
            <w:shd w:val="clear" w:color="auto" w:fill="auto"/>
            <w:noWrap/>
            <w:vAlign w:val="center"/>
          </w:tcPr>
          <w:p w14:paraId="5AFF26D3" w14:textId="77777777" w:rsidR="00D46FD5" w:rsidRPr="00D46FD5" w:rsidRDefault="00D46FD5" w:rsidP="00D46FD5">
            <w:pPr>
              <w:pStyle w:val="Vahedeta"/>
            </w:pPr>
            <w:r w:rsidRPr="00D46FD5">
              <w:t>278</w:t>
            </w:r>
          </w:p>
        </w:tc>
        <w:tc>
          <w:tcPr>
            <w:tcW w:w="1276" w:type="dxa"/>
            <w:tcBorders>
              <w:top w:val="nil"/>
              <w:left w:val="nil"/>
              <w:bottom w:val="single" w:sz="8" w:space="0" w:color="auto"/>
              <w:right w:val="single" w:sz="8" w:space="0" w:color="auto"/>
            </w:tcBorders>
            <w:shd w:val="clear" w:color="auto" w:fill="auto"/>
            <w:vAlign w:val="center"/>
          </w:tcPr>
          <w:p w14:paraId="09815BC6" w14:textId="77777777" w:rsidR="00D46FD5" w:rsidRPr="00D46FD5" w:rsidRDefault="00D46FD5" w:rsidP="00D46FD5">
            <w:pPr>
              <w:pStyle w:val="Vahedeta"/>
            </w:pPr>
            <w:r w:rsidRPr="00D46FD5">
              <w:t>116</w:t>
            </w:r>
          </w:p>
        </w:tc>
        <w:tc>
          <w:tcPr>
            <w:tcW w:w="1276" w:type="dxa"/>
            <w:tcBorders>
              <w:top w:val="nil"/>
              <w:left w:val="nil"/>
              <w:bottom w:val="single" w:sz="8" w:space="0" w:color="auto"/>
              <w:right w:val="single" w:sz="8" w:space="0" w:color="auto"/>
            </w:tcBorders>
            <w:shd w:val="clear" w:color="auto" w:fill="auto"/>
            <w:noWrap/>
            <w:vAlign w:val="center"/>
          </w:tcPr>
          <w:p w14:paraId="42AA7CB8" w14:textId="77777777" w:rsidR="00D46FD5" w:rsidRPr="00D46FD5" w:rsidRDefault="00D46FD5" w:rsidP="00D46FD5">
            <w:pPr>
              <w:pStyle w:val="Vahedeta"/>
            </w:pPr>
            <w:r w:rsidRPr="00D46FD5">
              <w:t>6</w:t>
            </w:r>
          </w:p>
        </w:tc>
      </w:tr>
    </w:tbl>
    <w:p w14:paraId="2F4905A6" w14:textId="77777777" w:rsidR="00D46FD5" w:rsidRPr="00D46FD5" w:rsidRDefault="00D46FD5" w:rsidP="00D46FD5">
      <w:pPr>
        <w:jc w:val="both"/>
        <w:rPr>
          <w:rFonts w:eastAsia="Times New Roman" w:cs="Arial"/>
        </w:rPr>
      </w:pPr>
    </w:p>
    <w:p w14:paraId="1F6A7A5D" w14:textId="77777777" w:rsidR="00D46FD5" w:rsidRPr="00D46FD5" w:rsidRDefault="00D46FD5" w:rsidP="00D46FD5">
      <w:pPr>
        <w:jc w:val="both"/>
        <w:rPr>
          <w:rFonts w:eastAsia="Times New Roman" w:cs="Arial"/>
        </w:rPr>
      </w:pPr>
      <w:r w:rsidRPr="00D46FD5">
        <w:rPr>
          <w:rFonts w:eastAsia="Times New Roman" w:cs="Arial"/>
        </w:rPr>
        <w:t>I TASE* - algharidus; kutseharidus põhihariduseta; põhiharidus</w:t>
      </w:r>
    </w:p>
    <w:p w14:paraId="52E4F915" w14:textId="77777777" w:rsidR="00D46FD5" w:rsidRPr="00D46FD5" w:rsidRDefault="00D46FD5" w:rsidP="00D46FD5">
      <w:pPr>
        <w:jc w:val="both"/>
        <w:rPr>
          <w:rFonts w:eastAsia="Times New Roman" w:cs="Arial"/>
        </w:rPr>
      </w:pPr>
      <w:r w:rsidRPr="00D46FD5">
        <w:rPr>
          <w:rFonts w:eastAsia="Times New Roman" w:cs="Arial"/>
        </w:rPr>
        <w:t>II TASE** - põhiharidus kutseharidusega; kutsekeskharidus põhikooli baasil; üldkeskharidus; kutsekeskharidus keskkooli baasil</w:t>
      </w:r>
    </w:p>
    <w:p w14:paraId="3534766B" w14:textId="77777777" w:rsidR="00D46FD5" w:rsidRPr="00D46FD5" w:rsidRDefault="00D46FD5" w:rsidP="00D46FD5">
      <w:pPr>
        <w:jc w:val="both"/>
        <w:rPr>
          <w:rFonts w:eastAsia="Times New Roman" w:cs="Arial"/>
        </w:rPr>
      </w:pPr>
      <w:r w:rsidRPr="00D46FD5">
        <w:rPr>
          <w:rFonts w:eastAsia="Times New Roman" w:cs="Arial"/>
        </w:rPr>
        <w:t>III TASE*** - keskeriharidus; rakenduskõrgharidus (kutsekõrgharidus); bakalaureuseõpe; magistriõpe; doktoriõpe</w:t>
      </w:r>
    </w:p>
    <w:p w14:paraId="31A5E75D" w14:textId="77777777" w:rsidR="00D33390" w:rsidRPr="00D33390" w:rsidRDefault="00D33390" w:rsidP="00D33390">
      <w:pPr>
        <w:jc w:val="both"/>
        <w:rPr>
          <w:rFonts w:eastAsia="Times New Roman" w:cs="Arial"/>
        </w:rPr>
      </w:pPr>
      <w:r w:rsidRPr="00D33390">
        <w:rPr>
          <w:rFonts w:eastAsia="Times New Roman" w:cs="Arial"/>
          <w:noProof/>
        </w:rPr>
        <w:drawing>
          <wp:inline distT="0" distB="0" distL="0" distR="0" wp14:anchorId="3A897212" wp14:editId="45E9E179">
            <wp:extent cx="4524375" cy="2190750"/>
            <wp:effectExtent l="0" t="0" r="9525" b="0"/>
            <wp:docPr id="1310271465" name="Diagramm 1310271465">
              <a:extLst xmlns:a="http://schemas.openxmlformats.org/drawingml/2006/main">
                <a:ext uri="{FF2B5EF4-FFF2-40B4-BE49-F238E27FC236}">
                  <a16:creationId xmlns:a16="http://schemas.microsoft.com/office/drawing/2014/main" id="{6432D020-D6B7-491F-9BAC-87A645473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325B6D" w14:textId="10AA4ADD" w:rsidR="001A0BEE" w:rsidRPr="00874E38" w:rsidRDefault="00D33390" w:rsidP="00010EAD">
      <w:pPr>
        <w:jc w:val="both"/>
        <w:rPr>
          <w:rFonts w:eastAsia="Times New Roman" w:cs="Arial"/>
          <w:sz w:val="18"/>
          <w:szCs w:val="16"/>
        </w:rPr>
      </w:pPr>
      <w:r w:rsidRPr="00874E38">
        <w:rPr>
          <w:rFonts w:eastAsia="Times New Roman" w:cs="Arial"/>
          <w:sz w:val="18"/>
          <w:szCs w:val="16"/>
        </w:rPr>
        <w:t xml:space="preserve">Joonis </w:t>
      </w:r>
      <w:r w:rsidR="00222D1F">
        <w:rPr>
          <w:rFonts w:eastAsia="Times New Roman" w:cs="Arial"/>
          <w:sz w:val="18"/>
          <w:szCs w:val="16"/>
        </w:rPr>
        <w:t>2</w:t>
      </w:r>
      <w:r w:rsidR="0055783B">
        <w:rPr>
          <w:rFonts w:eastAsia="Times New Roman" w:cs="Arial"/>
          <w:sz w:val="18"/>
          <w:szCs w:val="16"/>
        </w:rPr>
        <w:t>1.</w:t>
      </w:r>
      <w:r w:rsidRPr="00874E38">
        <w:rPr>
          <w:rFonts w:eastAsia="Times New Roman" w:cs="Arial"/>
          <w:sz w:val="18"/>
          <w:szCs w:val="16"/>
        </w:rPr>
        <w:t xml:space="preserve"> Läänemaa osakonna vahendatud tööpakkumised 2016 – 2021</w:t>
      </w:r>
    </w:p>
    <w:p w14:paraId="4DB03AC4" w14:textId="77777777" w:rsidR="00EE079A" w:rsidRDefault="00EE079A" w:rsidP="00010EAD">
      <w:pPr>
        <w:jc w:val="both"/>
        <w:rPr>
          <w:rFonts w:eastAsia="Times New Roman" w:cs="Arial"/>
          <w:b/>
          <w:bCs/>
          <w:u w:val="single"/>
        </w:rPr>
      </w:pPr>
    </w:p>
    <w:p w14:paraId="1F3E223B" w14:textId="436EA89E" w:rsidR="00A7781F" w:rsidRPr="000B008B" w:rsidRDefault="00C06FE2" w:rsidP="000B008B">
      <w:pPr>
        <w:pStyle w:val="Pealkiri2"/>
        <w:numPr>
          <w:ilvl w:val="0"/>
          <w:numId w:val="0"/>
        </w:numPr>
        <w:ind w:left="576" w:hanging="576"/>
      </w:pPr>
      <w:bookmarkStart w:id="50" w:name="_Toc124452781"/>
      <w:r>
        <w:t>8</w:t>
      </w:r>
      <w:r w:rsidR="000B008B" w:rsidRPr="000B008B">
        <w:t xml:space="preserve">.4.2. </w:t>
      </w:r>
      <w:r w:rsidR="00AC4DA6" w:rsidRPr="000B008B">
        <w:t>Ettevõtlus – ja tööstusalad</w:t>
      </w:r>
      <w:bookmarkEnd w:id="50"/>
    </w:p>
    <w:p w14:paraId="669A7588" w14:textId="32987E9D" w:rsidR="00010EAD" w:rsidRPr="00DB24F5" w:rsidRDefault="00010EAD" w:rsidP="00010EAD">
      <w:pPr>
        <w:jc w:val="both"/>
        <w:rPr>
          <w:rFonts w:eastAsia="Times New Roman" w:cs="Arial"/>
        </w:rPr>
      </w:pPr>
      <w:r w:rsidRPr="00DB24F5">
        <w:rPr>
          <w:rFonts w:eastAsia="Times New Roman" w:cs="Arial"/>
        </w:rPr>
        <w:t>Ettevõtlusala on spetsiaalselt arendatud infrastruktuuriga ala, kuhu äriettevõtted (nii tootmine kui teenindus) koonduvad logistiliste, tööjaotuslike, maksunduslike või muude eeliste tõttu. Tööstusala on spetsiaalselt arendatud</w:t>
      </w:r>
      <w:r w:rsidRPr="00DB24F5">
        <w:rPr>
          <w:rFonts w:eastAsia="Times New Roman" w:cs="Arial"/>
          <w:spacing w:val="3"/>
        </w:rPr>
        <w:t xml:space="preserve"> </w:t>
      </w:r>
      <w:r w:rsidRPr="00DB24F5">
        <w:rPr>
          <w:rFonts w:eastAsia="Times New Roman" w:cs="Arial"/>
        </w:rPr>
        <w:t>inf</w:t>
      </w:r>
      <w:r w:rsidRPr="00DB24F5">
        <w:rPr>
          <w:rFonts w:eastAsia="Times New Roman" w:cs="Arial"/>
          <w:spacing w:val="1"/>
        </w:rPr>
        <w:t>r</w:t>
      </w:r>
      <w:r w:rsidRPr="00DB24F5">
        <w:rPr>
          <w:rFonts w:eastAsia="Times New Roman" w:cs="Arial"/>
          <w:spacing w:val="-1"/>
        </w:rPr>
        <w:t>a</w:t>
      </w:r>
      <w:r w:rsidRPr="00DB24F5">
        <w:rPr>
          <w:rFonts w:eastAsia="Times New Roman" w:cs="Arial"/>
        </w:rPr>
        <w:t>struktuur</w:t>
      </w:r>
      <w:r w:rsidRPr="00DB24F5">
        <w:rPr>
          <w:rFonts w:eastAsia="Times New Roman" w:cs="Arial"/>
          <w:spacing w:val="2"/>
        </w:rPr>
        <w:t>i</w:t>
      </w:r>
      <w:r w:rsidRPr="00DB24F5">
        <w:rPr>
          <w:rFonts w:eastAsia="Times New Roman" w:cs="Arial"/>
        </w:rPr>
        <w:t>ga</w:t>
      </w:r>
      <w:r w:rsidRPr="00DB24F5">
        <w:rPr>
          <w:rFonts w:eastAsia="Times New Roman" w:cs="Arial"/>
          <w:spacing w:val="3"/>
        </w:rPr>
        <w:t xml:space="preserve"> </w:t>
      </w:r>
      <w:r w:rsidRPr="00DB24F5">
        <w:rPr>
          <w:rFonts w:eastAsia="Times New Roman" w:cs="Arial"/>
          <w:spacing w:val="-1"/>
        </w:rPr>
        <w:t>a</w:t>
      </w:r>
      <w:r w:rsidRPr="00DB24F5">
        <w:rPr>
          <w:rFonts w:eastAsia="Times New Roman" w:cs="Arial"/>
        </w:rPr>
        <w:t>la,</w:t>
      </w:r>
      <w:r w:rsidRPr="00DB24F5">
        <w:rPr>
          <w:rFonts w:eastAsia="Times New Roman" w:cs="Arial"/>
          <w:spacing w:val="4"/>
        </w:rPr>
        <w:t xml:space="preserve"> </w:t>
      </w:r>
      <w:r w:rsidRPr="00DB24F5">
        <w:rPr>
          <w:rFonts w:eastAsia="Times New Roman" w:cs="Arial"/>
        </w:rPr>
        <w:t>kuhu</w:t>
      </w:r>
      <w:r w:rsidRPr="00DB24F5">
        <w:rPr>
          <w:rFonts w:eastAsia="Times New Roman" w:cs="Arial"/>
          <w:spacing w:val="4"/>
        </w:rPr>
        <w:t xml:space="preserve"> tootmis</w:t>
      </w:r>
      <w:r w:rsidRPr="00DB24F5">
        <w:rPr>
          <w:rFonts w:eastAsia="Times New Roman" w:cs="Arial"/>
          <w:spacing w:val="-1"/>
        </w:rPr>
        <w:t>e</w:t>
      </w:r>
      <w:r w:rsidRPr="00DB24F5">
        <w:rPr>
          <w:rFonts w:eastAsia="Times New Roman" w:cs="Arial"/>
        </w:rPr>
        <w:t>tt</w:t>
      </w:r>
      <w:r w:rsidRPr="00DB24F5">
        <w:rPr>
          <w:rFonts w:eastAsia="Times New Roman" w:cs="Arial"/>
          <w:spacing w:val="-1"/>
        </w:rPr>
        <w:t>e</w:t>
      </w:r>
      <w:r w:rsidRPr="00DB24F5">
        <w:rPr>
          <w:rFonts w:eastAsia="Times New Roman" w:cs="Arial"/>
        </w:rPr>
        <w:t>võtt</w:t>
      </w:r>
      <w:r w:rsidRPr="00DB24F5">
        <w:rPr>
          <w:rFonts w:eastAsia="Times New Roman" w:cs="Arial"/>
          <w:spacing w:val="-1"/>
        </w:rPr>
        <w:t>e</w:t>
      </w:r>
      <w:r w:rsidRPr="00DB24F5">
        <w:rPr>
          <w:rFonts w:eastAsia="Times New Roman" w:cs="Arial"/>
        </w:rPr>
        <w:t>d</w:t>
      </w:r>
      <w:r w:rsidRPr="00DB24F5">
        <w:rPr>
          <w:rFonts w:eastAsia="Times New Roman" w:cs="Arial"/>
          <w:spacing w:val="4"/>
        </w:rPr>
        <w:t xml:space="preserve"> </w:t>
      </w:r>
      <w:r w:rsidRPr="00DB24F5">
        <w:rPr>
          <w:rFonts w:eastAsia="Times New Roman" w:cs="Arial"/>
        </w:rPr>
        <w:t>koonduv</w:t>
      </w:r>
      <w:r w:rsidRPr="00DB24F5">
        <w:rPr>
          <w:rFonts w:eastAsia="Times New Roman" w:cs="Arial"/>
          <w:spacing w:val="-1"/>
        </w:rPr>
        <w:t>a</w:t>
      </w:r>
      <w:r w:rsidRPr="00DB24F5">
        <w:rPr>
          <w:rFonts w:eastAsia="Times New Roman" w:cs="Arial"/>
        </w:rPr>
        <w:t>d lo</w:t>
      </w:r>
      <w:r w:rsidRPr="00DB24F5">
        <w:rPr>
          <w:rFonts w:eastAsia="Times New Roman" w:cs="Arial"/>
          <w:spacing w:val="-2"/>
        </w:rPr>
        <w:t>g</w:t>
      </w:r>
      <w:r w:rsidRPr="00DB24F5">
        <w:rPr>
          <w:rFonts w:eastAsia="Times New Roman" w:cs="Arial"/>
        </w:rPr>
        <w:t>istilist</w:t>
      </w:r>
      <w:r w:rsidRPr="00DB24F5">
        <w:rPr>
          <w:rFonts w:eastAsia="Times New Roman" w:cs="Arial"/>
          <w:spacing w:val="-1"/>
        </w:rPr>
        <w:t>e</w:t>
      </w:r>
      <w:r w:rsidRPr="00DB24F5">
        <w:rPr>
          <w:rFonts w:eastAsia="Times New Roman" w:cs="Arial"/>
        </w:rPr>
        <w:t>, tööj</w:t>
      </w:r>
      <w:r w:rsidRPr="00DB24F5">
        <w:rPr>
          <w:rFonts w:eastAsia="Times New Roman" w:cs="Arial"/>
          <w:spacing w:val="-1"/>
        </w:rPr>
        <w:t>a</w:t>
      </w:r>
      <w:r w:rsidRPr="00DB24F5">
        <w:rPr>
          <w:rFonts w:eastAsia="Times New Roman" w:cs="Arial"/>
        </w:rPr>
        <w:t>otuslike,</w:t>
      </w:r>
      <w:r w:rsidRPr="00DB24F5">
        <w:rPr>
          <w:rFonts w:eastAsia="Times New Roman" w:cs="Arial"/>
          <w:spacing w:val="-3"/>
        </w:rPr>
        <w:t xml:space="preserve"> </w:t>
      </w:r>
      <w:r w:rsidRPr="00DB24F5">
        <w:rPr>
          <w:rFonts w:eastAsia="Times New Roman" w:cs="Arial"/>
        </w:rPr>
        <w:t>maksunduslike</w:t>
      </w:r>
      <w:r w:rsidRPr="00DB24F5">
        <w:rPr>
          <w:rFonts w:eastAsia="Times New Roman" w:cs="Arial"/>
          <w:spacing w:val="-1"/>
        </w:rPr>
        <w:t xml:space="preserve"> </w:t>
      </w:r>
      <w:r w:rsidRPr="00DB24F5">
        <w:rPr>
          <w:rFonts w:eastAsia="Times New Roman" w:cs="Arial"/>
        </w:rPr>
        <w:t>või muude</w:t>
      </w:r>
      <w:r w:rsidRPr="00DB24F5">
        <w:rPr>
          <w:rFonts w:eastAsia="Times New Roman" w:cs="Arial"/>
          <w:spacing w:val="-1"/>
        </w:rPr>
        <w:t xml:space="preserve"> ee</w:t>
      </w:r>
      <w:r w:rsidRPr="00DB24F5">
        <w:rPr>
          <w:rFonts w:eastAsia="Times New Roman" w:cs="Arial"/>
        </w:rPr>
        <w:t>liste tõttu.</w:t>
      </w:r>
    </w:p>
    <w:p w14:paraId="4E9BD69F" w14:textId="6BF39BAA" w:rsidR="00010EAD" w:rsidRDefault="00010EAD" w:rsidP="00010EAD">
      <w:pPr>
        <w:jc w:val="both"/>
        <w:rPr>
          <w:rFonts w:eastAsia="Times New Roman" w:cs="Arial"/>
        </w:rPr>
      </w:pPr>
      <w:r w:rsidRPr="00DB24F5">
        <w:rPr>
          <w:rFonts w:eastAsia="Times New Roman" w:cs="Arial"/>
        </w:rPr>
        <w:lastRenderedPageBreak/>
        <w:t xml:space="preserve">Läänemaal on tööstus ajalooliselt koondunud toimepiirkondade keskustesse ja olulise logistikataristu lähedusse (riigimaanteed, sadamad). </w:t>
      </w:r>
      <w:r w:rsidR="00C50D92">
        <w:rPr>
          <w:rFonts w:eastAsia="Times New Roman" w:cs="Arial"/>
        </w:rPr>
        <w:t xml:space="preserve">Kõige rohkem on </w:t>
      </w:r>
      <w:r w:rsidR="00B52B00">
        <w:rPr>
          <w:rFonts w:eastAsia="Times New Roman" w:cs="Arial"/>
        </w:rPr>
        <w:t>t</w:t>
      </w:r>
      <w:r w:rsidR="00C50D92">
        <w:rPr>
          <w:rFonts w:eastAsia="Times New Roman" w:cs="Arial"/>
        </w:rPr>
        <w:t xml:space="preserve">ööstust koondunud Haapsalu linna ja </w:t>
      </w:r>
      <w:r w:rsidR="00441772">
        <w:rPr>
          <w:rFonts w:eastAsia="Times New Roman" w:cs="Arial"/>
        </w:rPr>
        <w:t>linn</w:t>
      </w:r>
      <w:r w:rsidR="00B52B00">
        <w:rPr>
          <w:rFonts w:eastAsia="Times New Roman" w:cs="Arial"/>
        </w:rPr>
        <w:t>a</w:t>
      </w:r>
      <w:r w:rsidR="00C50D92">
        <w:rPr>
          <w:rFonts w:eastAsia="Times New Roman" w:cs="Arial"/>
        </w:rPr>
        <w:t>läh</w:t>
      </w:r>
      <w:r w:rsidR="00441772">
        <w:rPr>
          <w:rFonts w:eastAsia="Times New Roman" w:cs="Arial"/>
        </w:rPr>
        <w:t>ispiirkonda</w:t>
      </w:r>
      <w:r w:rsidR="00F36FA8">
        <w:rPr>
          <w:rFonts w:eastAsia="Times New Roman" w:cs="Arial"/>
        </w:rPr>
        <w:t xml:space="preserve"> ning Haapsalu – Risti trassile. </w:t>
      </w:r>
      <w:r w:rsidR="00DA29FB">
        <w:rPr>
          <w:rFonts w:eastAsia="Times New Roman" w:cs="Arial"/>
        </w:rPr>
        <w:t>Suurem</w:t>
      </w:r>
      <w:r w:rsidR="009D2611">
        <w:rPr>
          <w:rFonts w:eastAsia="Times New Roman" w:cs="Arial"/>
        </w:rPr>
        <w:t xml:space="preserve">ad või väiksemad ettevõtlusalad asuvad kõikides maakonna </w:t>
      </w:r>
      <w:r w:rsidR="007C3AFB">
        <w:rPr>
          <w:rFonts w:eastAsia="Times New Roman" w:cs="Arial"/>
        </w:rPr>
        <w:t xml:space="preserve">keskustes. Suuremad koondumised on </w:t>
      </w:r>
      <w:r w:rsidRPr="00DB24F5">
        <w:rPr>
          <w:rFonts w:eastAsia="Times New Roman" w:cs="Arial"/>
        </w:rPr>
        <w:t xml:space="preserve">Haapsalus, </w:t>
      </w:r>
      <w:r w:rsidR="001041DB">
        <w:rPr>
          <w:rFonts w:eastAsia="Times New Roman" w:cs="Arial"/>
        </w:rPr>
        <w:t xml:space="preserve">Uuemõisas, </w:t>
      </w:r>
      <w:r w:rsidRPr="00DB24F5">
        <w:rPr>
          <w:rFonts w:eastAsia="Times New Roman" w:cs="Arial"/>
        </w:rPr>
        <w:t xml:space="preserve">Taeblas, </w:t>
      </w:r>
      <w:r w:rsidR="007C3AFB">
        <w:rPr>
          <w:rFonts w:eastAsia="Times New Roman" w:cs="Arial"/>
        </w:rPr>
        <w:t>L</w:t>
      </w:r>
      <w:r w:rsidR="001041DB">
        <w:rPr>
          <w:rFonts w:eastAsia="Times New Roman" w:cs="Arial"/>
        </w:rPr>
        <w:t xml:space="preserve">innamäel, </w:t>
      </w:r>
      <w:r w:rsidRPr="00DB24F5">
        <w:rPr>
          <w:rFonts w:eastAsia="Times New Roman" w:cs="Arial"/>
        </w:rPr>
        <w:t>Paliveres</w:t>
      </w:r>
      <w:r w:rsidR="001041DB">
        <w:rPr>
          <w:rFonts w:eastAsia="Times New Roman" w:cs="Arial"/>
        </w:rPr>
        <w:t xml:space="preserve"> ja</w:t>
      </w:r>
      <w:r w:rsidRPr="00DB24F5">
        <w:rPr>
          <w:rFonts w:eastAsia="Times New Roman" w:cs="Arial"/>
        </w:rPr>
        <w:t xml:space="preserve"> Risti</w:t>
      </w:r>
      <w:r w:rsidR="001041DB">
        <w:rPr>
          <w:rFonts w:eastAsia="Times New Roman" w:cs="Arial"/>
        </w:rPr>
        <w:t>l</w:t>
      </w:r>
      <w:r w:rsidRPr="00DB24F5">
        <w:rPr>
          <w:rFonts w:eastAsia="Times New Roman" w:cs="Arial"/>
        </w:rPr>
        <w:t>. Maakonnaplaneeringuga kavandatakse uue ettevõtluspiirkonnana Kiltsi tööstusala.</w:t>
      </w:r>
      <w:r w:rsidR="00A06C34">
        <w:rPr>
          <w:rFonts w:eastAsia="Times New Roman" w:cs="Arial"/>
        </w:rPr>
        <w:t xml:space="preserve"> Ettevõtlus – ja tööstusalade info on koondatud koduleheküljele </w:t>
      </w:r>
      <w:hyperlink r:id="rId45" w:history="1">
        <w:r w:rsidR="00B55283" w:rsidRPr="00F016D1">
          <w:rPr>
            <w:rStyle w:val="Hperlink"/>
            <w:rFonts w:eastAsia="Times New Roman" w:cs="Arial"/>
          </w:rPr>
          <w:t>https://investinwest.ee</w:t>
        </w:r>
      </w:hyperlink>
      <w:r w:rsidR="00E03343" w:rsidRPr="00B55283">
        <w:rPr>
          <w:rFonts w:eastAsia="Times New Roman" w:cs="Arial"/>
        </w:rPr>
        <w:t>.</w:t>
      </w:r>
      <w:r w:rsidR="00B55283">
        <w:rPr>
          <w:rFonts w:eastAsia="Times New Roman" w:cs="Arial"/>
        </w:rPr>
        <w:t xml:space="preserve"> </w:t>
      </w:r>
      <w:r w:rsidR="00E03343" w:rsidRPr="00B55283">
        <w:rPr>
          <w:rFonts w:eastAsia="Times New Roman" w:cs="Arial"/>
        </w:rPr>
        <w:t xml:space="preserve"> </w:t>
      </w:r>
      <w:r w:rsidR="00B55283" w:rsidRPr="00B55283">
        <w:rPr>
          <w:rFonts w:eastAsia="Times New Roman" w:cs="Arial"/>
        </w:rPr>
        <w:t xml:space="preserve"> </w:t>
      </w:r>
    </w:p>
    <w:p w14:paraId="3301EFCA" w14:textId="7A4EBCAF" w:rsidR="00A945C4" w:rsidRDefault="00A945C4" w:rsidP="00010EAD">
      <w:pPr>
        <w:jc w:val="both"/>
        <w:rPr>
          <w:rFonts w:eastAsia="Times New Roman" w:cs="Arial"/>
        </w:rPr>
      </w:pPr>
      <w:r w:rsidRPr="00A945C4">
        <w:rPr>
          <w:rFonts w:eastAsia="Times New Roman" w:cs="Arial"/>
          <w:noProof/>
        </w:rPr>
        <mc:AlternateContent>
          <mc:Choice Requires="wps">
            <w:drawing>
              <wp:anchor distT="45720" distB="45720" distL="114300" distR="114300" simplePos="0" relativeHeight="251672576" behindDoc="0" locked="0" layoutInCell="1" allowOverlap="1" wp14:anchorId="75B02F05" wp14:editId="245A507D">
                <wp:simplePos x="0" y="0"/>
                <wp:positionH relativeFrom="margin">
                  <wp:align>right</wp:align>
                </wp:positionH>
                <wp:positionV relativeFrom="paragraph">
                  <wp:posOffset>251460</wp:posOffset>
                </wp:positionV>
                <wp:extent cx="5737860" cy="2385060"/>
                <wp:effectExtent l="0" t="0" r="15240" b="15240"/>
                <wp:wrapSquare wrapText="bothSides"/>
                <wp:docPr id="14"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2385060"/>
                        </a:xfrm>
                        <a:prstGeom prst="rect">
                          <a:avLst/>
                        </a:prstGeom>
                        <a:solidFill>
                          <a:srgbClr val="FFFFFF"/>
                        </a:solidFill>
                        <a:ln w="9525">
                          <a:solidFill>
                            <a:srgbClr val="000000"/>
                          </a:solidFill>
                          <a:miter lim="800000"/>
                          <a:headEnd/>
                          <a:tailEnd/>
                        </a:ln>
                      </wps:spPr>
                      <wps:txbx>
                        <w:txbxContent>
                          <w:p w14:paraId="7CF95871" w14:textId="477A1159" w:rsidR="00A945C4" w:rsidRDefault="000D0A6C">
                            <w:r>
                              <w:rPr>
                                <w:noProof/>
                              </w:rPr>
                              <w:drawing>
                                <wp:inline distT="0" distB="0" distL="0" distR="0" wp14:anchorId="3A2F6973" wp14:editId="7E93C640">
                                  <wp:extent cx="5546090" cy="2292985"/>
                                  <wp:effectExtent l="0" t="0" r="0" b="0"/>
                                  <wp:docPr id="17" name="Pilt 17"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lt 17" descr="Pilt, millel on kujutatud kaart&#10;&#10;Kirjeldus on genereeritud automaatselt"/>
                                          <pic:cNvPicPr/>
                                        </pic:nvPicPr>
                                        <pic:blipFill>
                                          <a:blip r:embed="rId46"/>
                                          <a:stretch>
                                            <a:fillRect/>
                                          </a:stretch>
                                        </pic:blipFill>
                                        <pic:spPr>
                                          <a:xfrm>
                                            <a:off x="0" y="0"/>
                                            <a:ext cx="5546090" cy="22929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02F05" id="_x0000_s1047" type="#_x0000_t202" style="position:absolute;left:0;text-align:left;margin-left:400.6pt;margin-top:19.8pt;width:451.8pt;height:187.8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">
                <v:textbox>
                  <w:txbxContent>
                    <w:p w14:paraId="7CF95871" w14:textId="477A1159" w:rsidR="00A945C4" w:rsidRDefault="000D0A6C">
                      <w:r>
                        <w:rPr>
                          <w:noProof/>
                        </w:rPr>
                        <w:drawing>
                          <wp:inline distT="0" distB="0" distL="0" distR="0" wp14:anchorId="3A2F6973" wp14:editId="7E93C640">
                            <wp:extent cx="5546090" cy="2292985"/>
                            <wp:effectExtent l="0" t="0" r="0" b="0"/>
                            <wp:docPr id="17" name="Pilt 17"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lt 17" descr="Pilt, millel on kujutatud kaart&#10;&#10;Kirjeldus on genereeritud automaatselt"/>
                                    <pic:cNvPicPr/>
                                  </pic:nvPicPr>
                                  <pic:blipFill>
                                    <a:blip r:embed="rId46"/>
                                    <a:stretch>
                                      <a:fillRect/>
                                    </a:stretch>
                                  </pic:blipFill>
                                  <pic:spPr>
                                    <a:xfrm>
                                      <a:off x="0" y="0"/>
                                      <a:ext cx="5546090" cy="2292985"/>
                                    </a:xfrm>
                                    <a:prstGeom prst="rect">
                                      <a:avLst/>
                                    </a:prstGeom>
                                  </pic:spPr>
                                </pic:pic>
                              </a:graphicData>
                            </a:graphic>
                          </wp:inline>
                        </w:drawing>
                      </w:r>
                    </w:p>
                  </w:txbxContent>
                </v:textbox>
                <w10:wrap type="square" anchorx="margin"/>
              </v:shape>
            </w:pict>
          </mc:Fallback>
        </mc:AlternateContent>
      </w:r>
    </w:p>
    <w:p w14:paraId="2B908389" w14:textId="11D76483" w:rsidR="00A945C4" w:rsidRPr="000842BA" w:rsidRDefault="000842BA" w:rsidP="00010EAD">
      <w:pPr>
        <w:jc w:val="both"/>
        <w:rPr>
          <w:rFonts w:eastAsia="Times New Roman" w:cs="Arial"/>
          <w:sz w:val="18"/>
          <w:szCs w:val="16"/>
        </w:rPr>
      </w:pPr>
      <w:r w:rsidRPr="000842BA">
        <w:rPr>
          <w:rFonts w:eastAsia="Times New Roman" w:cs="Arial"/>
          <w:sz w:val="18"/>
          <w:szCs w:val="16"/>
        </w:rPr>
        <w:t xml:space="preserve">Joonis </w:t>
      </w:r>
      <w:r w:rsidR="00222D1F">
        <w:rPr>
          <w:rFonts w:eastAsia="Times New Roman" w:cs="Arial"/>
          <w:sz w:val="18"/>
          <w:szCs w:val="16"/>
        </w:rPr>
        <w:t>2</w:t>
      </w:r>
      <w:r w:rsidR="0055783B">
        <w:rPr>
          <w:rFonts w:eastAsia="Times New Roman" w:cs="Arial"/>
          <w:sz w:val="18"/>
          <w:szCs w:val="16"/>
        </w:rPr>
        <w:t>2.</w:t>
      </w:r>
      <w:r w:rsidRPr="000842BA">
        <w:rPr>
          <w:rFonts w:eastAsia="Times New Roman" w:cs="Arial"/>
          <w:sz w:val="18"/>
          <w:szCs w:val="16"/>
        </w:rPr>
        <w:t xml:space="preserve"> Tööstusalade paiknemine Läänemaal</w:t>
      </w:r>
      <w:r w:rsidR="00222D1F">
        <w:rPr>
          <w:rFonts w:eastAsia="Times New Roman" w:cs="Arial"/>
          <w:sz w:val="18"/>
          <w:szCs w:val="16"/>
        </w:rPr>
        <w:t xml:space="preserve"> Allikas: </w:t>
      </w:r>
      <w:hyperlink r:id="rId47" w:history="1">
        <w:r w:rsidR="00222D1F" w:rsidRPr="00D4797F">
          <w:rPr>
            <w:rStyle w:val="Hperlink"/>
            <w:rFonts w:eastAsia="Times New Roman" w:cs="Arial"/>
            <w:sz w:val="18"/>
            <w:szCs w:val="16"/>
          </w:rPr>
          <w:t>www.investinwest.ee</w:t>
        </w:r>
      </w:hyperlink>
      <w:r w:rsidR="00222D1F">
        <w:rPr>
          <w:rFonts w:eastAsia="Times New Roman" w:cs="Arial"/>
          <w:sz w:val="18"/>
          <w:szCs w:val="16"/>
        </w:rPr>
        <w:t xml:space="preserve"> </w:t>
      </w:r>
    </w:p>
    <w:p w14:paraId="4B856109" w14:textId="143F1B85" w:rsidR="00010EAD" w:rsidRPr="00DB24F5" w:rsidRDefault="00010EAD" w:rsidP="00010EAD">
      <w:pPr>
        <w:jc w:val="both"/>
        <w:rPr>
          <w:rFonts w:eastAsia="Times New Roman" w:cs="Arial"/>
        </w:rPr>
      </w:pPr>
      <w:r w:rsidRPr="00B13161">
        <w:t xml:space="preserve">Haapsalu linna tööstusalad paiknevad </w:t>
      </w:r>
      <w:r w:rsidR="00E3738C" w:rsidRPr="00B13161">
        <w:t xml:space="preserve">Uuemõisa alevikus, </w:t>
      </w:r>
      <w:r w:rsidRPr="00B13161">
        <w:t xml:space="preserve">linna põhjatipus Bürgermeistri </w:t>
      </w:r>
      <w:proofErr w:type="spellStart"/>
      <w:r w:rsidRPr="00B13161">
        <w:t>holmil</w:t>
      </w:r>
      <w:proofErr w:type="spellEnd"/>
      <w:r w:rsidRPr="00B13161">
        <w:t xml:space="preserve">, mis asetseb Suure viigi ja </w:t>
      </w:r>
      <w:proofErr w:type="spellStart"/>
      <w:r w:rsidRPr="00B13161">
        <w:t>Tagalahe</w:t>
      </w:r>
      <w:proofErr w:type="spellEnd"/>
      <w:r w:rsidRPr="00B13161">
        <w:t xml:space="preserve"> vahel lääneosas (20,6 ha) ja linnast väljasõidul Lihula maantee ääres, Tööstuse tänava</w:t>
      </w:r>
      <w:r w:rsidR="007F0D3F" w:rsidRPr="00B13161">
        <w:t>l, Lihula maanteel</w:t>
      </w:r>
      <w:r w:rsidR="00B40DD6" w:rsidRPr="00B13161">
        <w:t xml:space="preserve"> ja Oja tänaval</w:t>
      </w:r>
      <w:r w:rsidRPr="00B13161">
        <w:t>.</w:t>
      </w:r>
      <w:r w:rsidR="00EF3302" w:rsidRPr="00B13161">
        <w:t xml:space="preserve"> </w:t>
      </w:r>
      <w:r w:rsidRPr="00B13161">
        <w:t xml:space="preserve"> Linna üldplaneeringu</w:t>
      </w:r>
      <w:r w:rsidR="0015234A" w:rsidRPr="00B13161">
        <w:t xml:space="preserve"> ning arengukava järgi</w:t>
      </w:r>
      <w:r w:rsidRPr="00B13161">
        <w:t xml:space="preserve"> </w:t>
      </w:r>
      <w:r w:rsidR="0015234A" w:rsidRPr="00B13161">
        <w:t xml:space="preserve">kavatseb linn ka </w:t>
      </w:r>
      <w:r w:rsidR="00EF3302" w:rsidRPr="00B13161">
        <w:t>Tööstuse tänava tööstusala</w:t>
      </w:r>
      <w:r w:rsidRPr="00B13161">
        <w:t xml:space="preserve"> laiendada.</w:t>
      </w:r>
      <w:r w:rsidR="00955727">
        <w:t xml:space="preserve"> </w:t>
      </w:r>
      <w:r w:rsidR="00D24ED7" w:rsidRPr="00B13161">
        <w:t xml:space="preserve">Bürgermeistri </w:t>
      </w:r>
      <w:proofErr w:type="spellStart"/>
      <w:r w:rsidR="00D24ED7" w:rsidRPr="00B13161">
        <w:t>holmil</w:t>
      </w:r>
      <w:proofErr w:type="spellEnd"/>
      <w:r w:rsidR="00D24ED7" w:rsidRPr="00B13161">
        <w:t xml:space="preserve"> paikneval tööstusalal puudub laienemisvõimalus</w:t>
      </w:r>
      <w:r w:rsidR="00B940D9" w:rsidRPr="00B13161">
        <w:t>. Samuti on</w:t>
      </w:r>
      <w:r w:rsidR="00EE01C3" w:rsidRPr="00B13161">
        <w:t xml:space="preserve"> seal</w:t>
      </w:r>
      <w:r w:rsidR="00B940D9" w:rsidRPr="00B13161">
        <w:t xml:space="preserve"> paiknemise tõttu ra</w:t>
      </w:r>
      <w:r w:rsidR="005F3434" w:rsidRPr="00B13161">
        <w:t>sk</w:t>
      </w:r>
      <w:r w:rsidR="00B940D9" w:rsidRPr="00B13161">
        <w:t>endatud logist</w:t>
      </w:r>
      <w:r w:rsidR="005F3434" w:rsidRPr="00B13161">
        <w:t xml:space="preserve">ika korraldamine. </w:t>
      </w:r>
      <w:r w:rsidR="00B940D9" w:rsidRPr="00B13161">
        <w:t xml:space="preserve">Holmide piirkond Haapsalu linnas on arendatav </w:t>
      </w:r>
      <w:r w:rsidR="00E92E5E">
        <w:t xml:space="preserve">eelkõige </w:t>
      </w:r>
      <w:r w:rsidR="00B940D9" w:rsidRPr="00B13161">
        <w:t xml:space="preserve">kui </w:t>
      </w:r>
      <w:r w:rsidR="00D26F81">
        <w:t>elu – ja ettevõtlusala</w:t>
      </w:r>
      <w:r w:rsidR="005E69BB">
        <w:t xml:space="preserve">, samas tõenäoliselt säilib piirkonnas ka tööstuslik tootmine. </w:t>
      </w:r>
    </w:p>
    <w:p w14:paraId="2F246835" w14:textId="4C8497FC" w:rsidR="00010EAD" w:rsidRPr="00DB24F5" w:rsidRDefault="00010EAD" w:rsidP="00010EAD">
      <w:pPr>
        <w:tabs>
          <w:tab w:val="left" w:pos="6521"/>
        </w:tabs>
        <w:jc w:val="both"/>
        <w:rPr>
          <w:rFonts w:eastAsia="Times New Roman" w:cs="Arial"/>
        </w:rPr>
      </w:pPr>
      <w:r w:rsidRPr="00DB24F5">
        <w:rPr>
          <w:rFonts w:eastAsia="Times New Roman" w:cs="Arial"/>
        </w:rPr>
        <w:t>Tallinnasse viiva Ääsmäe–Haapsalu–Rohuküla maantee äärde jäävad ka Lääne-Nigula valla territooriumil</w:t>
      </w:r>
      <w:r w:rsidR="00EE01C3">
        <w:rPr>
          <w:rFonts w:eastAsia="Times New Roman" w:cs="Arial"/>
        </w:rPr>
        <w:t xml:space="preserve"> asuvad</w:t>
      </w:r>
      <w:r w:rsidRPr="00DB24F5">
        <w:rPr>
          <w:rFonts w:eastAsia="Times New Roman" w:cs="Arial"/>
        </w:rPr>
        <w:t xml:space="preserve"> Taebla</w:t>
      </w:r>
      <w:r>
        <w:rPr>
          <w:rFonts w:eastAsia="Times New Roman" w:cs="Arial"/>
        </w:rPr>
        <w:t>,</w:t>
      </w:r>
      <w:r w:rsidRPr="00DB24F5">
        <w:rPr>
          <w:rFonts w:eastAsia="Times New Roman" w:cs="Arial"/>
        </w:rPr>
        <w:t xml:space="preserve"> Palivere</w:t>
      </w:r>
      <w:r>
        <w:rPr>
          <w:rFonts w:eastAsia="Times New Roman" w:cs="Arial"/>
        </w:rPr>
        <w:t xml:space="preserve"> ja Risti</w:t>
      </w:r>
      <w:r w:rsidRPr="00DB24F5">
        <w:rPr>
          <w:rFonts w:eastAsia="Times New Roman" w:cs="Arial"/>
        </w:rPr>
        <w:t xml:space="preserve"> tööstusalad. </w:t>
      </w:r>
    </w:p>
    <w:p w14:paraId="22383A88" w14:textId="788E6831" w:rsidR="00517C53" w:rsidRDefault="00010EAD" w:rsidP="00010EAD">
      <w:pPr>
        <w:jc w:val="both"/>
        <w:rPr>
          <w:rFonts w:eastAsia="Times New Roman" w:cs="Arial"/>
        </w:rPr>
      </w:pPr>
      <w:r w:rsidRPr="00DB24F5">
        <w:rPr>
          <w:rFonts w:eastAsia="Times New Roman" w:cs="Arial"/>
        </w:rPr>
        <w:t>Taebla keskasulas asuvas tööstuspiirkonnas tegutseb kaheksa ettevõtet</w:t>
      </w:r>
      <w:r w:rsidR="00AE173D">
        <w:rPr>
          <w:rFonts w:eastAsia="Times New Roman" w:cs="Arial"/>
        </w:rPr>
        <w:t xml:space="preserve">. </w:t>
      </w:r>
      <w:r w:rsidRPr="00DB24F5">
        <w:rPr>
          <w:rFonts w:eastAsia="Times New Roman" w:cs="Arial"/>
        </w:rPr>
        <w:t xml:space="preserve">Hetkel on ilma aktiivse kasutuseta Tööstuse tn 2 kinnistu ning arendamisjärgus Tööstuse 4 kinnistu. Arenguvajadused on valla poolt kaardistatud ja detailplaneering kehtestatud. Sama tööstusalaga on seotud potentsiaalse arendusalana eraomandisse kuuluv 2,4 ha suurune krunt, millele ehitamiseks tuleb algatada detailplaneering. </w:t>
      </w:r>
    </w:p>
    <w:p w14:paraId="22BE7905" w14:textId="0C3DCCEF" w:rsidR="00010EAD" w:rsidRPr="00DB24F5" w:rsidRDefault="00010EAD" w:rsidP="00010EAD">
      <w:pPr>
        <w:jc w:val="both"/>
        <w:rPr>
          <w:rFonts w:eastAsia="Times New Roman" w:cs="Arial"/>
        </w:rPr>
      </w:pPr>
      <w:r w:rsidRPr="00DB24F5">
        <w:rPr>
          <w:rFonts w:eastAsia="Times New Roman" w:cs="Arial"/>
        </w:rPr>
        <w:t xml:space="preserve">Lääne-Nigula vallas on teisigi endiste nõukogudeaegsete tootmisettevõtete aladel asuvaid tööstusalasid nagu näiteks Palivere lähikonnas asuvad tööstusalad, kus täna tegutseb </w:t>
      </w:r>
      <w:r w:rsidR="00BA55A1">
        <w:rPr>
          <w:rFonts w:eastAsia="Times New Roman" w:cs="Arial"/>
        </w:rPr>
        <w:t>6</w:t>
      </w:r>
      <w:r w:rsidRPr="00DB24F5">
        <w:rPr>
          <w:rFonts w:eastAsia="Times New Roman" w:cs="Arial"/>
        </w:rPr>
        <w:t xml:space="preserve"> toomisettevõtet, aga ka </w:t>
      </w:r>
      <w:r w:rsidR="00793A67" w:rsidRPr="00DB24F5">
        <w:rPr>
          <w:rFonts w:eastAsia="Times New Roman" w:cs="Arial"/>
        </w:rPr>
        <w:t xml:space="preserve">Linnamäe, </w:t>
      </w:r>
      <w:r w:rsidRPr="00DB24F5">
        <w:rPr>
          <w:rFonts w:eastAsia="Times New Roman" w:cs="Arial"/>
        </w:rPr>
        <w:t xml:space="preserve">Kullamaa, Risti, Kirimäe ja Nigula </w:t>
      </w:r>
      <w:r w:rsidRPr="00DB24F5">
        <w:rPr>
          <w:rFonts w:eastAsia="Times New Roman" w:cs="Arial"/>
        </w:rPr>
        <w:lastRenderedPageBreak/>
        <w:t xml:space="preserve">tööstusalad. Alade arenguvajadused on Lääne-Nigula omavalitsuse poolt kaardistatud ning kajastatud valla arengukavas. Sarnased endistes majanduskeskustes asuvad tööstusalad on ka Haapsalu linna Panga, Sinalepa ja </w:t>
      </w:r>
      <w:proofErr w:type="spellStart"/>
      <w:r w:rsidRPr="00DB24F5">
        <w:rPr>
          <w:rFonts w:eastAsia="Times New Roman" w:cs="Arial"/>
        </w:rPr>
        <w:t>Parila</w:t>
      </w:r>
      <w:proofErr w:type="spellEnd"/>
      <w:r w:rsidRPr="00DB24F5">
        <w:rPr>
          <w:rFonts w:eastAsia="Times New Roman" w:cs="Arial"/>
        </w:rPr>
        <w:t xml:space="preserve"> külades.</w:t>
      </w:r>
    </w:p>
    <w:p w14:paraId="00357E66" w14:textId="77777777" w:rsidR="00010EAD" w:rsidRDefault="00010EAD" w:rsidP="00010EAD">
      <w:pPr>
        <w:jc w:val="both"/>
        <w:rPr>
          <w:rFonts w:eastAsia="Times New Roman" w:cs="Arial"/>
        </w:rPr>
      </w:pPr>
      <w:proofErr w:type="spellStart"/>
      <w:r w:rsidRPr="00DB24F5">
        <w:rPr>
          <w:rFonts w:eastAsia="Times New Roman" w:cs="Arial"/>
        </w:rPr>
        <w:t>Kadarpiku</w:t>
      </w:r>
      <w:proofErr w:type="spellEnd"/>
      <w:r w:rsidRPr="00DB24F5">
        <w:rPr>
          <w:rFonts w:eastAsia="Times New Roman" w:cs="Arial"/>
        </w:rPr>
        <w:t xml:space="preserve"> tööstusala arendus Lääne-Nigula vallas on alles ideejärgus ning see oleks Taebla olemasolevate tööstusaladega seonduv. 2015. aastal asus </w:t>
      </w:r>
      <w:proofErr w:type="spellStart"/>
      <w:r w:rsidRPr="00DB24F5">
        <w:rPr>
          <w:rFonts w:eastAsia="Times New Roman" w:cs="Arial"/>
        </w:rPr>
        <w:t>Kadarpiku</w:t>
      </w:r>
      <w:proofErr w:type="spellEnd"/>
      <w:r w:rsidRPr="00DB24F5">
        <w:rPr>
          <w:rFonts w:eastAsia="Times New Roman" w:cs="Arial"/>
        </w:rPr>
        <w:t xml:space="preserve"> tootmisalale AS </w:t>
      </w:r>
      <w:proofErr w:type="spellStart"/>
      <w:r w:rsidRPr="00DB24F5">
        <w:rPr>
          <w:rFonts w:eastAsia="Times New Roman" w:cs="Arial"/>
        </w:rPr>
        <w:t>Mullo</w:t>
      </w:r>
      <w:proofErr w:type="spellEnd"/>
      <w:r w:rsidRPr="00DB24F5">
        <w:rPr>
          <w:rFonts w:eastAsia="Times New Roman" w:cs="Arial"/>
        </w:rPr>
        <w:t xml:space="preserve"> Transport, mis loob ala arendamisele uue perspektiivi. </w:t>
      </w:r>
    </w:p>
    <w:p w14:paraId="0E62F028" w14:textId="0553B570" w:rsidR="005959DE" w:rsidRPr="00DB24F5" w:rsidRDefault="005959DE" w:rsidP="005959DE">
      <w:pPr>
        <w:jc w:val="both"/>
        <w:rPr>
          <w:rFonts w:eastAsia="Times New Roman" w:cs="Arial"/>
        </w:rPr>
      </w:pPr>
      <w:r>
        <w:rPr>
          <w:rFonts w:eastAsia="Times New Roman" w:cs="Arial"/>
        </w:rPr>
        <w:t>Vormsi saare keskuse</w:t>
      </w:r>
      <w:r w:rsidR="00B97E19">
        <w:rPr>
          <w:rFonts w:eastAsia="Times New Roman" w:cs="Arial"/>
        </w:rPr>
        <w:t>s asub</w:t>
      </w:r>
      <w:r>
        <w:rPr>
          <w:rFonts w:eastAsia="Times New Roman" w:cs="Arial"/>
        </w:rPr>
        <w:t xml:space="preserve"> </w:t>
      </w:r>
      <w:proofErr w:type="spellStart"/>
      <w:r>
        <w:rPr>
          <w:rFonts w:eastAsia="Times New Roman" w:cs="Arial"/>
        </w:rPr>
        <w:t>Hullo</w:t>
      </w:r>
      <w:proofErr w:type="spellEnd"/>
      <w:r>
        <w:rPr>
          <w:rFonts w:eastAsia="Times New Roman" w:cs="Arial"/>
        </w:rPr>
        <w:t xml:space="preserve"> ettevõtlus- ja tööstusala</w:t>
      </w:r>
      <w:r w:rsidR="00B97E19">
        <w:rPr>
          <w:rFonts w:eastAsia="Times New Roman" w:cs="Arial"/>
        </w:rPr>
        <w:t xml:space="preserve">. </w:t>
      </w:r>
      <w:r>
        <w:rPr>
          <w:rFonts w:eastAsia="Times New Roman" w:cs="Arial"/>
        </w:rPr>
        <w:t xml:space="preserve">Maad kuuluvad nii kohalikule omavalitsusele, eraettevõtjatele kui ka riigile. Hetkel on mitmed krundid kasutuseta tööstusala ebapiisavalt arendatud infrastruktuuri tõttu. </w:t>
      </w:r>
      <w:r w:rsidRPr="00564B7B">
        <w:rPr>
          <w:rFonts w:eastAsia="Times New Roman" w:cs="Arial"/>
        </w:rPr>
        <w:t xml:space="preserve"> Arenguvajadused on valla poolt kaardistatud ja detailplaneering keh</w:t>
      </w:r>
      <w:r>
        <w:rPr>
          <w:rFonts w:eastAsia="Times New Roman" w:cs="Arial"/>
        </w:rPr>
        <w:t xml:space="preserve">testatud. </w:t>
      </w:r>
      <w:r w:rsidRPr="00564B7B">
        <w:rPr>
          <w:rFonts w:eastAsia="Times New Roman" w:cs="Arial"/>
        </w:rPr>
        <w:t>Ettevõtjate huvi krun</w:t>
      </w:r>
      <w:r>
        <w:rPr>
          <w:rFonts w:eastAsia="Times New Roman" w:cs="Arial"/>
        </w:rPr>
        <w:t>tide</w:t>
      </w:r>
      <w:r w:rsidRPr="00564B7B">
        <w:rPr>
          <w:rFonts w:eastAsia="Times New Roman" w:cs="Arial"/>
        </w:rPr>
        <w:t xml:space="preserve"> arendamiseks on olemas.</w:t>
      </w:r>
      <w:r>
        <w:rPr>
          <w:rFonts w:eastAsia="Times New Roman" w:cs="Arial"/>
        </w:rPr>
        <w:t xml:space="preserve"> Samuti tuleb kaaluda ettevõtlus- ja tööstusala laiendamist lõuna suunas </w:t>
      </w:r>
      <w:proofErr w:type="spellStart"/>
      <w:r>
        <w:rPr>
          <w:rFonts w:eastAsia="Times New Roman" w:cs="Arial"/>
        </w:rPr>
        <w:t>Rumpo</w:t>
      </w:r>
      <w:proofErr w:type="spellEnd"/>
      <w:r>
        <w:rPr>
          <w:rFonts w:eastAsia="Times New Roman" w:cs="Arial"/>
        </w:rPr>
        <w:t xml:space="preserve"> tee ääres. Lisaks on Vormsi saarel teisi väiksemaid alasid, millel on tööstusalaks arendamise potentsiaali.</w:t>
      </w:r>
    </w:p>
    <w:p w14:paraId="04ECE03B" w14:textId="77777777" w:rsidR="005959DE" w:rsidRPr="00DB24F5" w:rsidRDefault="005959DE" w:rsidP="00010EAD">
      <w:pPr>
        <w:jc w:val="both"/>
        <w:rPr>
          <w:rFonts w:eastAsia="Times New Roman" w:cs="Arial"/>
        </w:rPr>
      </w:pPr>
    </w:p>
    <w:p w14:paraId="4EE68020" w14:textId="59D769E1" w:rsidR="00410AC0" w:rsidRPr="00477955" w:rsidRDefault="00B72D88" w:rsidP="00410AC0">
      <w:pPr>
        <w:rPr>
          <w:b/>
          <w:bCs/>
        </w:rPr>
      </w:pPr>
      <w:r w:rsidRPr="00477955">
        <w:rPr>
          <w:b/>
          <w:bCs/>
        </w:rPr>
        <w:t>ARENGUVAJADUS</w:t>
      </w:r>
    </w:p>
    <w:p w14:paraId="1AF5A0CB" w14:textId="71A47401" w:rsidR="00B904B5" w:rsidRDefault="00B904B5" w:rsidP="00DE469D">
      <w:pPr>
        <w:tabs>
          <w:tab w:val="left" w:pos="6521"/>
        </w:tabs>
        <w:jc w:val="both"/>
        <w:rPr>
          <w:rFonts w:eastAsia="Times New Roman" w:cs="Arial"/>
        </w:rPr>
      </w:pPr>
      <w:r>
        <w:rPr>
          <w:rFonts w:eastAsia="Times New Roman" w:cs="Arial"/>
        </w:rPr>
        <w:t xml:space="preserve">Töötasu on seda kõrgem, mida suurem on lisandväärtus, mida ettevõtte  toodab. See fakt kehtib ka Läänemaal. </w:t>
      </w:r>
      <w:r w:rsidR="001066A5">
        <w:rPr>
          <w:rFonts w:eastAsia="Times New Roman" w:cs="Arial"/>
        </w:rPr>
        <w:t>Kõige suurem</w:t>
      </w:r>
      <w:r w:rsidR="00D91EB2">
        <w:rPr>
          <w:rFonts w:eastAsia="Times New Roman" w:cs="Arial"/>
        </w:rPr>
        <w:t>at lisandväärtust toodavad töötleva tööstuse ettevõtted</w:t>
      </w:r>
      <w:r w:rsidR="00435FA2">
        <w:rPr>
          <w:rFonts w:eastAsia="Times New Roman" w:cs="Arial"/>
        </w:rPr>
        <w:t xml:space="preserve"> ja spetsii</w:t>
      </w:r>
      <w:r w:rsidR="00DE7C9A">
        <w:rPr>
          <w:rFonts w:eastAsia="Times New Roman" w:cs="Arial"/>
        </w:rPr>
        <w:t>fi</w:t>
      </w:r>
      <w:r w:rsidR="00435FA2">
        <w:rPr>
          <w:rFonts w:eastAsia="Times New Roman" w:cs="Arial"/>
        </w:rPr>
        <w:t>list oskust</w:t>
      </w:r>
      <w:r w:rsidR="00125DFD">
        <w:rPr>
          <w:rFonts w:eastAsia="Times New Roman" w:cs="Arial"/>
        </w:rPr>
        <w:t xml:space="preserve">eavet nõudvat teenust pakkuvad ettevõtted. </w:t>
      </w:r>
      <w:r w:rsidR="00D91EB2">
        <w:rPr>
          <w:rFonts w:eastAsia="Times New Roman" w:cs="Arial"/>
        </w:rPr>
        <w:t xml:space="preserve"> </w:t>
      </w:r>
      <w:r w:rsidR="00435FA2">
        <w:rPr>
          <w:rFonts w:eastAsia="Times New Roman" w:cs="Arial"/>
        </w:rPr>
        <w:t xml:space="preserve">Juhul, kui eesmärgiks on tõsta </w:t>
      </w:r>
      <w:r w:rsidR="00AC465D">
        <w:rPr>
          <w:rFonts w:eastAsia="Times New Roman" w:cs="Arial"/>
        </w:rPr>
        <w:t xml:space="preserve">Läänemaa inimeste sissetulekuid, siis tuleb suurendada </w:t>
      </w:r>
      <w:r w:rsidR="00370865">
        <w:rPr>
          <w:rFonts w:eastAsia="Times New Roman" w:cs="Arial"/>
        </w:rPr>
        <w:t xml:space="preserve">kõrgemat </w:t>
      </w:r>
      <w:r w:rsidR="00AC465D">
        <w:rPr>
          <w:rFonts w:eastAsia="Times New Roman" w:cs="Arial"/>
        </w:rPr>
        <w:t xml:space="preserve">lisandväärtust ning kõrgemat töötasu pakkuvate ettevõtete hulka maakonnas. </w:t>
      </w:r>
    </w:p>
    <w:p w14:paraId="5F0E772C" w14:textId="076088A9" w:rsidR="005162AA" w:rsidRDefault="005162AA" w:rsidP="00DE469D">
      <w:pPr>
        <w:tabs>
          <w:tab w:val="left" w:pos="6521"/>
        </w:tabs>
        <w:jc w:val="both"/>
        <w:rPr>
          <w:rFonts w:eastAsia="Times New Roman" w:cs="Arial"/>
        </w:rPr>
      </w:pPr>
      <w:r>
        <w:rPr>
          <w:rFonts w:eastAsia="Times New Roman" w:cs="Arial"/>
        </w:rPr>
        <w:t xml:space="preserve">Tabel </w:t>
      </w:r>
      <w:r w:rsidR="00080147">
        <w:rPr>
          <w:rFonts w:eastAsia="Times New Roman" w:cs="Arial"/>
        </w:rPr>
        <w:t>4</w:t>
      </w:r>
      <w:r w:rsidR="002F3E38">
        <w:rPr>
          <w:rFonts w:eastAsia="Times New Roman" w:cs="Arial"/>
        </w:rPr>
        <w:t>6</w:t>
      </w:r>
      <w:r w:rsidR="00E86148">
        <w:rPr>
          <w:rFonts w:eastAsia="Times New Roman" w:cs="Arial"/>
        </w:rPr>
        <w:t>.</w:t>
      </w:r>
      <w:r>
        <w:rPr>
          <w:rFonts w:eastAsia="Times New Roman" w:cs="Arial"/>
        </w:rPr>
        <w:t xml:space="preserve"> Töötajate bruto</w:t>
      </w:r>
      <w:r w:rsidR="000B5033">
        <w:rPr>
          <w:rFonts w:eastAsia="Times New Roman" w:cs="Arial"/>
        </w:rPr>
        <w:t>tunni</w:t>
      </w:r>
      <w:r>
        <w:rPr>
          <w:rFonts w:eastAsia="Times New Roman" w:cs="Arial"/>
        </w:rPr>
        <w:t>tasu</w:t>
      </w:r>
      <w:r w:rsidR="002E1B8D">
        <w:rPr>
          <w:rFonts w:eastAsia="Times New Roman" w:cs="Arial"/>
        </w:rPr>
        <w:t xml:space="preserve"> Läänemaal</w:t>
      </w:r>
      <w:r>
        <w:rPr>
          <w:rFonts w:eastAsia="Times New Roman" w:cs="Arial"/>
        </w:rPr>
        <w:t xml:space="preserve"> tegevusalade lõikes</w:t>
      </w:r>
      <w:r w:rsidR="00E30BA5">
        <w:rPr>
          <w:rFonts w:eastAsia="Times New Roman" w:cs="Arial"/>
        </w:rPr>
        <w:t xml:space="preserve">. Ühik: eurot tunnis. </w:t>
      </w:r>
      <w:r w:rsidR="002E1B8D">
        <w:rPr>
          <w:rFonts w:eastAsia="Times New Roman" w:cs="Arial"/>
        </w:rPr>
        <w:t xml:space="preserve"> Allikas: </w:t>
      </w:r>
      <w:r w:rsidR="00080147">
        <w:rPr>
          <w:rFonts w:eastAsia="Times New Roman" w:cs="Arial"/>
        </w:rPr>
        <w:t>S</w:t>
      </w:r>
      <w:r w:rsidR="002E1B8D">
        <w:rPr>
          <w:rFonts w:eastAsia="Times New Roman" w:cs="Arial"/>
        </w:rPr>
        <w:t>tatistikaamet</w:t>
      </w:r>
    </w:p>
    <w:tbl>
      <w:tblPr>
        <w:tblStyle w:val="Kontuurtabel"/>
        <w:tblW w:w="0" w:type="auto"/>
        <w:tblLook w:val="04A0" w:firstRow="1" w:lastRow="0" w:firstColumn="1" w:lastColumn="0" w:noHBand="0" w:noVBand="1"/>
      </w:tblPr>
      <w:tblGrid>
        <w:gridCol w:w="584"/>
        <w:gridCol w:w="1165"/>
        <w:gridCol w:w="715"/>
        <w:gridCol w:w="929"/>
        <w:gridCol w:w="1085"/>
        <w:gridCol w:w="1126"/>
        <w:gridCol w:w="1192"/>
        <w:gridCol w:w="1025"/>
        <w:gridCol w:w="1241"/>
      </w:tblGrid>
      <w:tr w:rsidR="001066A5" w:rsidRPr="005162AA" w14:paraId="3B6DE058" w14:textId="77777777" w:rsidTr="001066A5">
        <w:trPr>
          <w:trHeight w:val="1440"/>
        </w:trPr>
        <w:tc>
          <w:tcPr>
            <w:tcW w:w="585" w:type="dxa"/>
            <w:shd w:val="clear" w:color="auto" w:fill="9CC2E5" w:themeFill="accent1" w:themeFillTint="99"/>
            <w:hideMark/>
          </w:tcPr>
          <w:p w14:paraId="5BBE7E26" w14:textId="77777777" w:rsidR="005162AA" w:rsidRPr="007F6A27" w:rsidRDefault="005162AA" w:rsidP="005162AA">
            <w:pPr>
              <w:tabs>
                <w:tab w:val="left" w:pos="6521"/>
              </w:tabs>
              <w:jc w:val="both"/>
              <w:rPr>
                <w:rFonts w:eastAsia="Times New Roman" w:cs="Arial"/>
                <w:sz w:val="16"/>
                <w:szCs w:val="14"/>
              </w:rPr>
            </w:pPr>
          </w:p>
        </w:tc>
        <w:tc>
          <w:tcPr>
            <w:tcW w:w="1168" w:type="dxa"/>
            <w:shd w:val="clear" w:color="auto" w:fill="9CC2E5" w:themeFill="accent1" w:themeFillTint="99"/>
            <w:hideMark/>
          </w:tcPr>
          <w:p w14:paraId="35FA5371" w14:textId="77777777" w:rsidR="005162AA" w:rsidRPr="007F6A27" w:rsidRDefault="005162AA" w:rsidP="005162AA">
            <w:pPr>
              <w:tabs>
                <w:tab w:val="left" w:pos="6521"/>
              </w:tabs>
              <w:jc w:val="both"/>
              <w:rPr>
                <w:rFonts w:eastAsia="Times New Roman" w:cs="Arial"/>
                <w:sz w:val="16"/>
                <w:szCs w:val="14"/>
              </w:rPr>
            </w:pPr>
          </w:p>
        </w:tc>
        <w:tc>
          <w:tcPr>
            <w:tcW w:w="709" w:type="dxa"/>
            <w:shd w:val="clear" w:color="auto" w:fill="9CC2E5" w:themeFill="accent1" w:themeFillTint="99"/>
            <w:hideMark/>
          </w:tcPr>
          <w:p w14:paraId="5F5FF582" w14:textId="77777777" w:rsidR="005162AA" w:rsidRPr="007F6A27" w:rsidRDefault="005162AA" w:rsidP="005162AA">
            <w:pPr>
              <w:tabs>
                <w:tab w:val="left" w:pos="6521"/>
              </w:tabs>
              <w:jc w:val="both"/>
              <w:rPr>
                <w:rFonts w:eastAsia="Times New Roman" w:cs="Arial"/>
                <w:b/>
                <w:bCs/>
                <w:sz w:val="16"/>
                <w:szCs w:val="14"/>
              </w:rPr>
            </w:pPr>
            <w:r w:rsidRPr="007F6A27">
              <w:rPr>
                <w:rFonts w:eastAsia="Times New Roman" w:cs="Arial"/>
                <w:b/>
                <w:bCs/>
                <w:sz w:val="16"/>
                <w:szCs w:val="14"/>
              </w:rPr>
              <w:t>Juhid</w:t>
            </w:r>
          </w:p>
        </w:tc>
        <w:tc>
          <w:tcPr>
            <w:tcW w:w="931" w:type="dxa"/>
            <w:shd w:val="clear" w:color="auto" w:fill="9CC2E5" w:themeFill="accent1" w:themeFillTint="99"/>
            <w:hideMark/>
          </w:tcPr>
          <w:p w14:paraId="7F5A65CC" w14:textId="08C2F07A" w:rsidR="005162AA" w:rsidRPr="007F6A27" w:rsidRDefault="005162AA" w:rsidP="005162AA">
            <w:pPr>
              <w:tabs>
                <w:tab w:val="left" w:pos="6521"/>
              </w:tabs>
              <w:jc w:val="both"/>
              <w:rPr>
                <w:rFonts w:eastAsia="Times New Roman" w:cs="Arial"/>
                <w:b/>
                <w:bCs/>
                <w:sz w:val="16"/>
                <w:szCs w:val="14"/>
              </w:rPr>
            </w:pPr>
            <w:r w:rsidRPr="007F6A27">
              <w:rPr>
                <w:rFonts w:eastAsia="Times New Roman" w:cs="Arial"/>
                <w:b/>
                <w:bCs/>
                <w:sz w:val="16"/>
                <w:szCs w:val="14"/>
              </w:rPr>
              <w:t>Tipp</w:t>
            </w:r>
            <w:r w:rsidR="002E1B8D" w:rsidRPr="007F6A27">
              <w:rPr>
                <w:rFonts w:eastAsia="Times New Roman" w:cs="Arial"/>
                <w:b/>
                <w:bCs/>
                <w:sz w:val="16"/>
                <w:szCs w:val="14"/>
              </w:rPr>
              <w:t>-</w:t>
            </w:r>
            <w:proofErr w:type="spellStart"/>
            <w:r w:rsidRPr="007F6A27">
              <w:rPr>
                <w:rFonts w:eastAsia="Times New Roman" w:cs="Arial"/>
                <w:b/>
                <w:bCs/>
                <w:sz w:val="16"/>
                <w:szCs w:val="14"/>
              </w:rPr>
              <w:t>spetsia</w:t>
            </w:r>
            <w:proofErr w:type="spellEnd"/>
            <w:r w:rsidR="002E1B8D" w:rsidRPr="007F6A27">
              <w:rPr>
                <w:rFonts w:eastAsia="Times New Roman" w:cs="Arial"/>
                <w:b/>
                <w:bCs/>
                <w:sz w:val="16"/>
                <w:szCs w:val="14"/>
              </w:rPr>
              <w:t>-</w:t>
            </w:r>
            <w:r w:rsidRPr="007F6A27">
              <w:rPr>
                <w:rFonts w:eastAsia="Times New Roman" w:cs="Arial"/>
                <w:b/>
                <w:bCs/>
                <w:sz w:val="16"/>
                <w:szCs w:val="14"/>
              </w:rPr>
              <w:t>listid</w:t>
            </w:r>
          </w:p>
        </w:tc>
        <w:tc>
          <w:tcPr>
            <w:tcW w:w="1088" w:type="dxa"/>
            <w:shd w:val="clear" w:color="auto" w:fill="9CC2E5" w:themeFill="accent1" w:themeFillTint="99"/>
            <w:hideMark/>
          </w:tcPr>
          <w:p w14:paraId="4A0040B0" w14:textId="708CDC4C" w:rsidR="005162AA" w:rsidRPr="007F6A27" w:rsidRDefault="005162AA" w:rsidP="005162AA">
            <w:pPr>
              <w:tabs>
                <w:tab w:val="left" w:pos="6521"/>
              </w:tabs>
              <w:jc w:val="both"/>
              <w:rPr>
                <w:rFonts w:eastAsia="Times New Roman" w:cs="Arial"/>
                <w:b/>
                <w:bCs/>
                <w:sz w:val="16"/>
                <w:szCs w:val="14"/>
              </w:rPr>
            </w:pPr>
            <w:r w:rsidRPr="007F6A27">
              <w:rPr>
                <w:rFonts w:eastAsia="Times New Roman" w:cs="Arial"/>
                <w:b/>
                <w:bCs/>
                <w:sz w:val="16"/>
                <w:szCs w:val="14"/>
              </w:rPr>
              <w:t xml:space="preserve">Tehnikud ja </w:t>
            </w:r>
            <w:proofErr w:type="spellStart"/>
            <w:r w:rsidRPr="007F6A27">
              <w:rPr>
                <w:rFonts w:eastAsia="Times New Roman" w:cs="Arial"/>
                <w:b/>
                <w:bCs/>
                <w:sz w:val="16"/>
                <w:szCs w:val="14"/>
              </w:rPr>
              <w:t>kesk</w:t>
            </w:r>
            <w:r w:rsidR="002E1B8D" w:rsidRPr="007F6A27">
              <w:rPr>
                <w:rFonts w:eastAsia="Times New Roman" w:cs="Arial"/>
                <w:b/>
                <w:bCs/>
                <w:sz w:val="16"/>
                <w:szCs w:val="14"/>
              </w:rPr>
              <w:t>-</w:t>
            </w:r>
            <w:r w:rsidRPr="007F6A27">
              <w:rPr>
                <w:rFonts w:eastAsia="Times New Roman" w:cs="Arial"/>
                <w:b/>
                <w:bCs/>
                <w:sz w:val="16"/>
                <w:szCs w:val="14"/>
              </w:rPr>
              <w:t>astme</w:t>
            </w:r>
            <w:proofErr w:type="spellEnd"/>
            <w:r w:rsidRPr="007F6A27">
              <w:rPr>
                <w:rFonts w:eastAsia="Times New Roman" w:cs="Arial"/>
                <w:b/>
                <w:bCs/>
                <w:sz w:val="16"/>
                <w:szCs w:val="14"/>
              </w:rPr>
              <w:t xml:space="preserve"> </w:t>
            </w:r>
            <w:r w:rsidR="00667D47">
              <w:rPr>
                <w:rFonts w:eastAsia="Times New Roman" w:cs="Arial"/>
                <w:b/>
                <w:bCs/>
                <w:sz w:val="16"/>
                <w:szCs w:val="14"/>
              </w:rPr>
              <w:t>spetsilistid</w:t>
            </w:r>
          </w:p>
        </w:tc>
        <w:tc>
          <w:tcPr>
            <w:tcW w:w="1129" w:type="dxa"/>
            <w:shd w:val="clear" w:color="auto" w:fill="9CC2E5" w:themeFill="accent1" w:themeFillTint="99"/>
            <w:hideMark/>
          </w:tcPr>
          <w:p w14:paraId="06BE8A44" w14:textId="66EC4E3C" w:rsidR="005162AA" w:rsidRPr="007F6A27" w:rsidRDefault="005162AA" w:rsidP="005162AA">
            <w:pPr>
              <w:tabs>
                <w:tab w:val="left" w:pos="6521"/>
              </w:tabs>
              <w:jc w:val="both"/>
              <w:rPr>
                <w:rFonts w:eastAsia="Times New Roman" w:cs="Arial"/>
                <w:b/>
                <w:bCs/>
                <w:sz w:val="16"/>
                <w:szCs w:val="14"/>
              </w:rPr>
            </w:pPr>
            <w:r w:rsidRPr="007F6A27">
              <w:rPr>
                <w:rFonts w:eastAsia="Times New Roman" w:cs="Arial"/>
                <w:b/>
                <w:bCs/>
                <w:sz w:val="16"/>
                <w:szCs w:val="14"/>
              </w:rPr>
              <w:t>Teenindus- ja müügi</w:t>
            </w:r>
            <w:r w:rsidR="002E1B8D" w:rsidRPr="007F6A27">
              <w:rPr>
                <w:rFonts w:eastAsia="Times New Roman" w:cs="Arial"/>
                <w:b/>
                <w:bCs/>
                <w:sz w:val="16"/>
                <w:szCs w:val="14"/>
              </w:rPr>
              <w:t>-</w:t>
            </w:r>
            <w:r w:rsidRPr="007F6A27">
              <w:rPr>
                <w:rFonts w:eastAsia="Times New Roman" w:cs="Arial"/>
                <w:b/>
                <w:bCs/>
                <w:sz w:val="16"/>
                <w:szCs w:val="14"/>
              </w:rPr>
              <w:t>töötajad</w:t>
            </w:r>
          </w:p>
        </w:tc>
        <w:tc>
          <w:tcPr>
            <w:tcW w:w="1180" w:type="dxa"/>
            <w:shd w:val="clear" w:color="auto" w:fill="9CC2E5" w:themeFill="accent1" w:themeFillTint="99"/>
            <w:hideMark/>
          </w:tcPr>
          <w:p w14:paraId="56CAFC83" w14:textId="248C5320" w:rsidR="005162AA" w:rsidRPr="007F6A27" w:rsidRDefault="005162AA" w:rsidP="005162AA">
            <w:pPr>
              <w:tabs>
                <w:tab w:val="left" w:pos="6521"/>
              </w:tabs>
              <w:jc w:val="both"/>
              <w:rPr>
                <w:rFonts w:eastAsia="Times New Roman" w:cs="Arial"/>
                <w:b/>
                <w:bCs/>
                <w:sz w:val="16"/>
                <w:szCs w:val="14"/>
              </w:rPr>
            </w:pPr>
            <w:r w:rsidRPr="007F6A27">
              <w:rPr>
                <w:rFonts w:eastAsia="Times New Roman" w:cs="Arial"/>
                <w:b/>
                <w:bCs/>
                <w:sz w:val="16"/>
                <w:szCs w:val="14"/>
              </w:rPr>
              <w:t>Põllu</w:t>
            </w:r>
            <w:r w:rsidR="00667D47">
              <w:rPr>
                <w:rFonts w:eastAsia="Times New Roman" w:cs="Arial"/>
                <w:b/>
                <w:bCs/>
                <w:sz w:val="16"/>
                <w:szCs w:val="14"/>
              </w:rPr>
              <w:t xml:space="preserve"> </w:t>
            </w:r>
            <w:r w:rsidR="00B57CBA">
              <w:rPr>
                <w:rFonts w:eastAsia="Times New Roman" w:cs="Arial"/>
                <w:b/>
                <w:bCs/>
                <w:sz w:val="16"/>
                <w:szCs w:val="14"/>
              </w:rPr>
              <w:t>–</w:t>
            </w:r>
            <w:r w:rsidR="00667D47">
              <w:rPr>
                <w:rFonts w:eastAsia="Times New Roman" w:cs="Arial"/>
                <w:b/>
                <w:bCs/>
                <w:sz w:val="16"/>
                <w:szCs w:val="14"/>
              </w:rPr>
              <w:t xml:space="preserve"> </w:t>
            </w:r>
            <w:r w:rsidR="00B57CBA">
              <w:rPr>
                <w:rFonts w:eastAsia="Times New Roman" w:cs="Arial"/>
                <w:b/>
                <w:bCs/>
                <w:sz w:val="16"/>
                <w:szCs w:val="14"/>
              </w:rPr>
              <w:t xml:space="preserve">ja </w:t>
            </w:r>
            <w:r w:rsidRPr="007F6A27">
              <w:rPr>
                <w:rFonts w:eastAsia="Times New Roman" w:cs="Arial"/>
                <w:b/>
                <w:bCs/>
                <w:sz w:val="16"/>
                <w:szCs w:val="14"/>
              </w:rPr>
              <w:t xml:space="preserve">metsanduse, jahinduse ja </w:t>
            </w:r>
            <w:proofErr w:type="spellStart"/>
            <w:r w:rsidRPr="007F6A27">
              <w:rPr>
                <w:rFonts w:eastAsia="Times New Roman" w:cs="Arial"/>
                <w:b/>
                <w:bCs/>
                <w:sz w:val="16"/>
                <w:szCs w:val="14"/>
              </w:rPr>
              <w:t>kalan</w:t>
            </w:r>
            <w:r w:rsidR="008652ED" w:rsidRPr="007F6A27">
              <w:rPr>
                <w:rFonts w:eastAsia="Times New Roman" w:cs="Arial"/>
                <w:b/>
                <w:bCs/>
                <w:sz w:val="16"/>
                <w:szCs w:val="14"/>
              </w:rPr>
              <w:t>-</w:t>
            </w:r>
            <w:r w:rsidRPr="007F6A27">
              <w:rPr>
                <w:rFonts w:eastAsia="Times New Roman" w:cs="Arial"/>
                <w:b/>
                <w:bCs/>
                <w:sz w:val="16"/>
                <w:szCs w:val="14"/>
              </w:rPr>
              <w:t>duse</w:t>
            </w:r>
            <w:proofErr w:type="spellEnd"/>
            <w:r w:rsidRPr="007F6A27">
              <w:rPr>
                <w:rFonts w:eastAsia="Times New Roman" w:cs="Arial"/>
                <w:b/>
                <w:bCs/>
                <w:sz w:val="16"/>
                <w:szCs w:val="14"/>
              </w:rPr>
              <w:t xml:space="preserve"> oskus</w:t>
            </w:r>
            <w:r w:rsidR="008652ED" w:rsidRPr="007F6A27">
              <w:rPr>
                <w:rFonts w:eastAsia="Times New Roman" w:cs="Arial"/>
                <w:b/>
                <w:bCs/>
                <w:sz w:val="16"/>
                <w:szCs w:val="14"/>
              </w:rPr>
              <w:t>-</w:t>
            </w:r>
            <w:r w:rsidRPr="007F6A27">
              <w:rPr>
                <w:rFonts w:eastAsia="Times New Roman" w:cs="Arial"/>
                <w:b/>
                <w:bCs/>
                <w:sz w:val="16"/>
                <w:szCs w:val="14"/>
              </w:rPr>
              <w:t>töötajad</w:t>
            </w:r>
          </w:p>
        </w:tc>
        <w:tc>
          <w:tcPr>
            <w:tcW w:w="1028" w:type="dxa"/>
            <w:shd w:val="clear" w:color="auto" w:fill="9CC2E5" w:themeFill="accent1" w:themeFillTint="99"/>
            <w:hideMark/>
          </w:tcPr>
          <w:p w14:paraId="44461511" w14:textId="3DFB008A" w:rsidR="005162AA" w:rsidRPr="007F6A27" w:rsidRDefault="005162AA" w:rsidP="005162AA">
            <w:pPr>
              <w:tabs>
                <w:tab w:val="left" w:pos="6521"/>
              </w:tabs>
              <w:jc w:val="both"/>
              <w:rPr>
                <w:rFonts w:eastAsia="Times New Roman" w:cs="Arial"/>
                <w:b/>
                <w:bCs/>
                <w:sz w:val="16"/>
                <w:szCs w:val="14"/>
              </w:rPr>
            </w:pPr>
            <w:r w:rsidRPr="007F6A27">
              <w:rPr>
                <w:rFonts w:eastAsia="Times New Roman" w:cs="Arial"/>
                <w:b/>
                <w:bCs/>
                <w:sz w:val="16"/>
                <w:szCs w:val="14"/>
              </w:rPr>
              <w:t>Oskus</w:t>
            </w:r>
            <w:r w:rsidR="008652ED" w:rsidRPr="007F6A27">
              <w:rPr>
                <w:rFonts w:eastAsia="Times New Roman" w:cs="Arial"/>
                <w:b/>
                <w:bCs/>
                <w:sz w:val="16"/>
                <w:szCs w:val="14"/>
              </w:rPr>
              <w:t>-</w:t>
            </w:r>
            <w:r w:rsidRPr="007F6A27">
              <w:rPr>
                <w:rFonts w:eastAsia="Times New Roman" w:cs="Arial"/>
                <w:b/>
                <w:bCs/>
                <w:sz w:val="16"/>
                <w:szCs w:val="14"/>
              </w:rPr>
              <w:t xml:space="preserve">töötajad ja </w:t>
            </w:r>
            <w:proofErr w:type="spellStart"/>
            <w:r w:rsidRPr="007F6A27">
              <w:rPr>
                <w:rFonts w:eastAsia="Times New Roman" w:cs="Arial"/>
                <w:b/>
                <w:bCs/>
                <w:sz w:val="16"/>
                <w:szCs w:val="14"/>
              </w:rPr>
              <w:t>käsi</w:t>
            </w:r>
            <w:r w:rsidR="008652ED" w:rsidRPr="007F6A27">
              <w:rPr>
                <w:rFonts w:eastAsia="Times New Roman" w:cs="Arial"/>
                <w:b/>
                <w:bCs/>
                <w:sz w:val="16"/>
                <w:szCs w:val="14"/>
              </w:rPr>
              <w:t>-</w:t>
            </w:r>
            <w:r w:rsidRPr="007F6A27">
              <w:rPr>
                <w:rFonts w:eastAsia="Times New Roman" w:cs="Arial"/>
                <w:b/>
                <w:bCs/>
                <w:sz w:val="16"/>
                <w:szCs w:val="14"/>
              </w:rPr>
              <w:t>töölised</w:t>
            </w:r>
            <w:proofErr w:type="spellEnd"/>
          </w:p>
        </w:tc>
        <w:tc>
          <w:tcPr>
            <w:tcW w:w="1244" w:type="dxa"/>
            <w:shd w:val="clear" w:color="auto" w:fill="9CC2E5" w:themeFill="accent1" w:themeFillTint="99"/>
            <w:hideMark/>
          </w:tcPr>
          <w:p w14:paraId="4FA30118" w14:textId="365DB370" w:rsidR="005162AA" w:rsidRPr="007F6A27" w:rsidRDefault="005162AA" w:rsidP="005162AA">
            <w:pPr>
              <w:tabs>
                <w:tab w:val="left" w:pos="6521"/>
              </w:tabs>
              <w:jc w:val="both"/>
              <w:rPr>
                <w:rFonts w:eastAsia="Times New Roman" w:cs="Arial"/>
                <w:b/>
                <w:bCs/>
                <w:sz w:val="16"/>
                <w:szCs w:val="14"/>
              </w:rPr>
            </w:pPr>
            <w:r w:rsidRPr="007F6A27">
              <w:rPr>
                <w:rFonts w:eastAsia="Times New Roman" w:cs="Arial"/>
                <w:b/>
                <w:bCs/>
                <w:sz w:val="16"/>
                <w:szCs w:val="14"/>
              </w:rPr>
              <w:t>Seadme- ja masina</w:t>
            </w:r>
            <w:r w:rsidR="008652ED" w:rsidRPr="007F6A27">
              <w:rPr>
                <w:rFonts w:eastAsia="Times New Roman" w:cs="Arial"/>
                <w:b/>
                <w:bCs/>
                <w:sz w:val="16"/>
                <w:szCs w:val="14"/>
              </w:rPr>
              <w:t>-</w:t>
            </w:r>
            <w:r w:rsidRPr="007F6A27">
              <w:rPr>
                <w:rFonts w:eastAsia="Times New Roman" w:cs="Arial"/>
                <w:b/>
                <w:bCs/>
                <w:sz w:val="16"/>
                <w:szCs w:val="14"/>
              </w:rPr>
              <w:t>operaatorid ja koostajad</w:t>
            </w:r>
          </w:p>
        </w:tc>
      </w:tr>
      <w:tr w:rsidR="00667D47" w:rsidRPr="005162AA" w14:paraId="4AEEE27F" w14:textId="77777777" w:rsidTr="001066A5">
        <w:trPr>
          <w:trHeight w:val="288"/>
        </w:trPr>
        <w:tc>
          <w:tcPr>
            <w:tcW w:w="585" w:type="dxa"/>
            <w:noWrap/>
            <w:hideMark/>
          </w:tcPr>
          <w:p w14:paraId="014455A8" w14:textId="77777777" w:rsidR="005162AA" w:rsidRPr="00B57CBA" w:rsidRDefault="005162AA" w:rsidP="005162AA">
            <w:pPr>
              <w:tabs>
                <w:tab w:val="left" w:pos="6521"/>
              </w:tabs>
              <w:jc w:val="both"/>
              <w:rPr>
                <w:rFonts w:eastAsia="Times New Roman" w:cs="Arial"/>
                <w:b/>
                <w:bCs/>
                <w:sz w:val="18"/>
                <w:szCs w:val="16"/>
              </w:rPr>
            </w:pPr>
            <w:r w:rsidRPr="00B57CBA">
              <w:rPr>
                <w:rFonts w:eastAsia="Times New Roman" w:cs="Arial"/>
                <w:b/>
                <w:bCs/>
                <w:sz w:val="16"/>
                <w:szCs w:val="14"/>
              </w:rPr>
              <w:t>2010</w:t>
            </w:r>
          </w:p>
        </w:tc>
        <w:tc>
          <w:tcPr>
            <w:tcW w:w="1168" w:type="dxa"/>
            <w:noWrap/>
            <w:hideMark/>
          </w:tcPr>
          <w:p w14:paraId="3596BEA9" w14:textId="77777777" w:rsidR="005162AA" w:rsidRPr="002E1B8D" w:rsidRDefault="005162AA" w:rsidP="005162AA">
            <w:pPr>
              <w:tabs>
                <w:tab w:val="left" w:pos="6521"/>
              </w:tabs>
              <w:jc w:val="both"/>
              <w:rPr>
                <w:rFonts w:eastAsia="Times New Roman" w:cs="Arial"/>
                <w:b/>
                <w:bCs/>
                <w:sz w:val="20"/>
                <w:szCs w:val="18"/>
              </w:rPr>
            </w:pPr>
            <w:r w:rsidRPr="002E1B8D">
              <w:rPr>
                <w:rFonts w:eastAsia="Times New Roman" w:cs="Arial"/>
                <w:b/>
                <w:bCs/>
                <w:sz w:val="20"/>
                <w:szCs w:val="18"/>
              </w:rPr>
              <w:t>Kogu Eesti</w:t>
            </w:r>
          </w:p>
        </w:tc>
        <w:tc>
          <w:tcPr>
            <w:tcW w:w="709" w:type="dxa"/>
            <w:noWrap/>
            <w:hideMark/>
          </w:tcPr>
          <w:p w14:paraId="731D2ED0"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8,01</w:t>
            </w:r>
          </w:p>
        </w:tc>
        <w:tc>
          <w:tcPr>
            <w:tcW w:w="931" w:type="dxa"/>
            <w:noWrap/>
            <w:hideMark/>
          </w:tcPr>
          <w:p w14:paraId="4199C990"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6,60</w:t>
            </w:r>
          </w:p>
        </w:tc>
        <w:tc>
          <w:tcPr>
            <w:tcW w:w="1088" w:type="dxa"/>
            <w:noWrap/>
            <w:hideMark/>
          </w:tcPr>
          <w:p w14:paraId="43D677A6"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5,17</w:t>
            </w:r>
          </w:p>
        </w:tc>
        <w:tc>
          <w:tcPr>
            <w:tcW w:w="1129" w:type="dxa"/>
            <w:noWrap/>
            <w:hideMark/>
          </w:tcPr>
          <w:p w14:paraId="15B8E915"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2,92</w:t>
            </w:r>
          </w:p>
        </w:tc>
        <w:tc>
          <w:tcPr>
            <w:tcW w:w="1180" w:type="dxa"/>
            <w:noWrap/>
            <w:hideMark/>
          </w:tcPr>
          <w:p w14:paraId="71D292EF"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3,46</w:t>
            </w:r>
          </w:p>
        </w:tc>
        <w:tc>
          <w:tcPr>
            <w:tcW w:w="1028" w:type="dxa"/>
            <w:noWrap/>
            <w:hideMark/>
          </w:tcPr>
          <w:p w14:paraId="365BBF87"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4,22</w:t>
            </w:r>
          </w:p>
        </w:tc>
        <w:tc>
          <w:tcPr>
            <w:tcW w:w="1244" w:type="dxa"/>
            <w:noWrap/>
            <w:hideMark/>
          </w:tcPr>
          <w:p w14:paraId="78CF7CAD"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3,95</w:t>
            </w:r>
          </w:p>
        </w:tc>
      </w:tr>
      <w:tr w:rsidR="00667D47" w:rsidRPr="005162AA" w14:paraId="1CC0F68D" w14:textId="77777777" w:rsidTr="001066A5">
        <w:trPr>
          <w:trHeight w:val="288"/>
        </w:trPr>
        <w:tc>
          <w:tcPr>
            <w:tcW w:w="585" w:type="dxa"/>
            <w:noWrap/>
            <w:hideMark/>
          </w:tcPr>
          <w:p w14:paraId="49740079" w14:textId="77777777" w:rsidR="005162AA" w:rsidRPr="00B57CBA" w:rsidRDefault="005162AA" w:rsidP="005162AA">
            <w:pPr>
              <w:tabs>
                <w:tab w:val="left" w:pos="6521"/>
              </w:tabs>
              <w:jc w:val="both"/>
              <w:rPr>
                <w:rFonts w:eastAsia="Times New Roman" w:cs="Arial"/>
                <w:sz w:val="18"/>
                <w:szCs w:val="16"/>
              </w:rPr>
            </w:pPr>
          </w:p>
        </w:tc>
        <w:tc>
          <w:tcPr>
            <w:tcW w:w="1168" w:type="dxa"/>
            <w:noWrap/>
            <w:hideMark/>
          </w:tcPr>
          <w:p w14:paraId="0242EFBD" w14:textId="52DCA9A2" w:rsidR="005162AA" w:rsidRPr="002E1B8D" w:rsidRDefault="005162AA" w:rsidP="005162AA">
            <w:pPr>
              <w:tabs>
                <w:tab w:val="left" w:pos="6521"/>
              </w:tabs>
              <w:jc w:val="both"/>
              <w:rPr>
                <w:rFonts w:eastAsia="Times New Roman" w:cs="Arial"/>
                <w:b/>
                <w:bCs/>
                <w:sz w:val="20"/>
                <w:szCs w:val="18"/>
              </w:rPr>
            </w:pPr>
            <w:r w:rsidRPr="002E1B8D">
              <w:rPr>
                <w:rFonts w:eastAsia="Times New Roman" w:cs="Arial"/>
                <w:b/>
                <w:bCs/>
                <w:sz w:val="20"/>
                <w:szCs w:val="18"/>
              </w:rPr>
              <w:t>Lääne</w:t>
            </w:r>
            <w:r w:rsidR="002E1B8D">
              <w:rPr>
                <w:rFonts w:eastAsia="Times New Roman" w:cs="Arial"/>
                <w:b/>
                <w:bCs/>
                <w:sz w:val="20"/>
                <w:szCs w:val="18"/>
              </w:rPr>
              <w:t xml:space="preserve"> maakond</w:t>
            </w:r>
          </w:p>
        </w:tc>
        <w:tc>
          <w:tcPr>
            <w:tcW w:w="709" w:type="dxa"/>
            <w:noWrap/>
            <w:hideMark/>
          </w:tcPr>
          <w:p w14:paraId="5CF3C79A"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6,41</w:t>
            </w:r>
          </w:p>
        </w:tc>
        <w:tc>
          <w:tcPr>
            <w:tcW w:w="931" w:type="dxa"/>
            <w:noWrap/>
            <w:hideMark/>
          </w:tcPr>
          <w:p w14:paraId="0F3D43A8"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5,00</w:t>
            </w:r>
          </w:p>
        </w:tc>
        <w:tc>
          <w:tcPr>
            <w:tcW w:w="1088" w:type="dxa"/>
            <w:noWrap/>
            <w:hideMark/>
          </w:tcPr>
          <w:p w14:paraId="3C592CF1"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4,43</w:t>
            </w:r>
          </w:p>
        </w:tc>
        <w:tc>
          <w:tcPr>
            <w:tcW w:w="1129" w:type="dxa"/>
            <w:noWrap/>
            <w:hideMark/>
          </w:tcPr>
          <w:p w14:paraId="441DFA22"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2,79</w:t>
            </w:r>
          </w:p>
        </w:tc>
        <w:tc>
          <w:tcPr>
            <w:tcW w:w="1180" w:type="dxa"/>
            <w:noWrap/>
            <w:hideMark/>
          </w:tcPr>
          <w:p w14:paraId="4D11C95C"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w:t>
            </w:r>
          </w:p>
        </w:tc>
        <w:tc>
          <w:tcPr>
            <w:tcW w:w="1028" w:type="dxa"/>
            <w:noWrap/>
            <w:hideMark/>
          </w:tcPr>
          <w:p w14:paraId="3E66B48D"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4,14</w:t>
            </w:r>
          </w:p>
        </w:tc>
        <w:tc>
          <w:tcPr>
            <w:tcW w:w="1244" w:type="dxa"/>
            <w:noWrap/>
            <w:hideMark/>
          </w:tcPr>
          <w:p w14:paraId="05294ECE"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4,14</w:t>
            </w:r>
          </w:p>
        </w:tc>
      </w:tr>
      <w:tr w:rsidR="00667D47" w:rsidRPr="005162AA" w14:paraId="7F550B1C" w14:textId="77777777" w:rsidTr="001066A5">
        <w:trPr>
          <w:trHeight w:val="288"/>
        </w:trPr>
        <w:tc>
          <w:tcPr>
            <w:tcW w:w="585" w:type="dxa"/>
            <w:noWrap/>
            <w:hideMark/>
          </w:tcPr>
          <w:p w14:paraId="31BF3E2A" w14:textId="77777777" w:rsidR="005162AA" w:rsidRPr="00B57CBA" w:rsidRDefault="005162AA" w:rsidP="005162AA">
            <w:pPr>
              <w:tabs>
                <w:tab w:val="left" w:pos="6521"/>
              </w:tabs>
              <w:jc w:val="both"/>
              <w:rPr>
                <w:rFonts w:eastAsia="Times New Roman" w:cs="Arial"/>
                <w:b/>
                <w:bCs/>
                <w:sz w:val="18"/>
                <w:szCs w:val="16"/>
              </w:rPr>
            </w:pPr>
            <w:r w:rsidRPr="00B57CBA">
              <w:rPr>
                <w:rFonts w:eastAsia="Times New Roman" w:cs="Arial"/>
                <w:b/>
                <w:bCs/>
                <w:sz w:val="16"/>
                <w:szCs w:val="14"/>
              </w:rPr>
              <w:t>2014</w:t>
            </w:r>
          </w:p>
        </w:tc>
        <w:tc>
          <w:tcPr>
            <w:tcW w:w="1168" w:type="dxa"/>
            <w:noWrap/>
            <w:hideMark/>
          </w:tcPr>
          <w:p w14:paraId="10C09AEA" w14:textId="77777777" w:rsidR="005162AA" w:rsidRPr="002E1B8D" w:rsidRDefault="005162AA" w:rsidP="005162AA">
            <w:pPr>
              <w:tabs>
                <w:tab w:val="left" w:pos="6521"/>
              </w:tabs>
              <w:jc w:val="both"/>
              <w:rPr>
                <w:rFonts w:eastAsia="Times New Roman" w:cs="Arial"/>
                <w:b/>
                <w:bCs/>
                <w:sz w:val="20"/>
                <w:szCs w:val="18"/>
              </w:rPr>
            </w:pPr>
            <w:r w:rsidRPr="002E1B8D">
              <w:rPr>
                <w:rFonts w:eastAsia="Times New Roman" w:cs="Arial"/>
                <w:b/>
                <w:bCs/>
                <w:sz w:val="20"/>
                <w:szCs w:val="18"/>
              </w:rPr>
              <w:t>Kogu Eesti</w:t>
            </w:r>
          </w:p>
        </w:tc>
        <w:tc>
          <w:tcPr>
            <w:tcW w:w="709" w:type="dxa"/>
            <w:noWrap/>
            <w:hideMark/>
          </w:tcPr>
          <w:p w14:paraId="4803CBB0"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8,50</w:t>
            </w:r>
          </w:p>
        </w:tc>
        <w:tc>
          <w:tcPr>
            <w:tcW w:w="931" w:type="dxa"/>
            <w:noWrap/>
            <w:hideMark/>
          </w:tcPr>
          <w:p w14:paraId="54AA001E"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7,46</w:t>
            </w:r>
          </w:p>
        </w:tc>
        <w:tc>
          <w:tcPr>
            <w:tcW w:w="1088" w:type="dxa"/>
            <w:noWrap/>
            <w:hideMark/>
          </w:tcPr>
          <w:p w14:paraId="18D36F4B"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6,26</w:t>
            </w:r>
          </w:p>
        </w:tc>
        <w:tc>
          <w:tcPr>
            <w:tcW w:w="1129" w:type="dxa"/>
            <w:noWrap/>
            <w:hideMark/>
          </w:tcPr>
          <w:p w14:paraId="02615569"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3,60</w:t>
            </w:r>
          </w:p>
        </w:tc>
        <w:tc>
          <w:tcPr>
            <w:tcW w:w="1180" w:type="dxa"/>
            <w:noWrap/>
            <w:hideMark/>
          </w:tcPr>
          <w:p w14:paraId="6B16435B"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4,52</w:t>
            </w:r>
          </w:p>
        </w:tc>
        <w:tc>
          <w:tcPr>
            <w:tcW w:w="1028" w:type="dxa"/>
            <w:noWrap/>
            <w:hideMark/>
          </w:tcPr>
          <w:p w14:paraId="5022EC53"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5,25</w:t>
            </w:r>
          </w:p>
        </w:tc>
        <w:tc>
          <w:tcPr>
            <w:tcW w:w="1244" w:type="dxa"/>
            <w:noWrap/>
            <w:hideMark/>
          </w:tcPr>
          <w:p w14:paraId="66D11D11"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4,93</w:t>
            </w:r>
          </w:p>
        </w:tc>
      </w:tr>
      <w:tr w:rsidR="00667D47" w:rsidRPr="005162AA" w14:paraId="4675B387" w14:textId="77777777" w:rsidTr="001066A5">
        <w:trPr>
          <w:trHeight w:val="288"/>
        </w:trPr>
        <w:tc>
          <w:tcPr>
            <w:tcW w:w="585" w:type="dxa"/>
            <w:noWrap/>
            <w:hideMark/>
          </w:tcPr>
          <w:p w14:paraId="7C982DA0" w14:textId="77777777" w:rsidR="005162AA" w:rsidRPr="00B57CBA" w:rsidRDefault="005162AA" w:rsidP="005162AA">
            <w:pPr>
              <w:tabs>
                <w:tab w:val="left" w:pos="6521"/>
              </w:tabs>
              <w:jc w:val="both"/>
              <w:rPr>
                <w:rFonts w:eastAsia="Times New Roman" w:cs="Arial"/>
                <w:sz w:val="18"/>
                <w:szCs w:val="16"/>
              </w:rPr>
            </w:pPr>
          </w:p>
        </w:tc>
        <w:tc>
          <w:tcPr>
            <w:tcW w:w="1168" w:type="dxa"/>
            <w:noWrap/>
            <w:hideMark/>
          </w:tcPr>
          <w:p w14:paraId="751B4816" w14:textId="77777777" w:rsidR="005162AA" w:rsidRPr="002E1B8D" w:rsidRDefault="005162AA" w:rsidP="005162AA">
            <w:pPr>
              <w:tabs>
                <w:tab w:val="left" w:pos="6521"/>
              </w:tabs>
              <w:jc w:val="both"/>
              <w:rPr>
                <w:rFonts w:eastAsia="Times New Roman" w:cs="Arial"/>
                <w:b/>
                <w:bCs/>
                <w:sz w:val="20"/>
                <w:szCs w:val="18"/>
              </w:rPr>
            </w:pPr>
            <w:r w:rsidRPr="002E1B8D">
              <w:rPr>
                <w:rFonts w:eastAsia="Times New Roman" w:cs="Arial"/>
                <w:b/>
                <w:bCs/>
                <w:sz w:val="20"/>
                <w:szCs w:val="18"/>
              </w:rPr>
              <w:t>Lääne maakond</w:t>
            </w:r>
          </w:p>
        </w:tc>
        <w:tc>
          <w:tcPr>
            <w:tcW w:w="709" w:type="dxa"/>
            <w:noWrap/>
            <w:hideMark/>
          </w:tcPr>
          <w:p w14:paraId="32A962AA"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6,53</w:t>
            </w:r>
          </w:p>
        </w:tc>
        <w:tc>
          <w:tcPr>
            <w:tcW w:w="931" w:type="dxa"/>
            <w:noWrap/>
            <w:hideMark/>
          </w:tcPr>
          <w:p w14:paraId="273AD22D"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5,90</w:t>
            </w:r>
          </w:p>
        </w:tc>
        <w:tc>
          <w:tcPr>
            <w:tcW w:w="1088" w:type="dxa"/>
            <w:noWrap/>
            <w:hideMark/>
          </w:tcPr>
          <w:p w14:paraId="169DC797"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5,15</w:t>
            </w:r>
          </w:p>
        </w:tc>
        <w:tc>
          <w:tcPr>
            <w:tcW w:w="1129" w:type="dxa"/>
            <w:noWrap/>
            <w:hideMark/>
          </w:tcPr>
          <w:p w14:paraId="3DFEAB05"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3,45</w:t>
            </w:r>
          </w:p>
        </w:tc>
        <w:tc>
          <w:tcPr>
            <w:tcW w:w="1180" w:type="dxa"/>
            <w:noWrap/>
            <w:hideMark/>
          </w:tcPr>
          <w:p w14:paraId="6DF3BD60"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4,40</w:t>
            </w:r>
          </w:p>
        </w:tc>
        <w:tc>
          <w:tcPr>
            <w:tcW w:w="1028" w:type="dxa"/>
            <w:noWrap/>
            <w:hideMark/>
          </w:tcPr>
          <w:p w14:paraId="3AB4EE8E"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5,82</w:t>
            </w:r>
          </w:p>
        </w:tc>
        <w:tc>
          <w:tcPr>
            <w:tcW w:w="1244" w:type="dxa"/>
            <w:noWrap/>
            <w:hideMark/>
          </w:tcPr>
          <w:p w14:paraId="4A309FF7"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5,06</w:t>
            </w:r>
          </w:p>
        </w:tc>
      </w:tr>
      <w:tr w:rsidR="00667D47" w:rsidRPr="005162AA" w14:paraId="5CBBB346" w14:textId="77777777" w:rsidTr="001066A5">
        <w:trPr>
          <w:trHeight w:val="288"/>
        </w:trPr>
        <w:tc>
          <w:tcPr>
            <w:tcW w:w="585" w:type="dxa"/>
            <w:noWrap/>
            <w:hideMark/>
          </w:tcPr>
          <w:p w14:paraId="2C7511FE" w14:textId="77777777" w:rsidR="005162AA" w:rsidRPr="00B57CBA" w:rsidRDefault="005162AA" w:rsidP="005162AA">
            <w:pPr>
              <w:tabs>
                <w:tab w:val="left" w:pos="6521"/>
              </w:tabs>
              <w:jc w:val="both"/>
              <w:rPr>
                <w:rFonts w:eastAsia="Times New Roman" w:cs="Arial"/>
                <w:b/>
                <w:bCs/>
                <w:sz w:val="16"/>
                <w:szCs w:val="14"/>
              </w:rPr>
            </w:pPr>
            <w:r w:rsidRPr="00B57CBA">
              <w:rPr>
                <w:rFonts w:eastAsia="Times New Roman" w:cs="Arial"/>
                <w:b/>
                <w:bCs/>
                <w:sz w:val="16"/>
                <w:szCs w:val="14"/>
              </w:rPr>
              <w:t>2018</w:t>
            </w:r>
          </w:p>
        </w:tc>
        <w:tc>
          <w:tcPr>
            <w:tcW w:w="1168" w:type="dxa"/>
            <w:noWrap/>
            <w:hideMark/>
          </w:tcPr>
          <w:p w14:paraId="22400FD9" w14:textId="77777777" w:rsidR="005162AA" w:rsidRPr="002E1B8D" w:rsidRDefault="005162AA" w:rsidP="005162AA">
            <w:pPr>
              <w:tabs>
                <w:tab w:val="left" w:pos="6521"/>
              </w:tabs>
              <w:jc w:val="both"/>
              <w:rPr>
                <w:rFonts w:eastAsia="Times New Roman" w:cs="Arial"/>
                <w:b/>
                <w:bCs/>
                <w:sz w:val="20"/>
                <w:szCs w:val="18"/>
              </w:rPr>
            </w:pPr>
            <w:r w:rsidRPr="002E1B8D">
              <w:rPr>
                <w:rFonts w:eastAsia="Times New Roman" w:cs="Arial"/>
                <w:b/>
                <w:bCs/>
                <w:sz w:val="20"/>
                <w:szCs w:val="18"/>
              </w:rPr>
              <w:t>Kogu Eesti</w:t>
            </w:r>
          </w:p>
        </w:tc>
        <w:tc>
          <w:tcPr>
            <w:tcW w:w="709" w:type="dxa"/>
            <w:noWrap/>
            <w:hideMark/>
          </w:tcPr>
          <w:p w14:paraId="0EACB1C1"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10,56</w:t>
            </w:r>
          </w:p>
        </w:tc>
        <w:tc>
          <w:tcPr>
            <w:tcW w:w="931" w:type="dxa"/>
            <w:noWrap/>
            <w:hideMark/>
          </w:tcPr>
          <w:p w14:paraId="122BFC41"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9,76</w:t>
            </w:r>
          </w:p>
        </w:tc>
        <w:tc>
          <w:tcPr>
            <w:tcW w:w="1088" w:type="dxa"/>
            <w:noWrap/>
            <w:hideMark/>
          </w:tcPr>
          <w:p w14:paraId="3C78F380"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7,57</w:t>
            </w:r>
          </w:p>
        </w:tc>
        <w:tc>
          <w:tcPr>
            <w:tcW w:w="1129" w:type="dxa"/>
            <w:noWrap/>
            <w:hideMark/>
          </w:tcPr>
          <w:p w14:paraId="07223D96"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4,80</w:t>
            </w:r>
          </w:p>
        </w:tc>
        <w:tc>
          <w:tcPr>
            <w:tcW w:w="1180" w:type="dxa"/>
            <w:noWrap/>
            <w:hideMark/>
          </w:tcPr>
          <w:p w14:paraId="47A14CED"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5,67</w:t>
            </w:r>
          </w:p>
        </w:tc>
        <w:tc>
          <w:tcPr>
            <w:tcW w:w="1028" w:type="dxa"/>
            <w:noWrap/>
            <w:hideMark/>
          </w:tcPr>
          <w:p w14:paraId="12110B19"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6,49</w:t>
            </w:r>
          </w:p>
        </w:tc>
        <w:tc>
          <w:tcPr>
            <w:tcW w:w="1244" w:type="dxa"/>
            <w:noWrap/>
            <w:hideMark/>
          </w:tcPr>
          <w:p w14:paraId="32E3803F"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6,17</w:t>
            </w:r>
          </w:p>
        </w:tc>
      </w:tr>
      <w:tr w:rsidR="00667D47" w:rsidRPr="005162AA" w14:paraId="14610393" w14:textId="77777777" w:rsidTr="001066A5">
        <w:trPr>
          <w:trHeight w:val="288"/>
        </w:trPr>
        <w:tc>
          <w:tcPr>
            <w:tcW w:w="585" w:type="dxa"/>
            <w:noWrap/>
            <w:hideMark/>
          </w:tcPr>
          <w:p w14:paraId="27D95BB9" w14:textId="77777777" w:rsidR="005162AA" w:rsidRPr="002E1B8D" w:rsidRDefault="005162AA" w:rsidP="005162AA">
            <w:pPr>
              <w:tabs>
                <w:tab w:val="left" w:pos="6521"/>
              </w:tabs>
              <w:jc w:val="both"/>
              <w:rPr>
                <w:rFonts w:eastAsia="Times New Roman" w:cs="Arial"/>
                <w:sz w:val="20"/>
                <w:szCs w:val="18"/>
              </w:rPr>
            </w:pPr>
          </w:p>
        </w:tc>
        <w:tc>
          <w:tcPr>
            <w:tcW w:w="1168" w:type="dxa"/>
            <w:noWrap/>
            <w:hideMark/>
          </w:tcPr>
          <w:p w14:paraId="58A09322" w14:textId="77777777" w:rsidR="005162AA" w:rsidRPr="002E1B8D" w:rsidRDefault="005162AA" w:rsidP="005162AA">
            <w:pPr>
              <w:tabs>
                <w:tab w:val="left" w:pos="6521"/>
              </w:tabs>
              <w:jc w:val="both"/>
              <w:rPr>
                <w:rFonts w:eastAsia="Times New Roman" w:cs="Arial"/>
                <w:b/>
                <w:bCs/>
                <w:sz w:val="20"/>
                <w:szCs w:val="18"/>
              </w:rPr>
            </w:pPr>
            <w:r w:rsidRPr="002E1B8D">
              <w:rPr>
                <w:rFonts w:eastAsia="Times New Roman" w:cs="Arial"/>
                <w:b/>
                <w:bCs/>
                <w:sz w:val="20"/>
                <w:szCs w:val="18"/>
              </w:rPr>
              <w:t>Lääne maakond</w:t>
            </w:r>
          </w:p>
        </w:tc>
        <w:tc>
          <w:tcPr>
            <w:tcW w:w="709" w:type="dxa"/>
            <w:noWrap/>
            <w:hideMark/>
          </w:tcPr>
          <w:p w14:paraId="233971C5"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8,56</w:t>
            </w:r>
          </w:p>
        </w:tc>
        <w:tc>
          <w:tcPr>
            <w:tcW w:w="931" w:type="dxa"/>
            <w:noWrap/>
            <w:hideMark/>
          </w:tcPr>
          <w:p w14:paraId="6DCE540D"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7,60</w:t>
            </w:r>
          </w:p>
        </w:tc>
        <w:tc>
          <w:tcPr>
            <w:tcW w:w="1088" w:type="dxa"/>
            <w:noWrap/>
            <w:hideMark/>
          </w:tcPr>
          <w:p w14:paraId="1F7B6D7C"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6,83</w:t>
            </w:r>
          </w:p>
        </w:tc>
        <w:tc>
          <w:tcPr>
            <w:tcW w:w="1129" w:type="dxa"/>
            <w:noWrap/>
            <w:hideMark/>
          </w:tcPr>
          <w:p w14:paraId="5D240423"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4,06</w:t>
            </w:r>
          </w:p>
        </w:tc>
        <w:tc>
          <w:tcPr>
            <w:tcW w:w="1180" w:type="dxa"/>
            <w:noWrap/>
            <w:hideMark/>
          </w:tcPr>
          <w:p w14:paraId="49BFA79A"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w:t>
            </w:r>
          </w:p>
        </w:tc>
        <w:tc>
          <w:tcPr>
            <w:tcW w:w="1028" w:type="dxa"/>
            <w:noWrap/>
            <w:hideMark/>
          </w:tcPr>
          <w:p w14:paraId="588DA692"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6,30</w:t>
            </w:r>
          </w:p>
        </w:tc>
        <w:tc>
          <w:tcPr>
            <w:tcW w:w="1244" w:type="dxa"/>
            <w:noWrap/>
            <w:hideMark/>
          </w:tcPr>
          <w:p w14:paraId="4D3C10E5" w14:textId="77777777" w:rsidR="005162AA" w:rsidRPr="002E1B8D" w:rsidRDefault="005162AA" w:rsidP="005162AA">
            <w:pPr>
              <w:tabs>
                <w:tab w:val="left" w:pos="6521"/>
              </w:tabs>
              <w:jc w:val="both"/>
              <w:rPr>
                <w:rFonts w:eastAsia="Times New Roman" w:cs="Arial"/>
                <w:sz w:val="20"/>
                <w:szCs w:val="18"/>
              </w:rPr>
            </w:pPr>
            <w:r w:rsidRPr="002E1B8D">
              <w:rPr>
                <w:rFonts w:eastAsia="Times New Roman" w:cs="Arial"/>
                <w:sz w:val="20"/>
                <w:szCs w:val="18"/>
              </w:rPr>
              <w:t>5,76</w:t>
            </w:r>
          </w:p>
        </w:tc>
      </w:tr>
    </w:tbl>
    <w:p w14:paraId="58463AA6" w14:textId="77777777" w:rsidR="00477955" w:rsidRPr="009C64C4" w:rsidRDefault="00477955" w:rsidP="00410AC0"/>
    <w:p w14:paraId="7066F142" w14:textId="77777777" w:rsidR="00166EEE" w:rsidRDefault="00D002DB" w:rsidP="00D002DB">
      <w:pPr>
        <w:jc w:val="both"/>
        <w:rPr>
          <w:rFonts w:eastAsia="Times New Roman" w:cs="Arial"/>
        </w:rPr>
      </w:pPr>
      <w:r w:rsidRPr="00DB24F5">
        <w:rPr>
          <w:rFonts w:eastAsia="Times New Roman" w:cs="Arial"/>
        </w:rPr>
        <w:t xml:space="preserve">Eraturul pakutavaid kinnisvaralahendusi </w:t>
      </w:r>
      <w:r>
        <w:rPr>
          <w:rFonts w:eastAsia="Times New Roman" w:cs="Arial"/>
        </w:rPr>
        <w:t xml:space="preserve">ettevõtetele arenguks </w:t>
      </w:r>
      <w:r w:rsidRPr="00DB24F5">
        <w:rPr>
          <w:rFonts w:eastAsia="Times New Roman" w:cs="Arial"/>
        </w:rPr>
        <w:t xml:space="preserve">ei saa pidada piisavaks. Ettevõtlusalade ettevalmistamine potentsiaalsetele investoritele, olukorras, </w:t>
      </w:r>
      <w:r w:rsidRPr="00DB24F5">
        <w:rPr>
          <w:rFonts w:eastAsia="Times New Roman" w:cs="Arial"/>
        </w:rPr>
        <w:lastRenderedPageBreak/>
        <w:t xml:space="preserve">kus toetav infrastruktuur kas puudub täielikult või on amortiseerunud, ei ole kinnisvara arendava eraettevõtte seisukohast kasumlik tegevus või siis on niivõrd kulukas, et lõpptoote hind ei ole enam potentsiaalsele investorile huvipakkuv. </w:t>
      </w:r>
      <w:r w:rsidR="00166EEE" w:rsidRPr="00DB24F5">
        <w:rPr>
          <w:rFonts w:eastAsia="Times New Roman" w:cs="Arial"/>
        </w:rPr>
        <w:t xml:space="preserve">Puudulik infrastruktuur ja amortiseerunud keskkond iseloomustavad ka omavalitsuste poolt pakutavat olemasolevat kinnisvara. </w:t>
      </w:r>
      <w:r w:rsidRPr="00DB24F5">
        <w:rPr>
          <w:rFonts w:eastAsia="Times New Roman" w:cs="Arial"/>
        </w:rPr>
        <w:t xml:space="preserve">Tegemist on turutõrke olukorraga. </w:t>
      </w:r>
    </w:p>
    <w:p w14:paraId="53B8686A" w14:textId="6FA8C189" w:rsidR="00D002DB" w:rsidRPr="00DB24F5" w:rsidRDefault="005262D6" w:rsidP="00D002DB">
      <w:pPr>
        <w:jc w:val="both"/>
        <w:rPr>
          <w:rFonts w:eastAsia="Times New Roman" w:cs="Arial"/>
        </w:rPr>
      </w:pPr>
      <w:r>
        <w:rPr>
          <w:rFonts w:eastAsia="Times New Roman" w:cs="Arial"/>
        </w:rPr>
        <w:t xml:space="preserve">SA Läänemaa tellimusel koostati 2022 aastal </w:t>
      </w:r>
      <w:r w:rsidR="00635D00">
        <w:rPr>
          <w:rFonts w:eastAsia="Times New Roman" w:cs="Arial"/>
        </w:rPr>
        <w:t xml:space="preserve">Läänemaa tööstusalade </w:t>
      </w:r>
      <w:r>
        <w:rPr>
          <w:rFonts w:eastAsia="Times New Roman" w:cs="Arial"/>
        </w:rPr>
        <w:t xml:space="preserve">analüüs </w:t>
      </w:r>
      <w:r w:rsidR="00166EEE">
        <w:rPr>
          <w:rFonts w:eastAsia="Times New Roman" w:cs="Arial"/>
        </w:rPr>
        <w:t>(</w:t>
      </w:r>
      <w:r w:rsidR="00DB6ECF">
        <w:rPr>
          <w:rFonts w:eastAsia="Times New Roman" w:cs="Arial"/>
        </w:rPr>
        <w:t xml:space="preserve">kättesaadav koduleheküljel </w:t>
      </w:r>
      <w:hyperlink r:id="rId48" w:history="1">
        <w:r w:rsidR="00DB6ECF" w:rsidRPr="00F016D1">
          <w:rPr>
            <w:rStyle w:val="Hperlink"/>
            <w:rFonts w:eastAsia="Times New Roman" w:cs="Arial"/>
          </w:rPr>
          <w:t>www.investinwest.ee</w:t>
        </w:r>
      </w:hyperlink>
      <w:r w:rsidR="00DB6ECF">
        <w:rPr>
          <w:rFonts w:eastAsia="Times New Roman" w:cs="Arial"/>
        </w:rPr>
        <w:t xml:space="preserve">). </w:t>
      </w:r>
      <w:r w:rsidR="00256A32">
        <w:rPr>
          <w:rFonts w:eastAsia="Times New Roman" w:cs="Arial"/>
        </w:rPr>
        <w:t xml:space="preserve">Erasektori poolt pakkumisel on </w:t>
      </w:r>
      <w:r w:rsidR="001F2D60">
        <w:rPr>
          <w:rFonts w:eastAsia="Times New Roman" w:cs="Arial"/>
        </w:rPr>
        <w:t>üksikuid hoonestatud ja hoonestamata krunte Uuemõisa tööstusalal, mis oleksid sobilikud</w:t>
      </w:r>
      <w:r w:rsidR="00DB6ECF">
        <w:rPr>
          <w:rFonts w:eastAsia="Times New Roman" w:cs="Arial"/>
        </w:rPr>
        <w:t xml:space="preserve"> koheseks arendustegevuseks.</w:t>
      </w:r>
      <w:r w:rsidR="001F2D60">
        <w:rPr>
          <w:rFonts w:eastAsia="Times New Roman" w:cs="Arial"/>
        </w:rPr>
        <w:t xml:space="preserve">  </w:t>
      </w:r>
      <w:r w:rsidR="00D002DB" w:rsidRPr="00DB24F5">
        <w:rPr>
          <w:rFonts w:eastAsia="Times New Roman" w:cs="Arial"/>
        </w:rPr>
        <w:t xml:space="preserve">Avaliku sektori poolt ei ole Läänemaal </w:t>
      </w:r>
      <w:r w:rsidR="00DB6ECF">
        <w:rPr>
          <w:rFonts w:eastAsia="Times New Roman" w:cs="Arial"/>
        </w:rPr>
        <w:t>2022 aastal</w:t>
      </w:r>
      <w:r w:rsidR="00D002DB" w:rsidRPr="00DB24F5">
        <w:rPr>
          <w:rFonts w:eastAsia="Times New Roman" w:cs="Arial"/>
        </w:rPr>
        <w:t xml:space="preserve"> avalikus pakkumises ühtegi kaasaegselt arendatud tööstusala krunti. Ettevõtlusalade arendamine (seal hulgas uute alade arendamine) avaliku sektori poolt loob paremad võimalused investeerimiseks ja </w:t>
      </w:r>
      <w:r w:rsidR="00E01A3B">
        <w:rPr>
          <w:rFonts w:eastAsia="Times New Roman" w:cs="Arial"/>
        </w:rPr>
        <w:t xml:space="preserve"> </w:t>
      </w:r>
      <w:r w:rsidR="00D002DB" w:rsidRPr="00DB24F5">
        <w:rPr>
          <w:rFonts w:eastAsia="Times New Roman" w:cs="Arial"/>
        </w:rPr>
        <w:t xml:space="preserve">vähendab investorite riske. </w:t>
      </w:r>
    </w:p>
    <w:p w14:paraId="648A7DD3" w14:textId="557C416F" w:rsidR="00D002DB" w:rsidRPr="00DB24F5" w:rsidRDefault="00D002DB" w:rsidP="00D002DB">
      <w:pPr>
        <w:jc w:val="both"/>
        <w:rPr>
          <w:rFonts w:eastAsia="Times New Roman" w:cs="Arial"/>
        </w:rPr>
      </w:pPr>
      <w:r w:rsidRPr="00DB24F5">
        <w:rPr>
          <w:rFonts w:eastAsia="Times New Roman" w:cs="Arial"/>
        </w:rPr>
        <w:t xml:space="preserve">Nii tööjõu kättesaadavuse aspektist, aga ka toetava infrastruktuuri seisukohast (sadamad, elektrivõimsus, maanteed) oleks enim perspektiivi tööstusalade arendamisel ja rajamisel kas otseselt Haapsalus, linna tagamaal või siis Haapsalu – Risti majanduskoridori piirkonnas. </w:t>
      </w:r>
    </w:p>
    <w:p w14:paraId="54120E38" w14:textId="60408EB8" w:rsidR="00D002DB" w:rsidRPr="00DB0E8B" w:rsidRDefault="00D002DB" w:rsidP="00DB0E8B">
      <w:pPr>
        <w:jc w:val="both"/>
        <w:rPr>
          <w:rFonts w:eastAsia="Times New Roman" w:cs="Arial"/>
        </w:rPr>
      </w:pPr>
      <w:r w:rsidRPr="00DB24F5">
        <w:rPr>
          <w:rFonts w:eastAsia="Times New Roman" w:cs="Arial"/>
        </w:rPr>
        <w:t xml:space="preserve">Investoreid huvitab lisaks kinnisvara võimalustele ka muude ressursside kättesaadavus ning maksumus. Üheks olulisemaks ressursiks on ka tööjõud, mahu, spetsialiseerumistaseme ja maksumuse aspektist. Läänemaa demograafilised trendid viitavad väljarände jätkumisele - kui piirkonnas tööd ei leita, siis aktiivsem ja ettevõtlikum tööjõud leiab töö mujalt (Harjumaa, Soome). Igapäevane tööränne moodustab olulise osa Läänemaa tööjõu liikumisest. 2011 aasta rahvastikuloenduse andmetel töötas igapäevaselt väljaspool Lääne maakonda 1186 inimest (10% tööealisest elanikkonnast). </w:t>
      </w:r>
      <w:r w:rsidR="00692B04" w:rsidRPr="00ED7A00">
        <w:rPr>
          <w:rFonts w:eastAsia="Times New Roman" w:cs="Arial"/>
        </w:rPr>
        <w:t>Infotehnoloogiline mobiilsusobservatoorium</w:t>
      </w:r>
      <w:r w:rsidR="00692B04">
        <w:rPr>
          <w:rFonts w:eastAsia="Times New Roman" w:cs="Arial"/>
        </w:rPr>
        <w:t>i</w:t>
      </w:r>
      <w:r w:rsidR="00692B04" w:rsidRPr="00ED7A00">
        <w:rPr>
          <w:rFonts w:eastAsia="Times New Roman" w:cs="Arial"/>
        </w:rPr>
        <w:t xml:space="preserve"> (2014-2020.4.01.16-0274)</w:t>
      </w:r>
      <w:r w:rsidR="00692B04">
        <w:rPr>
          <w:rFonts w:eastAsia="Times New Roman" w:cs="Arial"/>
        </w:rPr>
        <w:t xml:space="preserve"> </w:t>
      </w:r>
      <w:r w:rsidR="00692B04" w:rsidRPr="00FA0FE9">
        <w:rPr>
          <w:rFonts w:eastAsia="Times New Roman" w:cs="Arial"/>
        </w:rPr>
        <w:t>kaardirakendus</w:t>
      </w:r>
      <w:r w:rsidR="00692B04">
        <w:rPr>
          <w:rFonts w:eastAsia="Times New Roman" w:cs="Arial"/>
        </w:rPr>
        <w:t>e alusel 2017 aasta andmetel on Läänemaa igapäevane pendelränne 828 inimest päevas, sellest 580 Harjumaale, 100 Raplamaale, 69 Pärnumaale, 14 Hiiumaale, 17 Saaremaale.</w:t>
      </w:r>
    </w:p>
    <w:p w14:paraId="73D017C3" w14:textId="5BFCFA3A" w:rsidR="003A2325" w:rsidRPr="003A2325" w:rsidRDefault="003A2325" w:rsidP="00410AC0">
      <w:pPr>
        <w:rPr>
          <w:b/>
          <w:bCs/>
        </w:rPr>
      </w:pPr>
      <w:r w:rsidRPr="003A2325">
        <w:rPr>
          <w:b/>
          <w:bCs/>
        </w:rPr>
        <w:t>ARENGUVAJADUS</w:t>
      </w:r>
    </w:p>
    <w:p w14:paraId="01CF254E" w14:textId="6C903863" w:rsidR="00D002DB" w:rsidRDefault="00FE5919" w:rsidP="00410AC0">
      <w:r>
        <w:t xml:space="preserve">Maakonna arengustrateegia koostamisel </w:t>
      </w:r>
      <w:r w:rsidR="00D002DB">
        <w:t xml:space="preserve">tehtud intervjuude alusel </w:t>
      </w:r>
      <w:r w:rsidR="000C6AF0">
        <w:t xml:space="preserve">peavad Läänemaa ettevõtjad kõige olulisemaks: </w:t>
      </w:r>
    </w:p>
    <w:p w14:paraId="4A4031CA" w14:textId="4CA00923" w:rsidR="00844E20" w:rsidRDefault="00844E20">
      <w:pPr>
        <w:pStyle w:val="Loendilik"/>
        <w:numPr>
          <w:ilvl w:val="0"/>
          <w:numId w:val="13"/>
        </w:numPr>
      </w:pPr>
      <w:r>
        <w:t xml:space="preserve">Tegevused infrastruktuuri </w:t>
      </w:r>
      <w:r w:rsidR="00E0279A">
        <w:t>arendamiseks</w:t>
      </w:r>
      <w:r>
        <w:t>:</w:t>
      </w:r>
    </w:p>
    <w:p w14:paraId="6C6A225B" w14:textId="0AB12E0C" w:rsidR="000C6AF0" w:rsidRDefault="002D699E">
      <w:pPr>
        <w:pStyle w:val="Loendilik"/>
        <w:numPr>
          <w:ilvl w:val="1"/>
          <w:numId w:val="13"/>
        </w:numPr>
      </w:pPr>
      <w:r>
        <w:t>e</w:t>
      </w:r>
      <w:r w:rsidR="000C6AF0">
        <w:t>lektri</w:t>
      </w:r>
      <w:r w:rsidR="00F70010">
        <w:t>võimsuste ja sidelahenduste tagamist</w:t>
      </w:r>
      <w:r w:rsidR="009E1429">
        <w:t>;</w:t>
      </w:r>
    </w:p>
    <w:p w14:paraId="627AB9EC" w14:textId="77777777" w:rsidR="00844E20" w:rsidRDefault="00844E20">
      <w:pPr>
        <w:pStyle w:val="Loendilik"/>
        <w:numPr>
          <w:ilvl w:val="1"/>
          <w:numId w:val="13"/>
        </w:numPr>
      </w:pPr>
      <w:r>
        <w:t>teed, transport ja ühistransport, seal hulgas raudteeliikluse taastamine;</w:t>
      </w:r>
    </w:p>
    <w:p w14:paraId="47175ED6" w14:textId="506EFB00" w:rsidR="00844E20" w:rsidRDefault="00844E20">
      <w:pPr>
        <w:pStyle w:val="Loendilik"/>
        <w:numPr>
          <w:ilvl w:val="0"/>
          <w:numId w:val="13"/>
        </w:numPr>
      </w:pPr>
      <w:r>
        <w:t>Tegevused tootmise tõhustamis</w:t>
      </w:r>
      <w:r w:rsidR="00E0279A">
        <w:t>eks</w:t>
      </w:r>
      <w:r>
        <w:t>:</w:t>
      </w:r>
    </w:p>
    <w:p w14:paraId="43CDB517" w14:textId="33BEBE38" w:rsidR="00844E20" w:rsidRDefault="00844E20">
      <w:pPr>
        <w:pStyle w:val="Loendilik"/>
        <w:numPr>
          <w:ilvl w:val="1"/>
          <w:numId w:val="13"/>
        </w:numPr>
      </w:pPr>
      <w:r>
        <w:t>tugi energiatõhususe suurendamiseks tootmises ja tootmishoonetes</w:t>
      </w:r>
      <w:r w:rsidR="0098579E">
        <w:t>;</w:t>
      </w:r>
    </w:p>
    <w:p w14:paraId="64E0944A" w14:textId="725DB5E5" w:rsidR="0098579E" w:rsidRPr="00FE5919" w:rsidRDefault="00844E20">
      <w:pPr>
        <w:pStyle w:val="Loendilik"/>
        <w:numPr>
          <w:ilvl w:val="1"/>
          <w:numId w:val="13"/>
        </w:numPr>
      </w:pPr>
      <w:r>
        <w:t>tugi tootmise efektiivsuse tõstmiseks</w:t>
      </w:r>
      <w:r w:rsidR="0098579E">
        <w:t>, seal hulgas põhivahendite kaasajamisteks;</w:t>
      </w:r>
    </w:p>
    <w:p w14:paraId="23CE8611" w14:textId="1DA8674C" w:rsidR="00844E20" w:rsidRDefault="006C50B6">
      <w:pPr>
        <w:pStyle w:val="Loendilik"/>
        <w:numPr>
          <w:ilvl w:val="0"/>
          <w:numId w:val="13"/>
        </w:numPr>
      </w:pPr>
      <w:r>
        <w:t>Tegevused ettevõtluskeskkonna üldiseks arenguks:</w:t>
      </w:r>
    </w:p>
    <w:p w14:paraId="001BEE06" w14:textId="6FC49A38" w:rsidR="006C50B6" w:rsidRDefault="0060475D">
      <w:pPr>
        <w:pStyle w:val="Loendilik"/>
        <w:numPr>
          <w:ilvl w:val="1"/>
          <w:numId w:val="13"/>
        </w:numPr>
      </w:pPr>
      <w:r>
        <w:t>karjääriõpe koolides</w:t>
      </w:r>
      <w:r w:rsidR="00AD4137">
        <w:t>;</w:t>
      </w:r>
    </w:p>
    <w:p w14:paraId="1337ACE4" w14:textId="645D43AA" w:rsidR="0060475D" w:rsidRDefault="0048099C">
      <w:pPr>
        <w:pStyle w:val="Loendilik"/>
        <w:numPr>
          <w:ilvl w:val="1"/>
          <w:numId w:val="13"/>
        </w:numPr>
      </w:pPr>
      <w:r>
        <w:lastRenderedPageBreak/>
        <w:t xml:space="preserve">reaalalade õpetamine ja praktiliste oskuste omandamine </w:t>
      </w:r>
      <w:r w:rsidR="00AD4137">
        <w:t>üld – ja kutsehariduses;</w:t>
      </w:r>
    </w:p>
    <w:p w14:paraId="6CA4224B" w14:textId="49979586" w:rsidR="00AD4137" w:rsidRDefault="00AD4137">
      <w:pPr>
        <w:pStyle w:val="Loendilik"/>
        <w:numPr>
          <w:ilvl w:val="1"/>
          <w:numId w:val="13"/>
        </w:numPr>
      </w:pPr>
      <w:r>
        <w:t xml:space="preserve">ettevõtjate koostöö </w:t>
      </w:r>
      <w:r w:rsidR="00BD7DD5">
        <w:t>toetamine, seal hulgas mentorlus</w:t>
      </w:r>
      <w:r w:rsidR="00AD32DB">
        <w:t>;</w:t>
      </w:r>
    </w:p>
    <w:p w14:paraId="30F8246A" w14:textId="575023D3" w:rsidR="00BD7DD5" w:rsidRDefault="00BD7DD5">
      <w:pPr>
        <w:pStyle w:val="Loendilik"/>
        <w:numPr>
          <w:ilvl w:val="1"/>
          <w:numId w:val="13"/>
        </w:numPr>
      </w:pPr>
      <w:r>
        <w:t xml:space="preserve">maakonna ettevõtlus – ja majanduskeskkonna </w:t>
      </w:r>
      <w:r w:rsidR="00E0279A">
        <w:t>maine kujundamine ja turustamine</w:t>
      </w:r>
      <w:r w:rsidR="00AD32DB">
        <w:t>;</w:t>
      </w:r>
    </w:p>
    <w:p w14:paraId="46B50A29" w14:textId="56EF772B" w:rsidR="00844E20" w:rsidRDefault="00E0279A">
      <w:pPr>
        <w:pStyle w:val="Loendilik"/>
        <w:numPr>
          <w:ilvl w:val="0"/>
          <w:numId w:val="13"/>
        </w:numPr>
      </w:pPr>
      <w:r>
        <w:t xml:space="preserve">Tegevused elukeskkonna parendamises ja elukohtade kättesaadavuse tõstmiseks: </w:t>
      </w:r>
    </w:p>
    <w:p w14:paraId="13790A72" w14:textId="3BBCAFD0" w:rsidR="009E1429" w:rsidRDefault="002D699E">
      <w:pPr>
        <w:pStyle w:val="Loendilik"/>
        <w:numPr>
          <w:ilvl w:val="1"/>
          <w:numId w:val="13"/>
        </w:numPr>
      </w:pPr>
      <w:r>
        <w:t>elukeskkonna kvaliteedi tõstmist asulates</w:t>
      </w:r>
      <w:r w:rsidR="008C37D6">
        <w:t xml:space="preserve"> üldises kontekstis (avalik</w:t>
      </w:r>
      <w:r w:rsidR="00844E20">
        <w:t>e</w:t>
      </w:r>
      <w:r w:rsidR="008C37D6">
        <w:t xml:space="preserve"> teenus</w:t>
      </w:r>
      <w:r w:rsidR="00844E20">
        <w:t>te kättesaadavus</w:t>
      </w:r>
      <w:r w:rsidR="008C37D6">
        <w:t>, heakord jms)</w:t>
      </w:r>
      <w:r w:rsidR="009E1429">
        <w:t>;</w:t>
      </w:r>
    </w:p>
    <w:p w14:paraId="72522517" w14:textId="667140E8" w:rsidR="002D699E" w:rsidRDefault="002D699E">
      <w:pPr>
        <w:pStyle w:val="Loendilik"/>
        <w:numPr>
          <w:ilvl w:val="1"/>
          <w:numId w:val="13"/>
        </w:numPr>
      </w:pPr>
      <w:r>
        <w:t xml:space="preserve">konkreetselt elukohtade </w:t>
      </w:r>
      <w:r w:rsidR="008C37D6">
        <w:t xml:space="preserve">kättesaadavuse tõstmist asulates  - võimalused eramajade </w:t>
      </w:r>
      <w:r w:rsidR="007C2339">
        <w:t xml:space="preserve">ehitamiseks, üürimajade rajamine, </w:t>
      </w:r>
      <w:r w:rsidR="00426753">
        <w:t>korterelamute rajamine;</w:t>
      </w:r>
    </w:p>
    <w:p w14:paraId="6FAF7418" w14:textId="77777777" w:rsidR="009E1429" w:rsidRDefault="009E1429" w:rsidP="00410AC0">
      <w:pPr>
        <w:rPr>
          <w:b/>
          <w:bCs/>
        </w:rPr>
      </w:pPr>
    </w:p>
    <w:p w14:paraId="1F85B301" w14:textId="35E6BB62" w:rsidR="00410AC0" w:rsidRPr="00B72D88" w:rsidRDefault="00B72D88" w:rsidP="00410AC0">
      <w:pPr>
        <w:rPr>
          <w:b/>
          <w:bCs/>
        </w:rPr>
      </w:pPr>
      <w:r w:rsidRPr="00B72D88">
        <w:rPr>
          <w:b/>
          <w:bCs/>
        </w:rPr>
        <w:t>POTENTSIAAL</w:t>
      </w:r>
    </w:p>
    <w:p w14:paraId="6D0B15DC" w14:textId="43831961" w:rsidR="002255FE" w:rsidRDefault="002255FE" w:rsidP="002255FE">
      <w:pPr>
        <w:tabs>
          <w:tab w:val="left" w:pos="6521"/>
        </w:tabs>
        <w:jc w:val="both"/>
        <w:rPr>
          <w:rFonts w:eastAsia="Times New Roman" w:cs="Arial"/>
        </w:rPr>
      </w:pPr>
      <w:r>
        <w:rPr>
          <w:rFonts w:eastAsia="Times New Roman" w:cs="Arial"/>
        </w:rPr>
        <w:t>Piirkonnaspetsiifiline</w:t>
      </w:r>
      <w:r w:rsidR="00904366">
        <w:rPr>
          <w:rFonts w:eastAsia="Times New Roman" w:cs="Arial"/>
        </w:rPr>
        <w:t>, teenuste valdkonnas võrreldavalt</w:t>
      </w:r>
      <w:r>
        <w:rPr>
          <w:rFonts w:eastAsia="Times New Roman" w:cs="Arial"/>
        </w:rPr>
        <w:t xml:space="preserve"> kõrgemat lisandväärtust pakkuv majandus</w:t>
      </w:r>
      <w:r w:rsidR="00535CA6">
        <w:rPr>
          <w:rFonts w:eastAsia="Times New Roman" w:cs="Arial"/>
        </w:rPr>
        <w:t>haru</w:t>
      </w:r>
      <w:r>
        <w:rPr>
          <w:rFonts w:eastAsia="Times New Roman" w:cs="Arial"/>
        </w:rPr>
        <w:t xml:space="preserve"> Lääne maakonnas on tervisemajandus</w:t>
      </w:r>
      <w:r w:rsidR="00124798">
        <w:rPr>
          <w:rFonts w:eastAsia="Times New Roman" w:cs="Arial"/>
        </w:rPr>
        <w:t>.</w:t>
      </w:r>
      <w:r>
        <w:rPr>
          <w:rFonts w:eastAsia="Times New Roman" w:cs="Arial"/>
        </w:rPr>
        <w:t xml:space="preserve"> Sellest on </w:t>
      </w:r>
      <w:r w:rsidR="007C76CC">
        <w:rPr>
          <w:rFonts w:eastAsia="Times New Roman" w:cs="Arial"/>
        </w:rPr>
        <w:t xml:space="preserve">eraldi </w:t>
      </w:r>
      <w:r>
        <w:rPr>
          <w:rFonts w:eastAsia="Times New Roman" w:cs="Arial"/>
        </w:rPr>
        <w:t xml:space="preserve">juttu allpool. </w:t>
      </w:r>
      <w:r w:rsidR="00AE07E2">
        <w:rPr>
          <w:rFonts w:eastAsia="Times New Roman" w:cs="Arial"/>
        </w:rPr>
        <w:t xml:space="preserve">Piirkonnaspetsiifiline valdkond Läänemaal on kindlasti </w:t>
      </w:r>
      <w:r w:rsidR="00E414BF">
        <w:rPr>
          <w:rFonts w:eastAsia="Times New Roman" w:cs="Arial"/>
        </w:rPr>
        <w:t>k</w:t>
      </w:r>
      <w:r w:rsidR="00AE07E2">
        <w:rPr>
          <w:rFonts w:eastAsia="Times New Roman" w:cs="Arial"/>
        </w:rPr>
        <w:t>a meremajandus ja juurdepääsu tagamine merele</w:t>
      </w:r>
      <w:r w:rsidR="00E414BF">
        <w:rPr>
          <w:rFonts w:eastAsia="Times New Roman" w:cs="Arial"/>
        </w:rPr>
        <w:t xml:space="preserve">, seda </w:t>
      </w:r>
      <w:r w:rsidR="00B07A39">
        <w:rPr>
          <w:rFonts w:eastAsia="Times New Roman" w:cs="Arial"/>
        </w:rPr>
        <w:t xml:space="preserve">muuhulgas </w:t>
      </w:r>
      <w:r w:rsidR="00E414BF">
        <w:rPr>
          <w:rFonts w:eastAsia="Times New Roman" w:cs="Arial"/>
        </w:rPr>
        <w:t>ka külastusmajanduse seisukohast</w:t>
      </w:r>
      <w:r w:rsidR="00DE1AA8">
        <w:rPr>
          <w:rFonts w:eastAsia="Times New Roman" w:cs="Arial"/>
        </w:rPr>
        <w:t>. Samas on praegusest suurema tööstusliku</w:t>
      </w:r>
      <w:r w:rsidR="001C2521">
        <w:rPr>
          <w:rFonts w:eastAsia="Times New Roman" w:cs="Arial"/>
        </w:rPr>
        <w:t xml:space="preserve"> </w:t>
      </w:r>
      <w:r w:rsidR="00FD0D5A">
        <w:rPr>
          <w:rFonts w:eastAsia="Times New Roman" w:cs="Arial"/>
        </w:rPr>
        <w:t xml:space="preserve">potentsiaaliga </w:t>
      </w:r>
      <w:r w:rsidR="001C2521">
        <w:rPr>
          <w:rFonts w:eastAsia="Times New Roman" w:cs="Arial"/>
        </w:rPr>
        <w:t>suurema süvisega</w:t>
      </w:r>
      <w:r w:rsidR="00FD0D5A">
        <w:rPr>
          <w:rFonts w:eastAsia="Times New Roman" w:cs="Arial"/>
        </w:rPr>
        <w:t xml:space="preserve"> laevade vastuvõtmist võimaldavad </w:t>
      </w:r>
      <w:proofErr w:type="spellStart"/>
      <w:r w:rsidR="00FD0D5A">
        <w:rPr>
          <w:rFonts w:eastAsia="Times New Roman" w:cs="Arial"/>
        </w:rPr>
        <w:t>Dirhami</w:t>
      </w:r>
      <w:proofErr w:type="spellEnd"/>
      <w:r w:rsidR="00FD0D5A">
        <w:rPr>
          <w:rFonts w:eastAsia="Times New Roman" w:cs="Arial"/>
        </w:rPr>
        <w:t xml:space="preserve"> sadam ja Rohuküla sadam.</w:t>
      </w:r>
      <w:r w:rsidR="00AE07E2">
        <w:rPr>
          <w:rFonts w:eastAsia="Times New Roman" w:cs="Arial"/>
        </w:rPr>
        <w:t xml:space="preserve"> </w:t>
      </w:r>
      <w:r>
        <w:rPr>
          <w:rFonts w:eastAsia="Times New Roman" w:cs="Arial"/>
        </w:rPr>
        <w:t>Töötlevas tööstuses on vajalik olemasolevate ettevõtete arengu toetamine ja uute ettevõtete maakonda tulemise soodustamine</w:t>
      </w:r>
      <w:r w:rsidR="00AE46A2">
        <w:rPr>
          <w:rFonts w:eastAsia="Times New Roman" w:cs="Arial"/>
        </w:rPr>
        <w:t xml:space="preserve">, seda eelkõige investeeringuteks ette valmistatud tööstusalade loomise näol. </w:t>
      </w:r>
    </w:p>
    <w:p w14:paraId="5CB8E844" w14:textId="648C002D" w:rsidR="007239DD" w:rsidRPr="00DB24F5" w:rsidRDefault="00B72D88" w:rsidP="007239DD">
      <w:pPr>
        <w:tabs>
          <w:tab w:val="left" w:pos="6521"/>
        </w:tabs>
        <w:jc w:val="both"/>
        <w:rPr>
          <w:rFonts w:eastAsia="Times New Roman" w:cs="Arial"/>
        </w:rPr>
      </w:pPr>
      <w:r w:rsidRPr="00DB24F5">
        <w:rPr>
          <w:rFonts w:eastAsia="Times New Roman" w:cs="Arial"/>
        </w:rPr>
        <w:t>Haapsalu linn</w:t>
      </w:r>
      <w:r w:rsidR="0077560C">
        <w:rPr>
          <w:rFonts w:eastAsia="Times New Roman" w:cs="Arial"/>
        </w:rPr>
        <w:t xml:space="preserve">a, </w:t>
      </w:r>
      <w:r w:rsidRPr="00DB24F5">
        <w:rPr>
          <w:rFonts w:eastAsia="Times New Roman" w:cs="Arial"/>
        </w:rPr>
        <w:t>Lääne-Nigula</w:t>
      </w:r>
      <w:r w:rsidR="0077560C">
        <w:rPr>
          <w:rFonts w:eastAsia="Times New Roman" w:cs="Arial"/>
        </w:rPr>
        <w:t xml:space="preserve"> ja Vormsi</w:t>
      </w:r>
      <w:r w:rsidRPr="00DB24F5">
        <w:rPr>
          <w:rFonts w:eastAsia="Times New Roman" w:cs="Arial"/>
        </w:rPr>
        <w:t xml:space="preserve"> valla tööstusalade, </w:t>
      </w:r>
      <w:r>
        <w:rPr>
          <w:rFonts w:eastAsia="Times New Roman" w:cs="Arial"/>
        </w:rPr>
        <w:t xml:space="preserve">Haapsalu Tööstuse tänava, </w:t>
      </w:r>
      <w:r w:rsidRPr="00DB24F5">
        <w:rPr>
          <w:rFonts w:eastAsia="Times New Roman" w:cs="Arial"/>
        </w:rPr>
        <w:t xml:space="preserve">Uuemõisa tööstusala ja </w:t>
      </w:r>
      <w:proofErr w:type="spellStart"/>
      <w:r w:rsidRPr="00DB24F5">
        <w:rPr>
          <w:rFonts w:eastAsia="Times New Roman" w:cs="Arial"/>
        </w:rPr>
        <w:t>hajaasustuspiirkon</w:t>
      </w:r>
      <w:r>
        <w:rPr>
          <w:rFonts w:eastAsia="Times New Roman" w:cs="Arial"/>
        </w:rPr>
        <w:t>dade</w:t>
      </w:r>
      <w:proofErr w:type="spellEnd"/>
      <w:r w:rsidRPr="00DB24F5">
        <w:rPr>
          <w:rFonts w:eastAsia="Times New Roman" w:cs="Arial"/>
        </w:rPr>
        <w:t xml:space="preserve"> tööstusalade infrastruktuur vajab</w:t>
      </w:r>
      <w:r>
        <w:rPr>
          <w:rFonts w:eastAsia="Times New Roman" w:cs="Arial"/>
        </w:rPr>
        <w:t xml:space="preserve"> väljaarendamist või</w:t>
      </w:r>
      <w:r w:rsidRPr="00DB24F5">
        <w:rPr>
          <w:rFonts w:eastAsia="Times New Roman" w:cs="Arial"/>
        </w:rPr>
        <w:t xml:space="preserve"> kaasajastamist – igapäevaselt rasketranspordi poolt kasutatavate teede infrastruktuur (sh valgustus) vajab rekonstrueerimist ja kuna samal ajal on nende tööstusalade teed kasutatavad ka jalakäijate poolt, siis ka turvalisuse aspektist vajavad </w:t>
      </w:r>
      <w:r w:rsidR="007239DD" w:rsidRPr="00DB24F5">
        <w:rPr>
          <w:rFonts w:eastAsia="Times New Roman" w:cs="Arial"/>
        </w:rPr>
        <w:t xml:space="preserve">teed rekonstrueerimist või arendamist. </w:t>
      </w:r>
    </w:p>
    <w:p w14:paraId="02B5352C" w14:textId="3A45E4A1" w:rsidR="007239DD" w:rsidRPr="00DB24F5" w:rsidRDefault="0039726A" w:rsidP="00541B5D">
      <w:pPr>
        <w:jc w:val="both"/>
        <w:rPr>
          <w:rFonts w:eastAsia="Times New Roman" w:cs="Arial"/>
        </w:rPr>
      </w:pPr>
      <w:r>
        <w:rPr>
          <w:rFonts w:eastAsia="Times New Roman" w:cs="Arial"/>
        </w:rPr>
        <w:t xml:space="preserve">Uuemõisa tööstusala, aga ka Haapsalu Tööstuse tänava tööstusala  ja </w:t>
      </w:r>
      <w:r w:rsidRPr="00DB24F5">
        <w:rPr>
          <w:rFonts w:eastAsia="Times New Roman" w:cs="Arial"/>
        </w:rPr>
        <w:t>Kiltsi tööstuspargi</w:t>
      </w:r>
      <w:r>
        <w:rPr>
          <w:rFonts w:eastAsia="Times New Roman" w:cs="Arial"/>
        </w:rPr>
        <w:t xml:space="preserve"> </w:t>
      </w:r>
      <w:r w:rsidRPr="00DB24F5">
        <w:rPr>
          <w:rFonts w:eastAsia="Times New Roman" w:cs="Arial"/>
        </w:rPr>
        <w:t>arendus</w:t>
      </w:r>
      <w:r>
        <w:rPr>
          <w:rFonts w:eastAsia="Times New Roman" w:cs="Arial"/>
        </w:rPr>
        <w:t>ed</w:t>
      </w:r>
      <w:r w:rsidRPr="00DB24F5">
        <w:rPr>
          <w:rFonts w:eastAsia="Times New Roman" w:cs="Arial"/>
        </w:rPr>
        <w:t xml:space="preserve"> on potentsiaalse tööjõu ning materjali ning kaupade logistika osas maakondlikult ü</w:t>
      </w:r>
      <w:r>
        <w:rPr>
          <w:rFonts w:eastAsia="Times New Roman" w:cs="Arial"/>
        </w:rPr>
        <w:t>hed</w:t>
      </w:r>
      <w:r w:rsidRPr="00DB24F5">
        <w:rPr>
          <w:rFonts w:eastAsia="Times New Roman" w:cs="Arial"/>
        </w:rPr>
        <w:t xml:space="preserve"> perspektiivsemaid, kuna </w:t>
      </w:r>
      <w:r>
        <w:rPr>
          <w:rFonts w:eastAsia="Times New Roman" w:cs="Arial"/>
        </w:rPr>
        <w:t xml:space="preserve">need asuvad Haapsalu linnastus asukohtades, kus on tagatud hea logistika, nii arvestades ligipääsu maanteedele, kui Rohuküla sadamale. Sellisena peaks need alad kuuluma ka prioriteetselt arendatavate hulka. </w:t>
      </w:r>
      <w:r w:rsidR="007239DD" w:rsidRPr="00DB24F5">
        <w:rPr>
          <w:rFonts w:eastAsia="Times New Roman" w:cs="Arial"/>
        </w:rPr>
        <w:t xml:space="preserve">Arenduse mastaapsuse tõttu tuleks Kiltsi tööstusala arenduskulud jaotada erinevate subjektide vahel, nt </w:t>
      </w:r>
      <w:r w:rsidR="0071634D">
        <w:rPr>
          <w:rFonts w:eastAsia="Times New Roman" w:cs="Arial"/>
        </w:rPr>
        <w:t xml:space="preserve">ettevõtjad, </w:t>
      </w:r>
      <w:r w:rsidR="007239DD" w:rsidRPr="00DB24F5">
        <w:rPr>
          <w:rFonts w:eastAsia="Times New Roman" w:cs="Arial"/>
        </w:rPr>
        <w:t xml:space="preserve">Läänemaa omavalitsused ja Eesti riiklik sektor. </w:t>
      </w:r>
    </w:p>
    <w:p w14:paraId="00E0897F" w14:textId="726CB612" w:rsidR="00B72D88" w:rsidRPr="00DB24F5" w:rsidRDefault="00B72D88" w:rsidP="00B72D88">
      <w:pPr>
        <w:tabs>
          <w:tab w:val="left" w:pos="6521"/>
        </w:tabs>
        <w:jc w:val="both"/>
        <w:rPr>
          <w:rFonts w:eastAsia="Times New Roman" w:cs="Arial"/>
        </w:rPr>
      </w:pPr>
      <w:r w:rsidRPr="00DB24F5">
        <w:rPr>
          <w:rFonts w:eastAsia="Times New Roman" w:cs="Arial"/>
        </w:rPr>
        <w:t>Mitme Lääne-Nigula vallas asuva tootmisala spetsiifiliseks probleemiks on nõrk andmesideühendus (nt Palivere tootmisala, AS Rannarootsi Lihatööstus</w:t>
      </w:r>
      <w:r>
        <w:rPr>
          <w:rFonts w:eastAsia="Times New Roman" w:cs="Arial"/>
        </w:rPr>
        <w:t>, AS Helland Baltic</w:t>
      </w:r>
      <w:r w:rsidRPr="00DB24F5">
        <w:rPr>
          <w:rFonts w:eastAsia="Times New Roman" w:cs="Arial"/>
        </w:rPr>
        <w:t xml:space="preserve"> jmt). Palivere ja Kirimäe tootmisal</w:t>
      </w:r>
      <w:r w:rsidR="00C94791">
        <w:rPr>
          <w:rFonts w:eastAsia="Times New Roman" w:cs="Arial"/>
        </w:rPr>
        <w:t xml:space="preserve">adel ja </w:t>
      </w:r>
      <w:proofErr w:type="spellStart"/>
      <w:r w:rsidR="00C94791">
        <w:rPr>
          <w:rFonts w:eastAsia="Times New Roman" w:cs="Arial"/>
        </w:rPr>
        <w:t>Hullo</w:t>
      </w:r>
      <w:proofErr w:type="spellEnd"/>
      <w:r w:rsidR="00C94791">
        <w:rPr>
          <w:rFonts w:eastAsia="Times New Roman" w:cs="Arial"/>
        </w:rPr>
        <w:t xml:space="preserve"> tootmisalal Vormsil</w:t>
      </w:r>
      <w:r w:rsidRPr="00DB24F5">
        <w:rPr>
          <w:rFonts w:eastAsia="Times New Roman" w:cs="Arial"/>
        </w:rPr>
        <w:t xml:space="preserve"> on probleemiks ka elektrivõimsuse nappus, hetkel puudub võrguettevõtjal selle </w:t>
      </w:r>
      <w:r w:rsidRPr="00DB24F5">
        <w:rPr>
          <w:rFonts w:eastAsia="Times New Roman" w:cs="Arial"/>
        </w:rPr>
        <w:lastRenderedPageBreak/>
        <w:t xml:space="preserve">tõstmiseks vajalik investeerimisvõimekus ning lahendus eeldaks riiklikke investeeringuid . </w:t>
      </w:r>
    </w:p>
    <w:p w14:paraId="0A291081" w14:textId="578FDA77" w:rsidR="00B72D88" w:rsidRDefault="00B72D88" w:rsidP="00B72D88">
      <w:pPr>
        <w:jc w:val="both"/>
        <w:rPr>
          <w:rFonts w:eastAsia="Times New Roman" w:cs="Arial"/>
        </w:rPr>
      </w:pPr>
      <w:r w:rsidRPr="00DB24F5">
        <w:rPr>
          <w:rFonts w:eastAsia="Times New Roman" w:cs="Arial"/>
        </w:rPr>
        <w:t>Lä</w:t>
      </w:r>
      <w:r w:rsidR="00F94B34">
        <w:rPr>
          <w:rFonts w:eastAsia="Times New Roman" w:cs="Arial"/>
        </w:rPr>
        <w:t xml:space="preserve">änemaa omavalitsused </w:t>
      </w:r>
      <w:r w:rsidRPr="00DB24F5">
        <w:rPr>
          <w:rFonts w:eastAsia="Times New Roman" w:cs="Arial"/>
        </w:rPr>
        <w:t xml:space="preserve">on valmis arendama </w:t>
      </w:r>
      <w:r w:rsidR="0063390B">
        <w:rPr>
          <w:rFonts w:eastAsia="Times New Roman" w:cs="Arial"/>
        </w:rPr>
        <w:t xml:space="preserve">Euroopa Liidu programmide toel </w:t>
      </w:r>
      <w:r w:rsidRPr="00DB24F5">
        <w:rPr>
          <w:rFonts w:eastAsia="Times New Roman" w:cs="Arial"/>
        </w:rPr>
        <w:t xml:space="preserve">olemasolevate tööstusalade taristut. </w:t>
      </w:r>
    </w:p>
    <w:p w14:paraId="5934B0AC" w14:textId="032A7683" w:rsidR="00B72D88" w:rsidRPr="00DB24F5" w:rsidRDefault="00B72D88" w:rsidP="00B72D88">
      <w:pPr>
        <w:jc w:val="both"/>
        <w:rPr>
          <w:rFonts w:eastAsia="Times New Roman" w:cs="Arial"/>
        </w:rPr>
      </w:pPr>
      <w:r w:rsidRPr="00DB24F5">
        <w:rPr>
          <w:rFonts w:eastAsia="Times New Roman" w:cs="Arial"/>
        </w:rPr>
        <w:t xml:space="preserve">Pidades silmas potentsiaalse tööjõu paiknemist, on maakonna tasandil uute tööstusalade loomine mõistlik toimepiirkondade keskuste juurde, arvestades ka strateegiliste logistikasõlmpunktide lähedusega. Riskikohaks on uute ettevõtjate leidmine ja piirkonda meelitamine – vältimaks tööstusala kasutult seisma jäämist on tarvis sihipärastelt ja järjekindlalt tegeleda piirkonna turundustegevustega. </w:t>
      </w:r>
    </w:p>
    <w:p w14:paraId="556AAE38" w14:textId="77777777" w:rsidR="00B72D88" w:rsidRPr="00DB24F5" w:rsidRDefault="00B72D88" w:rsidP="00B72D88">
      <w:pPr>
        <w:jc w:val="both"/>
        <w:rPr>
          <w:rFonts w:eastAsia="Times New Roman" w:cs="Arial"/>
        </w:rPr>
      </w:pPr>
      <w:r w:rsidRPr="00DB24F5">
        <w:rPr>
          <w:rFonts w:eastAsia="Times New Roman" w:cs="Arial"/>
        </w:rPr>
        <w:t>Ettevõtja jaoks on oluline kiirus ning kiiresti saab osta valmisarendatud tööstusala otse omanikult - olgu see siis eraisik, äriühing või avaliku sektori sihtasutus – seega oleks mõistlik uute ettevõtlusalade arendamiseks luua avaliku sektori kontrolli all olev eraldiseisev juriidiline isik, mis oleks arendatava ala omanik ja saaks efektiivselt müügi või rentimisega tegeleda.</w:t>
      </w:r>
    </w:p>
    <w:p w14:paraId="6137047D" w14:textId="6CF2B1E8" w:rsidR="008D6E43" w:rsidRPr="008D6E43" w:rsidRDefault="00C06FE2" w:rsidP="00C06FE2">
      <w:pPr>
        <w:pStyle w:val="Pealkiri2"/>
        <w:numPr>
          <w:ilvl w:val="0"/>
          <w:numId w:val="0"/>
        </w:numPr>
      </w:pPr>
      <w:bookmarkStart w:id="51" w:name="_Toc124452782"/>
      <w:r>
        <w:t xml:space="preserve">8.4.3. </w:t>
      </w:r>
      <w:r w:rsidR="00D86657">
        <w:t>Tervisemajand</w:t>
      </w:r>
      <w:r w:rsidR="008D6E43">
        <w:t>us</w:t>
      </w:r>
      <w:bookmarkEnd w:id="51"/>
    </w:p>
    <w:p w14:paraId="4760D79E" w14:textId="6B365073" w:rsidR="00D86657" w:rsidRPr="00D67825" w:rsidRDefault="009641FD" w:rsidP="007042B2">
      <w:pPr>
        <w:rPr>
          <w:b/>
          <w:bCs/>
        </w:rPr>
      </w:pPr>
      <w:r w:rsidRPr="00D67825">
        <w:rPr>
          <w:b/>
          <w:bCs/>
        </w:rPr>
        <w:t>OLUKORD</w:t>
      </w:r>
    </w:p>
    <w:p w14:paraId="488EC1D9" w14:textId="561CFBF4" w:rsidR="006F78F7" w:rsidRDefault="00AF08F7" w:rsidP="00141541">
      <w:pPr>
        <w:jc w:val="both"/>
      </w:pPr>
      <w:r>
        <w:t>Läänemaa tervisemajandus</w:t>
      </w:r>
      <w:r w:rsidR="002021D6">
        <w:t xml:space="preserve">e </w:t>
      </w:r>
      <w:r w:rsidR="00D119D2">
        <w:t xml:space="preserve">keskme </w:t>
      </w:r>
      <w:r w:rsidR="002021D6">
        <w:t>moodustavad eelkõige</w:t>
      </w:r>
      <w:r w:rsidR="00D119D2">
        <w:t xml:space="preserve"> Läänemaa raviasutused, SPAd j</w:t>
      </w:r>
      <w:r w:rsidR="00D820BB">
        <w:t xml:space="preserve">a </w:t>
      </w:r>
      <w:r w:rsidR="001432CB" w:rsidRPr="001432CB">
        <w:t xml:space="preserve">Tallinna Ülikooli Haapsalu kolledži </w:t>
      </w:r>
      <w:proofErr w:type="spellStart"/>
      <w:r w:rsidR="001432CB" w:rsidRPr="001432CB">
        <w:t>Tervis</w:t>
      </w:r>
      <w:r w:rsidR="007E003A">
        <w:t>e</w:t>
      </w:r>
      <w:r w:rsidR="001432CB" w:rsidRPr="001432CB">
        <w:t>edenduse</w:t>
      </w:r>
      <w:proofErr w:type="spellEnd"/>
      <w:r w:rsidR="001432CB" w:rsidRPr="001432CB">
        <w:t xml:space="preserve"> ja Rehabilitatsiooni Kompetentsikeskus (TERE KK)</w:t>
      </w:r>
      <w:r w:rsidR="00D820BB">
        <w:t xml:space="preserve">. </w:t>
      </w:r>
    </w:p>
    <w:p w14:paraId="1ACBC2B4" w14:textId="7F72A901" w:rsidR="0083593F" w:rsidRDefault="0083593F" w:rsidP="00141541">
      <w:pPr>
        <w:jc w:val="both"/>
      </w:pPr>
      <w:r>
        <w:t xml:space="preserve">Tervisemajandus, oskus oma inimeste ja külaliste tervist hoida ja taastada, on Läänemaa kohalikul ressursil põhinev piirkonnaspetsiifiline kompetents, mis sai alguse meditsiinidoktor Hunniuse poolt esimese Haapsalu kuurordi asutamisega 1825 aastal. Tänapäeval on Haapsalu Neuroloogiline Rehabilitatsioonikeskus Euroopa tipptasemel kõrgtehnoloogiline ja tõenduspõhine liikumisvõime taastamise kompetentsikeskus. </w:t>
      </w:r>
      <w:r w:rsidR="00DA3EF3">
        <w:t>Haa</w:t>
      </w:r>
      <w:r w:rsidR="0019277C">
        <w:t>ps</w:t>
      </w:r>
      <w:r w:rsidR="00DA3EF3">
        <w:t>alu SPAde kvaliteet ja teenuste hulk on tõusmas, SPAde arv on suurenemas.</w:t>
      </w:r>
      <w:r w:rsidR="0019277C">
        <w:t xml:space="preserve"> Haaspalu haigla on otsimas arenguvõimalusi </w:t>
      </w:r>
      <w:r w:rsidR="00104AC7">
        <w:t xml:space="preserve">maakondlike </w:t>
      </w:r>
      <w:proofErr w:type="spellStart"/>
      <w:r w:rsidR="00104AC7">
        <w:t>üldhaiglate</w:t>
      </w:r>
      <w:proofErr w:type="spellEnd"/>
      <w:r w:rsidR="00104AC7">
        <w:t xml:space="preserve"> võ</w:t>
      </w:r>
      <w:r w:rsidR="006B0E5D">
        <w:t>rgustikus.</w:t>
      </w:r>
      <w:r w:rsidR="00DA3EF3">
        <w:t xml:space="preserve"> TERE KK tegutseb valdkonna </w:t>
      </w:r>
      <w:r w:rsidR="0019277C">
        <w:t xml:space="preserve">arenduskeskusena. </w:t>
      </w:r>
    </w:p>
    <w:p w14:paraId="7786BB14" w14:textId="386668AD" w:rsidR="00992970" w:rsidRPr="00992970" w:rsidRDefault="00992970" w:rsidP="007042B2">
      <w:pPr>
        <w:rPr>
          <w:b/>
          <w:bCs/>
          <w:u w:val="single"/>
        </w:rPr>
      </w:pPr>
      <w:r w:rsidRPr="00992970">
        <w:rPr>
          <w:b/>
          <w:bCs/>
          <w:u w:val="single"/>
        </w:rPr>
        <w:t xml:space="preserve">Haapsalu Neuroloogiline </w:t>
      </w:r>
      <w:proofErr w:type="spellStart"/>
      <w:r w:rsidRPr="00992970">
        <w:rPr>
          <w:b/>
          <w:bCs/>
          <w:u w:val="single"/>
        </w:rPr>
        <w:t>Rehablitatsioonikeskus</w:t>
      </w:r>
      <w:proofErr w:type="spellEnd"/>
    </w:p>
    <w:p w14:paraId="394342EB" w14:textId="2141586E" w:rsidR="00CF5BB5" w:rsidRDefault="00547E80" w:rsidP="00141541">
      <w:pPr>
        <w:jc w:val="both"/>
      </w:pPr>
      <w:r>
        <w:t>H</w:t>
      </w:r>
      <w:r w:rsidR="00F87BFD">
        <w:t>aapsalu Neuroloogilise Rehabilitatsioonikeskuse (HNRK)</w:t>
      </w:r>
      <w:r>
        <w:t xml:space="preserve"> 2021. aasta tulud olid kokku 5,1 miljonit eurot. </w:t>
      </w:r>
      <w:r w:rsidR="00CF5BB5">
        <w:t xml:space="preserve">Voodipäevade arvestuses osutati raviteenuseid haiglas kokku 27 096 voodipäeval, millest Eesti Haigekassa rahastas 24 811 ehk 91,57%. Tulenevalt HNRK arengukavast on haigla jaoks olulised intensiivsel taastusravil viibivad patsiendid. Nende voodipäevade osakaal on viimastel aastatel tõusnud ehk HNRK ravib aina rohkem raskemas seisus patsiente. </w:t>
      </w:r>
    </w:p>
    <w:p w14:paraId="629692A1" w14:textId="77777777" w:rsidR="00992970" w:rsidRDefault="00EF61FA" w:rsidP="00141541">
      <w:pPr>
        <w:jc w:val="both"/>
      </w:pPr>
      <w:r>
        <w:t xml:space="preserve">Kõrgtehnoloogiliste vahendite kasutamine ravitöös on HNRK teenuste osutamisel lisaväärtuseks ja teenuste eripäraks. Nende vahendite kasutamist korraldatakse ja jälgitakse igapäevaselt ning nende rakendamissagedus on aasta-aastalt tõusnud. </w:t>
      </w:r>
      <w:r>
        <w:lastRenderedPageBreak/>
        <w:t xml:space="preserve">2021. aastal olid kõrgtehnoloogilised vahendid kasutuses võrreldavalt nn tava-aastatega. 2021. aastal kasutati erinevaid kõrgtehnoloogilisi vahendeid kokku 16 713 korral. </w:t>
      </w:r>
    </w:p>
    <w:p w14:paraId="4D8585B2" w14:textId="65AAC00D" w:rsidR="00EF61FA" w:rsidRDefault="00EF61FA" w:rsidP="00141541">
      <w:pPr>
        <w:jc w:val="both"/>
      </w:pPr>
      <w:r>
        <w:t xml:space="preserve">Haapsalu Neuroloogilises Rehabilitatsioonikeskuses oli seisuga 31.12.2021 kokku 163 töötajat. Lisaks rakendati 23 vabatahtlikku. 2021. aasta suvel oli kaasatud üks abiarst, kaks </w:t>
      </w:r>
      <w:proofErr w:type="spellStart"/>
      <w:r>
        <w:t>abiõde</w:t>
      </w:r>
      <w:proofErr w:type="spellEnd"/>
      <w:r>
        <w:t xml:space="preserve"> ning kaks arst-residenti. Personali hulgas oli 31.12.2021 seisuga kuus töötajat mõnest Euroopa Liidu riigist ja üks</w:t>
      </w:r>
      <w:r w:rsidR="00D60CC4" w:rsidRPr="00D60CC4">
        <w:t xml:space="preserve"> </w:t>
      </w:r>
      <w:r w:rsidR="00D60CC4">
        <w:t>väljastpoolt EL-i.</w:t>
      </w:r>
    </w:p>
    <w:p w14:paraId="34103046" w14:textId="14367405" w:rsidR="00992970" w:rsidRPr="00992970" w:rsidRDefault="00992970" w:rsidP="00141541">
      <w:pPr>
        <w:jc w:val="both"/>
        <w:rPr>
          <w:b/>
          <w:bCs/>
          <w:u w:val="single"/>
        </w:rPr>
      </w:pPr>
      <w:r w:rsidRPr="00992970">
        <w:rPr>
          <w:b/>
          <w:bCs/>
          <w:u w:val="single"/>
        </w:rPr>
        <w:t>SA Läänemaa Haigla</w:t>
      </w:r>
    </w:p>
    <w:p w14:paraId="501E09F6" w14:textId="4BCA89AB" w:rsidR="003F7FF1" w:rsidRDefault="003F7FF1" w:rsidP="00141541">
      <w:pPr>
        <w:jc w:val="both"/>
      </w:pPr>
      <w:r>
        <w:t xml:space="preserve">Põhja-Eesti Regionaalhaigla kontserni kuuluv SA Läänemaa Haigla on 20 000 elanikuga piirkonda teenindav </w:t>
      </w:r>
      <w:proofErr w:type="spellStart"/>
      <w:r>
        <w:t>Haiglatevõrgu</w:t>
      </w:r>
      <w:proofErr w:type="spellEnd"/>
      <w:r>
        <w:t xml:space="preserve"> Arengukava </w:t>
      </w:r>
      <w:proofErr w:type="spellStart"/>
      <w:r>
        <w:t>üldhaigla</w:t>
      </w:r>
      <w:proofErr w:type="spellEnd"/>
      <w:r>
        <w:t xml:space="preserve">, kus osutatakse statsionaarset ja ambulatoorset eriarstiabi ning meditsiinilist abi. Haigla koosseisu kuuluvad aktiivravi osakond, õendushooldus osakond, operatsiooniplokk koos III astme võimekusega intensiivraviosakonnaga ning ööpäevaringselt avatud erakorralise meditsiini osakond. Ööpäevaringselt on tagatud ka radioloogia- ning laboriteenuste osutamine. Lisaks on haigla omanduses 36-kohaline De la </w:t>
      </w:r>
      <w:proofErr w:type="spellStart"/>
      <w:r>
        <w:t>Gardie</w:t>
      </w:r>
      <w:proofErr w:type="spellEnd"/>
      <w:r>
        <w:t xml:space="preserve"> hooldekodu.</w:t>
      </w:r>
    </w:p>
    <w:p w14:paraId="547BD5EE" w14:textId="34C0B2EB" w:rsidR="00CF5BB5" w:rsidRDefault="004A32D1" w:rsidP="00141541">
      <w:pPr>
        <w:jc w:val="both"/>
      </w:pPr>
      <w:r>
        <w:t>Haigla annab tööd ligi 200 töötajale</w:t>
      </w:r>
      <w:r w:rsidR="00B34AB7">
        <w:t xml:space="preserve"> Haiglas on 103 voodikohta: 40 aktiivravi, 50 iseseisva statsionaarse </w:t>
      </w:r>
      <w:proofErr w:type="spellStart"/>
      <w:r w:rsidR="00B34AB7">
        <w:t>õendusabi</w:t>
      </w:r>
      <w:proofErr w:type="spellEnd"/>
      <w:r w:rsidR="00B34AB7">
        <w:t>, 5 intensiivravi ja 8 päevaravi voodikohta.</w:t>
      </w:r>
      <w:r w:rsidR="00B930AD">
        <w:t xml:space="preserve"> </w:t>
      </w:r>
      <w:r w:rsidR="00B34AB7">
        <w:t>Ambulatoorsed vastuvõtud toimuvad 21 erialal ning osa erialaarstide vastuvõttudest on kaetud Regionaalhaigla arstidega. Uue meetodina eriolukorra tingimustes teosta</w:t>
      </w:r>
      <w:r w:rsidR="00546A15">
        <w:t>takse</w:t>
      </w:r>
      <w:r w:rsidR="00B34AB7">
        <w:t xml:space="preserve"> ka Läänemaa haiglas </w:t>
      </w:r>
      <w:proofErr w:type="spellStart"/>
      <w:r w:rsidR="00B34AB7">
        <w:t>kaugvastuvõtte</w:t>
      </w:r>
      <w:proofErr w:type="spellEnd"/>
      <w:r w:rsidR="00B34AB7">
        <w:t>. Hästi töötasid sellised</w:t>
      </w:r>
      <w:r w:rsidR="00B930AD">
        <w:t xml:space="preserve"> </w:t>
      </w:r>
      <w:r w:rsidR="00B34AB7">
        <w:t xml:space="preserve">konsultatsioonid psühhiaatria ning kliinilise psühholoogia erialadel. </w:t>
      </w:r>
      <w:r w:rsidR="00764F92">
        <w:t>Haigla pakub</w:t>
      </w:r>
      <w:r w:rsidR="00764F92" w:rsidRPr="00764F92">
        <w:t xml:space="preserve"> oma tegevusloa piires elanik- konnale </w:t>
      </w:r>
      <w:proofErr w:type="spellStart"/>
      <w:r w:rsidR="00764F92" w:rsidRPr="00764F92">
        <w:t>terviseedendus</w:t>
      </w:r>
      <w:proofErr w:type="spellEnd"/>
      <w:r w:rsidR="00764F92" w:rsidRPr="00764F92">
        <w:t>-, ennetus- ja raviteenust</w:t>
      </w:r>
      <w:r w:rsidR="00764F92">
        <w:t>.</w:t>
      </w:r>
    </w:p>
    <w:p w14:paraId="15F23C72" w14:textId="36158E22" w:rsidR="009641FD" w:rsidRDefault="009641FD" w:rsidP="00141541">
      <w:pPr>
        <w:jc w:val="both"/>
      </w:pPr>
      <w:r>
        <w:t>Läänemaa haigla on jätkuvalt Haapsalu Kutsehariduskeskuse ning Tartu ja Tallinna Tervishoiukõrgkoolidele praktikabaasiks. 2021.a. käis praktikal 3 üliõpilast õenduse ja 5 hooldaja erialalt. Praktikal käis ka 3 Tartu Ülikooli füsioteraapia eriala tudengit</w:t>
      </w:r>
    </w:p>
    <w:p w14:paraId="0C6AB174" w14:textId="798B850E" w:rsidR="0047725D" w:rsidRDefault="00204049" w:rsidP="00141541">
      <w:pPr>
        <w:jc w:val="both"/>
      </w:pPr>
      <w:r>
        <w:t>Läänemaa haiglas oli 31.12.2021 seisuga 163 töötajat: arste 16, õendustöötajaid (sh radioloogiatehnikud, füsioterapeudid) 58, hooldajaid 47 ja mittemeditsiinilisi töötajaid 42.</w:t>
      </w:r>
    </w:p>
    <w:p w14:paraId="08F89532" w14:textId="1E4D7CAC" w:rsidR="0086154F" w:rsidRPr="00490C6F" w:rsidRDefault="001453CD" w:rsidP="00141541">
      <w:pPr>
        <w:jc w:val="both"/>
        <w:rPr>
          <w:b/>
          <w:bCs/>
          <w:u w:val="single"/>
        </w:rPr>
      </w:pPr>
      <w:proofErr w:type="spellStart"/>
      <w:r w:rsidRPr="00490C6F">
        <w:rPr>
          <w:b/>
          <w:bCs/>
          <w:u w:val="single"/>
        </w:rPr>
        <w:t>FraMare</w:t>
      </w:r>
      <w:proofErr w:type="spellEnd"/>
      <w:r w:rsidRPr="00490C6F">
        <w:rPr>
          <w:b/>
          <w:bCs/>
          <w:u w:val="single"/>
        </w:rPr>
        <w:t xml:space="preserve"> </w:t>
      </w:r>
      <w:proofErr w:type="spellStart"/>
      <w:r w:rsidRPr="00490C6F">
        <w:rPr>
          <w:b/>
          <w:bCs/>
          <w:u w:val="single"/>
        </w:rPr>
        <w:t>Thalasso</w:t>
      </w:r>
      <w:proofErr w:type="spellEnd"/>
      <w:r w:rsidRPr="00490C6F">
        <w:rPr>
          <w:b/>
          <w:bCs/>
          <w:u w:val="single"/>
        </w:rPr>
        <w:t xml:space="preserve"> </w:t>
      </w:r>
      <w:proofErr w:type="spellStart"/>
      <w:r w:rsidRPr="00490C6F">
        <w:rPr>
          <w:b/>
          <w:bCs/>
          <w:u w:val="single"/>
        </w:rPr>
        <w:t>Spa</w:t>
      </w:r>
      <w:proofErr w:type="spellEnd"/>
    </w:p>
    <w:p w14:paraId="318CAD12" w14:textId="22794EFB" w:rsidR="00840EDA" w:rsidRDefault="00840EDA" w:rsidP="00141541">
      <w:pPr>
        <w:jc w:val="both"/>
      </w:pPr>
      <w:r>
        <w:t xml:space="preserve">AS Heal tegutseb Haapsalus alates 1992 aastast, põhitegevuseks on </w:t>
      </w:r>
      <w:proofErr w:type="spellStart"/>
      <w:r>
        <w:t>Fra</w:t>
      </w:r>
      <w:proofErr w:type="spellEnd"/>
      <w:r>
        <w:t xml:space="preserve"> Mare </w:t>
      </w:r>
      <w:proofErr w:type="spellStart"/>
      <w:r>
        <w:t>Thalasso</w:t>
      </w:r>
      <w:proofErr w:type="spellEnd"/>
      <w:r>
        <w:t xml:space="preserve"> </w:t>
      </w:r>
      <w:proofErr w:type="spellStart"/>
      <w:r>
        <w:t>Spa</w:t>
      </w:r>
      <w:proofErr w:type="spellEnd"/>
      <w:r>
        <w:t xml:space="preserve"> haldamine. Ettevõtte põhitegevusaladeks on: sanatoorne ravitegevus, hotelli- ,restorani-, isiku- ning iluteenuste pakkumine.</w:t>
      </w:r>
      <w:r w:rsidR="0086154F">
        <w:t xml:space="preserve"> 2021. aastal oli AS-i HEAL keskmine töötajate arv 38 töötajat. </w:t>
      </w:r>
      <w:r w:rsidR="005D6887">
        <w:t>T</w:t>
      </w:r>
      <w:r w:rsidR="0086154F">
        <w:t xml:space="preserve">öötajate palgakulu </w:t>
      </w:r>
      <w:r w:rsidR="005D6887">
        <w:t xml:space="preserve">oli </w:t>
      </w:r>
      <w:r w:rsidR="0086154F">
        <w:t>koos sotsiaalmaksudega 1016 tuhat eurot, suurenedes aastaga 3%.</w:t>
      </w:r>
    </w:p>
    <w:p w14:paraId="687E1FB8" w14:textId="77777777" w:rsidR="000E4B16" w:rsidRDefault="00840EDA" w:rsidP="00141541">
      <w:pPr>
        <w:jc w:val="both"/>
      </w:pPr>
      <w:r>
        <w:t>2021 aasta tõi ettevõttele teenuste müügitulu 2% kasvu võrreldes 2020 aastaga, aga võrreldes 2019 aastaga on müügitulu 41% väiksem. Langus oli tingitud COVID 19 pandeemiast kehtestatud piirangutest 2020 ja 2021 aastal nii Eestis kui kogu maailmas.</w:t>
      </w:r>
    </w:p>
    <w:p w14:paraId="3DD259AB" w14:textId="55C31B9F" w:rsidR="00840EDA" w:rsidRDefault="00840EDA" w:rsidP="00141541">
      <w:pPr>
        <w:jc w:val="both"/>
      </w:pPr>
      <w:r>
        <w:lastRenderedPageBreak/>
        <w:t>2021. aastal moodustas AS Heal müügitulu 1762 tuhat eurot. Müügitulust moodustas 57% hotelli-, 19% toitlustus- ja 16% sanatoorsete teenuste</w:t>
      </w:r>
      <w:r w:rsidR="000E4B16">
        <w:t xml:space="preserve"> </w:t>
      </w:r>
      <w:r>
        <w:t>müük.</w:t>
      </w:r>
    </w:p>
    <w:p w14:paraId="6BCA9BDB" w14:textId="474B1B20" w:rsidR="00840EDA" w:rsidRDefault="00840EDA" w:rsidP="00141541">
      <w:pPr>
        <w:jc w:val="both"/>
      </w:pPr>
      <w:r>
        <w:t xml:space="preserve">2021. aasta andmete põhjal on kliendiöödest 9 % </w:t>
      </w:r>
      <w:proofErr w:type="spellStart"/>
      <w:r>
        <w:t>väliskliendid</w:t>
      </w:r>
      <w:proofErr w:type="spellEnd"/>
      <w:r>
        <w:t xml:space="preserve"> ja 91 % on eestlased. </w:t>
      </w:r>
      <w:proofErr w:type="spellStart"/>
      <w:r>
        <w:t>Välisklientide</w:t>
      </w:r>
      <w:proofErr w:type="spellEnd"/>
      <w:r>
        <w:t xml:space="preserve"> öödest olulisema osa 45% moodustavad</w:t>
      </w:r>
      <w:r w:rsidR="000E4B16">
        <w:t xml:space="preserve"> </w:t>
      </w:r>
      <w:r>
        <w:t>soomlased.</w:t>
      </w:r>
    </w:p>
    <w:p w14:paraId="3142E037" w14:textId="763D39A4" w:rsidR="00057BF2" w:rsidRDefault="00057BF2" w:rsidP="00141541">
      <w:pPr>
        <w:jc w:val="both"/>
      </w:pPr>
      <w:r>
        <w:t>2021 aastal jätkus koostöö Haapsalu erinevate ettevõtetega – Läänemaa Kutsehariduskeskus, Tallinna Ülikooli Haapsalu Kolledž jne. Ettevõtte eesmärgiks on suurendada kohalike elanike ja eestimaalaste huvi tervislike eluviiside vastu, mis tulevikus peaks leevendama töövõimeliste inimeste puudust tööjõuturul.</w:t>
      </w:r>
    </w:p>
    <w:p w14:paraId="2182FA3C" w14:textId="010E5763" w:rsidR="00444239" w:rsidRPr="00221B63" w:rsidRDefault="00353E52" w:rsidP="00141541">
      <w:pPr>
        <w:jc w:val="both"/>
        <w:rPr>
          <w:b/>
          <w:bCs/>
          <w:u w:val="single"/>
        </w:rPr>
      </w:pPr>
      <w:proofErr w:type="spellStart"/>
      <w:r w:rsidRPr="00221B63">
        <w:rPr>
          <w:b/>
          <w:bCs/>
          <w:u w:val="single"/>
        </w:rPr>
        <w:t>Hestia</w:t>
      </w:r>
      <w:proofErr w:type="spellEnd"/>
      <w:r w:rsidRPr="00221B63">
        <w:rPr>
          <w:b/>
          <w:bCs/>
          <w:u w:val="single"/>
        </w:rPr>
        <w:t xml:space="preserve"> Hotel Haapsalu </w:t>
      </w:r>
      <w:proofErr w:type="spellStart"/>
      <w:r w:rsidRPr="00221B63">
        <w:rPr>
          <w:b/>
          <w:bCs/>
          <w:u w:val="single"/>
        </w:rPr>
        <w:t>S</w:t>
      </w:r>
      <w:r w:rsidR="00221B63" w:rsidRPr="00221B63">
        <w:rPr>
          <w:b/>
          <w:bCs/>
          <w:u w:val="single"/>
        </w:rPr>
        <w:t>pa</w:t>
      </w:r>
      <w:proofErr w:type="spellEnd"/>
    </w:p>
    <w:p w14:paraId="6B0309D7" w14:textId="7FED33A1" w:rsidR="00140E72" w:rsidRDefault="00B37474" w:rsidP="00141541">
      <w:pPr>
        <w:jc w:val="both"/>
      </w:pPr>
      <w:r>
        <w:t xml:space="preserve">AS Haapsalu Kuurotile kuuluv </w:t>
      </w:r>
      <w:r w:rsidR="00A138FA">
        <w:t xml:space="preserve">SPA kandis veel 2021 aastani nime SPA Hotell Laine. </w:t>
      </w:r>
      <w:r w:rsidR="00140E72">
        <w:t>AS Haapsalu Kuurort põhitegevusaladeks oli 2021. aasta alguseni sanatooriumiteenuste-, hotellimajutuse-, ilu- ja toitlustusteenuse pakkumine.</w:t>
      </w:r>
      <w:r w:rsidR="00CE001D">
        <w:t xml:space="preserve"> </w:t>
      </w:r>
      <w:r w:rsidR="00140E72">
        <w:t xml:space="preserve">Alates aprillist 2021 on kogu hotellikompleks ja spaa antud </w:t>
      </w:r>
      <w:proofErr w:type="spellStart"/>
      <w:r w:rsidR="00140E72">
        <w:t>pikajalisele</w:t>
      </w:r>
      <w:proofErr w:type="spellEnd"/>
      <w:r w:rsidR="00140E72">
        <w:t xml:space="preserve"> rendile Baltic </w:t>
      </w:r>
      <w:proofErr w:type="spellStart"/>
      <w:r w:rsidR="00140E72">
        <w:t>Beach</w:t>
      </w:r>
      <w:proofErr w:type="spellEnd"/>
      <w:r w:rsidR="00140E72">
        <w:t xml:space="preserve"> Holding OÜ-le, kes osutab teenuseid klientidele kaubamärgi </w:t>
      </w:r>
      <w:proofErr w:type="spellStart"/>
      <w:r w:rsidR="00140E72">
        <w:t>Hestia</w:t>
      </w:r>
      <w:proofErr w:type="spellEnd"/>
      <w:r w:rsidR="00140E72">
        <w:t xml:space="preserve"> Hotel Haapsalu SPA kaubamärgi all. Kogu hotellikompleksis on läbi viidud sisekujunduse muutus ning hotell avati külastajatele taas juunis 2021.</w:t>
      </w:r>
    </w:p>
    <w:p w14:paraId="07CCD8E8" w14:textId="05F504C0" w:rsidR="007F1F4B" w:rsidRDefault="00CF0F69" w:rsidP="00141541">
      <w:pPr>
        <w:jc w:val="both"/>
      </w:pPr>
      <w:proofErr w:type="spellStart"/>
      <w:r w:rsidRPr="00CF0F69">
        <w:t>Hestia</w:t>
      </w:r>
      <w:proofErr w:type="spellEnd"/>
      <w:r w:rsidRPr="00CF0F69">
        <w:t xml:space="preserve"> Hotel Group OÜ on 2014. aastal loodud hotelliketi emafirma. </w:t>
      </w:r>
      <w:r w:rsidR="007F1F4B">
        <w:t xml:space="preserve">2021. aastal investeeriti hotellikompleksi ja spaa renoveerimiseks 1 701 192 eurot laiendades vee- ja saunaspaad, renoveerides ühekohalised toad ja hotelli koridorid, täiustades hotelli </w:t>
      </w:r>
      <w:proofErr w:type="spellStart"/>
      <w:r w:rsidR="007F1F4B">
        <w:t>tehnosüsteme</w:t>
      </w:r>
      <w:proofErr w:type="spellEnd"/>
      <w:r w:rsidR="007F1F4B">
        <w:t>. 2022. aastal on ettevõttel plaanis koos rentnikuga investeerida täiendavalt kuni 200 tuhat eurot.</w:t>
      </w:r>
    </w:p>
    <w:p w14:paraId="4192F3F0" w14:textId="08B427D1" w:rsidR="00D67825" w:rsidRDefault="00D67825" w:rsidP="00141541">
      <w:pPr>
        <w:jc w:val="both"/>
      </w:pPr>
      <w:r>
        <w:t xml:space="preserve">2020 aasta lõpu seisuga töötas ettevõttes töölepingu alusel taandatuna täistööajale 50 töötajat. AS Haapsalu Kuurort omas ambulatoorse taastusravi litsentsi ja ravispaa III järku. </w:t>
      </w:r>
    </w:p>
    <w:p w14:paraId="6934BD41" w14:textId="77777777" w:rsidR="0049698D" w:rsidRPr="0049698D" w:rsidRDefault="0049698D" w:rsidP="00141541">
      <w:pPr>
        <w:jc w:val="both"/>
        <w:rPr>
          <w:b/>
          <w:bCs/>
          <w:u w:val="single"/>
        </w:rPr>
      </w:pPr>
      <w:r w:rsidRPr="0049698D">
        <w:rPr>
          <w:b/>
          <w:bCs/>
          <w:u w:val="single"/>
        </w:rPr>
        <w:t xml:space="preserve">Tallinna Ülikooli Haapsalu kolledži </w:t>
      </w:r>
      <w:proofErr w:type="spellStart"/>
      <w:r w:rsidRPr="0049698D">
        <w:rPr>
          <w:b/>
          <w:bCs/>
          <w:u w:val="single"/>
        </w:rPr>
        <w:t>Tervisedenduse</w:t>
      </w:r>
      <w:proofErr w:type="spellEnd"/>
      <w:r w:rsidRPr="0049698D">
        <w:rPr>
          <w:b/>
          <w:bCs/>
          <w:u w:val="single"/>
        </w:rPr>
        <w:t xml:space="preserve"> ja Rehabilitatsiooni Kompetentsikeskus (TERE KK)</w:t>
      </w:r>
    </w:p>
    <w:p w14:paraId="4335C6D1" w14:textId="6A916CA5" w:rsidR="000C7FDB" w:rsidRDefault="000C7FDB" w:rsidP="00141541">
      <w:pPr>
        <w:jc w:val="both"/>
      </w:pPr>
      <w:r>
        <w:t xml:space="preserve">Tallinna Ülikooli Haapsalu kolledži </w:t>
      </w:r>
      <w:proofErr w:type="spellStart"/>
      <w:r>
        <w:t>Tervisedenduse</w:t>
      </w:r>
      <w:proofErr w:type="spellEnd"/>
      <w:r>
        <w:t xml:space="preserve"> ja Rehabilitatsiooni Kompetentsikeskus (TERE KK) on ravimuda-mudaravi ja liikumis-tegevusvõime valdkonnas uurimise, arendamise, teabe rakendamise, teabe levitamise ja vahendamise ning teadmuspõhise ettevõtluse arengut soodustav teadmussiirde keskus. TERE KK on partner erasektorile uute tõenduspõhiste tervisetoodete ja teenuste arendamisel. Keskuses töötavad ravimuda-mudaravi ja taastusravi eksperdid-spetsialistid, samuti on kaasatud erinevate praktiliste lahenduste väljatöötamiseks disainer, IT-spetsialist.</w:t>
      </w:r>
    </w:p>
    <w:p w14:paraId="3AC0FE7A" w14:textId="75E8B49F" w:rsidR="001A2565" w:rsidRDefault="001A2565" w:rsidP="00141541">
      <w:pPr>
        <w:jc w:val="both"/>
      </w:pPr>
      <w:proofErr w:type="spellStart"/>
      <w:r>
        <w:t>Tervisedenduse</w:t>
      </w:r>
      <w:proofErr w:type="spellEnd"/>
      <w:r>
        <w:t xml:space="preserve"> ja Rehabilitatsiooni Kompetentsikeskus (TERE KK) on asutatud 2011. aastal Tallinna Ülikooli Haapsalu kolledži baasil, aluseks piirkondlik arengueeldus liikumis- ja tegevusvõime (Haapsalu Neuroloogiline Rehabilitatsioonikeskus (HNRK), Tallinna Ülikooli Haapsalu kolledž) ning ravimuda-mudaravi (ravimuda kaevandamine, </w:t>
      </w:r>
      <w:r>
        <w:lastRenderedPageBreak/>
        <w:t xml:space="preserve">mudaravitraditsioonid, spaa-ettevõtted) suunal, toetudes </w:t>
      </w:r>
      <w:proofErr w:type="spellStart"/>
      <w:r>
        <w:t>ühishuvide</w:t>
      </w:r>
      <w:proofErr w:type="spellEnd"/>
      <w:r>
        <w:t xml:space="preserve"> pinnal formeerunud partnervõrgustikule.</w:t>
      </w:r>
    </w:p>
    <w:p w14:paraId="133C08DD" w14:textId="434F81F1" w:rsidR="008C7618" w:rsidRDefault="008C7618" w:rsidP="00141541">
      <w:pPr>
        <w:jc w:val="both"/>
      </w:pPr>
      <w:r>
        <w:t xml:space="preserve">TERE KK käivitamiseks vajalikke tugi- ning põhitegevusi on aastatel 2010 – 2015 ning 2016 – 2019 läbiviidud Euroopa Komisjoni poolt kinnitatud «Elukeskkonna arendamise rakenduskava» prioriteetse suuna «Piirkondade terviklik ja tasakaalustatud areng» meetme «Kompetentsikeskuste arendamine» struktuuritoetuse toel. </w:t>
      </w:r>
    </w:p>
    <w:p w14:paraId="2AD10BAC" w14:textId="62387542" w:rsidR="008C7618" w:rsidRDefault="008C7618" w:rsidP="00141541">
      <w:pPr>
        <w:jc w:val="both"/>
      </w:pPr>
      <w:r>
        <w:t>Perioodil 2020-2023 on töös projekt registreerimisnumbriga 2014-2020.5.04.19-0372 projekt nimetusega „</w:t>
      </w:r>
      <w:proofErr w:type="spellStart"/>
      <w:r>
        <w:t>Tervisedenduse</w:t>
      </w:r>
      <w:proofErr w:type="spellEnd"/>
      <w:r>
        <w:t xml:space="preserve"> ja rehabilitatsiooni valdkonna arendamine – ettevõtluse toetamine läbi uurimistöö rakendamise ning kodumaise ja rahvusvahelise koostöö edendamise”, mida toetab EL Euroopa Regionaalarengu Fond, projekti eelarve: 850 040,45 EUR, sh toetus: 680 032,35 EUR. Omafinantseeringu tagavad Tallinna Ülikool, Haapsalu Neuroloogiline Rehabilitatsioonikeskus ja Haapsalu linn.</w:t>
      </w:r>
    </w:p>
    <w:p w14:paraId="36FDFB48" w14:textId="65553422" w:rsidR="008C7618" w:rsidRDefault="008C7618" w:rsidP="00141541">
      <w:pPr>
        <w:jc w:val="both"/>
      </w:pPr>
      <w:r>
        <w:t>Algusaastatest alates on TERE KK toetus kokku  4 639799,79 eurot, aluseks rahastusotsused. TERE KK projektide kogumaksumus kokku on arvestuslikult 5</w:t>
      </w:r>
      <w:r w:rsidR="00EB4B1D">
        <w:t> </w:t>
      </w:r>
      <w:r>
        <w:t>500</w:t>
      </w:r>
      <w:r w:rsidR="00EB4B1D">
        <w:t xml:space="preserve"> </w:t>
      </w:r>
      <w:r>
        <w:t>910 eurot.</w:t>
      </w:r>
    </w:p>
    <w:p w14:paraId="464CBEA2" w14:textId="72C28BFE" w:rsidR="001A2565" w:rsidRDefault="001A2565" w:rsidP="00141541">
      <w:pPr>
        <w:jc w:val="both"/>
      </w:pPr>
      <w:r>
        <w:t>TERE KK missiooniks on (tööealise) elanikkonna töövõime säilitamine ja taastamine ning piirkondliku arengu edendamine.</w:t>
      </w:r>
    </w:p>
    <w:p w14:paraId="14C05EEF" w14:textId="422FF232" w:rsidR="001A2565" w:rsidRDefault="001A2565" w:rsidP="00141541">
      <w:pPr>
        <w:jc w:val="both"/>
      </w:pPr>
      <w:proofErr w:type="spellStart"/>
      <w:r>
        <w:t>Tervisedenduse</w:t>
      </w:r>
      <w:proofErr w:type="spellEnd"/>
      <w:r>
        <w:t xml:space="preserve"> ja Rehabilitatsiooni Kompetentsikeskuse tegevus on fokuseeritud kahele peamisele tegevusvaldkonnale, milleks on:</w:t>
      </w:r>
    </w:p>
    <w:p w14:paraId="3306C5F3" w14:textId="21499DDC" w:rsidR="001A2565" w:rsidRDefault="001A2565" w:rsidP="00141541">
      <w:pPr>
        <w:pStyle w:val="Loendilik"/>
        <w:numPr>
          <w:ilvl w:val="0"/>
          <w:numId w:val="13"/>
        </w:numPr>
        <w:jc w:val="both"/>
      </w:pPr>
      <w:r>
        <w:t>Ravimuda-mudaravi valdkond</w:t>
      </w:r>
    </w:p>
    <w:p w14:paraId="4704209E" w14:textId="5AFEFC64" w:rsidR="00CC42B6" w:rsidRDefault="001A2565" w:rsidP="00141541">
      <w:pPr>
        <w:pStyle w:val="Loendilik"/>
        <w:numPr>
          <w:ilvl w:val="0"/>
          <w:numId w:val="13"/>
        </w:numPr>
        <w:jc w:val="both"/>
      </w:pPr>
      <w:r>
        <w:t>Liikumis-tegevusvõime valdkond</w:t>
      </w:r>
    </w:p>
    <w:p w14:paraId="5CA271CC" w14:textId="617A5612" w:rsidR="0049698D" w:rsidRDefault="000C7FDB" w:rsidP="00141541">
      <w:pPr>
        <w:jc w:val="both"/>
      </w:pPr>
      <w:r>
        <w:t xml:space="preserve">Koostöös ettevõtetega on aastatel 2016 – 2019 TERE KK teadmusteenuse lepingute alusel välja töötanud uuenduslikke lahendusi ka Läänemaa ettevõtetele, sh ettevõtjatele </w:t>
      </w:r>
      <w:proofErr w:type="spellStart"/>
      <w:r>
        <w:t>Greencube</w:t>
      </w:r>
      <w:proofErr w:type="spellEnd"/>
      <w:r>
        <w:t xml:space="preserve"> OÜ („Moodulmaja terviklahendus ratastoolikasutajale“), </w:t>
      </w:r>
      <w:proofErr w:type="spellStart"/>
      <w:r>
        <w:t>SMARTdo</w:t>
      </w:r>
      <w:proofErr w:type="spellEnd"/>
      <w:r>
        <w:t xml:space="preserve"> OÜ („</w:t>
      </w:r>
      <w:proofErr w:type="spellStart"/>
      <w:r>
        <w:t>Vibroakustilise</w:t>
      </w:r>
      <w:proofErr w:type="spellEnd"/>
      <w:r>
        <w:t xml:space="preserve"> teraapia lamamistooli juhtprogrammi väljatöötamine“), Ligipääsetav Elukeskkond OÜ („</w:t>
      </w:r>
      <w:proofErr w:type="spellStart"/>
      <w:r>
        <w:t>Vertikaliseerimisvoodi</w:t>
      </w:r>
      <w:proofErr w:type="spellEnd"/>
      <w:r>
        <w:t xml:space="preserve"> abilaualahendus“). Lisaks on TERE KK sõlminud Läänemaa ettevõtjatega kaks litsentsilepingut ravimudasegu (CHM Solution OÜ) ning </w:t>
      </w:r>
      <w:proofErr w:type="spellStart"/>
      <w:r>
        <w:t>vibroakustilise</w:t>
      </w:r>
      <w:proofErr w:type="spellEnd"/>
      <w:r>
        <w:t xml:space="preserve"> seadme (VAT-seadme) tööstusdisainilahenduse kasutamiseks (</w:t>
      </w:r>
      <w:proofErr w:type="spellStart"/>
      <w:r>
        <w:t>SMARTdo</w:t>
      </w:r>
      <w:proofErr w:type="spellEnd"/>
      <w:r>
        <w:t xml:space="preserve"> OÜ).</w:t>
      </w:r>
    </w:p>
    <w:p w14:paraId="638B870E" w14:textId="155FB3E8" w:rsidR="00417E8C" w:rsidRPr="00BB1C16" w:rsidRDefault="00BB1C16" w:rsidP="00840EDA">
      <w:pPr>
        <w:rPr>
          <w:b/>
          <w:bCs/>
          <w:u w:val="single"/>
        </w:rPr>
      </w:pPr>
      <w:r>
        <w:rPr>
          <w:b/>
          <w:bCs/>
          <w:u w:val="single"/>
        </w:rPr>
        <w:t>Tervisemajanduse l</w:t>
      </w:r>
      <w:r w:rsidR="00417E8C" w:rsidRPr="00BB1C16">
        <w:rPr>
          <w:b/>
          <w:bCs/>
          <w:u w:val="single"/>
        </w:rPr>
        <w:t>aiem osaliste ring</w:t>
      </w:r>
    </w:p>
    <w:p w14:paraId="75127CAD" w14:textId="553DC042" w:rsidR="00EA695B" w:rsidRDefault="009F2195" w:rsidP="00840EDA">
      <w:r>
        <w:t>Läänemaa tervisemajanduse</w:t>
      </w:r>
      <w:r w:rsidR="0010256B">
        <w:t xml:space="preserve"> valdkonna</w:t>
      </w:r>
      <w:r>
        <w:t xml:space="preserve"> </w:t>
      </w:r>
      <w:r w:rsidR="00417E8C">
        <w:t xml:space="preserve">laiema ringi moodustavad </w:t>
      </w:r>
      <w:r w:rsidR="00EA695B">
        <w:t xml:space="preserve">– </w:t>
      </w:r>
    </w:p>
    <w:p w14:paraId="2A7D8478" w14:textId="197B30B0" w:rsidR="00E31B1B" w:rsidRDefault="00E52C3E">
      <w:pPr>
        <w:pStyle w:val="Loendilik"/>
        <w:numPr>
          <w:ilvl w:val="0"/>
          <w:numId w:val="13"/>
        </w:numPr>
      </w:pPr>
      <w:r>
        <w:t>tervise</w:t>
      </w:r>
      <w:r w:rsidR="00B20CC6">
        <w:t>toodete tootja – ja teenuste pakkujad</w:t>
      </w:r>
      <w:r w:rsidR="00062912">
        <w:t xml:space="preserve"> erasektoris</w:t>
      </w:r>
      <w:r w:rsidR="00B20CC6">
        <w:t>;</w:t>
      </w:r>
    </w:p>
    <w:p w14:paraId="3F68F98A" w14:textId="7BE5D722" w:rsidR="00F82D66" w:rsidRDefault="00F2362C">
      <w:pPr>
        <w:pStyle w:val="Loendilik"/>
        <w:numPr>
          <w:ilvl w:val="0"/>
          <w:numId w:val="13"/>
        </w:numPr>
      </w:pPr>
      <w:r>
        <w:t>riigiasutused</w:t>
      </w:r>
      <w:r w:rsidR="00E31B1B">
        <w:t>, mis tegutsevad rahvat</w:t>
      </w:r>
      <w:r w:rsidR="007942F5">
        <w:t>ervise – ja heaolu</w:t>
      </w:r>
      <w:r w:rsidR="00F50F8A">
        <w:t>valdkonna korraldamises;</w:t>
      </w:r>
    </w:p>
    <w:p w14:paraId="50D55F89" w14:textId="41A09901" w:rsidR="009E1D3B" w:rsidRDefault="00D25CE9">
      <w:pPr>
        <w:pStyle w:val="Loendilik"/>
        <w:numPr>
          <w:ilvl w:val="0"/>
          <w:numId w:val="13"/>
        </w:numPr>
      </w:pPr>
      <w:r>
        <w:t xml:space="preserve">kohalikud </w:t>
      </w:r>
      <w:r w:rsidR="00EA695B">
        <w:t>omavalitsused</w:t>
      </w:r>
      <w:r w:rsidR="00F2362C">
        <w:t xml:space="preserve"> ja omavalitsuste </w:t>
      </w:r>
      <w:r w:rsidR="00F82D66">
        <w:t>asutused</w:t>
      </w:r>
      <w:r w:rsidR="000C5F87">
        <w:t xml:space="preserve">, mis tegelevad tervisevaldkonna </w:t>
      </w:r>
      <w:r w:rsidR="00140BFC">
        <w:t>korraldamise ja terviseteenuste pakkumisega;</w:t>
      </w:r>
    </w:p>
    <w:p w14:paraId="3BDB54A7" w14:textId="2467CE7E" w:rsidR="00982A6B" w:rsidRDefault="00277B42">
      <w:pPr>
        <w:pStyle w:val="Loendilik"/>
        <w:numPr>
          <w:ilvl w:val="0"/>
          <w:numId w:val="13"/>
        </w:numPr>
      </w:pPr>
      <w:r>
        <w:t xml:space="preserve">kõik </w:t>
      </w:r>
      <w:r w:rsidR="002C0716">
        <w:t>tervise</w:t>
      </w:r>
      <w:r w:rsidR="00FE5C85">
        <w:t>teadlikkuse</w:t>
      </w:r>
      <w:r>
        <w:t xml:space="preserve"> – ja haridusega</w:t>
      </w:r>
      <w:r w:rsidR="00FE5C85">
        <w:t xml:space="preserve"> </w:t>
      </w:r>
      <w:r w:rsidR="00B378A8">
        <w:t>seotud osapooled</w:t>
      </w:r>
      <w:r>
        <w:t xml:space="preserve">, </w:t>
      </w:r>
    </w:p>
    <w:p w14:paraId="6193AAA1" w14:textId="0DE55207" w:rsidR="00F82D66" w:rsidRDefault="00062912">
      <w:pPr>
        <w:pStyle w:val="Loendilik"/>
        <w:numPr>
          <w:ilvl w:val="0"/>
          <w:numId w:val="13"/>
        </w:numPr>
      </w:pPr>
      <w:proofErr w:type="spellStart"/>
      <w:r>
        <w:t>kodanikeühendused</w:t>
      </w:r>
      <w:proofErr w:type="spellEnd"/>
      <w:r w:rsidR="00156BD6">
        <w:t xml:space="preserve">, mis tegelevad </w:t>
      </w:r>
      <w:proofErr w:type="spellStart"/>
      <w:r w:rsidR="00156BD6">
        <w:t>terviseedenduse</w:t>
      </w:r>
      <w:proofErr w:type="spellEnd"/>
      <w:r w:rsidR="00156BD6">
        <w:t xml:space="preserve"> valdkonnas;</w:t>
      </w:r>
    </w:p>
    <w:p w14:paraId="2F7070DD" w14:textId="0129AFFC" w:rsidR="00FE4C2B" w:rsidRDefault="00156BD6">
      <w:pPr>
        <w:pStyle w:val="Loendilik"/>
        <w:numPr>
          <w:ilvl w:val="0"/>
          <w:numId w:val="13"/>
        </w:numPr>
      </w:pPr>
      <w:r>
        <w:lastRenderedPageBreak/>
        <w:t>toidutootjad ja toitlustusvaldkonnas tegutsejad</w:t>
      </w:r>
      <w:r w:rsidR="00FE4C2B">
        <w:t>;</w:t>
      </w:r>
    </w:p>
    <w:p w14:paraId="14CA283C" w14:textId="35874E78" w:rsidR="00F82D66" w:rsidRDefault="00FE4C2B">
      <w:pPr>
        <w:pStyle w:val="Loendilik"/>
        <w:numPr>
          <w:ilvl w:val="0"/>
          <w:numId w:val="13"/>
        </w:numPr>
      </w:pPr>
      <w:r>
        <w:t>füüsilise keskkonna loojad – arhitektid, planeerijad ja projekteerijad .</w:t>
      </w:r>
    </w:p>
    <w:p w14:paraId="27288E58" w14:textId="77777777" w:rsidR="009E4C38" w:rsidRDefault="009E4C38" w:rsidP="009E4C38">
      <w:pPr>
        <w:pStyle w:val="Loendilik"/>
      </w:pPr>
    </w:p>
    <w:p w14:paraId="3EA992C1" w14:textId="54A7A879" w:rsidR="00053CD6" w:rsidRPr="00F85603" w:rsidRDefault="00F85603" w:rsidP="00840EDA">
      <w:pPr>
        <w:rPr>
          <w:b/>
          <w:bCs/>
        </w:rPr>
      </w:pPr>
      <w:r w:rsidRPr="00F85603">
        <w:rPr>
          <w:b/>
          <w:bCs/>
        </w:rPr>
        <w:t>ARENGUVAJADUS</w:t>
      </w:r>
    </w:p>
    <w:p w14:paraId="040FAC63" w14:textId="77777777" w:rsidR="00BE1D95" w:rsidRDefault="0010334A" w:rsidP="00840EDA">
      <w:r>
        <w:t>Tervisemajanduse arenguvajadus</w:t>
      </w:r>
      <w:r w:rsidR="0063386E">
        <w:t xml:space="preserve"> seisneb</w:t>
      </w:r>
      <w:r w:rsidR="00BE1D95">
        <w:t>:</w:t>
      </w:r>
    </w:p>
    <w:p w14:paraId="447E222D" w14:textId="44A8878F" w:rsidR="00534A45" w:rsidRDefault="00B21711">
      <w:pPr>
        <w:pStyle w:val="Loendilik"/>
        <w:numPr>
          <w:ilvl w:val="0"/>
          <w:numId w:val="13"/>
        </w:numPr>
      </w:pPr>
      <w:r>
        <w:t xml:space="preserve">vajaduses kasvatada </w:t>
      </w:r>
      <w:r w:rsidR="00197746">
        <w:t>Läänemaal</w:t>
      </w:r>
      <w:r w:rsidR="001E039C">
        <w:t>e</w:t>
      </w:r>
      <w:r w:rsidR="00197746">
        <w:t xml:space="preserve"> oma</w:t>
      </w:r>
      <w:r>
        <w:t>ne</w:t>
      </w:r>
      <w:r w:rsidR="00197746">
        <w:t xml:space="preserve"> </w:t>
      </w:r>
      <w:r w:rsidR="00D6482E">
        <w:t xml:space="preserve">tervisevaldkonna </w:t>
      </w:r>
      <w:r w:rsidR="00197746">
        <w:t>kompetents</w:t>
      </w:r>
      <w:r w:rsidR="00E264A4">
        <w:t xml:space="preserve"> </w:t>
      </w:r>
      <w:r w:rsidR="00022A60">
        <w:t>üldiseks terviseteadlikuks elustiiliks</w:t>
      </w:r>
      <w:r w:rsidR="002724D3">
        <w:t xml:space="preserve"> ja majanduselu mootoriks</w:t>
      </w:r>
      <w:r w:rsidR="00453835">
        <w:t xml:space="preserve">, mis hõlmab </w:t>
      </w:r>
      <w:r w:rsidR="00BE1D95">
        <w:t>kõiki osapooli</w:t>
      </w:r>
      <w:r w:rsidR="005B25AE">
        <w:t xml:space="preserve"> alates</w:t>
      </w:r>
      <w:r w:rsidR="00DB59B2">
        <w:t xml:space="preserve"> </w:t>
      </w:r>
      <w:r w:rsidR="006E24E1">
        <w:t xml:space="preserve">raviasutustest, </w:t>
      </w:r>
      <w:r w:rsidR="005B25AE">
        <w:t>tervise</w:t>
      </w:r>
      <w:r w:rsidR="00534A45">
        <w:t xml:space="preserve"> taastajatest</w:t>
      </w:r>
      <w:r w:rsidR="00DB59B2">
        <w:t xml:space="preserve"> ja tervisetoodete tootjatest kuni </w:t>
      </w:r>
      <w:r w:rsidR="00534A45">
        <w:t xml:space="preserve">avaliku elukeskkonna planeerijateni; </w:t>
      </w:r>
    </w:p>
    <w:p w14:paraId="631931DD" w14:textId="097CF507" w:rsidR="003C522D" w:rsidRDefault="000D52E3">
      <w:pPr>
        <w:pStyle w:val="Loendilik"/>
        <w:numPr>
          <w:ilvl w:val="0"/>
          <w:numId w:val="13"/>
        </w:numPr>
      </w:pPr>
      <w:r>
        <w:t xml:space="preserve">vajaduses </w:t>
      </w:r>
      <w:r w:rsidR="002C72C7">
        <w:t xml:space="preserve">kasvatada </w:t>
      </w:r>
      <w:r w:rsidR="00534A45">
        <w:t>a</w:t>
      </w:r>
      <w:r w:rsidR="00640F4B">
        <w:t>astaringse</w:t>
      </w:r>
      <w:r w:rsidR="00534A45">
        <w:t>te</w:t>
      </w:r>
      <w:r w:rsidR="002C72C7">
        <w:t xml:space="preserve">, </w:t>
      </w:r>
      <w:r w:rsidR="00357C9A">
        <w:t>kvaliteetsete ja mitmekesiste teenuste</w:t>
      </w:r>
      <w:r w:rsidR="00E95397">
        <w:t xml:space="preserve"> ja toodete</w:t>
      </w:r>
      <w:r w:rsidR="00B033B7">
        <w:t xml:space="preserve"> paket</w:t>
      </w:r>
      <w:r w:rsidR="002C72C7">
        <w:t>ti</w:t>
      </w:r>
      <w:r w:rsidR="005542F8">
        <w:t>;</w:t>
      </w:r>
    </w:p>
    <w:p w14:paraId="3F60F8C2" w14:textId="0511585D" w:rsidR="00D01FFE" w:rsidRDefault="00D01FFE">
      <w:pPr>
        <w:pStyle w:val="Loendilik"/>
        <w:numPr>
          <w:ilvl w:val="0"/>
          <w:numId w:val="13"/>
        </w:numPr>
      </w:pPr>
      <w:r>
        <w:t xml:space="preserve">vajaduses </w:t>
      </w:r>
    </w:p>
    <w:p w14:paraId="61C1E866" w14:textId="65E63196" w:rsidR="00474364" w:rsidRDefault="00BE2C87">
      <w:pPr>
        <w:pStyle w:val="Loendilik"/>
        <w:numPr>
          <w:ilvl w:val="0"/>
          <w:numId w:val="13"/>
        </w:numPr>
      </w:pPr>
      <w:r>
        <w:t xml:space="preserve">vajaduses </w:t>
      </w:r>
      <w:r w:rsidR="00334148">
        <w:t>süvendada tervismajanduse osaliste omavahelist koostööd</w:t>
      </w:r>
      <w:r w:rsidR="00E344D9">
        <w:t xml:space="preserve"> toodete ja teenuste arendamisel</w:t>
      </w:r>
      <w:r w:rsidR="004D5162">
        <w:t>;</w:t>
      </w:r>
      <w:r w:rsidR="00506491" w:rsidRPr="00506491">
        <w:t xml:space="preserve"> </w:t>
      </w:r>
    </w:p>
    <w:p w14:paraId="4B6B2B44" w14:textId="7AD1EA36" w:rsidR="00FE3009" w:rsidRDefault="004D5162">
      <w:pPr>
        <w:pStyle w:val="Loendilik"/>
        <w:numPr>
          <w:ilvl w:val="0"/>
          <w:numId w:val="13"/>
        </w:numPr>
      </w:pPr>
      <w:r>
        <w:t>vaja</w:t>
      </w:r>
      <w:r w:rsidR="00191A7E">
        <w:t xml:space="preserve">duses </w:t>
      </w:r>
      <w:r w:rsidR="00E344D9">
        <w:t xml:space="preserve">tõsta </w:t>
      </w:r>
      <w:r w:rsidR="00191A7E">
        <w:t xml:space="preserve">kinnitada Haapsalu TERE KK, kui tervisemajanduse arenduskeskuse </w:t>
      </w:r>
      <w:r w:rsidR="00BE42A0">
        <w:t>rolli ja haaret ja laiendada TERE tegevusvaldkonda</w:t>
      </w:r>
      <w:r w:rsidR="00FE3009">
        <w:t>;</w:t>
      </w:r>
    </w:p>
    <w:p w14:paraId="0A57052A" w14:textId="77777777" w:rsidR="00871E93" w:rsidRDefault="00871E93" w:rsidP="00647105"/>
    <w:p w14:paraId="50B25639" w14:textId="25AD6052" w:rsidR="00647105" w:rsidRDefault="00871E93" w:rsidP="00647105">
      <w:r>
        <w:t>Tabel 4</w:t>
      </w:r>
      <w:r w:rsidR="002F3E38">
        <w:t>7</w:t>
      </w:r>
      <w:r w:rsidR="00E86148">
        <w:t>.</w:t>
      </w:r>
      <w:r>
        <w:t xml:space="preserve"> </w:t>
      </w:r>
      <w:r w:rsidR="0064485C" w:rsidRPr="0064485C">
        <w:t>Tervena elatud aastate arv maakondades, mehed ja naised</w:t>
      </w:r>
      <w:r w:rsidR="0064485C">
        <w:t xml:space="preserve"> </w:t>
      </w:r>
      <w:r w:rsidR="0064485C" w:rsidRPr="0064485C">
        <w:t>Allikas: Statistikaamet</w:t>
      </w:r>
    </w:p>
    <w:tbl>
      <w:tblPr>
        <w:tblStyle w:val="Kontuurtabel"/>
        <w:tblW w:w="0" w:type="auto"/>
        <w:tblLook w:val="04A0" w:firstRow="1" w:lastRow="0" w:firstColumn="1" w:lastColumn="0" w:noHBand="0" w:noVBand="1"/>
      </w:tblPr>
      <w:tblGrid>
        <w:gridCol w:w="2405"/>
        <w:gridCol w:w="1559"/>
        <w:gridCol w:w="1560"/>
        <w:gridCol w:w="1701"/>
        <w:gridCol w:w="1559"/>
      </w:tblGrid>
      <w:tr w:rsidR="00647105" w:rsidRPr="00647105" w14:paraId="22EC6709" w14:textId="77777777" w:rsidTr="00871E93">
        <w:trPr>
          <w:trHeight w:val="300"/>
        </w:trPr>
        <w:tc>
          <w:tcPr>
            <w:tcW w:w="2405" w:type="dxa"/>
            <w:shd w:val="clear" w:color="auto" w:fill="9CC2E5" w:themeFill="accent1" w:themeFillTint="99"/>
            <w:hideMark/>
          </w:tcPr>
          <w:p w14:paraId="22B30B1A" w14:textId="77777777" w:rsidR="00647105" w:rsidRPr="00647105" w:rsidRDefault="00647105">
            <w:pPr>
              <w:rPr>
                <w:b/>
                <w:bCs/>
              </w:rPr>
            </w:pPr>
            <w:r w:rsidRPr="00647105">
              <w:rPr>
                <w:b/>
                <w:bCs/>
              </w:rPr>
              <w:t>Maakond</w:t>
            </w:r>
          </w:p>
        </w:tc>
        <w:tc>
          <w:tcPr>
            <w:tcW w:w="1559" w:type="dxa"/>
            <w:shd w:val="clear" w:color="auto" w:fill="9CC2E5" w:themeFill="accent1" w:themeFillTint="99"/>
            <w:hideMark/>
          </w:tcPr>
          <w:p w14:paraId="49BD9C1E" w14:textId="77777777" w:rsidR="00647105" w:rsidRPr="00647105" w:rsidRDefault="00647105">
            <w:pPr>
              <w:rPr>
                <w:b/>
                <w:bCs/>
              </w:rPr>
            </w:pPr>
            <w:r w:rsidRPr="00647105">
              <w:rPr>
                <w:b/>
                <w:bCs/>
              </w:rPr>
              <w:t>2017/2018</w:t>
            </w:r>
          </w:p>
        </w:tc>
        <w:tc>
          <w:tcPr>
            <w:tcW w:w="1560" w:type="dxa"/>
            <w:shd w:val="clear" w:color="auto" w:fill="9CC2E5" w:themeFill="accent1" w:themeFillTint="99"/>
            <w:hideMark/>
          </w:tcPr>
          <w:p w14:paraId="0A1B032B" w14:textId="77777777" w:rsidR="00647105" w:rsidRPr="00647105" w:rsidRDefault="00647105">
            <w:pPr>
              <w:rPr>
                <w:b/>
                <w:bCs/>
              </w:rPr>
            </w:pPr>
            <w:r w:rsidRPr="00647105">
              <w:rPr>
                <w:b/>
                <w:bCs/>
              </w:rPr>
              <w:t>2018/2019</w:t>
            </w:r>
          </w:p>
        </w:tc>
        <w:tc>
          <w:tcPr>
            <w:tcW w:w="1701" w:type="dxa"/>
            <w:shd w:val="clear" w:color="auto" w:fill="9CC2E5" w:themeFill="accent1" w:themeFillTint="99"/>
            <w:hideMark/>
          </w:tcPr>
          <w:p w14:paraId="49553B0C" w14:textId="77777777" w:rsidR="00647105" w:rsidRPr="00647105" w:rsidRDefault="00647105">
            <w:pPr>
              <w:rPr>
                <w:b/>
                <w:bCs/>
              </w:rPr>
            </w:pPr>
            <w:r w:rsidRPr="00647105">
              <w:rPr>
                <w:b/>
                <w:bCs/>
              </w:rPr>
              <w:t>2019/2020</w:t>
            </w:r>
          </w:p>
        </w:tc>
        <w:tc>
          <w:tcPr>
            <w:tcW w:w="1559" w:type="dxa"/>
            <w:shd w:val="clear" w:color="auto" w:fill="9CC2E5" w:themeFill="accent1" w:themeFillTint="99"/>
            <w:hideMark/>
          </w:tcPr>
          <w:p w14:paraId="65C71E90" w14:textId="77777777" w:rsidR="00647105" w:rsidRPr="00647105" w:rsidRDefault="00647105">
            <w:pPr>
              <w:rPr>
                <w:b/>
                <w:bCs/>
              </w:rPr>
            </w:pPr>
            <w:r w:rsidRPr="00647105">
              <w:rPr>
                <w:b/>
                <w:bCs/>
              </w:rPr>
              <w:t>2020/2021</w:t>
            </w:r>
          </w:p>
        </w:tc>
      </w:tr>
      <w:tr w:rsidR="00647105" w:rsidRPr="00647105" w14:paraId="0DF71721" w14:textId="77777777" w:rsidTr="00647105">
        <w:trPr>
          <w:trHeight w:val="300"/>
        </w:trPr>
        <w:tc>
          <w:tcPr>
            <w:tcW w:w="2405" w:type="dxa"/>
            <w:hideMark/>
          </w:tcPr>
          <w:p w14:paraId="62398D3F" w14:textId="77777777" w:rsidR="00647105" w:rsidRPr="00647105" w:rsidRDefault="00647105">
            <w:r w:rsidRPr="00647105">
              <w:t>Hiiu maakond</w:t>
            </w:r>
          </w:p>
        </w:tc>
        <w:tc>
          <w:tcPr>
            <w:tcW w:w="1559" w:type="dxa"/>
            <w:noWrap/>
            <w:hideMark/>
          </w:tcPr>
          <w:p w14:paraId="54ECA6F1" w14:textId="77777777" w:rsidR="00647105" w:rsidRPr="00647105" w:rsidRDefault="00647105" w:rsidP="00647105">
            <w:r w:rsidRPr="00647105">
              <w:t>56,1</w:t>
            </w:r>
          </w:p>
        </w:tc>
        <w:tc>
          <w:tcPr>
            <w:tcW w:w="1560" w:type="dxa"/>
            <w:noWrap/>
            <w:hideMark/>
          </w:tcPr>
          <w:p w14:paraId="15CD4B76" w14:textId="77777777" w:rsidR="00647105" w:rsidRPr="00647105" w:rsidRDefault="00647105" w:rsidP="00647105">
            <w:r w:rsidRPr="00647105">
              <w:t>56,71</w:t>
            </w:r>
          </w:p>
        </w:tc>
        <w:tc>
          <w:tcPr>
            <w:tcW w:w="1701" w:type="dxa"/>
            <w:noWrap/>
            <w:hideMark/>
          </w:tcPr>
          <w:p w14:paraId="7FD4B485" w14:textId="77777777" w:rsidR="00647105" w:rsidRPr="00647105" w:rsidRDefault="00647105" w:rsidP="00647105">
            <w:r w:rsidRPr="00647105">
              <w:t>60,8</w:t>
            </w:r>
          </w:p>
        </w:tc>
        <w:tc>
          <w:tcPr>
            <w:tcW w:w="1559" w:type="dxa"/>
            <w:noWrap/>
            <w:hideMark/>
          </w:tcPr>
          <w:p w14:paraId="1E1E5D89" w14:textId="77777777" w:rsidR="00647105" w:rsidRPr="00647105" w:rsidRDefault="00647105" w:rsidP="00647105">
            <w:r w:rsidRPr="00647105">
              <w:t>60,88</w:t>
            </w:r>
          </w:p>
        </w:tc>
      </w:tr>
      <w:tr w:rsidR="00647105" w:rsidRPr="00647105" w14:paraId="4D8DC978" w14:textId="77777777" w:rsidTr="00647105">
        <w:trPr>
          <w:trHeight w:val="300"/>
        </w:trPr>
        <w:tc>
          <w:tcPr>
            <w:tcW w:w="2405" w:type="dxa"/>
            <w:hideMark/>
          </w:tcPr>
          <w:p w14:paraId="5B3F15F8" w14:textId="77777777" w:rsidR="00647105" w:rsidRPr="00647105" w:rsidRDefault="00647105">
            <w:r w:rsidRPr="00647105">
              <w:t>Harju maakond</w:t>
            </w:r>
          </w:p>
        </w:tc>
        <w:tc>
          <w:tcPr>
            <w:tcW w:w="1559" w:type="dxa"/>
            <w:noWrap/>
            <w:hideMark/>
          </w:tcPr>
          <w:p w14:paraId="1E3AA1CA" w14:textId="77777777" w:rsidR="00647105" w:rsidRPr="00647105" w:rsidRDefault="00647105" w:rsidP="00647105">
            <w:r w:rsidRPr="00647105">
              <w:t>57,83</w:t>
            </w:r>
          </w:p>
        </w:tc>
        <w:tc>
          <w:tcPr>
            <w:tcW w:w="1560" w:type="dxa"/>
            <w:noWrap/>
            <w:hideMark/>
          </w:tcPr>
          <w:p w14:paraId="4A5D7BED" w14:textId="77777777" w:rsidR="00647105" w:rsidRPr="00647105" w:rsidRDefault="00647105" w:rsidP="00647105">
            <w:r w:rsidRPr="00647105">
              <w:t>58,02</w:t>
            </w:r>
          </w:p>
        </w:tc>
        <w:tc>
          <w:tcPr>
            <w:tcW w:w="1701" w:type="dxa"/>
            <w:noWrap/>
            <w:hideMark/>
          </w:tcPr>
          <w:p w14:paraId="7F68201D" w14:textId="77777777" w:rsidR="00647105" w:rsidRPr="00647105" w:rsidRDefault="00647105" w:rsidP="00647105">
            <w:r w:rsidRPr="00647105">
              <w:t>59,33</w:t>
            </w:r>
          </w:p>
        </w:tc>
        <w:tc>
          <w:tcPr>
            <w:tcW w:w="1559" w:type="dxa"/>
            <w:noWrap/>
            <w:hideMark/>
          </w:tcPr>
          <w:p w14:paraId="58A503C0" w14:textId="77777777" w:rsidR="00647105" w:rsidRPr="00647105" w:rsidRDefault="00647105" w:rsidP="00647105">
            <w:r w:rsidRPr="00647105">
              <w:t>59,47</w:t>
            </w:r>
          </w:p>
        </w:tc>
      </w:tr>
      <w:tr w:rsidR="00647105" w:rsidRPr="00647105" w14:paraId="3BE4B3EA" w14:textId="77777777" w:rsidTr="00647105">
        <w:trPr>
          <w:trHeight w:val="300"/>
        </w:trPr>
        <w:tc>
          <w:tcPr>
            <w:tcW w:w="2405" w:type="dxa"/>
            <w:hideMark/>
          </w:tcPr>
          <w:p w14:paraId="5376EFF0" w14:textId="77777777" w:rsidR="00647105" w:rsidRPr="00647105" w:rsidRDefault="00647105">
            <w:r w:rsidRPr="00647105">
              <w:t>Saare maakond</w:t>
            </w:r>
          </w:p>
        </w:tc>
        <w:tc>
          <w:tcPr>
            <w:tcW w:w="1559" w:type="dxa"/>
            <w:noWrap/>
            <w:hideMark/>
          </w:tcPr>
          <w:p w14:paraId="14DFA0E2" w14:textId="77777777" w:rsidR="00647105" w:rsidRPr="00647105" w:rsidRDefault="00647105" w:rsidP="00647105">
            <w:r w:rsidRPr="00647105">
              <w:t>58,52</w:t>
            </w:r>
          </w:p>
        </w:tc>
        <w:tc>
          <w:tcPr>
            <w:tcW w:w="1560" w:type="dxa"/>
            <w:noWrap/>
            <w:hideMark/>
          </w:tcPr>
          <w:p w14:paraId="622BB7A5" w14:textId="77777777" w:rsidR="00647105" w:rsidRPr="00647105" w:rsidRDefault="00647105" w:rsidP="00647105">
            <w:r w:rsidRPr="00647105">
              <w:t>57,67</w:t>
            </w:r>
          </w:p>
        </w:tc>
        <w:tc>
          <w:tcPr>
            <w:tcW w:w="1701" w:type="dxa"/>
            <w:noWrap/>
            <w:hideMark/>
          </w:tcPr>
          <w:p w14:paraId="423121F6" w14:textId="77777777" w:rsidR="00647105" w:rsidRPr="00647105" w:rsidRDefault="00647105" w:rsidP="00647105">
            <w:r w:rsidRPr="00647105">
              <w:t>58,09</w:t>
            </w:r>
          </w:p>
        </w:tc>
        <w:tc>
          <w:tcPr>
            <w:tcW w:w="1559" w:type="dxa"/>
            <w:noWrap/>
            <w:hideMark/>
          </w:tcPr>
          <w:p w14:paraId="71F0BF38" w14:textId="77777777" w:rsidR="00647105" w:rsidRPr="00647105" w:rsidRDefault="00647105" w:rsidP="00647105">
            <w:r w:rsidRPr="00647105">
              <w:t>58,84</w:t>
            </w:r>
          </w:p>
        </w:tc>
      </w:tr>
      <w:tr w:rsidR="00647105" w:rsidRPr="00647105" w14:paraId="7431DF5A" w14:textId="77777777" w:rsidTr="00647105">
        <w:trPr>
          <w:trHeight w:val="300"/>
        </w:trPr>
        <w:tc>
          <w:tcPr>
            <w:tcW w:w="2405" w:type="dxa"/>
            <w:hideMark/>
          </w:tcPr>
          <w:p w14:paraId="4FD6F97D" w14:textId="77777777" w:rsidR="00647105" w:rsidRPr="00647105" w:rsidRDefault="00647105">
            <w:r w:rsidRPr="00647105">
              <w:t>Lääne maakond</w:t>
            </w:r>
          </w:p>
        </w:tc>
        <w:tc>
          <w:tcPr>
            <w:tcW w:w="1559" w:type="dxa"/>
            <w:noWrap/>
            <w:hideMark/>
          </w:tcPr>
          <w:p w14:paraId="052E1651" w14:textId="77777777" w:rsidR="00647105" w:rsidRPr="00647105" w:rsidRDefault="00647105" w:rsidP="00647105">
            <w:r w:rsidRPr="00647105">
              <w:t>57,17</w:t>
            </w:r>
          </w:p>
        </w:tc>
        <w:tc>
          <w:tcPr>
            <w:tcW w:w="1560" w:type="dxa"/>
            <w:noWrap/>
            <w:hideMark/>
          </w:tcPr>
          <w:p w14:paraId="541AD619" w14:textId="77777777" w:rsidR="00647105" w:rsidRPr="00647105" w:rsidRDefault="00647105" w:rsidP="00647105">
            <w:r w:rsidRPr="00647105">
              <w:t>58,39</w:t>
            </w:r>
          </w:p>
        </w:tc>
        <w:tc>
          <w:tcPr>
            <w:tcW w:w="1701" w:type="dxa"/>
            <w:noWrap/>
            <w:hideMark/>
          </w:tcPr>
          <w:p w14:paraId="24947186" w14:textId="77777777" w:rsidR="00647105" w:rsidRPr="00647105" w:rsidRDefault="00647105" w:rsidP="00647105">
            <w:r w:rsidRPr="00647105">
              <w:t>60,1</w:t>
            </w:r>
          </w:p>
        </w:tc>
        <w:tc>
          <w:tcPr>
            <w:tcW w:w="1559" w:type="dxa"/>
            <w:noWrap/>
            <w:hideMark/>
          </w:tcPr>
          <w:p w14:paraId="6DD3DF7E" w14:textId="77777777" w:rsidR="00647105" w:rsidRPr="00647105" w:rsidRDefault="00647105" w:rsidP="00647105">
            <w:r w:rsidRPr="00647105">
              <w:t>58,3</w:t>
            </w:r>
          </w:p>
        </w:tc>
      </w:tr>
      <w:tr w:rsidR="00647105" w:rsidRPr="00647105" w14:paraId="342C1072" w14:textId="77777777" w:rsidTr="00647105">
        <w:trPr>
          <w:trHeight w:val="300"/>
        </w:trPr>
        <w:tc>
          <w:tcPr>
            <w:tcW w:w="2405" w:type="dxa"/>
            <w:hideMark/>
          </w:tcPr>
          <w:p w14:paraId="38528631" w14:textId="77777777" w:rsidR="00647105" w:rsidRPr="00647105" w:rsidRDefault="00647105">
            <w:r w:rsidRPr="00647105">
              <w:t>Tartu maakond</w:t>
            </w:r>
          </w:p>
        </w:tc>
        <w:tc>
          <w:tcPr>
            <w:tcW w:w="1559" w:type="dxa"/>
            <w:noWrap/>
            <w:hideMark/>
          </w:tcPr>
          <w:p w14:paraId="50F2E170" w14:textId="77777777" w:rsidR="00647105" w:rsidRPr="00647105" w:rsidRDefault="00647105" w:rsidP="00647105">
            <w:r w:rsidRPr="00647105">
              <w:t>51,01</w:t>
            </w:r>
          </w:p>
        </w:tc>
        <w:tc>
          <w:tcPr>
            <w:tcW w:w="1560" w:type="dxa"/>
            <w:noWrap/>
            <w:hideMark/>
          </w:tcPr>
          <w:p w14:paraId="10BF6526" w14:textId="77777777" w:rsidR="00647105" w:rsidRPr="00647105" w:rsidRDefault="00647105" w:rsidP="00647105">
            <w:r w:rsidRPr="00647105">
              <w:t>51</w:t>
            </w:r>
          </w:p>
        </w:tc>
        <w:tc>
          <w:tcPr>
            <w:tcW w:w="1701" w:type="dxa"/>
            <w:noWrap/>
            <w:hideMark/>
          </w:tcPr>
          <w:p w14:paraId="19982605" w14:textId="77777777" w:rsidR="00647105" w:rsidRPr="00647105" w:rsidRDefault="00647105" w:rsidP="00647105">
            <w:r w:rsidRPr="00647105">
              <w:t>55,2</w:t>
            </w:r>
          </w:p>
        </w:tc>
        <w:tc>
          <w:tcPr>
            <w:tcW w:w="1559" w:type="dxa"/>
            <w:noWrap/>
            <w:hideMark/>
          </w:tcPr>
          <w:p w14:paraId="7CF73EAB" w14:textId="77777777" w:rsidR="00647105" w:rsidRPr="00647105" w:rsidRDefault="00647105" w:rsidP="00647105">
            <w:r w:rsidRPr="00647105">
              <w:t>57,63</w:t>
            </w:r>
          </w:p>
        </w:tc>
      </w:tr>
      <w:tr w:rsidR="00647105" w:rsidRPr="00647105" w14:paraId="15204C29" w14:textId="77777777" w:rsidTr="00647105">
        <w:trPr>
          <w:trHeight w:val="588"/>
        </w:trPr>
        <w:tc>
          <w:tcPr>
            <w:tcW w:w="2405" w:type="dxa"/>
            <w:hideMark/>
          </w:tcPr>
          <w:p w14:paraId="197FB5AA" w14:textId="77777777" w:rsidR="00647105" w:rsidRPr="00647105" w:rsidRDefault="00647105">
            <w:r w:rsidRPr="00647105">
              <w:t>Lääne-Viru maakond</w:t>
            </w:r>
          </w:p>
        </w:tc>
        <w:tc>
          <w:tcPr>
            <w:tcW w:w="1559" w:type="dxa"/>
            <w:noWrap/>
            <w:hideMark/>
          </w:tcPr>
          <w:p w14:paraId="536902D7" w14:textId="77777777" w:rsidR="00647105" w:rsidRPr="00647105" w:rsidRDefault="00647105" w:rsidP="00647105">
            <w:r w:rsidRPr="00647105">
              <w:t>56,48</w:t>
            </w:r>
          </w:p>
        </w:tc>
        <w:tc>
          <w:tcPr>
            <w:tcW w:w="1560" w:type="dxa"/>
            <w:noWrap/>
            <w:hideMark/>
          </w:tcPr>
          <w:p w14:paraId="7E9EC1E7" w14:textId="77777777" w:rsidR="00647105" w:rsidRPr="00647105" w:rsidRDefault="00647105" w:rsidP="00647105">
            <w:r w:rsidRPr="00647105">
              <w:t>55,97</w:t>
            </w:r>
          </w:p>
        </w:tc>
        <w:tc>
          <w:tcPr>
            <w:tcW w:w="1701" w:type="dxa"/>
            <w:noWrap/>
            <w:hideMark/>
          </w:tcPr>
          <w:p w14:paraId="2B81A5EB" w14:textId="77777777" w:rsidR="00647105" w:rsidRPr="00647105" w:rsidRDefault="00647105" w:rsidP="00647105">
            <w:r w:rsidRPr="00647105">
              <w:t>57,4</w:t>
            </w:r>
          </w:p>
        </w:tc>
        <w:tc>
          <w:tcPr>
            <w:tcW w:w="1559" w:type="dxa"/>
            <w:noWrap/>
            <w:hideMark/>
          </w:tcPr>
          <w:p w14:paraId="27C6EA89" w14:textId="77777777" w:rsidR="00647105" w:rsidRPr="00647105" w:rsidRDefault="00647105" w:rsidP="00647105">
            <w:r w:rsidRPr="00647105">
              <w:t>57,47</w:t>
            </w:r>
          </w:p>
        </w:tc>
      </w:tr>
      <w:tr w:rsidR="00647105" w:rsidRPr="00647105" w14:paraId="209E51E1" w14:textId="77777777" w:rsidTr="00647105">
        <w:trPr>
          <w:trHeight w:val="300"/>
        </w:trPr>
        <w:tc>
          <w:tcPr>
            <w:tcW w:w="2405" w:type="dxa"/>
            <w:hideMark/>
          </w:tcPr>
          <w:p w14:paraId="131671D3" w14:textId="77777777" w:rsidR="00647105" w:rsidRPr="00647105" w:rsidRDefault="00647105">
            <w:r w:rsidRPr="00647105">
              <w:t>Kogu Eesti</w:t>
            </w:r>
          </w:p>
        </w:tc>
        <w:tc>
          <w:tcPr>
            <w:tcW w:w="1559" w:type="dxa"/>
            <w:noWrap/>
            <w:hideMark/>
          </w:tcPr>
          <w:p w14:paraId="5F197694" w14:textId="77777777" w:rsidR="00647105" w:rsidRPr="00647105" w:rsidRDefault="00647105" w:rsidP="00647105">
            <w:r w:rsidRPr="00647105">
              <w:t>54,85</w:t>
            </w:r>
          </w:p>
        </w:tc>
        <w:tc>
          <w:tcPr>
            <w:tcW w:w="1560" w:type="dxa"/>
            <w:noWrap/>
            <w:hideMark/>
          </w:tcPr>
          <w:p w14:paraId="6EE6FE2E" w14:textId="77777777" w:rsidR="00647105" w:rsidRPr="00647105" w:rsidRDefault="00647105" w:rsidP="00647105">
            <w:r w:rsidRPr="00647105">
              <w:t>54,96</w:t>
            </w:r>
          </w:p>
        </w:tc>
        <w:tc>
          <w:tcPr>
            <w:tcW w:w="1701" w:type="dxa"/>
            <w:noWrap/>
            <w:hideMark/>
          </w:tcPr>
          <w:p w14:paraId="2EB21290" w14:textId="77777777" w:rsidR="00647105" w:rsidRPr="00647105" w:rsidRDefault="00647105" w:rsidP="00647105">
            <w:r w:rsidRPr="00647105">
              <w:t>56,64</w:t>
            </w:r>
          </w:p>
        </w:tc>
        <w:tc>
          <w:tcPr>
            <w:tcW w:w="1559" w:type="dxa"/>
            <w:noWrap/>
            <w:hideMark/>
          </w:tcPr>
          <w:p w14:paraId="007EEEDD" w14:textId="77777777" w:rsidR="00647105" w:rsidRPr="00647105" w:rsidRDefault="00647105" w:rsidP="00647105">
            <w:r w:rsidRPr="00647105">
              <w:t>56,97</w:t>
            </w:r>
          </w:p>
        </w:tc>
      </w:tr>
      <w:tr w:rsidR="00647105" w:rsidRPr="00647105" w14:paraId="44EE1A62" w14:textId="77777777" w:rsidTr="00647105">
        <w:trPr>
          <w:trHeight w:val="300"/>
        </w:trPr>
        <w:tc>
          <w:tcPr>
            <w:tcW w:w="2405" w:type="dxa"/>
            <w:hideMark/>
          </w:tcPr>
          <w:p w14:paraId="74B7E40D" w14:textId="77777777" w:rsidR="00647105" w:rsidRPr="00647105" w:rsidRDefault="00647105">
            <w:r w:rsidRPr="00647105">
              <w:t>Järva maakond</w:t>
            </w:r>
          </w:p>
        </w:tc>
        <w:tc>
          <w:tcPr>
            <w:tcW w:w="1559" w:type="dxa"/>
            <w:noWrap/>
            <w:hideMark/>
          </w:tcPr>
          <w:p w14:paraId="4DB4BEB8" w14:textId="77777777" w:rsidR="00647105" w:rsidRPr="00647105" w:rsidRDefault="00647105" w:rsidP="00647105">
            <w:r w:rsidRPr="00647105">
              <w:t>57,03</w:t>
            </w:r>
          </w:p>
        </w:tc>
        <w:tc>
          <w:tcPr>
            <w:tcW w:w="1560" w:type="dxa"/>
            <w:noWrap/>
            <w:hideMark/>
          </w:tcPr>
          <w:p w14:paraId="2A0581F8" w14:textId="77777777" w:rsidR="00647105" w:rsidRPr="00647105" w:rsidRDefault="00647105" w:rsidP="00647105">
            <w:r w:rsidRPr="00647105">
              <w:t>55,99</w:t>
            </w:r>
          </w:p>
        </w:tc>
        <w:tc>
          <w:tcPr>
            <w:tcW w:w="1701" w:type="dxa"/>
            <w:noWrap/>
            <w:hideMark/>
          </w:tcPr>
          <w:p w14:paraId="3057DADD" w14:textId="77777777" w:rsidR="00647105" w:rsidRPr="00647105" w:rsidRDefault="00647105" w:rsidP="00647105">
            <w:r w:rsidRPr="00647105">
              <w:t>57,5</w:t>
            </w:r>
          </w:p>
        </w:tc>
        <w:tc>
          <w:tcPr>
            <w:tcW w:w="1559" w:type="dxa"/>
            <w:noWrap/>
            <w:hideMark/>
          </w:tcPr>
          <w:p w14:paraId="35742CF9" w14:textId="77777777" w:rsidR="00647105" w:rsidRPr="00647105" w:rsidRDefault="00647105" w:rsidP="00647105">
            <w:r w:rsidRPr="00647105">
              <w:t>56,77</w:t>
            </w:r>
          </w:p>
        </w:tc>
      </w:tr>
      <w:tr w:rsidR="00647105" w:rsidRPr="00647105" w14:paraId="7063CD83" w14:textId="77777777" w:rsidTr="00647105">
        <w:trPr>
          <w:trHeight w:val="300"/>
        </w:trPr>
        <w:tc>
          <w:tcPr>
            <w:tcW w:w="2405" w:type="dxa"/>
            <w:hideMark/>
          </w:tcPr>
          <w:p w14:paraId="7D76F7D7" w14:textId="77777777" w:rsidR="00647105" w:rsidRPr="00647105" w:rsidRDefault="00647105">
            <w:r w:rsidRPr="00647105">
              <w:t>Pärnu maakond</w:t>
            </w:r>
          </w:p>
        </w:tc>
        <w:tc>
          <w:tcPr>
            <w:tcW w:w="1559" w:type="dxa"/>
            <w:noWrap/>
            <w:hideMark/>
          </w:tcPr>
          <w:p w14:paraId="580EF5EE" w14:textId="77777777" w:rsidR="00647105" w:rsidRPr="00647105" w:rsidRDefault="00647105" w:rsidP="00647105">
            <w:r w:rsidRPr="00647105">
              <w:t>56</w:t>
            </w:r>
          </w:p>
        </w:tc>
        <w:tc>
          <w:tcPr>
            <w:tcW w:w="1560" w:type="dxa"/>
            <w:noWrap/>
            <w:hideMark/>
          </w:tcPr>
          <w:p w14:paraId="50FD8AFE" w14:textId="77777777" w:rsidR="00647105" w:rsidRPr="00647105" w:rsidRDefault="00647105" w:rsidP="00647105">
            <w:r w:rsidRPr="00647105">
              <w:t>58,29</w:t>
            </w:r>
          </w:p>
        </w:tc>
        <w:tc>
          <w:tcPr>
            <w:tcW w:w="1701" w:type="dxa"/>
            <w:noWrap/>
            <w:hideMark/>
          </w:tcPr>
          <w:p w14:paraId="29CA22D1" w14:textId="77777777" w:rsidR="00647105" w:rsidRPr="00647105" w:rsidRDefault="00647105" w:rsidP="00647105">
            <w:r w:rsidRPr="00647105">
              <w:t>59,08</w:t>
            </w:r>
          </w:p>
        </w:tc>
        <w:tc>
          <w:tcPr>
            <w:tcW w:w="1559" w:type="dxa"/>
            <w:noWrap/>
            <w:hideMark/>
          </w:tcPr>
          <w:p w14:paraId="4AA67F05" w14:textId="77777777" w:rsidR="00647105" w:rsidRPr="00647105" w:rsidRDefault="00647105" w:rsidP="00647105">
            <w:r w:rsidRPr="00647105">
              <w:t>56,67</w:t>
            </w:r>
          </w:p>
        </w:tc>
      </w:tr>
      <w:tr w:rsidR="00647105" w:rsidRPr="00647105" w14:paraId="45FEAEC6" w14:textId="77777777" w:rsidTr="00647105">
        <w:trPr>
          <w:trHeight w:val="300"/>
        </w:trPr>
        <w:tc>
          <w:tcPr>
            <w:tcW w:w="2405" w:type="dxa"/>
            <w:hideMark/>
          </w:tcPr>
          <w:p w14:paraId="3FD00D9B" w14:textId="77777777" w:rsidR="00647105" w:rsidRPr="00647105" w:rsidRDefault="00647105">
            <w:r w:rsidRPr="00647105">
              <w:t>Rapla maakond</w:t>
            </w:r>
          </w:p>
        </w:tc>
        <w:tc>
          <w:tcPr>
            <w:tcW w:w="1559" w:type="dxa"/>
            <w:noWrap/>
            <w:hideMark/>
          </w:tcPr>
          <w:p w14:paraId="2BA6C641" w14:textId="77777777" w:rsidR="00647105" w:rsidRPr="00647105" w:rsidRDefault="00647105" w:rsidP="00647105">
            <w:r w:rsidRPr="00647105">
              <w:t>57,02</w:t>
            </w:r>
          </w:p>
        </w:tc>
        <w:tc>
          <w:tcPr>
            <w:tcW w:w="1560" w:type="dxa"/>
            <w:noWrap/>
            <w:hideMark/>
          </w:tcPr>
          <w:p w14:paraId="38108860" w14:textId="77777777" w:rsidR="00647105" w:rsidRPr="00647105" w:rsidRDefault="00647105" w:rsidP="00647105">
            <w:r w:rsidRPr="00647105">
              <w:t>58,18</w:t>
            </w:r>
          </w:p>
        </w:tc>
        <w:tc>
          <w:tcPr>
            <w:tcW w:w="1701" w:type="dxa"/>
            <w:noWrap/>
            <w:hideMark/>
          </w:tcPr>
          <w:p w14:paraId="6D4C9FC4" w14:textId="77777777" w:rsidR="00647105" w:rsidRPr="00647105" w:rsidRDefault="00647105" w:rsidP="00647105">
            <w:r w:rsidRPr="00647105">
              <w:t>58,03</w:t>
            </w:r>
          </w:p>
        </w:tc>
        <w:tc>
          <w:tcPr>
            <w:tcW w:w="1559" w:type="dxa"/>
            <w:noWrap/>
            <w:hideMark/>
          </w:tcPr>
          <w:p w14:paraId="2F9A1AB0" w14:textId="77777777" w:rsidR="00647105" w:rsidRPr="00647105" w:rsidRDefault="00647105" w:rsidP="00647105">
            <w:r w:rsidRPr="00647105">
              <w:t>55,84</w:t>
            </w:r>
          </w:p>
        </w:tc>
      </w:tr>
      <w:tr w:rsidR="00647105" w:rsidRPr="00647105" w14:paraId="7AE484DB" w14:textId="77777777" w:rsidTr="00647105">
        <w:trPr>
          <w:trHeight w:val="300"/>
        </w:trPr>
        <w:tc>
          <w:tcPr>
            <w:tcW w:w="2405" w:type="dxa"/>
            <w:hideMark/>
          </w:tcPr>
          <w:p w14:paraId="5683BDCA" w14:textId="77777777" w:rsidR="00647105" w:rsidRPr="00647105" w:rsidRDefault="00647105">
            <w:r w:rsidRPr="00647105">
              <w:t>Viljandi maakond</w:t>
            </w:r>
          </w:p>
        </w:tc>
        <w:tc>
          <w:tcPr>
            <w:tcW w:w="1559" w:type="dxa"/>
            <w:noWrap/>
            <w:hideMark/>
          </w:tcPr>
          <w:p w14:paraId="1714E2C0" w14:textId="77777777" w:rsidR="00647105" w:rsidRPr="00647105" w:rsidRDefault="00647105" w:rsidP="00647105">
            <w:r w:rsidRPr="00647105">
              <w:t>51,52</w:t>
            </w:r>
          </w:p>
        </w:tc>
        <w:tc>
          <w:tcPr>
            <w:tcW w:w="1560" w:type="dxa"/>
            <w:noWrap/>
            <w:hideMark/>
          </w:tcPr>
          <w:p w14:paraId="174B969A" w14:textId="77777777" w:rsidR="00647105" w:rsidRPr="00647105" w:rsidRDefault="00647105" w:rsidP="00647105">
            <w:r w:rsidRPr="00647105">
              <w:t>50,36</w:t>
            </w:r>
          </w:p>
        </w:tc>
        <w:tc>
          <w:tcPr>
            <w:tcW w:w="1701" w:type="dxa"/>
            <w:noWrap/>
            <w:hideMark/>
          </w:tcPr>
          <w:p w14:paraId="49DD43EC" w14:textId="77777777" w:rsidR="00647105" w:rsidRPr="00647105" w:rsidRDefault="00647105" w:rsidP="00647105">
            <w:r w:rsidRPr="00647105">
              <w:t>52,45</w:t>
            </w:r>
          </w:p>
        </w:tc>
        <w:tc>
          <w:tcPr>
            <w:tcW w:w="1559" w:type="dxa"/>
            <w:noWrap/>
            <w:hideMark/>
          </w:tcPr>
          <w:p w14:paraId="4883947E" w14:textId="77777777" w:rsidR="00647105" w:rsidRPr="00647105" w:rsidRDefault="00647105" w:rsidP="00647105">
            <w:r w:rsidRPr="00647105">
              <w:t>55,65</w:t>
            </w:r>
          </w:p>
        </w:tc>
      </w:tr>
      <w:tr w:rsidR="00647105" w:rsidRPr="00647105" w14:paraId="409D6D2C" w14:textId="77777777" w:rsidTr="00647105">
        <w:trPr>
          <w:trHeight w:val="300"/>
        </w:trPr>
        <w:tc>
          <w:tcPr>
            <w:tcW w:w="2405" w:type="dxa"/>
            <w:hideMark/>
          </w:tcPr>
          <w:p w14:paraId="2BC9B2A8" w14:textId="77777777" w:rsidR="00647105" w:rsidRPr="00647105" w:rsidRDefault="00647105">
            <w:r w:rsidRPr="00647105">
              <w:t>Valga maakond</w:t>
            </w:r>
          </w:p>
        </w:tc>
        <w:tc>
          <w:tcPr>
            <w:tcW w:w="1559" w:type="dxa"/>
            <w:noWrap/>
            <w:hideMark/>
          </w:tcPr>
          <w:p w14:paraId="73D79C7D" w14:textId="77777777" w:rsidR="00647105" w:rsidRPr="00647105" w:rsidRDefault="00647105" w:rsidP="00647105">
            <w:r w:rsidRPr="00647105">
              <w:t>51,97</w:t>
            </w:r>
          </w:p>
        </w:tc>
        <w:tc>
          <w:tcPr>
            <w:tcW w:w="1560" w:type="dxa"/>
            <w:noWrap/>
            <w:hideMark/>
          </w:tcPr>
          <w:p w14:paraId="319B4FDD" w14:textId="77777777" w:rsidR="00647105" w:rsidRPr="00647105" w:rsidRDefault="00647105" w:rsidP="00647105">
            <w:r w:rsidRPr="00647105">
              <w:t>51,42</w:t>
            </w:r>
          </w:p>
        </w:tc>
        <w:tc>
          <w:tcPr>
            <w:tcW w:w="1701" w:type="dxa"/>
            <w:noWrap/>
            <w:hideMark/>
          </w:tcPr>
          <w:p w14:paraId="2E538CDB" w14:textId="77777777" w:rsidR="00647105" w:rsidRPr="00647105" w:rsidRDefault="00647105" w:rsidP="00647105">
            <w:r w:rsidRPr="00647105">
              <w:t>53,53</w:t>
            </w:r>
          </w:p>
        </w:tc>
        <w:tc>
          <w:tcPr>
            <w:tcW w:w="1559" w:type="dxa"/>
            <w:noWrap/>
            <w:hideMark/>
          </w:tcPr>
          <w:p w14:paraId="564F708B" w14:textId="77777777" w:rsidR="00647105" w:rsidRPr="00647105" w:rsidRDefault="00647105" w:rsidP="00647105">
            <w:r w:rsidRPr="00647105">
              <w:t>53,26</w:t>
            </w:r>
          </w:p>
        </w:tc>
      </w:tr>
      <w:tr w:rsidR="00647105" w:rsidRPr="00647105" w14:paraId="17DE0D6F" w14:textId="77777777" w:rsidTr="00871E93">
        <w:trPr>
          <w:trHeight w:val="336"/>
        </w:trPr>
        <w:tc>
          <w:tcPr>
            <w:tcW w:w="2405" w:type="dxa"/>
            <w:hideMark/>
          </w:tcPr>
          <w:p w14:paraId="7272014E" w14:textId="77777777" w:rsidR="00647105" w:rsidRPr="00647105" w:rsidRDefault="00647105">
            <w:r w:rsidRPr="00647105">
              <w:t>Jõgeva maakond</w:t>
            </w:r>
          </w:p>
        </w:tc>
        <w:tc>
          <w:tcPr>
            <w:tcW w:w="1559" w:type="dxa"/>
            <w:noWrap/>
            <w:hideMark/>
          </w:tcPr>
          <w:p w14:paraId="1AA902C0" w14:textId="77777777" w:rsidR="00647105" w:rsidRPr="00647105" w:rsidRDefault="00647105" w:rsidP="00647105">
            <w:r w:rsidRPr="00647105">
              <w:t>49,56</w:t>
            </w:r>
          </w:p>
        </w:tc>
        <w:tc>
          <w:tcPr>
            <w:tcW w:w="1560" w:type="dxa"/>
            <w:noWrap/>
            <w:hideMark/>
          </w:tcPr>
          <w:p w14:paraId="60DB4B80" w14:textId="77777777" w:rsidR="00647105" w:rsidRPr="00647105" w:rsidRDefault="00647105" w:rsidP="00647105">
            <w:r w:rsidRPr="00647105">
              <w:t>49,61</w:t>
            </w:r>
          </w:p>
        </w:tc>
        <w:tc>
          <w:tcPr>
            <w:tcW w:w="1701" w:type="dxa"/>
            <w:noWrap/>
            <w:hideMark/>
          </w:tcPr>
          <w:p w14:paraId="57EC5FD7" w14:textId="77777777" w:rsidR="00647105" w:rsidRPr="00647105" w:rsidRDefault="00647105" w:rsidP="00647105">
            <w:r w:rsidRPr="00647105">
              <w:t>52,38</w:t>
            </w:r>
          </w:p>
        </w:tc>
        <w:tc>
          <w:tcPr>
            <w:tcW w:w="1559" w:type="dxa"/>
            <w:noWrap/>
            <w:hideMark/>
          </w:tcPr>
          <w:p w14:paraId="22259BFD" w14:textId="77777777" w:rsidR="00647105" w:rsidRPr="00647105" w:rsidRDefault="00647105" w:rsidP="00647105">
            <w:r w:rsidRPr="00647105">
              <w:t>52,36</w:t>
            </w:r>
          </w:p>
        </w:tc>
      </w:tr>
      <w:tr w:rsidR="00647105" w:rsidRPr="00647105" w14:paraId="0ABD9208" w14:textId="77777777" w:rsidTr="00647105">
        <w:trPr>
          <w:trHeight w:val="300"/>
        </w:trPr>
        <w:tc>
          <w:tcPr>
            <w:tcW w:w="2405" w:type="dxa"/>
            <w:hideMark/>
          </w:tcPr>
          <w:p w14:paraId="3CB60A9B" w14:textId="77777777" w:rsidR="00647105" w:rsidRPr="00647105" w:rsidRDefault="00647105">
            <w:r w:rsidRPr="00647105">
              <w:t>Ida-Viru maakond</w:t>
            </w:r>
          </w:p>
        </w:tc>
        <w:tc>
          <w:tcPr>
            <w:tcW w:w="1559" w:type="dxa"/>
            <w:noWrap/>
            <w:hideMark/>
          </w:tcPr>
          <w:p w14:paraId="2EC1A763" w14:textId="77777777" w:rsidR="00647105" w:rsidRPr="00647105" w:rsidRDefault="00647105" w:rsidP="00647105">
            <w:r w:rsidRPr="00647105">
              <w:t>50,18</w:t>
            </w:r>
          </w:p>
        </w:tc>
        <w:tc>
          <w:tcPr>
            <w:tcW w:w="1560" w:type="dxa"/>
            <w:noWrap/>
            <w:hideMark/>
          </w:tcPr>
          <w:p w14:paraId="563F5AF4" w14:textId="77777777" w:rsidR="00647105" w:rsidRPr="00647105" w:rsidRDefault="00647105" w:rsidP="00647105">
            <w:r w:rsidRPr="00647105">
              <w:t>51,11</w:t>
            </w:r>
          </w:p>
        </w:tc>
        <w:tc>
          <w:tcPr>
            <w:tcW w:w="1701" w:type="dxa"/>
            <w:noWrap/>
            <w:hideMark/>
          </w:tcPr>
          <w:p w14:paraId="5791223F" w14:textId="77777777" w:rsidR="00647105" w:rsidRPr="00647105" w:rsidRDefault="00647105" w:rsidP="00647105">
            <w:r w:rsidRPr="00647105">
              <w:t>52,97</w:t>
            </w:r>
          </w:p>
        </w:tc>
        <w:tc>
          <w:tcPr>
            <w:tcW w:w="1559" w:type="dxa"/>
            <w:noWrap/>
            <w:hideMark/>
          </w:tcPr>
          <w:p w14:paraId="75DBC265" w14:textId="77777777" w:rsidR="00647105" w:rsidRPr="00647105" w:rsidRDefault="00647105" w:rsidP="00647105">
            <w:r w:rsidRPr="00647105">
              <w:t>52,31</w:t>
            </w:r>
          </w:p>
        </w:tc>
      </w:tr>
      <w:tr w:rsidR="00647105" w:rsidRPr="00647105" w14:paraId="20D61A1A" w14:textId="77777777" w:rsidTr="00647105">
        <w:trPr>
          <w:trHeight w:val="300"/>
        </w:trPr>
        <w:tc>
          <w:tcPr>
            <w:tcW w:w="2405" w:type="dxa"/>
            <w:hideMark/>
          </w:tcPr>
          <w:p w14:paraId="259801C4" w14:textId="77777777" w:rsidR="00647105" w:rsidRPr="00647105" w:rsidRDefault="00647105" w:rsidP="00647105">
            <w:r w:rsidRPr="00647105">
              <w:t>Võru maakond</w:t>
            </w:r>
          </w:p>
        </w:tc>
        <w:tc>
          <w:tcPr>
            <w:tcW w:w="1559" w:type="dxa"/>
            <w:noWrap/>
            <w:hideMark/>
          </w:tcPr>
          <w:p w14:paraId="53889345" w14:textId="77777777" w:rsidR="00647105" w:rsidRPr="00647105" w:rsidRDefault="00647105" w:rsidP="00647105">
            <w:r w:rsidRPr="00647105">
              <w:t>46,49</w:t>
            </w:r>
          </w:p>
        </w:tc>
        <w:tc>
          <w:tcPr>
            <w:tcW w:w="1560" w:type="dxa"/>
            <w:noWrap/>
            <w:hideMark/>
          </w:tcPr>
          <w:p w14:paraId="39869A74" w14:textId="77777777" w:rsidR="00647105" w:rsidRPr="00647105" w:rsidRDefault="00647105" w:rsidP="00647105">
            <w:r w:rsidRPr="00647105">
              <w:t>44,18</w:t>
            </w:r>
          </w:p>
        </w:tc>
        <w:tc>
          <w:tcPr>
            <w:tcW w:w="1701" w:type="dxa"/>
            <w:noWrap/>
            <w:hideMark/>
          </w:tcPr>
          <w:p w14:paraId="7BE02C8D" w14:textId="77777777" w:rsidR="00647105" w:rsidRPr="00647105" w:rsidRDefault="00647105" w:rsidP="00647105">
            <w:r w:rsidRPr="00647105">
              <w:t>47,45</w:t>
            </w:r>
          </w:p>
        </w:tc>
        <w:tc>
          <w:tcPr>
            <w:tcW w:w="1559" w:type="dxa"/>
            <w:noWrap/>
            <w:hideMark/>
          </w:tcPr>
          <w:p w14:paraId="621A2A50" w14:textId="77777777" w:rsidR="00647105" w:rsidRPr="00647105" w:rsidRDefault="00647105" w:rsidP="00647105">
            <w:r w:rsidRPr="00647105">
              <w:t>51,04</w:t>
            </w:r>
          </w:p>
        </w:tc>
      </w:tr>
      <w:tr w:rsidR="00647105" w:rsidRPr="00647105" w14:paraId="0A462947" w14:textId="77777777" w:rsidTr="00647105">
        <w:trPr>
          <w:trHeight w:val="300"/>
        </w:trPr>
        <w:tc>
          <w:tcPr>
            <w:tcW w:w="2405" w:type="dxa"/>
            <w:hideMark/>
          </w:tcPr>
          <w:p w14:paraId="50B42585" w14:textId="77777777" w:rsidR="00647105" w:rsidRPr="00647105" w:rsidRDefault="00647105">
            <w:r w:rsidRPr="00647105">
              <w:t>Põlva maakond</w:t>
            </w:r>
          </w:p>
        </w:tc>
        <w:tc>
          <w:tcPr>
            <w:tcW w:w="1559" w:type="dxa"/>
            <w:noWrap/>
            <w:hideMark/>
          </w:tcPr>
          <w:p w14:paraId="2A10437F" w14:textId="77777777" w:rsidR="00647105" w:rsidRPr="00647105" w:rsidRDefault="00647105" w:rsidP="00647105">
            <w:r w:rsidRPr="00647105">
              <w:t>44,74</w:t>
            </w:r>
          </w:p>
        </w:tc>
        <w:tc>
          <w:tcPr>
            <w:tcW w:w="1560" w:type="dxa"/>
            <w:noWrap/>
            <w:hideMark/>
          </w:tcPr>
          <w:p w14:paraId="4CFA335B" w14:textId="77777777" w:rsidR="00647105" w:rsidRPr="00647105" w:rsidRDefault="00647105" w:rsidP="00647105">
            <w:r w:rsidRPr="00647105">
              <w:t>44,49</w:t>
            </w:r>
          </w:p>
        </w:tc>
        <w:tc>
          <w:tcPr>
            <w:tcW w:w="1701" w:type="dxa"/>
            <w:noWrap/>
            <w:hideMark/>
          </w:tcPr>
          <w:p w14:paraId="35910A31" w14:textId="77777777" w:rsidR="00647105" w:rsidRPr="00647105" w:rsidRDefault="00647105" w:rsidP="00647105">
            <w:r w:rsidRPr="00647105">
              <w:t>46,02</w:t>
            </w:r>
          </w:p>
        </w:tc>
        <w:tc>
          <w:tcPr>
            <w:tcW w:w="1559" w:type="dxa"/>
            <w:noWrap/>
            <w:hideMark/>
          </w:tcPr>
          <w:p w14:paraId="1840D55E" w14:textId="77777777" w:rsidR="00647105" w:rsidRPr="00647105" w:rsidRDefault="00647105" w:rsidP="00647105">
            <w:r w:rsidRPr="00647105">
              <w:t>47,72</w:t>
            </w:r>
          </w:p>
        </w:tc>
      </w:tr>
    </w:tbl>
    <w:p w14:paraId="55B42220" w14:textId="77777777" w:rsidR="00072B46" w:rsidRDefault="00072B46" w:rsidP="007042B2">
      <w:pPr>
        <w:rPr>
          <w:b/>
          <w:bCs/>
        </w:rPr>
      </w:pPr>
    </w:p>
    <w:p w14:paraId="14008936" w14:textId="77777777" w:rsidR="002F3E38" w:rsidRPr="00AE7080" w:rsidRDefault="002F3E38" w:rsidP="007042B2">
      <w:pPr>
        <w:rPr>
          <w:b/>
          <w:bCs/>
        </w:rPr>
      </w:pPr>
    </w:p>
    <w:p w14:paraId="1E52B17A" w14:textId="23C772EB" w:rsidR="00FE2127" w:rsidRPr="00871E93" w:rsidRDefault="00AE7080" w:rsidP="007042B2">
      <w:pPr>
        <w:rPr>
          <w:b/>
          <w:bCs/>
        </w:rPr>
      </w:pPr>
      <w:r w:rsidRPr="00871E93">
        <w:rPr>
          <w:b/>
          <w:bCs/>
        </w:rPr>
        <w:lastRenderedPageBreak/>
        <w:t>POTENTSIAAL</w:t>
      </w:r>
    </w:p>
    <w:p w14:paraId="0D1281CB" w14:textId="62D08675" w:rsidR="00A53D6B" w:rsidRDefault="00AE7080" w:rsidP="007042B2">
      <w:r>
        <w:t>Tervisemajanduse potentsiaal seisneb:</w:t>
      </w:r>
    </w:p>
    <w:p w14:paraId="314C68FD" w14:textId="2A0E0F87" w:rsidR="00634D72" w:rsidRDefault="00391CCD">
      <w:pPr>
        <w:pStyle w:val="Loendilik"/>
        <w:numPr>
          <w:ilvl w:val="0"/>
          <w:numId w:val="13"/>
        </w:numPr>
      </w:pPr>
      <w:r>
        <w:t>t</w:t>
      </w:r>
      <w:r w:rsidR="00E2275C">
        <w:t>ervisemajanduse osapoolte koostöö tõhustamises</w:t>
      </w:r>
      <w:r w:rsidR="00AB661C">
        <w:t xml:space="preserve">. </w:t>
      </w:r>
      <w:r w:rsidR="005E20DB">
        <w:t>Tippkompetents</w:t>
      </w:r>
      <w:r w:rsidR="000751B9">
        <w:t>, p</w:t>
      </w:r>
      <w:r w:rsidR="002C601A">
        <w:t>arim</w:t>
      </w:r>
      <w:r w:rsidR="000751B9">
        <w:t xml:space="preserve"> teadmine ja praktika</w:t>
      </w:r>
      <w:r w:rsidR="005E20DB">
        <w:t xml:space="preserve"> peab olema kättesaadav</w:t>
      </w:r>
      <w:r w:rsidR="00372D5F">
        <w:t>, liikuma osapoolte vahel</w:t>
      </w:r>
      <w:r w:rsidR="005E20DB">
        <w:t xml:space="preserve"> ja kasuks kõigile </w:t>
      </w:r>
      <w:r w:rsidR="000751B9">
        <w:t>osalistele;</w:t>
      </w:r>
    </w:p>
    <w:p w14:paraId="12FF946E" w14:textId="19129780" w:rsidR="00E2275C" w:rsidRDefault="00A27F4C">
      <w:pPr>
        <w:pStyle w:val="Loendilik"/>
        <w:numPr>
          <w:ilvl w:val="0"/>
          <w:numId w:val="13"/>
        </w:numPr>
      </w:pPr>
      <w:r>
        <w:t xml:space="preserve">TERE KK kui kompetentsikeskuse võimekuses </w:t>
      </w:r>
      <w:r w:rsidR="00AE1BE4">
        <w:t>jätkata tegevust</w:t>
      </w:r>
      <w:r w:rsidR="009C752E">
        <w:t xml:space="preserve"> ja laiendada oma tegevus</w:t>
      </w:r>
      <w:r w:rsidR="008F23BD">
        <w:t>t;</w:t>
      </w:r>
    </w:p>
    <w:p w14:paraId="51EAD1F1" w14:textId="0A77FC9B" w:rsidR="009E30D4" w:rsidRDefault="00391CCD">
      <w:pPr>
        <w:pStyle w:val="Loendilik"/>
        <w:numPr>
          <w:ilvl w:val="0"/>
          <w:numId w:val="13"/>
        </w:numPr>
      </w:pPr>
      <w:r>
        <w:t>e</w:t>
      </w:r>
      <w:r w:rsidR="008F23BD">
        <w:t>ttevõtjate huvi</w:t>
      </w:r>
      <w:r w:rsidR="00E25149">
        <w:t>s</w:t>
      </w:r>
      <w:r w:rsidR="008F23BD">
        <w:t xml:space="preserve"> siseneda tervisemajanduse turule.</w:t>
      </w:r>
    </w:p>
    <w:p w14:paraId="6B0C8A2D" w14:textId="609B82E7" w:rsidR="00AE7080" w:rsidRDefault="00391CCD">
      <w:pPr>
        <w:pStyle w:val="Loendilik"/>
        <w:numPr>
          <w:ilvl w:val="0"/>
          <w:numId w:val="13"/>
        </w:numPr>
      </w:pPr>
      <w:r>
        <w:t>o</w:t>
      </w:r>
      <w:r w:rsidR="00A84431">
        <w:t>saliste tunnetatud vajaduses</w:t>
      </w:r>
      <w:r>
        <w:t xml:space="preserve"> laiendada turuosa,</w:t>
      </w:r>
      <w:r w:rsidR="00A84431">
        <w:t xml:space="preserve"> </w:t>
      </w:r>
      <w:r>
        <w:t>tõsta teenuste ja toodete hulka ja kvaliteeti;</w:t>
      </w:r>
    </w:p>
    <w:p w14:paraId="497F2A74" w14:textId="4D0EDEEF" w:rsidR="00391CCD" w:rsidRDefault="00707D6C">
      <w:pPr>
        <w:pStyle w:val="Loendilik"/>
        <w:numPr>
          <w:ilvl w:val="0"/>
          <w:numId w:val="13"/>
        </w:numPr>
      </w:pPr>
      <w:r>
        <w:t>kodanikuühiskonna, kohaliku kogukonna ja kohalik</w:t>
      </w:r>
      <w:r w:rsidR="007160D2">
        <w:t xml:space="preserve">e omavalitsuste </w:t>
      </w:r>
      <w:r w:rsidR="0018310C">
        <w:t xml:space="preserve">ühises arusaamises tervisevaldkonna </w:t>
      </w:r>
      <w:r w:rsidR="00466586">
        <w:t>olulisuses</w:t>
      </w:r>
      <w:r w:rsidR="00A37777">
        <w:t>t</w:t>
      </w:r>
      <w:r w:rsidR="00466586">
        <w:t xml:space="preserve"> kohaliku elukvaliteedi</w:t>
      </w:r>
      <w:r w:rsidR="00072B46">
        <w:t xml:space="preserve"> osana;</w:t>
      </w:r>
      <w:r w:rsidR="00466586">
        <w:t xml:space="preserve"> </w:t>
      </w:r>
    </w:p>
    <w:p w14:paraId="0C60AFE0" w14:textId="77777777" w:rsidR="00871E93" w:rsidRPr="007042B2" w:rsidRDefault="00871E93" w:rsidP="00871E93"/>
    <w:p w14:paraId="6B157802" w14:textId="5563C02B" w:rsidR="006F4124" w:rsidRDefault="00C06FE2" w:rsidP="00C06FE2">
      <w:pPr>
        <w:pStyle w:val="Pealkiri2"/>
        <w:numPr>
          <w:ilvl w:val="0"/>
          <w:numId w:val="0"/>
        </w:numPr>
      </w:pPr>
      <w:bookmarkStart w:id="52" w:name="_Toc124452783"/>
      <w:r>
        <w:t xml:space="preserve">8.5. </w:t>
      </w:r>
      <w:r w:rsidR="00CD35C7">
        <w:t>TEHNILINE TARISTU JA ÜHISTRANSPORT</w:t>
      </w:r>
      <w:bookmarkEnd w:id="52"/>
    </w:p>
    <w:p w14:paraId="2A0A22DB" w14:textId="7F624F0B" w:rsidR="00E31915" w:rsidRPr="006F4124" w:rsidRDefault="00D73709" w:rsidP="00D73709">
      <w:pPr>
        <w:pStyle w:val="Pealkiri3"/>
        <w:numPr>
          <w:ilvl w:val="0"/>
          <w:numId w:val="0"/>
        </w:numPr>
      </w:pPr>
      <w:bookmarkStart w:id="53" w:name="_Toc124452784"/>
      <w:r>
        <w:t xml:space="preserve">8.5.1. </w:t>
      </w:r>
      <w:r w:rsidR="00E31915" w:rsidRPr="006F4124">
        <w:t>Tehniline taristu</w:t>
      </w:r>
      <w:bookmarkEnd w:id="53"/>
    </w:p>
    <w:p w14:paraId="61E80805" w14:textId="25E2A136" w:rsidR="00E31915" w:rsidRPr="00871E93" w:rsidRDefault="00844835" w:rsidP="00E31915">
      <w:pPr>
        <w:rPr>
          <w:b/>
          <w:bCs/>
        </w:rPr>
      </w:pPr>
      <w:r w:rsidRPr="00871E93">
        <w:rPr>
          <w:b/>
          <w:bCs/>
        </w:rPr>
        <w:t>OLUKORD</w:t>
      </w:r>
    </w:p>
    <w:p w14:paraId="1D888734" w14:textId="78E9EFAD" w:rsidR="00E31915" w:rsidRPr="00DB24F5" w:rsidRDefault="00E31915" w:rsidP="00E31915">
      <w:pPr>
        <w:jc w:val="both"/>
        <w:rPr>
          <w:rFonts w:eastAsia="Times New Roman" w:cs="Arial"/>
        </w:rPr>
      </w:pPr>
      <w:r w:rsidRPr="00DB24F5">
        <w:rPr>
          <w:rFonts w:eastAsia="Times New Roman" w:cs="Arial"/>
        </w:rPr>
        <w:t>Elektrienergiat tarni</w:t>
      </w:r>
      <w:r w:rsidR="00BA0C41">
        <w:rPr>
          <w:rFonts w:eastAsia="Times New Roman" w:cs="Arial"/>
        </w:rPr>
        <w:t xml:space="preserve">s </w:t>
      </w:r>
      <w:r w:rsidR="006860C5">
        <w:rPr>
          <w:rFonts w:eastAsia="Times New Roman" w:cs="Arial"/>
        </w:rPr>
        <w:t>perioodil 1998 - 2021</w:t>
      </w:r>
      <w:r w:rsidRPr="00DB24F5">
        <w:rPr>
          <w:rFonts w:eastAsia="Times New Roman" w:cs="Arial"/>
        </w:rPr>
        <w:t xml:space="preserve"> Läänemaal Imatra Elekter AS. </w:t>
      </w:r>
      <w:r w:rsidR="00FB4F04">
        <w:rPr>
          <w:rFonts w:eastAsia="Times New Roman" w:cs="Arial"/>
        </w:rPr>
        <w:t>2021 aastal ost</w:t>
      </w:r>
      <w:r w:rsidR="00844835">
        <w:rPr>
          <w:rFonts w:eastAsia="Times New Roman" w:cs="Arial"/>
        </w:rPr>
        <w:t>eti AS Imatra Elekter</w:t>
      </w:r>
      <w:r w:rsidR="00FB4F04">
        <w:rPr>
          <w:rFonts w:eastAsia="Times New Roman" w:cs="Arial"/>
        </w:rPr>
        <w:t xml:space="preserve"> AS Elektrilevi </w:t>
      </w:r>
      <w:r w:rsidR="00844835">
        <w:rPr>
          <w:rFonts w:eastAsia="Times New Roman" w:cs="Arial"/>
        </w:rPr>
        <w:t xml:space="preserve">poolt. </w:t>
      </w:r>
      <w:r w:rsidRPr="00DB24F5">
        <w:rPr>
          <w:rFonts w:eastAsia="Times New Roman" w:cs="Arial"/>
        </w:rPr>
        <w:t>Elektrivarustuse parandamisse on tehtud pidevalt investeeringuid ning hetkel on Läänemaa riigi kõige stabiilsema elektrivarustusega piirkond.</w:t>
      </w:r>
    </w:p>
    <w:p w14:paraId="19B79223" w14:textId="77777777" w:rsidR="00E31915" w:rsidRPr="00DB24F5" w:rsidRDefault="00E31915" w:rsidP="00E31915">
      <w:pPr>
        <w:jc w:val="both"/>
        <w:rPr>
          <w:rFonts w:eastAsia="Times New Roman" w:cs="Arial"/>
        </w:rPr>
      </w:pPr>
      <w:r w:rsidRPr="00DB24F5">
        <w:rPr>
          <w:rFonts w:eastAsia="Times New Roman" w:cs="Arial"/>
        </w:rPr>
        <w:t xml:space="preserve">Maakonnaplaneeringuga kavandatakse perspektiivsed indikatiivsed kõrgepingeliinide koridorid ja kajastatakse olemasolevaid elektriliine, millel on vajadus tõsta pinget. Maakonnaplaneeringuga käsitletakse elektriliine ja alajaamu pingega alates 110 </w:t>
      </w:r>
      <w:proofErr w:type="spellStart"/>
      <w:r w:rsidRPr="00DB24F5">
        <w:rPr>
          <w:rFonts w:eastAsia="Times New Roman" w:cs="Arial"/>
        </w:rPr>
        <w:t>kV</w:t>
      </w:r>
      <w:proofErr w:type="spellEnd"/>
      <w:r w:rsidRPr="00DB24F5">
        <w:rPr>
          <w:rFonts w:eastAsia="Times New Roman" w:cs="Arial"/>
        </w:rPr>
        <w:t>.</w:t>
      </w:r>
    </w:p>
    <w:p w14:paraId="53C83C71" w14:textId="79294E58" w:rsidR="002F3E38" w:rsidRDefault="00E31915" w:rsidP="00E31915">
      <w:pPr>
        <w:jc w:val="both"/>
        <w:rPr>
          <w:rFonts w:eastAsia="Times New Roman" w:cs="Arial"/>
        </w:rPr>
      </w:pPr>
      <w:r w:rsidRPr="00DB24F5">
        <w:rPr>
          <w:rFonts w:eastAsia="Times New Roman" w:cs="Arial"/>
        </w:rPr>
        <w:t>Tööstusalades kasutusel olevad elektrivõimsused piiravad hetkel paljude ettevõtete võimalusi tootmise ja/või teenuste laiendamiseks. Võimsuste tõstmine aga nõuab rahalist ressurssi, mis ei ole jõukohane ei võrguettevõttele ega tarbijatele.</w:t>
      </w:r>
      <w:r w:rsidR="00302BD2">
        <w:rPr>
          <w:rFonts w:eastAsia="Times New Roman" w:cs="Arial"/>
        </w:rPr>
        <w:t xml:space="preserve"> </w:t>
      </w:r>
    </w:p>
    <w:p w14:paraId="133E6427" w14:textId="4230B51F" w:rsidR="00B93270" w:rsidRDefault="00B93270" w:rsidP="00B93270">
      <w:pPr>
        <w:jc w:val="both"/>
        <w:rPr>
          <w:rFonts w:eastAsia="Times New Roman" w:cs="Arial"/>
        </w:rPr>
      </w:pPr>
      <w:r>
        <w:rPr>
          <w:rFonts w:eastAsia="Times New Roman" w:cs="Arial"/>
        </w:rPr>
        <w:t>Tabel</w:t>
      </w:r>
      <w:r w:rsidR="00C35EE8">
        <w:rPr>
          <w:rFonts w:eastAsia="Times New Roman" w:cs="Arial"/>
        </w:rPr>
        <w:t xml:space="preserve"> 4</w:t>
      </w:r>
      <w:r w:rsidR="002F3E38">
        <w:rPr>
          <w:rFonts w:eastAsia="Times New Roman" w:cs="Arial"/>
        </w:rPr>
        <w:t>8</w:t>
      </w:r>
      <w:r w:rsidR="00E86148">
        <w:rPr>
          <w:rFonts w:eastAsia="Times New Roman" w:cs="Arial"/>
        </w:rPr>
        <w:t>.</w:t>
      </w:r>
      <w:r w:rsidR="00C35EE8">
        <w:rPr>
          <w:rFonts w:eastAsia="Times New Roman" w:cs="Arial"/>
        </w:rPr>
        <w:t xml:space="preserve"> </w:t>
      </w:r>
      <w:r>
        <w:rPr>
          <w:rFonts w:eastAsia="Times New Roman" w:cs="Arial"/>
        </w:rPr>
        <w:t>Olemasolevad päikesejaamad maakondades Allikas Elering 2021</w:t>
      </w:r>
    </w:p>
    <w:p w14:paraId="2B2510D7" w14:textId="77777777" w:rsidR="00BE4D8F" w:rsidRDefault="00BE4D8F" w:rsidP="00E31915">
      <w:pPr>
        <w:jc w:val="both"/>
        <w:rPr>
          <w:rFonts w:eastAsia="Times New Roman" w:cs="Arial"/>
        </w:rPr>
      </w:pPr>
      <w:r w:rsidRPr="002768B9">
        <w:rPr>
          <w:rFonts w:eastAsia="Times New Roman" w:cs="Arial"/>
          <w:noProof/>
        </w:rPr>
        <w:lastRenderedPageBreak/>
        <w:drawing>
          <wp:inline distT="0" distB="0" distL="0" distR="0" wp14:anchorId="44C10440" wp14:editId="3BCCE10B">
            <wp:extent cx="4206605" cy="2872989"/>
            <wp:effectExtent l="0" t="0" r="3810" b="3810"/>
            <wp:docPr id="665601476" name="Pilt 665601476"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1476" name="Pilt 665601476" descr="Pilt, millel on kujutatud laud&#10;&#10;Kirjeldus on genereeritud automaatselt"/>
                    <pic:cNvPicPr/>
                  </pic:nvPicPr>
                  <pic:blipFill>
                    <a:blip r:embed="rId49"/>
                    <a:stretch>
                      <a:fillRect/>
                    </a:stretch>
                  </pic:blipFill>
                  <pic:spPr>
                    <a:xfrm>
                      <a:off x="0" y="0"/>
                      <a:ext cx="4206605" cy="2872989"/>
                    </a:xfrm>
                    <a:prstGeom prst="rect">
                      <a:avLst/>
                    </a:prstGeom>
                  </pic:spPr>
                </pic:pic>
              </a:graphicData>
            </a:graphic>
          </wp:inline>
        </w:drawing>
      </w:r>
    </w:p>
    <w:p w14:paraId="5D880E9E" w14:textId="775439D7" w:rsidR="002B3EA1" w:rsidRPr="00DB24F5" w:rsidRDefault="0082451C" w:rsidP="00E31915">
      <w:pPr>
        <w:jc w:val="both"/>
        <w:rPr>
          <w:rFonts w:eastAsia="Times New Roman" w:cs="Arial"/>
        </w:rPr>
      </w:pPr>
      <w:r>
        <w:rPr>
          <w:rFonts w:eastAsia="Times New Roman" w:cs="Arial"/>
        </w:rPr>
        <w:t xml:space="preserve">Kohaliku jaotusvõrgu seisukord takistab ka </w:t>
      </w:r>
      <w:r w:rsidR="00B1579B">
        <w:rPr>
          <w:rFonts w:eastAsia="Times New Roman" w:cs="Arial"/>
        </w:rPr>
        <w:t>taastuvenergia tootmise arendamist</w:t>
      </w:r>
      <w:r w:rsidR="00E41A1D">
        <w:rPr>
          <w:rFonts w:eastAsia="Times New Roman" w:cs="Arial"/>
        </w:rPr>
        <w:t xml:space="preserve">. Isegi 330 </w:t>
      </w:r>
      <w:r w:rsidR="005C38D3">
        <w:rPr>
          <w:rFonts w:eastAsia="Times New Roman" w:cs="Arial"/>
        </w:rPr>
        <w:t>KV</w:t>
      </w:r>
      <w:r w:rsidR="00E41A1D">
        <w:rPr>
          <w:rFonts w:eastAsia="Times New Roman" w:cs="Arial"/>
        </w:rPr>
        <w:t xml:space="preserve"> kõrgepingeliini</w:t>
      </w:r>
      <w:r w:rsidR="005C38D3">
        <w:rPr>
          <w:rFonts w:eastAsia="Times New Roman" w:cs="Arial"/>
        </w:rPr>
        <w:t>l</w:t>
      </w:r>
      <w:r w:rsidR="00E41A1D">
        <w:rPr>
          <w:rFonts w:eastAsia="Times New Roman" w:cs="Arial"/>
        </w:rPr>
        <w:t xml:space="preserve"> alajaamad ei rahulda liini </w:t>
      </w:r>
      <w:proofErr w:type="spellStart"/>
      <w:r w:rsidR="00E41A1D">
        <w:rPr>
          <w:rFonts w:eastAsia="Times New Roman" w:cs="Arial"/>
        </w:rPr>
        <w:t>lähipiirkonnas</w:t>
      </w:r>
      <w:proofErr w:type="spellEnd"/>
      <w:r w:rsidR="00E41A1D">
        <w:rPr>
          <w:rFonts w:eastAsia="Times New Roman" w:cs="Arial"/>
        </w:rPr>
        <w:t xml:space="preserve"> </w:t>
      </w:r>
      <w:r w:rsidR="0072230C">
        <w:rPr>
          <w:rFonts w:eastAsia="Times New Roman" w:cs="Arial"/>
        </w:rPr>
        <w:t xml:space="preserve">algatatud tuule – ja päikeseparkide ehitamist. Kõrgepingeliinidest kaugemal </w:t>
      </w:r>
      <w:r w:rsidR="00E50D2A">
        <w:rPr>
          <w:rFonts w:eastAsia="Times New Roman" w:cs="Arial"/>
        </w:rPr>
        <w:t>on probleemid veel suuremad ja ka väiksematele päikeseparkidele ei ole võrguettevõttel võimalik mõistlikke liitumistingimus</w:t>
      </w:r>
      <w:r w:rsidR="00BD433E">
        <w:rPr>
          <w:rFonts w:eastAsia="Times New Roman" w:cs="Arial"/>
        </w:rPr>
        <w:t>i</w:t>
      </w:r>
      <w:r w:rsidR="00E50D2A">
        <w:rPr>
          <w:rFonts w:eastAsia="Times New Roman" w:cs="Arial"/>
        </w:rPr>
        <w:t xml:space="preserve"> pakkuda. </w:t>
      </w:r>
    </w:p>
    <w:p w14:paraId="40AA32E3" w14:textId="77777777" w:rsidR="00E31915" w:rsidRPr="00DB24F5" w:rsidRDefault="00E31915" w:rsidP="00E31915">
      <w:pPr>
        <w:jc w:val="both"/>
        <w:rPr>
          <w:rFonts w:eastAsia="Times New Roman" w:cs="Arial"/>
        </w:rPr>
      </w:pPr>
      <w:r w:rsidRPr="00DB24F5">
        <w:rPr>
          <w:rFonts w:eastAsia="Times New Roman" w:cs="Arial"/>
        </w:rPr>
        <w:t xml:space="preserve">Soojatootmine toimub valdavalt puiduküttel toimivate keskküttekatlamajadega. Igal suuremal asulal on oma keskküttesüsteem, mis varustab soojusenergiaga küttevõrguga liitunud tarbijaid. Toimub </w:t>
      </w:r>
      <w:proofErr w:type="spellStart"/>
      <w:r w:rsidRPr="00DB24F5">
        <w:rPr>
          <w:rFonts w:eastAsia="Times New Roman" w:cs="Arial"/>
        </w:rPr>
        <w:t>järk-järguline</w:t>
      </w:r>
      <w:proofErr w:type="spellEnd"/>
      <w:r w:rsidRPr="00DB24F5">
        <w:rPr>
          <w:rFonts w:eastAsia="Times New Roman" w:cs="Arial"/>
        </w:rPr>
        <w:t xml:space="preserve"> üleminek taastuvenergiale (sh hakkepuit), õli- ja kivisöeküttel põhinev soojatootmine on vähenemas. Suuremad soojusenergiat tootvad ettevõtted on OÜ </w:t>
      </w:r>
      <w:proofErr w:type="spellStart"/>
      <w:r w:rsidRPr="00DB24F5">
        <w:rPr>
          <w:rFonts w:eastAsia="Times New Roman" w:cs="Arial"/>
        </w:rPr>
        <w:t>Utilitas</w:t>
      </w:r>
      <w:proofErr w:type="spellEnd"/>
      <w:r w:rsidRPr="00DB24F5">
        <w:rPr>
          <w:rFonts w:eastAsia="Times New Roman" w:cs="Arial"/>
        </w:rPr>
        <w:t>, AS Tootsi Turvas, AS Lääne-Nigula Varahaldus. Lisaks on soojavarustus lahendatud piirkonniti, tootjateks väiksemad eraettevõtted ja omavalitsused.</w:t>
      </w:r>
    </w:p>
    <w:p w14:paraId="5C6F0229" w14:textId="4C8E7DC0" w:rsidR="00E31915" w:rsidRPr="00DB24F5" w:rsidRDefault="00E31915" w:rsidP="00E31915">
      <w:pPr>
        <w:jc w:val="both"/>
        <w:rPr>
          <w:rFonts w:eastAsia="Times New Roman" w:cs="Arial"/>
        </w:rPr>
      </w:pPr>
      <w:r w:rsidRPr="00DB24F5">
        <w:rPr>
          <w:rFonts w:eastAsia="Times New Roman" w:cs="Arial"/>
        </w:rPr>
        <w:t xml:space="preserve">Veevarustust ja kanalisatsiooniteenust pakuvad Haapsalu Veevärk AS ja Matsalu Veevärk AS. Väljaspool vee-ettevõtete teeninduspiirkondi on vee- ja kanalisatsiooniteenused lahendatud individuaalselt (puurkaevude, kogumiskaevude ja </w:t>
      </w:r>
      <w:proofErr w:type="spellStart"/>
      <w:r w:rsidRPr="00DB24F5">
        <w:rPr>
          <w:rFonts w:eastAsia="Times New Roman" w:cs="Arial"/>
        </w:rPr>
        <w:t>biopuhastitega</w:t>
      </w:r>
      <w:proofErr w:type="spellEnd"/>
      <w:r w:rsidRPr="00DB24F5">
        <w:rPr>
          <w:rFonts w:eastAsia="Times New Roman" w:cs="Arial"/>
        </w:rPr>
        <w:t>).</w:t>
      </w:r>
      <w:r w:rsidR="003A3EC3">
        <w:rPr>
          <w:rFonts w:eastAsia="Times New Roman" w:cs="Arial"/>
        </w:rPr>
        <w:t xml:space="preserve"> Seni on suhteliselt suured asumid ilma </w:t>
      </w:r>
      <w:r w:rsidR="0003756A">
        <w:rPr>
          <w:rFonts w:eastAsia="Times New Roman" w:cs="Arial"/>
        </w:rPr>
        <w:t xml:space="preserve">ühisveevärgi- ja kanalisatsiooni teenuse võimaluseta Taebla asulas ja </w:t>
      </w:r>
      <w:r w:rsidR="00376D6D">
        <w:rPr>
          <w:rFonts w:eastAsia="Times New Roman" w:cs="Arial"/>
        </w:rPr>
        <w:t xml:space="preserve">Silma suvilarajoonis </w:t>
      </w:r>
      <w:proofErr w:type="spellStart"/>
      <w:r w:rsidR="00376D6D">
        <w:rPr>
          <w:rFonts w:eastAsia="Times New Roman" w:cs="Arial"/>
        </w:rPr>
        <w:t>Herjava</w:t>
      </w:r>
      <w:proofErr w:type="spellEnd"/>
      <w:r w:rsidR="00376D6D">
        <w:rPr>
          <w:rFonts w:eastAsia="Times New Roman" w:cs="Arial"/>
        </w:rPr>
        <w:t xml:space="preserve"> külas.</w:t>
      </w:r>
    </w:p>
    <w:p w14:paraId="070CA357" w14:textId="77777777" w:rsidR="00280BDB" w:rsidRDefault="00E31915" w:rsidP="00280BDB">
      <w:pPr>
        <w:spacing w:before="120" w:after="120"/>
        <w:jc w:val="both"/>
        <w:rPr>
          <w:rFonts w:eastAsia="Times New Roman" w:cs="Arial"/>
        </w:rPr>
      </w:pPr>
      <w:r w:rsidRPr="00DB24F5">
        <w:rPr>
          <w:rFonts w:eastAsia="Times New Roman" w:cs="Arial"/>
        </w:rPr>
        <w:t xml:space="preserve">Eesti Lairiba Arenduse SA poolt on rajatud kiire interneti baasvõrk </w:t>
      </w:r>
      <w:proofErr w:type="spellStart"/>
      <w:r w:rsidRPr="00DB24F5">
        <w:rPr>
          <w:rFonts w:eastAsia="Times New Roman" w:cs="Arial"/>
        </w:rPr>
        <w:t>EstWin</w:t>
      </w:r>
      <w:proofErr w:type="spellEnd"/>
      <w:r w:rsidRPr="00DB24F5">
        <w:rPr>
          <w:rFonts w:eastAsia="Times New Roman" w:cs="Arial"/>
        </w:rPr>
        <w:t xml:space="preserve">, kuid lahendamata on veel ühenduste viimine lõpptarbijateni. Jätkuvalt </w:t>
      </w:r>
      <w:proofErr w:type="spellStart"/>
      <w:r w:rsidRPr="00DB24F5">
        <w:rPr>
          <w:rFonts w:eastAsia="Times New Roman" w:cs="Arial"/>
        </w:rPr>
        <w:t>digitaliseeruv</w:t>
      </w:r>
      <w:proofErr w:type="spellEnd"/>
      <w:r w:rsidRPr="00DB24F5">
        <w:rPr>
          <w:rFonts w:eastAsia="Times New Roman" w:cs="Arial"/>
        </w:rPr>
        <w:t xml:space="preserve"> ettevõtlus vajab toimimiseks kiiret ja stabiilset andmesideühendust. Hetkel on maakonna </w:t>
      </w:r>
      <w:proofErr w:type="spellStart"/>
      <w:r w:rsidRPr="00DB24F5">
        <w:rPr>
          <w:rFonts w:eastAsia="Times New Roman" w:cs="Arial"/>
        </w:rPr>
        <w:t>hajaasustuspiirkondades</w:t>
      </w:r>
      <w:proofErr w:type="spellEnd"/>
      <w:r w:rsidRPr="00DB24F5">
        <w:rPr>
          <w:rFonts w:eastAsia="Times New Roman" w:cs="Arial"/>
        </w:rPr>
        <w:t xml:space="preserve"> võimalik kasutada internetiühendust mobiilsideoperaatorite vahendusel, kuid ühenduse kiirus ja kvaliteet traadita andmeside korral ei ole piisavalt stabiilne. Lõppühenduste rajamine on ressursimahukas ning teenusest huvitatud ettevõtetel ja eraisikutel puuduvad võimalused sellises mahus investeeringute tegemiseks. Vajaduste katmiseks on </w:t>
      </w:r>
      <w:r w:rsidRPr="00DB24F5">
        <w:rPr>
          <w:rFonts w:eastAsia="Times New Roman" w:cs="Arial"/>
        </w:rPr>
        <w:lastRenderedPageBreak/>
        <w:t>käimas riigi toel internetiühenduste lõpptarbijateni rajamise programm</w:t>
      </w:r>
      <w:r w:rsidR="00C51198">
        <w:rPr>
          <w:rFonts w:eastAsia="Times New Roman" w:cs="Arial"/>
        </w:rPr>
        <w:t xml:space="preserve">, kolmas selline riigi algatus. Seni ei ole </w:t>
      </w:r>
      <w:r w:rsidR="001E12C4">
        <w:rPr>
          <w:rFonts w:eastAsia="Times New Roman" w:cs="Arial"/>
        </w:rPr>
        <w:t xml:space="preserve">need programmid </w:t>
      </w:r>
      <w:r w:rsidR="00176B01">
        <w:rPr>
          <w:rFonts w:eastAsia="Times New Roman" w:cs="Arial"/>
        </w:rPr>
        <w:t xml:space="preserve">Läänemaal ulatuslikku kiire internetiühenduse </w:t>
      </w:r>
      <w:r w:rsidR="00805B5A">
        <w:rPr>
          <w:rFonts w:eastAsia="Times New Roman" w:cs="Arial"/>
        </w:rPr>
        <w:t>kättesaadavuse tõusu põhjustanud</w:t>
      </w:r>
      <w:r w:rsidR="00450D5C">
        <w:rPr>
          <w:rFonts w:eastAsia="Times New Roman" w:cs="Arial"/>
        </w:rPr>
        <w:t xml:space="preserve">. </w:t>
      </w:r>
    </w:p>
    <w:p w14:paraId="45C5BE8F" w14:textId="119F2664" w:rsidR="00F71A30" w:rsidRDefault="00732CCF" w:rsidP="00280BDB">
      <w:pPr>
        <w:spacing w:before="120" w:after="120"/>
        <w:jc w:val="both"/>
        <w:rPr>
          <w:rFonts w:eastAsia="Times New Roman" w:cs="Arial"/>
        </w:rPr>
      </w:pPr>
      <w:r>
        <w:rPr>
          <w:rFonts w:eastAsia="Times New Roman" w:cs="Arial"/>
        </w:rPr>
        <w:t xml:space="preserve">Olgugi, et mobiilside ei ole </w:t>
      </w:r>
      <w:r w:rsidR="00137187">
        <w:rPr>
          <w:rFonts w:eastAsia="Times New Roman" w:cs="Arial"/>
        </w:rPr>
        <w:t xml:space="preserve">ammu enam </w:t>
      </w:r>
      <w:r>
        <w:rPr>
          <w:rFonts w:eastAsia="Times New Roman" w:cs="Arial"/>
        </w:rPr>
        <w:t>uus nähtus</w:t>
      </w:r>
      <w:r w:rsidR="00137187">
        <w:rPr>
          <w:rFonts w:eastAsia="Times New Roman" w:cs="Arial"/>
        </w:rPr>
        <w:t>,</w:t>
      </w:r>
      <w:r>
        <w:rPr>
          <w:rFonts w:eastAsia="Times New Roman" w:cs="Arial"/>
        </w:rPr>
        <w:t xml:space="preserve"> on Läänemaal siiski mitmeid piirkondi, mis on halva </w:t>
      </w:r>
      <w:proofErr w:type="spellStart"/>
      <w:r>
        <w:rPr>
          <w:rFonts w:eastAsia="Times New Roman" w:cs="Arial"/>
        </w:rPr>
        <w:t>mobiili</w:t>
      </w:r>
      <w:r w:rsidR="00137187">
        <w:rPr>
          <w:rFonts w:eastAsia="Times New Roman" w:cs="Arial"/>
        </w:rPr>
        <w:t>lside</w:t>
      </w:r>
      <w:proofErr w:type="spellEnd"/>
      <w:r w:rsidR="00137187">
        <w:rPr>
          <w:rFonts w:eastAsia="Times New Roman" w:cs="Arial"/>
        </w:rPr>
        <w:t xml:space="preserve"> kvaliteediga, </w:t>
      </w:r>
      <w:r w:rsidR="008D71F4">
        <w:rPr>
          <w:rFonts w:eastAsia="Times New Roman" w:cs="Arial"/>
        </w:rPr>
        <w:t xml:space="preserve">eriti Põhja-Läänemaal nii sisemaal kui rannikupiirkondades ja Vormsi saarel. </w:t>
      </w:r>
    </w:p>
    <w:p w14:paraId="277EE5F5" w14:textId="7D4D7077" w:rsidR="00776D86" w:rsidRPr="00A165FE" w:rsidRDefault="00280BDB" w:rsidP="00A165FE">
      <w:pPr>
        <w:spacing w:before="120" w:after="120"/>
        <w:jc w:val="both"/>
        <w:rPr>
          <w:rFonts w:eastAsia="Times New Roman" w:cs="Arial"/>
        </w:rPr>
      </w:pPr>
      <w:r w:rsidRPr="00DB24F5">
        <w:rPr>
          <w:rFonts w:eastAsia="Times New Roman" w:cs="Arial"/>
        </w:rPr>
        <w:t xml:space="preserve">Maakonnaplaneeringuga on määratud maakondliku tähtsusega tehnilise taristu indikatiivsed asukohad, käsitledes liikuvusvajadustega seotud perspektiivseid trassikoridore (maanteed, raudtee, kergliiklusteed), maa-alasid (lennuväljad, sadamad, jäätmete ladestamise asukohad, tuuleparkide arendusalad) ning tehnorajatiste trassikoridore. </w:t>
      </w:r>
    </w:p>
    <w:p w14:paraId="29B2B49D" w14:textId="5C8EA3AB" w:rsidR="00E31915" w:rsidRPr="00BE6929" w:rsidRDefault="001C2521" w:rsidP="00E31915">
      <w:pPr>
        <w:jc w:val="both"/>
        <w:rPr>
          <w:rFonts w:eastAsia="Times New Roman" w:cs="Arial"/>
          <w:b/>
          <w:bCs/>
        </w:rPr>
      </w:pPr>
      <w:r w:rsidRPr="00BE6929">
        <w:rPr>
          <w:rFonts w:eastAsia="Times New Roman" w:cs="Arial"/>
          <w:b/>
          <w:bCs/>
        </w:rPr>
        <w:t>ARENGUVAJADUS</w:t>
      </w:r>
    </w:p>
    <w:p w14:paraId="7F015023" w14:textId="2B85D224" w:rsidR="001C2521" w:rsidRDefault="001C2521" w:rsidP="00E31915">
      <w:pPr>
        <w:jc w:val="both"/>
        <w:rPr>
          <w:rFonts w:eastAsia="Times New Roman" w:cs="Arial"/>
        </w:rPr>
      </w:pPr>
      <w:r>
        <w:rPr>
          <w:rFonts w:eastAsia="Times New Roman" w:cs="Arial"/>
        </w:rPr>
        <w:t>Tehnilise taristu arenguvajadus Läänemaal sei</w:t>
      </w:r>
      <w:r w:rsidR="00A255E5">
        <w:rPr>
          <w:rFonts w:eastAsia="Times New Roman" w:cs="Arial"/>
        </w:rPr>
        <w:t xml:space="preserve">sneb eelkõige investeeringutes kõrge – kesk – ja madalpinge jaotusvõrkudesse, tagamaks </w:t>
      </w:r>
      <w:r w:rsidR="00306400">
        <w:rPr>
          <w:rFonts w:eastAsia="Times New Roman" w:cs="Arial"/>
        </w:rPr>
        <w:t>nii kohalike ettevõtete areng</w:t>
      </w:r>
      <w:r w:rsidR="00DB1B61">
        <w:rPr>
          <w:rFonts w:eastAsia="Times New Roman" w:cs="Arial"/>
        </w:rPr>
        <w:t>ut</w:t>
      </w:r>
      <w:r w:rsidR="00306400">
        <w:rPr>
          <w:rFonts w:eastAsia="Times New Roman" w:cs="Arial"/>
        </w:rPr>
        <w:t>, kui ka vajalikud liitumisvõim</w:t>
      </w:r>
      <w:r w:rsidR="00656D4E">
        <w:rPr>
          <w:rFonts w:eastAsia="Times New Roman" w:cs="Arial"/>
        </w:rPr>
        <w:t>s</w:t>
      </w:r>
      <w:r w:rsidR="00306400">
        <w:rPr>
          <w:rFonts w:eastAsia="Times New Roman" w:cs="Arial"/>
        </w:rPr>
        <w:t xml:space="preserve">used taastuvenergia tootmiseks. </w:t>
      </w:r>
      <w:r w:rsidR="00A45D67">
        <w:rPr>
          <w:rFonts w:eastAsia="Times New Roman" w:cs="Arial"/>
        </w:rPr>
        <w:t>Otseselt on tootmiseks vajaliku elektrienergia puudujää</w:t>
      </w:r>
      <w:r w:rsidR="00D83767">
        <w:rPr>
          <w:rFonts w:eastAsia="Times New Roman" w:cs="Arial"/>
        </w:rPr>
        <w:t>k Palivere alevikus</w:t>
      </w:r>
      <w:r w:rsidR="00C24E64">
        <w:rPr>
          <w:rFonts w:eastAsia="Times New Roman" w:cs="Arial"/>
        </w:rPr>
        <w:t xml:space="preserve">, </w:t>
      </w:r>
      <w:r w:rsidR="00D83767">
        <w:rPr>
          <w:rFonts w:eastAsia="Times New Roman" w:cs="Arial"/>
        </w:rPr>
        <w:t>Kirimäe külas</w:t>
      </w:r>
      <w:r w:rsidR="00C24E64">
        <w:rPr>
          <w:rFonts w:eastAsia="Times New Roman" w:cs="Arial"/>
        </w:rPr>
        <w:t xml:space="preserve"> ja </w:t>
      </w:r>
      <w:proofErr w:type="spellStart"/>
      <w:r w:rsidR="00C24E64">
        <w:rPr>
          <w:rFonts w:eastAsia="Times New Roman" w:cs="Arial"/>
        </w:rPr>
        <w:t>Hullo</w:t>
      </w:r>
      <w:proofErr w:type="spellEnd"/>
      <w:r w:rsidR="00C24E64">
        <w:rPr>
          <w:rFonts w:eastAsia="Times New Roman" w:cs="Arial"/>
        </w:rPr>
        <w:t xml:space="preserve"> külas</w:t>
      </w:r>
      <w:r w:rsidR="00D83767">
        <w:rPr>
          <w:rFonts w:eastAsia="Times New Roman" w:cs="Arial"/>
        </w:rPr>
        <w:t>. Taastuvenergia võrku lülitamisega on probleeme terves maakonnas</w:t>
      </w:r>
      <w:r w:rsidR="004E560D">
        <w:rPr>
          <w:rFonts w:eastAsia="Times New Roman" w:cs="Arial"/>
        </w:rPr>
        <w:t xml:space="preserve">. </w:t>
      </w:r>
    </w:p>
    <w:p w14:paraId="5A797395" w14:textId="1F259ECF" w:rsidR="00E77E23" w:rsidRDefault="00202956" w:rsidP="00E31915">
      <w:pPr>
        <w:jc w:val="both"/>
        <w:rPr>
          <w:rFonts w:eastAsia="Times New Roman" w:cs="Arial"/>
        </w:rPr>
      </w:pPr>
      <w:r>
        <w:rPr>
          <w:rFonts w:eastAsia="Times New Roman" w:cs="Arial"/>
        </w:rPr>
        <w:t xml:space="preserve">Teine oluline arenguvajadus </w:t>
      </w:r>
      <w:r w:rsidR="00F550FF">
        <w:rPr>
          <w:rFonts w:eastAsia="Times New Roman" w:cs="Arial"/>
        </w:rPr>
        <w:t>on võimekuse loomine kaasaegse energiamajanduse</w:t>
      </w:r>
      <w:r w:rsidR="000B316C">
        <w:rPr>
          <w:rFonts w:eastAsia="Times New Roman" w:cs="Arial"/>
        </w:rPr>
        <w:t>, seal hulgas</w:t>
      </w:r>
      <w:r w:rsidR="00765581">
        <w:rPr>
          <w:rFonts w:eastAsia="Times New Roman" w:cs="Arial"/>
        </w:rPr>
        <w:t xml:space="preserve"> taastuv – ja </w:t>
      </w:r>
      <w:proofErr w:type="spellStart"/>
      <w:r w:rsidR="00765581">
        <w:rPr>
          <w:rFonts w:eastAsia="Times New Roman" w:cs="Arial"/>
        </w:rPr>
        <w:t>bioenergeetika</w:t>
      </w:r>
      <w:proofErr w:type="spellEnd"/>
      <w:r w:rsidR="00765581">
        <w:rPr>
          <w:rFonts w:eastAsia="Times New Roman" w:cs="Arial"/>
        </w:rPr>
        <w:t xml:space="preserve"> </w:t>
      </w:r>
      <w:r w:rsidR="00BF1A8C">
        <w:rPr>
          <w:rFonts w:eastAsia="Times New Roman" w:cs="Arial"/>
        </w:rPr>
        <w:t xml:space="preserve">seostamiseks kohaliku </w:t>
      </w:r>
      <w:r w:rsidR="009E7A29">
        <w:rPr>
          <w:rFonts w:eastAsia="Times New Roman" w:cs="Arial"/>
        </w:rPr>
        <w:t xml:space="preserve">transpordi – ja ühistranspordikorraldusega, ettevõtlusega ja </w:t>
      </w:r>
      <w:r w:rsidR="00383853">
        <w:rPr>
          <w:rFonts w:eastAsia="Times New Roman" w:cs="Arial"/>
        </w:rPr>
        <w:t xml:space="preserve">kodumajapidamistega. See tähendab otseühendusi </w:t>
      </w:r>
      <w:r w:rsidR="00181E8E">
        <w:rPr>
          <w:rFonts w:eastAsia="Times New Roman" w:cs="Arial"/>
        </w:rPr>
        <w:t xml:space="preserve">tuule – ja päikeseenergia tootmise ja kohalike tarbijate vahel, </w:t>
      </w:r>
      <w:r w:rsidR="00970582">
        <w:rPr>
          <w:rFonts w:eastAsia="Times New Roman" w:cs="Arial"/>
        </w:rPr>
        <w:t>laadimis</w:t>
      </w:r>
      <w:r w:rsidR="00014AA7">
        <w:rPr>
          <w:rFonts w:eastAsia="Times New Roman" w:cs="Arial"/>
        </w:rPr>
        <w:t xml:space="preserve"> – ja tankimisjaamade võrgusikke</w:t>
      </w:r>
      <w:r w:rsidR="00582DEB">
        <w:rPr>
          <w:rFonts w:eastAsia="Times New Roman" w:cs="Arial"/>
        </w:rPr>
        <w:t xml:space="preserve"> maakonna keskustes </w:t>
      </w:r>
      <w:r w:rsidR="00842DD1">
        <w:rPr>
          <w:rFonts w:eastAsia="Times New Roman" w:cs="Arial"/>
        </w:rPr>
        <w:t>ning</w:t>
      </w:r>
      <w:r w:rsidR="00582DEB">
        <w:rPr>
          <w:rFonts w:eastAsia="Times New Roman" w:cs="Arial"/>
        </w:rPr>
        <w:t xml:space="preserve"> </w:t>
      </w:r>
      <w:r w:rsidR="00181E8E">
        <w:rPr>
          <w:rFonts w:eastAsia="Times New Roman" w:cs="Arial"/>
        </w:rPr>
        <w:t xml:space="preserve">kohalikul tasemel </w:t>
      </w:r>
      <w:proofErr w:type="spellStart"/>
      <w:r w:rsidR="00181E8E">
        <w:rPr>
          <w:rFonts w:eastAsia="Times New Roman" w:cs="Arial"/>
        </w:rPr>
        <w:t>bioenergeetika</w:t>
      </w:r>
      <w:proofErr w:type="spellEnd"/>
      <w:r w:rsidR="00181E8E">
        <w:rPr>
          <w:rFonts w:eastAsia="Times New Roman" w:cs="Arial"/>
        </w:rPr>
        <w:t xml:space="preserve"> tootmist ja tarbimist</w:t>
      </w:r>
      <w:r w:rsidR="00582DEB">
        <w:rPr>
          <w:rFonts w:eastAsia="Times New Roman" w:cs="Arial"/>
        </w:rPr>
        <w:t xml:space="preserve">. </w:t>
      </w:r>
    </w:p>
    <w:p w14:paraId="649B212A" w14:textId="4AD3FFAD" w:rsidR="00A45D67" w:rsidRDefault="00202956" w:rsidP="00E31915">
      <w:pPr>
        <w:jc w:val="both"/>
        <w:rPr>
          <w:rFonts w:eastAsia="Times New Roman" w:cs="Arial"/>
        </w:rPr>
      </w:pPr>
      <w:r>
        <w:rPr>
          <w:rFonts w:eastAsia="Times New Roman" w:cs="Arial"/>
        </w:rPr>
        <w:t>Kolmas</w:t>
      </w:r>
      <w:r w:rsidR="00A45D67">
        <w:rPr>
          <w:rFonts w:eastAsia="Times New Roman" w:cs="Arial"/>
        </w:rPr>
        <w:t xml:space="preserve"> oluline suund </w:t>
      </w:r>
      <w:r w:rsidR="001334AF">
        <w:rPr>
          <w:rFonts w:eastAsia="Times New Roman" w:cs="Arial"/>
        </w:rPr>
        <w:t>on kiire interneti kättesaadavuse parendamine</w:t>
      </w:r>
      <w:r w:rsidR="00596207">
        <w:rPr>
          <w:rFonts w:eastAsia="Times New Roman" w:cs="Arial"/>
        </w:rPr>
        <w:t xml:space="preserve">, samuti aga </w:t>
      </w:r>
      <w:r w:rsidR="00C26C5E">
        <w:rPr>
          <w:rFonts w:eastAsia="Times New Roman" w:cs="Arial"/>
        </w:rPr>
        <w:t>ka mobiiliside kvaliteedi parandamine.</w:t>
      </w:r>
    </w:p>
    <w:p w14:paraId="177C3CE4" w14:textId="4AFE4752" w:rsidR="003A3EC3" w:rsidRDefault="00202956" w:rsidP="00E31915">
      <w:pPr>
        <w:jc w:val="both"/>
        <w:rPr>
          <w:rFonts w:eastAsia="Times New Roman" w:cs="Arial"/>
        </w:rPr>
      </w:pPr>
      <w:r>
        <w:rPr>
          <w:rFonts w:eastAsia="Times New Roman" w:cs="Arial"/>
        </w:rPr>
        <w:t>Neljas</w:t>
      </w:r>
      <w:r w:rsidR="003A3EC3">
        <w:rPr>
          <w:rFonts w:eastAsia="Times New Roman" w:cs="Arial"/>
        </w:rPr>
        <w:t xml:space="preserve"> oluline suund on vee – ja kanalisatsiooni</w:t>
      </w:r>
      <w:r w:rsidR="00A11301">
        <w:rPr>
          <w:rFonts w:eastAsia="Times New Roman" w:cs="Arial"/>
        </w:rPr>
        <w:t xml:space="preserve">võrgustike väljaehitamine </w:t>
      </w:r>
      <w:r w:rsidR="007174C3">
        <w:rPr>
          <w:rFonts w:eastAsia="Times New Roman" w:cs="Arial"/>
        </w:rPr>
        <w:t xml:space="preserve">asumites, kus seda pole veel seni tehtud, näiteks Vana-Taeblas, </w:t>
      </w:r>
      <w:proofErr w:type="spellStart"/>
      <w:r w:rsidR="007174C3">
        <w:rPr>
          <w:rFonts w:eastAsia="Times New Roman" w:cs="Arial"/>
        </w:rPr>
        <w:t>Herjava</w:t>
      </w:r>
      <w:proofErr w:type="spellEnd"/>
      <w:r w:rsidR="007174C3">
        <w:rPr>
          <w:rFonts w:eastAsia="Times New Roman" w:cs="Arial"/>
        </w:rPr>
        <w:t xml:space="preserve"> küla Silma suvilarajoonis</w:t>
      </w:r>
      <w:r w:rsidR="00E24DFB">
        <w:rPr>
          <w:rFonts w:eastAsia="Times New Roman" w:cs="Arial"/>
        </w:rPr>
        <w:t xml:space="preserve">. Rekonstrueerimist vajavad mitmed väikeasulate kanalisatsioonisüsteemid (Piirsalu, </w:t>
      </w:r>
      <w:proofErr w:type="spellStart"/>
      <w:r w:rsidR="00E24DFB">
        <w:rPr>
          <w:rFonts w:eastAsia="Times New Roman" w:cs="Arial"/>
        </w:rPr>
        <w:t>Rõude</w:t>
      </w:r>
      <w:proofErr w:type="spellEnd"/>
      <w:r w:rsidR="00E24DFB">
        <w:rPr>
          <w:rFonts w:eastAsia="Times New Roman" w:cs="Arial"/>
        </w:rPr>
        <w:t xml:space="preserve"> jt).  </w:t>
      </w:r>
      <w:r w:rsidR="003A3EC3">
        <w:rPr>
          <w:rFonts w:eastAsia="Times New Roman" w:cs="Arial"/>
        </w:rPr>
        <w:t xml:space="preserve"> </w:t>
      </w:r>
    </w:p>
    <w:p w14:paraId="62099F06" w14:textId="4CA130FD" w:rsidR="001C2521" w:rsidRPr="00A165FE" w:rsidRDefault="001C2521" w:rsidP="00E31915">
      <w:pPr>
        <w:jc w:val="both"/>
        <w:rPr>
          <w:rFonts w:eastAsia="Times New Roman" w:cs="Arial"/>
          <w:b/>
          <w:bCs/>
        </w:rPr>
      </w:pPr>
      <w:r w:rsidRPr="00A165FE">
        <w:rPr>
          <w:rFonts w:eastAsia="Times New Roman" w:cs="Arial"/>
          <w:b/>
          <w:bCs/>
        </w:rPr>
        <w:t>POTENTSIAAL</w:t>
      </w:r>
    </w:p>
    <w:p w14:paraId="161675F2" w14:textId="5A7EECC5" w:rsidR="00F25010" w:rsidRDefault="00F25010" w:rsidP="00E31915">
      <w:pPr>
        <w:jc w:val="both"/>
        <w:rPr>
          <w:rFonts w:eastAsia="Times New Roman" w:cs="Arial"/>
        </w:rPr>
      </w:pPr>
      <w:r>
        <w:rPr>
          <w:rFonts w:eastAsia="Times New Roman" w:cs="Arial"/>
        </w:rPr>
        <w:t>Arengupotentsiaali tehnilise taristu rajamiseks paku</w:t>
      </w:r>
      <w:r w:rsidR="00766954">
        <w:rPr>
          <w:rFonts w:eastAsia="Times New Roman" w:cs="Arial"/>
        </w:rPr>
        <w:t>vad välis</w:t>
      </w:r>
      <w:r w:rsidR="00333A05">
        <w:rPr>
          <w:rFonts w:eastAsia="Times New Roman" w:cs="Arial"/>
        </w:rPr>
        <w:t>riiklikud</w:t>
      </w:r>
      <w:r w:rsidR="008E7304">
        <w:rPr>
          <w:rFonts w:eastAsia="Times New Roman" w:cs="Arial"/>
        </w:rPr>
        <w:t xml:space="preserve"> ja</w:t>
      </w:r>
      <w:r w:rsidR="00333A05">
        <w:rPr>
          <w:rFonts w:eastAsia="Times New Roman" w:cs="Arial"/>
        </w:rPr>
        <w:t xml:space="preserve"> </w:t>
      </w:r>
      <w:r w:rsidR="00766954">
        <w:rPr>
          <w:rFonts w:eastAsia="Times New Roman" w:cs="Arial"/>
        </w:rPr>
        <w:t xml:space="preserve">riiklikud </w:t>
      </w:r>
      <w:r w:rsidR="008E7304">
        <w:rPr>
          <w:rFonts w:eastAsia="Times New Roman" w:cs="Arial"/>
        </w:rPr>
        <w:t>regionaalpoliitilised</w:t>
      </w:r>
      <w:r w:rsidR="006742EF">
        <w:rPr>
          <w:rFonts w:eastAsia="Times New Roman" w:cs="Arial"/>
        </w:rPr>
        <w:t xml:space="preserve"> või</w:t>
      </w:r>
      <w:r w:rsidR="00D74440">
        <w:rPr>
          <w:rFonts w:eastAsia="Times New Roman" w:cs="Arial"/>
        </w:rPr>
        <w:t xml:space="preserve"> keskkonnapoliitilised</w:t>
      </w:r>
      <w:r w:rsidR="008E7304">
        <w:rPr>
          <w:rFonts w:eastAsia="Times New Roman" w:cs="Arial"/>
        </w:rPr>
        <w:t xml:space="preserve"> </w:t>
      </w:r>
      <w:r w:rsidR="00766954">
        <w:rPr>
          <w:rFonts w:eastAsia="Times New Roman" w:cs="Arial"/>
        </w:rPr>
        <w:t xml:space="preserve">ja omavalitsuslikud </w:t>
      </w:r>
      <w:r w:rsidR="001A5364">
        <w:rPr>
          <w:rFonts w:eastAsia="Times New Roman" w:cs="Arial"/>
        </w:rPr>
        <w:t xml:space="preserve">eelarvelised </w:t>
      </w:r>
      <w:r w:rsidR="00766954">
        <w:rPr>
          <w:rFonts w:eastAsia="Times New Roman" w:cs="Arial"/>
        </w:rPr>
        <w:t xml:space="preserve">eraldised </w:t>
      </w:r>
      <w:r w:rsidR="00333A05">
        <w:rPr>
          <w:rFonts w:eastAsia="Times New Roman" w:cs="Arial"/>
        </w:rPr>
        <w:t xml:space="preserve">süsteemide rajamisse. Läänemaa oma </w:t>
      </w:r>
      <w:proofErr w:type="spellStart"/>
      <w:r w:rsidR="00333A05">
        <w:rPr>
          <w:rFonts w:eastAsia="Times New Roman" w:cs="Arial"/>
        </w:rPr>
        <w:t>hajaasustuse</w:t>
      </w:r>
      <w:r w:rsidR="001A5364">
        <w:rPr>
          <w:rFonts w:eastAsia="Times New Roman" w:cs="Arial"/>
        </w:rPr>
        <w:t>s</w:t>
      </w:r>
      <w:proofErr w:type="spellEnd"/>
      <w:r w:rsidR="00333A05">
        <w:rPr>
          <w:rFonts w:eastAsia="Times New Roman" w:cs="Arial"/>
        </w:rPr>
        <w:t xml:space="preserve"> on ala, kus </w:t>
      </w:r>
      <w:r w:rsidR="008F7722">
        <w:rPr>
          <w:rFonts w:eastAsia="Times New Roman" w:cs="Arial"/>
        </w:rPr>
        <w:t xml:space="preserve">otseselt </w:t>
      </w:r>
      <w:r w:rsidR="00FB397B">
        <w:rPr>
          <w:rFonts w:eastAsia="Times New Roman" w:cs="Arial"/>
        </w:rPr>
        <w:t xml:space="preserve">turureeglitest lähtudes </w:t>
      </w:r>
      <w:r w:rsidR="001A5364">
        <w:rPr>
          <w:rFonts w:eastAsia="Times New Roman" w:cs="Arial"/>
        </w:rPr>
        <w:t>on tehnilist taristut võimalik rajada ainult suuremates asumites nagu Haapsalu ja Haapsalu linnastu</w:t>
      </w:r>
      <w:r w:rsidR="004A0A55">
        <w:rPr>
          <w:rFonts w:eastAsia="Times New Roman" w:cs="Arial"/>
        </w:rPr>
        <w:t>.</w:t>
      </w:r>
      <w:r w:rsidR="00D74440">
        <w:rPr>
          <w:rFonts w:eastAsia="Times New Roman" w:cs="Arial"/>
        </w:rPr>
        <w:t xml:space="preserve"> </w:t>
      </w:r>
    </w:p>
    <w:p w14:paraId="25800FAD" w14:textId="77777777" w:rsidR="00A165FE" w:rsidRDefault="00A165FE" w:rsidP="00E31915">
      <w:pPr>
        <w:jc w:val="both"/>
        <w:rPr>
          <w:rFonts w:eastAsia="Times New Roman" w:cs="Arial"/>
        </w:rPr>
      </w:pPr>
    </w:p>
    <w:p w14:paraId="3B47E170" w14:textId="4A2F7AC5" w:rsidR="009C64C4" w:rsidRPr="006F4124" w:rsidRDefault="00D73709" w:rsidP="00D73709">
      <w:pPr>
        <w:pStyle w:val="Pealkiri3"/>
        <w:numPr>
          <w:ilvl w:val="0"/>
          <w:numId w:val="0"/>
        </w:numPr>
        <w:ind w:left="720" w:hanging="720"/>
      </w:pPr>
      <w:bookmarkStart w:id="54" w:name="_Toc124452785"/>
      <w:r>
        <w:lastRenderedPageBreak/>
        <w:t xml:space="preserve">8.5.2. </w:t>
      </w:r>
      <w:r w:rsidR="006F4124">
        <w:t>Transpordiühendused</w:t>
      </w:r>
      <w:bookmarkEnd w:id="54"/>
    </w:p>
    <w:p w14:paraId="71B98FB5" w14:textId="1DAE6638" w:rsidR="009C64C4" w:rsidRPr="00BE6929" w:rsidRDefault="006742EF" w:rsidP="007B153E">
      <w:pPr>
        <w:rPr>
          <w:b/>
          <w:bCs/>
        </w:rPr>
      </w:pPr>
      <w:r w:rsidRPr="00BE6929">
        <w:rPr>
          <w:b/>
          <w:bCs/>
        </w:rPr>
        <w:t>OLUKORD</w:t>
      </w:r>
    </w:p>
    <w:p w14:paraId="052B1C7F" w14:textId="01B8B0C0" w:rsidR="0023633E" w:rsidRPr="00707202" w:rsidRDefault="00EA12D6" w:rsidP="007B153E">
      <w:pPr>
        <w:rPr>
          <w:u w:val="single"/>
        </w:rPr>
      </w:pPr>
      <w:r w:rsidRPr="00707202">
        <w:rPr>
          <w:u w:val="single"/>
        </w:rPr>
        <w:t>Maismaaühendused</w:t>
      </w:r>
    </w:p>
    <w:p w14:paraId="206AA7F6" w14:textId="77777777" w:rsidR="00280BDB" w:rsidRPr="00DB24F5" w:rsidRDefault="00280BDB" w:rsidP="00280BDB">
      <w:pPr>
        <w:jc w:val="both"/>
        <w:rPr>
          <w:rFonts w:eastAsia="Times New Roman" w:cs="Arial"/>
        </w:rPr>
      </w:pPr>
      <w:r w:rsidRPr="00DB24F5">
        <w:rPr>
          <w:rFonts w:eastAsia="Times New Roman" w:cs="Arial"/>
        </w:rPr>
        <w:t>Lääne maakonda läbivad kaks põhimaanteed – Ääsmäe-Haapsalu–Rohuküla ja Risti-Virtsu–</w:t>
      </w:r>
      <w:proofErr w:type="spellStart"/>
      <w:r w:rsidRPr="00DB24F5">
        <w:rPr>
          <w:rFonts w:eastAsia="Times New Roman" w:cs="Arial"/>
        </w:rPr>
        <w:t>Kuivastu</w:t>
      </w:r>
      <w:proofErr w:type="spellEnd"/>
      <w:r w:rsidRPr="00DB24F5">
        <w:rPr>
          <w:rFonts w:eastAsia="Times New Roman" w:cs="Arial"/>
        </w:rPr>
        <w:t>-Kuressaare. Maanteede tähtsust maakonna arengu kujundamisele näitab valdava osa asustuse</w:t>
      </w:r>
      <w:r>
        <w:rPr>
          <w:rFonts w:eastAsia="Times New Roman" w:cs="Arial"/>
        </w:rPr>
        <w:t xml:space="preserve"> ja ettevõtluse</w:t>
      </w:r>
      <w:r w:rsidRPr="00DB24F5">
        <w:rPr>
          <w:rFonts w:eastAsia="Times New Roman" w:cs="Arial"/>
        </w:rPr>
        <w:t xml:space="preserve"> koondumine eelpool nimetatud maanteede äärde. </w:t>
      </w:r>
    </w:p>
    <w:p w14:paraId="36BA529F" w14:textId="77777777" w:rsidR="00280BDB" w:rsidRPr="00DB24F5" w:rsidRDefault="00280BDB" w:rsidP="00280BDB">
      <w:pPr>
        <w:spacing w:before="120" w:after="240" w:line="280" w:lineRule="atLeast"/>
        <w:jc w:val="both"/>
        <w:rPr>
          <w:rFonts w:eastAsia="Times New Roman" w:cs="Arial"/>
        </w:rPr>
      </w:pPr>
      <w:r w:rsidRPr="00DB24F5">
        <w:rPr>
          <w:rFonts w:eastAsia="Times New Roman" w:cs="Arial"/>
        </w:rPr>
        <w:t>Maakonna keskosa (põhimaanteede vaheline piirkond)</w:t>
      </w:r>
      <w:r>
        <w:rPr>
          <w:rFonts w:eastAsia="Times New Roman" w:cs="Arial"/>
        </w:rPr>
        <w:t xml:space="preserve"> ja Vormsi saart</w:t>
      </w:r>
      <w:r w:rsidRPr="00DB24F5">
        <w:rPr>
          <w:rFonts w:eastAsia="Times New Roman" w:cs="Arial"/>
        </w:rPr>
        <w:t xml:space="preserve"> iseloomustavad kitsad ja kurvilised maanteed, mis ei taga asustuse arengu soodustamiseks piisavalt kiireid ühendusi </w:t>
      </w:r>
      <w:r w:rsidRPr="000A5239">
        <w:rPr>
          <w:rFonts w:eastAsia="Times New Roman" w:cs="Arial"/>
        </w:rPr>
        <w:t>põhiasula</w:t>
      </w:r>
      <w:r>
        <w:rPr>
          <w:rFonts w:eastAsia="Times New Roman" w:cs="Arial"/>
        </w:rPr>
        <w:t>tega. Samuti tuleb k</w:t>
      </w:r>
      <w:r w:rsidRPr="000A5239">
        <w:rPr>
          <w:rFonts w:eastAsia="Times New Roman" w:cs="Arial"/>
        </w:rPr>
        <w:t>oolibussiringid ja sadamad ühendada mustkattega teedega</w:t>
      </w:r>
      <w:r>
        <w:rPr>
          <w:rFonts w:eastAsia="Times New Roman" w:cs="Arial"/>
        </w:rPr>
        <w:t>.</w:t>
      </w:r>
    </w:p>
    <w:p w14:paraId="250077D4" w14:textId="26A6829E" w:rsidR="00280BDB" w:rsidRPr="00DB24F5" w:rsidRDefault="00280BDB" w:rsidP="00280BDB">
      <w:pPr>
        <w:jc w:val="both"/>
        <w:rPr>
          <w:rFonts w:eastAsia="Times New Roman" w:cs="Arial"/>
        </w:rPr>
      </w:pPr>
      <w:r w:rsidRPr="00DB24F5">
        <w:rPr>
          <w:rFonts w:eastAsia="Times New Roman" w:cs="Arial"/>
        </w:rPr>
        <w:t>Asustuse arengut Lääne maakonnas on olulisel määral kujundanud kuni 1995. aastani käigus olnud  regulaarne Haapsalu-</w:t>
      </w:r>
      <w:r w:rsidR="0053312C">
        <w:rPr>
          <w:rFonts w:eastAsia="Times New Roman" w:cs="Arial"/>
        </w:rPr>
        <w:t>Tallinna</w:t>
      </w:r>
      <w:r w:rsidRPr="00DB24F5">
        <w:rPr>
          <w:rFonts w:eastAsia="Times New Roman" w:cs="Arial"/>
        </w:rPr>
        <w:t xml:space="preserve"> vaheline rongiühendus. Raudteetrassi äärde koondunud asulates elab endiselt ligi kolmveerand maakonna elanikkonnast. Säilinud raudteetrassi koridor annab Lääne maakonnale head eeldused raudteeühenduse taastamiseks, mis omab positiivset mõju maakonna sotsiaalmajandusliku keskkonna edendamiseks. </w:t>
      </w:r>
    </w:p>
    <w:p w14:paraId="1E01C03B" w14:textId="69846A33" w:rsidR="00280BDB" w:rsidRPr="00DB24F5" w:rsidRDefault="00280BDB" w:rsidP="00280BDB">
      <w:pPr>
        <w:jc w:val="both"/>
        <w:rPr>
          <w:rFonts w:eastAsia="Times New Roman" w:cs="Arial"/>
        </w:rPr>
      </w:pPr>
      <w:r w:rsidRPr="00DB24F5">
        <w:rPr>
          <w:rFonts w:eastAsia="Times New Roman" w:cs="Arial"/>
        </w:rPr>
        <w:t xml:space="preserve">Maakonnaplaneeringus on asustuse suunamisel arvestatud võimalusega, et endine raudtee Riisipere-Haapsalu-Rohuküla vahel taastatakse. Säilitatud ja </w:t>
      </w:r>
      <w:proofErr w:type="spellStart"/>
      <w:r w:rsidRPr="00DB24F5">
        <w:rPr>
          <w:rFonts w:eastAsia="Times New Roman" w:cs="Arial"/>
        </w:rPr>
        <w:t>kergliiklemiseks</w:t>
      </w:r>
      <w:proofErr w:type="spellEnd"/>
      <w:r w:rsidRPr="00DB24F5">
        <w:rPr>
          <w:rFonts w:eastAsia="Times New Roman" w:cs="Arial"/>
        </w:rPr>
        <w:t xml:space="preserve"> kasutusel olev raudteetamm on maakonnaplaneeringus käsitletud olemasoleva kergliiklusteena. Endise raudteekoridori ääres paiknevad jaamahooned on oluline säilitada eelkõige kultuurilise pärandi kandjana. </w:t>
      </w:r>
      <w:r w:rsidR="003214C6" w:rsidRPr="003214C6">
        <w:rPr>
          <w:rFonts w:eastAsia="Times New Roman" w:cs="Arial"/>
        </w:rPr>
        <w:t>Riisipere-Turba (6,5 km) vahel</w:t>
      </w:r>
      <w:r w:rsidR="003214C6">
        <w:rPr>
          <w:rFonts w:eastAsia="Times New Roman" w:cs="Arial"/>
        </w:rPr>
        <w:t>isel lõigul</w:t>
      </w:r>
      <w:r w:rsidR="003214C6" w:rsidRPr="003214C6">
        <w:rPr>
          <w:rFonts w:eastAsia="Times New Roman" w:cs="Arial"/>
        </w:rPr>
        <w:t xml:space="preserve"> taastati rongiliiklus 2019 </w:t>
      </w:r>
      <w:r w:rsidR="003214C6">
        <w:rPr>
          <w:rFonts w:eastAsia="Times New Roman" w:cs="Arial"/>
        </w:rPr>
        <w:t xml:space="preserve">detsembris </w:t>
      </w:r>
      <w:r w:rsidR="003214C6" w:rsidRPr="003214C6">
        <w:rPr>
          <w:rFonts w:eastAsia="Times New Roman" w:cs="Arial"/>
        </w:rPr>
        <w:t>(investeeringud: riik 7,7 M€; Saue vald 150 T€)</w:t>
      </w:r>
      <w:r w:rsidR="003214C6">
        <w:rPr>
          <w:rFonts w:eastAsia="Times New Roman" w:cs="Arial"/>
        </w:rPr>
        <w:t xml:space="preserve">, </w:t>
      </w:r>
      <w:r w:rsidR="003214C6" w:rsidRPr="003214C6">
        <w:rPr>
          <w:rFonts w:eastAsia="Times New Roman" w:cs="Arial"/>
        </w:rPr>
        <w:t xml:space="preserve"> arendaja AS Eesti Raudtee</w:t>
      </w:r>
      <w:r w:rsidR="003214C6">
        <w:rPr>
          <w:rFonts w:eastAsia="Times New Roman" w:cs="Arial"/>
        </w:rPr>
        <w:t xml:space="preserve">. </w:t>
      </w:r>
      <w:r w:rsidR="00196008">
        <w:rPr>
          <w:rFonts w:eastAsia="Times New Roman" w:cs="Arial"/>
        </w:rPr>
        <w:t xml:space="preserve">Turba  - Rohuküla lõigul on käivitatud raudtee taastamist ettevalmistavad tegevused. </w:t>
      </w:r>
    </w:p>
    <w:p w14:paraId="31D1E00F" w14:textId="123520B7" w:rsidR="00522D79" w:rsidRPr="00522D79" w:rsidRDefault="003F6D8E" w:rsidP="00522D79">
      <w:pPr>
        <w:jc w:val="both"/>
        <w:rPr>
          <w:rFonts w:eastAsia="Times New Roman" w:cs="Arial"/>
          <w:lang w:val="nl-NL" w:eastAsia="et-EE"/>
        </w:rPr>
      </w:pPr>
      <w:r w:rsidRPr="003F6D8E">
        <w:rPr>
          <w:rFonts w:eastAsia="Times New Roman" w:cs="Arial"/>
          <w:lang w:val="nl-NL" w:eastAsia="et-EE"/>
        </w:rPr>
        <w:t xml:space="preserve">Läänemaale on iseloomulik hajaasustus. Selle tõttu on maakonna jaoks oluline heade ühendusteede olemasolu nii suuremate keskuste kui ka väiksemate külade vahel. </w:t>
      </w:r>
    </w:p>
    <w:p w14:paraId="718DA4CE" w14:textId="72A64561" w:rsidR="00522D79" w:rsidRPr="008B6EC7" w:rsidRDefault="00522D79" w:rsidP="003F6D8E">
      <w:pPr>
        <w:jc w:val="both"/>
        <w:rPr>
          <w:rFonts w:eastAsia="Times New Roman" w:cs="Arial"/>
        </w:rPr>
      </w:pPr>
      <w:r w:rsidRPr="00DB24F5">
        <w:rPr>
          <w:rFonts w:eastAsia="Times New Roman" w:cs="Arial"/>
        </w:rPr>
        <w:t xml:space="preserve">Lääne maakonnas on riigiteid teeregistri andmetel kokku 552,268 km, sellest  kõvakattega teid ca 489 km ehk ca 88% ning kruuskattega teid 65 km ehk ca 12%. </w:t>
      </w:r>
    </w:p>
    <w:p w14:paraId="6F3E96F6" w14:textId="4F3FEA53" w:rsidR="003F6D8E" w:rsidRPr="003F6D8E" w:rsidRDefault="003F6D8E" w:rsidP="003F6D8E">
      <w:pPr>
        <w:jc w:val="both"/>
        <w:rPr>
          <w:rFonts w:eastAsia="Times New Roman" w:cs="Arial"/>
          <w:lang w:val="nl-NL" w:eastAsia="et-EE"/>
        </w:rPr>
      </w:pPr>
      <w:r w:rsidRPr="003F6D8E">
        <w:rPr>
          <w:rFonts w:eastAsia="Times New Roman" w:cs="Arial"/>
          <w:lang w:val="nl-NL" w:eastAsia="et-EE"/>
        </w:rPr>
        <w:t xml:space="preserve">Haapsalu linnas on avalikus kasutuses 237 km </w:t>
      </w:r>
      <w:r w:rsidR="00114DA7">
        <w:rPr>
          <w:rFonts w:eastAsia="Times New Roman" w:cs="Arial"/>
          <w:lang w:val="nl-NL" w:eastAsia="et-EE"/>
        </w:rPr>
        <w:t>munitsipaalteid</w:t>
      </w:r>
      <w:r w:rsidRPr="003F6D8E">
        <w:rPr>
          <w:rFonts w:eastAsia="Times New Roman" w:cs="Arial"/>
          <w:lang w:val="nl-NL" w:eastAsia="et-EE"/>
        </w:rPr>
        <w:t>, (munitsipaalomand ja avaliku kasutuse lepinguga kaetud eraomand) nendest tolmuvaba kattega on 124 km ehk 52,3%.</w:t>
      </w:r>
    </w:p>
    <w:p w14:paraId="5754DFCA" w14:textId="77777777" w:rsidR="003F6D8E" w:rsidRPr="003F6D8E" w:rsidRDefault="003F6D8E" w:rsidP="003F6D8E">
      <w:pPr>
        <w:jc w:val="both"/>
        <w:rPr>
          <w:rFonts w:eastAsia="Times New Roman" w:cs="Arial"/>
          <w:lang w:val="nl-NL" w:eastAsia="et-EE"/>
        </w:rPr>
      </w:pPr>
      <w:r w:rsidRPr="003F6D8E">
        <w:rPr>
          <w:rFonts w:eastAsia="Times New Roman" w:cs="Arial"/>
          <w:lang w:val="nl-NL" w:eastAsia="et-EE"/>
        </w:rPr>
        <w:t>Lääne-Nigula vallas on avalikus kasutuses (munitsipaalomand ja avaliku kasutuse lepinguga kaetud eraomand) 707 km teid, nendest tolmuvaba kattega on 152 km ehk 21%</w:t>
      </w:r>
    </w:p>
    <w:p w14:paraId="7C26D04C" w14:textId="77777777" w:rsidR="003F6D8E" w:rsidRDefault="003F6D8E" w:rsidP="003F6D8E">
      <w:pPr>
        <w:jc w:val="both"/>
        <w:rPr>
          <w:rFonts w:eastAsia="Times New Roman" w:cs="Arial"/>
          <w:lang w:val="nl-NL" w:eastAsia="et-EE"/>
        </w:rPr>
      </w:pPr>
      <w:r w:rsidRPr="003F6D8E">
        <w:rPr>
          <w:rFonts w:eastAsia="Times New Roman" w:cs="Arial"/>
          <w:lang w:val="nl-NL" w:eastAsia="et-EE"/>
        </w:rPr>
        <w:lastRenderedPageBreak/>
        <w:t>Vormsi vallas on  avalikus kasutuses 35 km valla teid, (munitsipaalomand ja avaliku kasutuse lepinguga kaetud eraomand) nendest tolmuvaba kattega on  3,9 km ehk 11%.</w:t>
      </w:r>
    </w:p>
    <w:p w14:paraId="73CE0CBE" w14:textId="774365BD" w:rsidR="00116849" w:rsidRPr="00116849" w:rsidRDefault="00116849" w:rsidP="003F6D8E">
      <w:pPr>
        <w:jc w:val="both"/>
        <w:rPr>
          <w:rFonts w:eastAsia="Times New Roman" w:cs="Arial"/>
        </w:rPr>
      </w:pPr>
      <w:r>
        <w:rPr>
          <w:rFonts w:eastAsia="Times New Roman" w:cs="Arial"/>
        </w:rPr>
        <w:t xml:space="preserve">Kohalikest teedest suurema osa moodustavad katteta teed, enim on neid Lääne-Nigula vallas. Omavalitsuste arengukavad näevad ette teede </w:t>
      </w:r>
      <w:proofErr w:type="spellStart"/>
      <w:r>
        <w:rPr>
          <w:rFonts w:eastAsia="Times New Roman" w:cs="Arial"/>
        </w:rPr>
        <w:t>järk-järgulist</w:t>
      </w:r>
      <w:proofErr w:type="spellEnd"/>
      <w:r>
        <w:rPr>
          <w:rFonts w:eastAsia="Times New Roman" w:cs="Arial"/>
        </w:rPr>
        <w:t xml:space="preserve"> mustkatte alla viimist.</w:t>
      </w:r>
    </w:p>
    <w:p w14:paraId="7811F190" w14:textId="206396DF" w:rsidR="003F6D8E" w:rsidRPr="003F6D8E" w:rsidRDefault="006D5363" w:rsidP="003F6D8E">
      <w:pPr>
        <w:jc w:val="both"/>
        <w:rPr>
          <w:rFonts w:eastAsia="Times New Roman" w:cs="Arial"/>
          <w:lang w:val="en-US" w:eastAsia="et-EE"/>
        </w:rPr>
      </w:pPr>
      <w:r w:rsidRPr="006D5363">
        <w:rPr>
          <w:rFonts w:eastAsia="Times New Roman" w:cs="Arial"/>
          <w:noProof/>
          <w:lang w:val="en-US" w:eastAsia="et-EE"/>
        </w:rPr>
        <mc:AlternateContent>
          <mc:Choice Requires="wps">
            <w:drawing>
              <wp:anchor distT="45720" distB="45720" distL="114300" distR="114300" simplePos="0" relativeHeight="251674624" behindDoc="0" locked="0" layoutInCell="1" allowOverlap="1" wp14:anchorId="279FAAE0" wp14:editId="0CAF547E">
                <wp:simplePos x="0" y="0"/>
                <wp:positionH relativeFrom="column">
                  <wp:posOffset>128905</wp:posOffset>
                </wp:positionH>
                <wp:positionV relativeFrom="paragraph">
                  <wp:posOffset>0</wp:posOffset>
                </wp:positionV>
                <wp:extent cx="4846320" cy="2956560"/>
                <wp:effectExtent l="0" t="0" r="11430" b="15240"/>
                <wp:wrapSquare wrapText="bothSides"/>
                <wp:docPr id="2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2956560"/>
                        </a:xfrm>
                        <a:prstGeom prst="rect">
                          <a:avLst/>
                        </a:prstGeom>
                        <a:solidFill>
                          <a:srgbClr val="FFFFFF"/>
                        </a:solidFill>
                        <a:ln w="9525">
                          <a:solidFill>
                            <a:srgbClr val="000000"/>
                          </a:solidFill>
                          <a:miter lim="800000"/>
                          <a:headEnd/>
                          <a:tailEnd/>
                        </a:ln>
                      </wps:spPr>
                      <wps:txbx>
                        <w:txbxContent>
                          <w:p w14:paraId="1F8EA052" w14:textId="0FB2F871" w:rsidR="006D5363" w:rsidRDefault="009419F6">
                            <w:r>
                              <w:rPr>
                                <w:noProof/>
                              </w:rPr>
                              <w:drawing>
                                <wp:inline distT="0" distB="0" distL="0" distR="0" wp14:anchorId="5FF1C22B" wp14:editId="58B2D186">
                                  <wp:extent cx="4541520" cy="2743200"/>
                                  <wp:effectExtent l="0" t="0" r="11430" b="0"/>
                                  <wp:docPr id="27" name="Diagramm 27">
                                    <a:extLst xmlns:a="http://schemas.openxmlformats.org/drawingml/2006/main">
                                      <a:ext uri="{FF2B5EF4-FFF2-40B4-BE49-F238E27FC236}">
                                        <a16:creationId xmlns:a16="http://schemas.microsoft.com/office/drawing/2014/main" id="{7998FBF3-CD2E-7794-2895-B8A07085C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AAE0" id="_x0000_s1048" type="#_x0000_t202" style="position:absolute;left:0;text-align:left;margin-left:10.15pt;margin-top:0;width:381.6pt;height:232.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">
                <v:textbox>
                  <w:txbxContent>
                    <w:p w14:paraId="1F8EA052" w14:textId="0FB2F871" w:rsidR="006D5363" w:rsidRDefault="009419F6">
                      <w:r>
                        <w:rPr>
                          <w:noProof/>
                        </w:rPr>
                        <w:drawing>
                          <wp:inline distT="0" distB="0" distL="0" distR="0" wp14:anchorId="5FF1C22B" wp14:editId="58B2D186">
                            <wp:extent cx="4541520" cy="2743200"/>
                            <wp:effectExtent l="0" t="0" r="11430" b="0"/>
                            <wp:docPr id="27" name="Diagramm 27">
                              <a:extLst xmlns:a="http://schemas.openxmlformats.org/drawingml/2006/main">
                                <a:ext uri="{FF2B5EF4-FFF2-40B4-BE49-F238E27FC236}">
                                  <a16:creationId xmlns:a16="http://schemas.microsoft.com/office/drawing/2014/main" id="{7998FBF3-CD2E-7794-2895-B8A07085C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v:textbox>
                <w10:wrap type="square"/>
              </v:shape>
            </w:pict>
          </mc:Fallback>
        </mc:AlternateContent>
      </w:r>
    </w:p>
    <w:p w14:paraId="67538B60" w14:textId="77777777" w:rsidR="003F6D8E" w:rsidRDefault="003F6D8E" w:rsidP="00280BDB">
      <w:pPr>
        <w:jc w:val="both"/>
        <w:rPr>
          <w:rFonts w:eastAsia="Times New Roman" w:cs="Arial"/>
          <w:lang w:eastAsia="et-EE"/>
        </w:rPr>
      </w:pPr>
    </w:p>
    <w:p w14:paraId="63393CA9" w14:textId="77777777" w:rsidR="00644462" w:rsidRDefault="00644462" w:rsidP="00644462">
      <w:pPr>
        <w:spacing w:before="120" w:after="120" w:line="280" w:lineRule="atLeast"/>
        <w:jc w:val="both"/>
        <w:rPr>
          <w:rFonts w:eastAsia="Times New Roman" w:cs="Arial"/>
          <w:lang w:eastAsia="et-EE"/>
        </w:rPr>
      </w:pPr>
    </w:p>
    <w:p w14:paraId="487BFBF5" w14:textId="77777777" w:rsidR="00CE0C51" w:rsidRDefault="00CE0C51" w:rsidP="00644462">
      <w:pPr>
        <w:spacing w:before="120" w:after="120" w:line="280" w:lineRule="atLeast"/>
        <w:jc w:val="both"/>
        <w:rPr>
          <w:rFonts w:eastAsia="Times New Roman" w:cs="Arial"/>
          <w:lang w:eastAsia="et-EE"/>
        </w:rPr>
      </w:pPr>
    </w:p>
    <w:p w14:paraId="0D389E86" w14:textId="77777777" w:rsidR="00CE0C51" w:rsidRDefault="00CE0C51" w:rsidP="00644462">
      <w:pPr>
        <w:spacing w:before="120" w:after="120" w:line="280" w:lineRule="atLeast"/>
        <w:jc w:val="both"/>
        <w:rPr>
          <w:rFonts w:eastAsia="Times New Roman" w:cs="Arial"/>
          <w:lang w:eastAsia="et-EE"/>
        </w:rPr>
      </w:pPr>
    </w:p>
    <w:p w14:paraId="664F28F9" w14:textId="77777777" w:rsidR="00CE0C51" w:rsidRDefault="00CE0C51" w:rsidP="00644462">
      <w:pPr>
        <w:spacing w:before="120" w:after="120" w:line="280" w:lineRule="atLeast"/>
        <w:jc w:val="both"/>
        <w:rPr>
          <w:rFonts w:eastAsia="Times New Roman" w:cs="Arial"/>
          <w:lang w:eastAsia="et-EE"/>
        </w:rPr>
      </w:pPr>
    </w:p>
    <w:p w14:paraId="0F523036" w14:textId="77777777" w:rsidR="00CE0C51" w:rsidRDefault="00CE0C51" w:rsidP="00644462">
      <w:pPr>
        <w:spacing w:before="120" w:after="120" w:line="280" w:lineRule="atLeast"/>
        <w:jc w:val="both"/>
        <w:rPr>
          <w:rFonts w:eastAsia="Times New Roman" w:cs="Arial"/>
          <w:lang w:eastAsia="et-EE"/>
        </w:rPr>
      </w:pPr>
    </w:p>
    <w:p w14:paraId="0C1120E5" w14:textId="77777777" w:rsidR="00CE0C51" w:rsidRDefault="00CE0C51" w:rsidP="00644462">
      <w:pPr>
        <w:spacing w:before="120" w:after="120" w:line="280" w:lineRule="atLeast"/>
        <w:jc w:val="both"/>
        <w:rPr>
          <w:rFonts w:eastAsia="Times New Roman" w:cs="Arial"/>
          <w:lang w:eastAsia="et-EE"/>
        </w:rPr>
      </w:pPr>
    </w:p>
    <w:p w14:paraId="7526F74E" w14:textId="77777777" w:rsidR="00CE0C51" w:rsidRDefault="00CE0C51" w:rsidP="00644462">
      <w:pPr>
        <w:spacing w:before="120" w:after="120" w:line="280" w:lineRule="atLeast"/>
        <w:jc w:val="both"/>
        <w:rPr>
          <w:rFonts w:eastAsia="Times New Roman" w:cs="Arial"/>
          <w:lang w:eastAsia="et-EE"/>
        </w:rPr>
      </w:pPr>
    </w:p>
    <w:p w14:paraId="25ED21BA" w14:textId="77777777" w:rsidR="00CE0C51" w:rsidRDefault="00CE0C51" w:rsidP="00644462">
      <w:pPr>
        <w:spacing w:before="120" w:after="120" w:line="280" w:lineRule="atLeast"/>
        <w:jc w:val="both"/>
        <w:rPr>
          <w:rFonts w:eastAsia="Times New Roman" w:cs="Arial"/>
          <w:lang w:eastAsia="et-EE"/>
        </w:rPr>
      </w:pPr>
    </w:p>
    <w:p w14:paraId="793D8A98" w14:textId="77777777" w:rsidR="00CE0C51" w:rsidRDefault="00CE0C51" w:rsidP="00644462">
      <w:pPr>
        <w:spacing w:before="120" w:after="120" w:line="280" w:lineRule="atLeast"/>
        <w:jc w:val="both"/>
        <w:rPr>
          <w:rFonts w:eastAsia="Times New Roman" w:cs="Arial"/>
          <w:lang w:eastAsia="et-EE"/>
        </w:rPr>
      </w:pPr>
    </w:p>
    <w:p w14:paraId="55FE56C9" w14:textId="77777777" w:rsidR="008B6EC7" w:rsidRPr="008B6EC7" w:rsidRDefault="008B6EC7" w:rsidP="008B6EC7">
      <w:pPr>
        <w:jc w:val="both"/>
        <w:rPr>
          <w:sz w:val="18"/>
          <w:szCs w:val="16"/>
        </w:rPr>
      </w:pPr>
    </w:p>
    <w:p w14:paraId="34D091AE" w14:textId="21F531D5" w:rsidR="008B6EC7" w:rsidRPr="008B6EC7" w:rsidRDefault="008B6EC7" w:rsidP="00EA12D6">
      <w:pPr>
        <w:jc w:val="both"/>
        <w:rPr>
          <w:rFonts w:eastAsia="Times New Roman" w:cs="Arial"/>
          <w:sz w:val="18"/>
          <w:szCs w:val="16"/>
          <w:lang w:val="nl-NL" w:eastAsia="et-EE"/>
        </w:rPr>
      </w:pPr>
      <w:r w:rsidRPr="008B6EC7">
        <w:rPr>
          <w:rFonts w:eastAsia="Times New Roman" w:cs="Arial"/>
          <w:sz w:val="18"/>
          <w:szCs w:val="16"/>
          <w:lang w:val="nl-NL" w:eastAsia="et-EE"/>
        </w:rPr>
        <w:t xml:space="preserve">Joonis </w:t>
      </w:r>
      <w:r w:rsidR="00222D1F">
        <w:rPr>
          <w:rFonts w:eastAsia="Times New Roman" w:cs="Arial"/>
          <w:sz w:val="18"/>
          <w:szCs w:val="16"/>
          <w:lang w:val="nl-NL" w:eastAsia="et-EE"/>
        </w:rPr>
        <w:t>2</w:t>
      </w:r>
      <w:r w:rsidR="0055783B">
        <w:rPr>
          <w:rFonts w:eastAsia="Times New Roman" w:cs="Arial"/>
          <w:sz w:val="18"/>
          <w:szCs w:val="16"/>
          <w:lang w:val="nl-NL" w:eastAsia="et-EE"/>
        </w:rPr>
        <w:t>3.</w:t>
      </w:r>
      <w:r w:rsidRPr="008B6EC7">
        <w:rPr>
          <w:rFonts w:eastAsia="Times New Roman" w:cs="Arial"/>
          <w:sz w:val="18"/>
          <w:szCs w:val="16"/>
          <w:lang w:val="nl-NL" w:eastAsia="et-EE"/>
        </w:rPr>
        <w:t xml:space="preserve">  Munitsipaalteed ja mustkatete osakaal Allikas: omavalitsused 2022</w:t>
      </w:r>
    </w:p>
    <w:p w14:paraId="4B5FC364" w14:textId="77777777" w:rsidR="0089794B" w:rsidRDefault="00522D79" w:rsidP="00EA12D6">
      <w:pPr>
        <w:jc w:val="both"/>
      </w:pPr>
      <w:proofErr w:type="spellStart"/>
      <w:r w:rsidRPr="00DB24F5">
        <w:t>Kergliiklust</w:t>
      </w:r>
      <w:proofErr w:type="spellEnd"/>
      <w:r w:rsidRPr="00DB24F5">
        <w:t xml:space="preserve"> nähakse olulise liikumisviisina eelkõige keskus-tagamaa ning lähestikku paiknevate keskuste omavaheliste ühenduste tagamisel. Erinevate transpordiliikide integreerimisel on vaja kergliiklusteed ühendada ühistranspordisõlmedega (bussiterminalid- ja peatused, sadamad, raudtee taastamisel raudteejaamadega). Maakonnaplaneering toob välja, et oluliste sihtpunktide ühendamisel kergliiklusteede võrgustikuga- nt koolide, kaupluste, tööandjate, spordirajatistega ja tervisespordi edendamisel tuleb arvestada erinevate kasutajagruppide vajadustega. </w:t>
      </w:r>
    </w:p>
    <w:p w14:paraId="0FE961AD" w14:textId="4615BA6D" w:rsidR="00522D79" w:rsidRDefault="00522D79" w:rsidP="00EA12D6">
      <w:pPr>
        <w:jc w:val="both"/>
        <w:rPr>
          <w:lang w:eastAsia="et-EE"/>
        </w:rPr>
      </w:pPr>
      <w:r w:rsidRPr="00DB24F5">
        <w:t xml:space="preserve">Edasi arendamist ja ehitamist vajaksid Uuemõisa-Silma kergliiklustee Taebla suunal ning Haapsalu-Rohuküla kergliiklustee kuni Rohuküla sadamani. Lisaks oleks tulenevalt liiklustihedusest vaja rajada </w:t>
      </w:r>
      <w:proofErr w:type="spellStart"/>
      <w:r w:rsidRPr="00DB24F5">
        <w:t>kergliikusteed</w:t>
      </w:r>
      <w:proofErr w:type="spellEnd"/>
      <w:r w:rsidRPr="00DB24F5">
        <w:t xml:space="preserve"> Kullamaa ja Koluvere</w:t>
      </w:r>
      <w:r w:rsidR="00E10222">
        <w:t xml:space="preserve"> vahele</w:t>
      </w:r>
      <w:r w:rsidRPr="00DB24F5">
        <w:t xml:space="preserve">, </w:t>
      </w:r>
      <w:r w:rsidR="00016E2E">
        <w:t xml:space="preserve">lõpetada </w:t>
      </w:r>
      <w:r w:rsidRPr="00DB24F5">
        <w:t>Rannaküla ja Linnamäe</w:t>
      </w:r>
      <w:r w:rsidR="00016E2E">
        <w:t xml:space="preserve"> kergliiklustee ehitus</w:t>
      </w:r>
      <w:r w:rsidRPr="00DB24F5">
        <w:t xml:space="preserve">, </w:t>
      </w:r>
      <w:r w:rsidR="00CB4F96">
        <w:t xml:space="preserve">rajada kergliiklusteed </w:t>
      </w:r>
      <w:r w:rsidRPr="00DB24F5">
        <w:t xml:space="preserve">Haapsalu ja </w:t>
      </w:r>
      <w:proofErr w:type="spellStart"/>
      <w:r w:rsidRPr="00DB24F5">
        <w:t>Jõõdre</w:t>
      </w:r>
      <w:proofErr w:type="spellEnd"/>
      <w:r w:rsidRPr="00DB24F5">
        <w:t xml:space="preserve"> ning</w:t>
      </w:r>
      <w:r w:rsidR="00254EF9">
        <w:t xml:space="preserve"> Vormsil </w:t>
      </w:r>
      <w:proofErr w:type="spellStart"/>
      <w:r w:rsidR="00254EF9">
        <w:t>Hullo</w:t>
      </w:r>
      <w:proofErr w:type="spellEnd"/>
      <w:r w:rsidR="00254EF9">
        <w:t xml:space="preserve"> keskusesse ja </w:t>
      </w:r>
      <w:r w:rsidRPr="00DB24F5">
        <w:t xml:space="preserve"> </w:t>
      </w:r>
      <w:proofErr w:type="spellStart"/>
      <w:r w:rsidRPr="00DB24F5">
        <w:t>Sviby</w:t>
      </w:r>
      <w:proofErr w:type="spellEnd"/>
      <w:r w:rsidRPr="00DB24F5">
        <w:t xml:space="preserve"> ja </w:t>
      </w:r>
      <w:proofErr w:type="spellStart"/>
      <w:r w:rsidRPr="00DB24F5">
        <w:t>Hullo</w:t>
      </w:r>
      <w:proofErr w:type="spellEnd"/>
      <w:r w:rsidRPr="00DB24F5">
        <w:t xml:space="preserve"> vahele.</w:t>
      </w:r>
      <w:r w:rsidRPr="00DB24F5">
        <w:rPr>
          <w:lang w:eastAsia="et-EE"/>
        </w:rPr>
        <w:t xml:space="preserve"> </w:t>
      </w:r>
    </w:p>
    <w:p w14:paraId="7DEBDC02" w14:textId="08904186" w:rsidR="00CB4F96" w:rsidRPr="0089794B" w:rsidRDefault="00D57813" w:rsidP="00CB4F96">
      <w:pPr>
        <w:jc w:val="both"/>
        <w:rPr>
          <w:rFonts w:eastAsia="Times New Roman" w:cs="Arial"/>
        </w:rPr>
      </w:pPr>
      <w:r w:rsidRPr="00DB24F5">
        <w:rPr>
          <w:rFonts w:eastAsia="Times New Roman" w:cs="Arial"/>
        </w:rPr>
        <w:t xml:space="preserve">Soodsate talveolude korral hoitakse käigus ka Haapsalu-Noarootsi ja Rohuküla-Vormsi jääteeühendusi, mis võimaldavad päevasel ajal kiiret ühendust. Jääteed on ka oluline turismiobjekt, võimaldamaks kiiret pääsu Vormsile või Noarootsi ning vähesel määral meelitab see maakonda turiste ka talvisel perioodil. Vajalik oleks avalikult </w:t>
      </w:r>
      <w:r w:rsidRPr="00DB24F5">
        <w:rPr>
          <w:rFonts w:eastAsia="Times New Roman" w:cs="Arial"/>
        </w:rPr>
        <w:lastRenderedPageBreak/>
        <w:t xml:space="preserve">kasutatava ligipääsu rajamine, hetkel käib jääteele </w:t>
      </w:r>
      <w:proofErr w:type="spellStart"/>
      <w:r w:rsidRPr="00DB24F5">
        <w:rPr>
          <w:rFonts w:eastAsia="Times New Roman" w:cs="Arial"/>
        </w:rPr>
        <w:t>pealesõit</w:t>
      </w:r>
      <w:proofErr w:type="spellEnd"/>
      <w:r w:rsidRPr="00DB24F5">
        <w:rPr>
          <w:rFonts w:eastAsia="Times New Roman" w:cs="Arial"/>
        </w:rPr>
        <w:t xml:space="preserve"> eraomandis oleva maa kaudu.</w:t>
      </w:r>
    </w:p>
    <w:p w14:paraId="0F7DB522" w14:textId="761DA359" w:rsidR="00644462" w:rsidRPr="0089794B" w:rsidRDefault="00CB4F96" w:rsidP="00644462">
      <w:pPr>
        <w:rPr>
          <w:b/>
          <w:bCs/>
        </w:rPr>
      </w:pPr>
      <w:r w:rsidRPr="0089794B">
        <w:rPr>
          <w:b/>
          <w:bCs/>
        </w:rPr>
        <w:t>ARENGUVAJADUS</w:t>
      </w:r>
    </w:p>
    <w:p w14:paraId="649A9DD6" w14:textId="3C2C465F" w:rsidR="00644462" w:rsidRPr="00DB24F5" w:rsidRDefault="00644462" w:rsidP="00644462">
      <w:pPr>
        <w:rPr>
          <w:rFonts w:eastAsia="Times New Roman" w:cs="Arial"/>
        </w:rPr>
      </w:pPr>
      <w:r w:rsidRPr="00DB24F5">
        <w:rPr>
          <w:rFonts w:eastAsia="Times New Roman" w:cs="Arial"/>
        </w:rPr>
        <w:t xml:space="preserve">Kavandatavad </w:t>
      </w:r>
      <w:r w:rsidR="00274FBA">
        <w:rPr>
          <w:rFonts w:eastAsia="Times New Roman" w:cs="Arial"/>
        </w:rPr>
        <w:t xml:space="preserve">maakondliku või maakondade ülese tähtsusega </w:t>
      </w:r>
      <w:r w:rsidRPr="00DB24F5">
        <w:rPr>
          <w:rFonts w:eastAsia="Times New Roman" w:cs="Arial"/>
        </w:rPr>
        <w:t>transpordiühendused on:</w:t>
      </w:r>
    </w:p>
    <w:p w14:paraId="27ACEB82" w14:textId="23AA2B16" w:rsidR="001D43D1" w:rsidRDefault="00E67052" w:rsidP="0053641F">
      <w:pPr>
        <w:pStyle w:val="Loendilik"/>
        <w:numPr>
          <w:ilvl w:val="0"/>
          <w:numId w:val="2"/>
        </w:numPr>
        <w:spacing w:before="120" w:after="120" w:line="280" w:lineRule="atLeast"/>
        <w:ind w:left="851"/>
        <w:jc w:val="both"/>
        <w:rPr>
          <w:rFonts w:cs="Arial"/>
        </w:rPr>
      </w:pPr>
      <w:r>
        <w:rPr>
          <w:rFonts w:cs="Arial"/>
        </w:rPr>
        <w:t>Turba-Rohuküla raudtee</w:t>
      </w:r>
      <w:r w:rsidR="0053641F">
        <w:rPr>
          <w:rFonts w:cs="Arial"/>
        </w:rPr>
        <w:t xml:space="preserve"> taastamine</w:t>
      </w:r>
      <w:r w:rsidR="00E94A07">
        <w:rPr>
          <w:rFonts w:cs="Arial"/>
        </w:rPr>
        <w:t>.</w:t>
      </w:r>
    </w:p>
    <w:p w14:paraId="4609BD5C" w14:textId="26FA7B40" w:rsidR="0053641F" w:rsidRPr="0053641F" w:rsidRDefault="001D43D1" w:rsidP="0053641F">
      <w:pPr>
        <w:pStyle w:val="Loendilik"/>
        <w:numPr>
          <w:ilvl w:val="0"/>
          <w:numId w:val="2"/>
        </w:numPr>
        <w:spacing w:before="120" w:after="120" w:line="280" w:lineRule="atLeast"/>
        <w:ind w:left="851"/>
        <w:jc w:val="both"/>
        <w:rPr>
          <w:rFonts w:cs="Arial"/>
        </w:rPr>
      </w:pPr>
      <w:r>
        <w:rPr>
          <w:rFonts w:cs="Arial"/>
        </w:rPr>
        <w:t>Kergliiklusteede võrgustiku täiendamine</w:t>
      </w:r>
      <w:r w:rsidR="00E94A07">
        <w:rPr>
          <w:rFonts w:cs="Arial"/>
        </w:rPr>
        <w:t xml:space="preserve"> maakonna keskusas</w:t>
      </w:r>
      <w:r w:rsidR="00386FBB">
        <w:rPr>
          <w:rFonts w:cs="Arial"/>
        </w:rPr>
        <w:t>ulates ja maanteedel,</w:t>
      </w:r>
      <w:r>
        <w:rPr>
          <w:rFonts w:cs="Arial"/>
        </w:rPr>
        <w:t xml:space="preserve"> lähtudes </w:t>
      </w:r>
      <w:r w:rsidR="00386FBB">
        <w:rPr>
          <w:rFonts w:cs="Arial"/>
        </w:rPr>
        <w:t xml:space="preserve">nii </w:t>
      </w:r>
      <w:r>
        <w:rPr>
          <w:rFonts w:cs="Arial"/>
        </w:rPr>
        <w:t>asustustihedusest</w:t>
      </w:r>
      <w:r w:rsidR="00386FBB">
        <w:rPr>
          <w:rFonts w:cs="Arial"/>
        </w:rPr>
        <w:t xml:space="preserve">, potentsiaalselt asustuse arengust </w:t>
      </w:r>
      <w:r>
        <w:rPr>
          <w:rFonts w:cs="Arial"/>
        </w:rPr>
        <w:t>ja liiklusohutuse hinnangutest</w:t>
      </w:r>
      <w:r w:rsidR="00E94A07">
        <w:rPr>
          <w:rFonts w:cs="Arial"/>
        </w:rPr>
        <w:t>.</w:t>
      </w:r>
      <w:r w:rsidR="0053641F">
        <w:rPr>
          <w:rFonts w:cs="Arial"/>
        </w:rPr>
        <w:t xml:space="preserve"> </w:t>
      </w:r>
    </w:p>
    <w:p w14:paraId="34042058" w14:textId="77777777" w:rsidR="00541BAB" w:rsidRPr="00DB24F5" w:rsidRDefault="00541BAB" w:rsidP="00541BAB">
      <w:pPr>
        <w:pStyle w:val="Loendilik"/>
        <w:numPr>
          <w:ilvl w:val="0"/>
          <w:numId w:val="2"/>
        </w:numPr>
        <w:spacing w:before="120" w:after="240" w:line="280" w:lineRule="atLeast"/>
        <w:ind w:left="851"/>
        <w:jc w:val="both"/>
        <w:rPr>
          <w:rFonts w:cs="Arial"/>
        </w:rPr>
      </w:pPr>
      <w:r>
        <w:rPr>
          <w:rFonts w:eastAsia="Times New Roman" w:cs="Arial"/>
        </w:rPr>
        <w:t>Maakonna siseste k</w:t>
      </w:r>
      <w:r w:rsidRPr="00DB24F5">
        <w:rPr>
          <w:rFonts w:eastAsia="Times New Roman" w:cs="Arial"/>
        </w:rPr>
        <w:t>ruusateede katmine tolmuvaba kattega, vajadusel teede õgvendamine ja/või laiendamine.</w:t>
      </w:r>
      <w:r>
        <w:rPr>
          <w:rFonts w:eastAsia="Times New Roman" w:cs="Arial"/>
        </w:rPr>
        <w:t xml:space="preserve"> </w:t>
      </w:r>
    </w:p>
    <w:p w14:paraId="1AA5F555" w14:textId="45D133D1" w:rsidR="00644462" w:rsidRPr="008812EA" w:rsidRDefault="00644462" w:rsidP="00644462">
      <w:pPr>
        <w:pStyle w:val="Loendilik"/>
        <w:numPr>
          <w:ilvl w:val="0"/>
          <w:numId w:val="2"/>
        </w:numPr>
        <w:spacing w:before="120" w:after="120" w:line="280" w:lineRule="atLeast"/>
        <w:ind w:left="851"/>
        <w:jc w:val="both"/>
        <w:rPr>
          <w:rFonts w:cs="Arial"/>
        </w:rPr>
      </w:pPr>
      <w:r w:rsidRPr="005957D7">
        <w:rPr>
          <w:rFonts w:eastAsia="Times New Roman" w:cs="Arial"/>
        </w:rPr>
        <w:t>Haapsalu linnastu ja Noarootsi vaheline otseühendustee üle mere, mis loob võimalused Põhja-Läänemaa arenguks ja Haapsalu linnastu laienemiseks, parandab igapäevateenuste ja töökohtade kättesaadavust. Otseühendustee loob eeldused uute eluasemete rajamiseks maakonnakeskuse lähedale,  soodustab sisserännet, uute töökohtade tekkimist,  elavdab ettevõtluskes</w:t>
      </w:r>
      <w:r>
        <w:rPr>
          <w:rFonts w:eastAsia="Times New Roman" w:cs="Arial"/>
        </w:rPr>
        <w:t>k</w:t>
      </w:r>
      <w:r w:rsidRPr="005957D7">
        <w:rPr>
          <w:rFonts w:eastAsia="Times New Roman" w:cs="Arial"/>
        </w:rPr>
        <w:t>konda ja turismimajandust.</w:t>
      </w:r>
    </w:p>
    <w:p w14:paraId="6BC18881" w14:textId="75FEBB8F" w:rsidR="00644462" w:rsidRPr="00DB24F5" w:rsidRDefault="00644462" w:rsidP="00644462">
      <w:pPr>
        <w:pStyle w:val="Loendilik"/>
        <w:numPr>
          <w:ilvl w:val="0"/>
          <w:numId w:val="2"/>
        </w:numPr>
        <w:spacing w:before="120" w:after="120" w:line="280" w:lineRule="atLeast"/>
        <w:ind w:left="851"/>
        <w:jc w:val="both"/>
        <w:rPr>
          <w:rFonts w:cs="Arial"/>
        </w:rPr>
      </w:pPr>
      <w:r w:rsidRPr="00DB24F5">
        <w:rPr>
          <w:rFonts w:eastAsia="Times New Roman" w:cs="Arial"/>
        </w:rPr>
        <w:t xml:space="preserve">Haapsalu ümbersõidutee, et hajutada liikluskoormust kesklinnas, suunates  kesklinnast mööda Rohuküla sadamast lähtuvad ja perspektiivse Kiltsi ettevõtluspiirkonna arenguga lisanduvad transpordivood. </w:t>
      </w:r>
    </w:p>
    <w:p w14:paraId="7A9EB9C4" w14:textId="77777777" w:rsidR="00644462" w:rsidRPr="00DB24F5" w:rsidRDefault="00644462" w:rsidP="00644462">
      <w:pPr>
        <w:pStyle w:val="Loendilik"/>
        <w:numPr>
          <w:ilvl w:val="0"/>
          <w:numId w:val="2"/>
        </w:numPr>
        <w:spacing w:before="120" w:after="240" w:line="280" w:lineRule="atLeast"/>
        <w:ind w:left="851"/>
        <w:jc w:val="both"/>
        <w:rPr>
          <w:rFonts w:cs="Arial"/>
        </w:rPr>
      </w:pPr>
      <w:r w:rsidRPr="00DB24F5">
        <w:rPr>
          <w:rFonts w:eastAsia="Times New Roman" w:cs="Arial"/>
        </w:rPr>
        <w:t xml:space="preserve">Vormsi-Noarootsi vaheline ühendustee, mis loob Vormsi saarele paremad võimalused konkurentsivõimelisema elukeskkonna tekkeks, sh aastaringsete elamistingimuste loomiseks. Antud ühenduse tasuvust tõstaks maakonnakeskuse ja Pürksi vahelise ühendustee olemasolu. </w:t>
      </w:r>
    </w:p>
    <w:p w14:paraId="6B0A8985" w14:textId="6109EE9C" w:rsidR="00C918A0" w:rsidRPr="00C918A0" w:rsidRDefault="00C918A0" w:rsidP="00C918A0">
      <w:pPr>
        <w:spacing w:before="120" w:after="240" w:line="280" w:lineRule="atLeast"/>
        <w:jc w:val="both"/>
        <w:rPr>
          <w:rFonts w:eastAsia="Times New Roman" w:cs="Arial"/>
        </w:rPr>
      </w:pPr>
      <w:r w:rsidRPr="00C918A0">
        <w:rPr>
          <w:rFonts w:eastAsia="Times New Roman" w:cs="Arial"/>
        </w:rPr>
        <w:t xml:space="preserve">Üleriigilises planeeringus „Eesti 2030+“ märgitakse, et reisirongiliiklus on ainus riigisisene liikumisviis, mille abil on võimalik vähendada märkimisväärselt aegruumilist vahemaad. Maanteel ei saa kiirust samal määral ja sama ohutult suurendada... Lisaks kiirusele on olulised ka kasutusmugavus ja sõidu ohutus . Samas märgitakse, et just reisirongiliiklus võimaldab tuntavalt vähendada saastavat, suurema ohuriskiga ja teid koormavat sõiduautoliiklust pikkadel vahemaadel </w:t>
      </w:r>
      <w:r w:rsidR="00517337">
        <w:rPr>
          <w:rFonts w:eastAsia="Times New Roman" w:cs="Arial"/>
        </w:rPr>
        <w:t>(</w:t>
      </w:r>
      <w:r w:rsidR="00517337" w:rsidRPr="00517337">
        <w:rPr>
          <w:rFonts w:eastAsia="Times New Roman" w:cs="Arial"/>
        </w:rPr>
        <w:t>Üleriigiline planeering „Eesti 2030+“, p 22 lk 29</w:t>
      </w:r>
      <w:r w:rsidR="00517337">
        <w:rPr>
          <w:rFonts w:eastAsia="Times New Roman" w:cs="Arial"/>
        </w:rPr>
        <w:t>)</w:t>
      </w:r>
      <w:r w:rsidR="00517337" w:rsidRPr="00517337">
        <w:rPr>
          <w:rFonts w:eastAsia="Times New Roman" w:cs="Arial"/>
        </w:rPr>
        <w:t xml:space="preserve">  </w:t>
      </w:r>
    </w:p>
    <w:p w14:paraId="41585872" w14:textId="12B7490D" w:rsidR="009F4CAC" w:rsidRDefault="00C918A0" w:rsidP="00C918A0">
      <w:pPr>
        <w:spacing w:before="120" w:after="240" w:line="280" w:lineRule="atLeast"/>
        <w:jc w:val="both"/>
        <w:rPr>
          <w:rFonts w:eastAsia="Times New Roman" w:cs="Arial"/>
        </w:rPr>
      </w:pPr>
      <w:r w:rsidRPr="00C918A0">
        <w:rPr>
          <w:rFonts w:eastAsia="Times New Roman" w:cs="Arial"/>
        </w:rPr>
        <w:t>Üleriigiline planeering sätestab, et alles tuleb jätta võimalus taastada Tallinna-Haapsalu (-Rohuküla) liin. Seepärast ei ole mõttekas raudteetammi hävitada, raudteemaad kruntida ega anda seda püsivaks kasutamiseks muul otstarbel, mis takistaks selle hilisemat kasutamist raudteeliikluseks</w:t>
      </w:r>
      <w:r w:rsidR="00BE589E">
        <w:rPr>
          <w:rFonts w:eastAsia="Times New Roman" w:cs="Arial"/>
        </w:rPr>
        <w:t xml:space="preserve">. </w:t>
      </w:r>
      <w:r w:rsidR="00D02E26" w:rsidRPr="00D02E26">
        <w:rPr>
          <w:rFonts w:eastAsia="Times New Roman" w:cs="Arial"/>
        </w:rPr>
        <w:t xml:space="preserve">  </w:t>
      </w:r>
      <w:r w:rsidR="00517337">
        <w:rPr>
          <w:rFonts w:eastAsia="Times New Roman" w:cs="Arial"/>
        </w:rPr>
        <w:t xml:space="preserve">(samas, </w:t>
      </w:r>
      <w:r w:rsidR="00DA5B0F">
        <w:rPr>
          <w:rFonts w:eastAsia="Times New Roman" w:cs="Arial"/>
        </w:rPr>
        <w:t xml:space="preserve">p 20. </w:t>
      </w:r>
      <w:r w:rsidR="00D02E26" w:rsidRPr="00D02E26">
        <w:rPr>
          <w:rFonts w:eastAsia="Times New Roman" w:cs="Arial"/>
        </w:rPr>
        <w:t>lk 29</w:t>
      </w:r>
      <w:r w:rsidR="00517337">
        <w:rPr>
          <w:rFonts w:eastAsia="Times New Roman" w:cs="Arial"/>
        </w:rPr>
        <w:t>)</w:t>
      </w:r>
    </w:p>
    <w:p w14:paraId="3DB84C84" w14:textId="625C4A3A" w:rsidR="00E963F4" w:rsidRDefault="00E963F4" w:rsidP="00C918A0">
      <w:pPr>
        <w:spacing w:before="120" w:after="240" w:line="280" w:lineRule="atLeast"/>
        <w:jc w:val="both"/>
        <w:rPr>
          <w:rFonts w:eastAsia="Times New Roman" w:cs="Arial"/>
        </w:rPr>
      </w:pPr>
      <w:r>
        <w:rPr>
          <w:rFonts w:eastAsia="Times New Roman" w:cs="Arial"/>
        </w:rPr>
        <w:t xml:space="preserve">Lähtudes 2009 – 2011 koostatud teostatavus-tasuvusuuringust (TTÜ 2011) on raudtee taastamine sotsiaalmajanduslikult tasuv.  </w:t>
      </w:r>
      <w:r w:rsidRPr="00DB24F5">
        <w:rPr>
          <w:rFonts w:eastAsia="Times New Roman" w:cs="Arial"/>
        </w:rPr>
        <w:t xml:space="preserve"> </w:t>
      </w:r>
    </w:p>
    <w:p w14:paraId="5AEBDD25" w14:textId="4501C517" w:rsidR="00BD0274" w:rsidRDefault="00DC12C6" w:rsidP="00C918A0">
      <w:pPr>
        <w:spacing w:before="120" w:after="240" w:line="280" w:lineRule="atLeast"/>
        <w:jc w:val="both"/>
        <w:rPr>
          <w:rFonts w:eastAsia="Times New Roman" w:cs="Arial"/>
        </w:rPr>
      </w:pPr>
      <w:r>
        <w:rPr>
          <w:rFonts w:eastAsia="Times New Roman" w:cs="Arial"/>
        </w:rPr>
        <w:t>2022 aasta jaanuaris kinnita</w:t>
      </w:r>
      <w:r w:rsidR="00E4165A">
        <w:rPr>
          <w:rFonts w:eastAsia="Times New Roman" w:cs="Arial"/>
        </w:rPr>
        <w:t>ti</w:t>
      </w:r>
      <w:r>
        <w:rPr>
          <w:rFonts w:eastAsia="Times New Roman" w:cs="Arial"/>
        </w:rPr>
        <w:t xml:space="preserve"> Vabariigi Valitsus</w:t>
      </w:r>
      <w:r w:rsidR="00E4165A">
        <w:rPr>
          <w:rFonts w:eastAsia="Times New Roman" w:cs="Arial"/>
        </w:rPr>
        <w:t>e poolt</w:t>
      </w:r>
      <w:r>
        <w:rPr>
          <w:rFonts w:eastAsia="Times New Roman" w:cs="Arial"/>
        </w:rPr>
        <w:t xml:space="preserve"> „</w:t>
      </w:r>
      <w:r w:rsidRPr="00DC12C6">
        <w:rPr>
          <w:rFonts w:eastAsia="Times New Roman" w:cs="Arial"/>
        </w:rPr>
        <w:t>Avaliku raudteeinfrastruktuuri arendamist suunav</w:t>
      </w:r>
      <w:r>
        <w:rPr>
          <w:rFonts w:eastAsia="Times New Roman" w:cs="Arial"/>
        </w:rPr>
        <w:t xml:space="preserve"> </w:t>
      </w:r>
      <w:r w:rsidRPr="00DC12C6">
        <w:rPr>
          <w:rFonts w:eastAsia="Times New Roman" w:cs="Arial"/>
        </w:rPr>
        <w:t>tegevuskava aastateks 2021–2028</w:t>
      </w:r>
      <w:r w:rsidR="00E4165A">
        <w:rPr>
          <w:rFonts w:eastAsia="Times New Roman" w:cs="Arial"/>
        </w:rPr>
        <w:t xml:space="preserve">“ </w:t>
      </w:r>
      <w:r w:rsidR="00026B44">
        <w:rPr>
          <w:rFonts w:eastAsia="Times New Roman" w:cs="Arial"/>
        </w:rPr>
        <w:t xml:space="preserve"> Selle kohaselt toimub raudtee taastamine kolmes etapis. </w:t>
      </w:r>
      <w:r w:rsidR="004A3D45" w:rsidRPr="004A3D45">
        <w:rPr>
          <w:rFonts w:eastAsia="Times New Roman" w:cs="Arial"/>
        </w:rPr>
        <w:t>Haapsalu raudtee taastamise I etapp lõigul Riisipere – Turba avati detsembris 2019</w:t>
      </w:r>
      <w:r w:rsidR="00026B44">
        <w:rPr>
          <w:rFonts w:eastAsia="Times New Roman" w:cs="Arial"/>
        </w:rPr>
        <w:t xml:space="preserve"> </w:t>
      </w:r>
      <w:r w:rsidR="004A3D45" w:rsidRPr="004A3D45">
        <w:rPr>
          <w:rFonts w:eastAsia="Times New Roman" w:cs="Arial"/>
        </w:rPr>
        <w:t xml:space="preserve">pikkusega 6,2 km, mis võimaldab sõita </w:t>
      </w:r>
      <w:r w:rsidR="00026B44">
        <w:rPr>
          <w:rFonts w:eastAsia="Times New Roman" w:cs="Arial"/>
        </w:rPr>
        <w:t xml:space="preserve"> </w:t>
      </w:r>
      <w:r w:rsidR="004A3D45" w:rsidRPr="004A3D45">
        <w:rPr>
          <w:rFonts w:eastAsia="Times New Roman" w:cs="Arial"/>
        </w:rPr>
        <w:t xml:space="preserve">kiirusega 140 </w:t>
      </w:r>
      <w:r w:rsidR="004A3D45" w:rsidRPr="004A3D45">
        <w:rPr>
          <w:rFonts w:eastAsia="Times New Roman" w:cs="Arial"/>
        </w:rPr>
        <w:lastRenderedPageBreak/>
        <w:t>km/h. II etapi raames toimub</w:t>
      </w:r>
      <w:r w:rsidR="00026B44">
        <w:rPr>
          <w:rFonts w:eastAsia="Times New Roman" w:cs="Arial"/>
        </w:rPr>
        <w:t xml:space="preserve"> </w:t>
      </w:r>
      <w:r w:rsidR="004A3D45" w:rsidRPr="004A3D45">
        <w:rPr>
          <w:rFonts w:eastAsia="Times New Roman" w:cs="Arial"/>
        </w:rPr>
        <w:t>Turba – Risti projekteerimine aastaks 2021 ja Risti – Haapsalu – Rohuküla projekteerimine 2022. aastaks. Ehitusperiood Ristini hõlmab aastaid 2022–2024. Ehitusperiood Ristist Rohukülani hõlmab aastaid 2023-2026</w:t>
      </w:r>
      <w:r w:rsidR="00026B44">
        <w:rPr>
          <w:rFonts w:eastAsia="Times New Roman" w:cs="Arial"/>
        </w:rPr>
        <w:t xml:space="preserve"> (</w:t>
      </w:r>
      <w:r w:rsidR="00736B2E">
        <w:rPr>
          <w:rFonts w:eastAsia="Times New Roman" w:cs="Arial"/>
        </w:rPr>
        <w:t>MKM 2022).</w:t>
      </w:r>
    </w:p>
    <w:p w14:paraId="23767A1C" w14:textId="335BB9DC" w:rsidR="00EA12D6" w:rsidRPr="00707202" w:rsidRDefault="00EA12D6" w:rsidP="00644462">
      <w:pPr>
        <w:jc w:val="both"/>
        <w:rPr>
          <w:rFonts w:eastAsia="Times New Roman" w:cs="Arial"/>
          <w:u w:val="single"/>
        </w:rPr>
      </w:pPr>
      <w:r w:rsidRPr="00707202">
        <w:rPr>
          <w:rFonts w:eastAsia="Times New Roman" w:cs="Arial"/>
          <w:u w:val="single"/>
        </w:rPr>
        <w:t>Mereühendused</w:t>
      </w:r>
    </w:p>
    <w:p w14:paraId="3D2AB5C6" w14:textId="52252E4A" w:rsidR="00644462" w:rsidRDefault="00644462" w:rsidP="00644462">
      <w:pPr>
        <w:jc w:val="both"/>
        <w:rPr>
          <w:rFonts w:eastAsia="Times New Roman" w:cs="Arial"/>
        </w:rPr>
      </w:pPr>
      <w:r w:rsidRPr="00DB24F5">
        <w:rPr>
          <w:rFonts w:eastAsia="Times New Roman" w:cs="Arial"/>
        </w:rPr>
        <w:t>Lääne maakond omab asendist tulenevalt regulaarseid laevaühendusi Eesti suurimate saartega –</w:t>
      </w:r>
      <w:r w:rsidRPr="00DB24F5">
        <w:rPr>
          <w:rFonts w:eastAsia="Times New Roman" w:cs="Arial"/>
          <w:b/>
        </w:rPr>
        <w:t xml:space="preserve"> </w:t>
      </w:r>
      <w:r w:rsidRPr="00DB24F5">
        <w:rPr>
          <w:rFonts w:eastAsia="Times New Roman" w:cs="Arial"/>
        </w:rPr>
        <w:t xml:space="preserve">Hiiumaa ja Vormsiga. Osmussaarega toimuvad reisijate veod kommertsalustel vastavalt nõudlusele. Lääne maakonna territooriumil paiknevad kogu ulatuses veeteed Vormsi ja Osmussaarega. </w:t>
      </w:r>
    </w:p>
    <w:p w14:paraId="566BC5F2" w14:textId="3968C8B3" w:rsidR="0075083D" w:rsidRPr="00DB24F5" w:rsidRDefault="0075083D" w:rsidP="00644462">
      <w:pPr>
        <w:jc w:val="both"/>
        <w:rPr>
          <w:rStyle w:val="st"/>
          <w:rFonts w:eastAsia="Times New Roman" w:cs="Arial"/>
        </w:rPr>
      </w:pPr>
      <w:r w:rsidRPr="00AC5F0B">
        <w:rPr>
          <w:rStyle w:val="st"/>
          <w:rFonts w:eastAsia="Times New Roman" w:cs="Arial"/>
        </w:rPr>
        <w:t xml:space="preserve">Parvlaevaühendus </w:t>
      </w:r>
      <w:proofErr w:type="spellStart"/>
      <w:r w:rsidRPr="00AC5F0B">
        <w:rPr>
          <w:rStyle w:val="st"/>
          <w:rFonts w:eastAsia="Times New Roman" w:cs="Arial"/>
        </w:rPr>
        <w:t>Sviby</w:t>
      </w:r>
      <w:proofErr w:type="spellEnd"/>
      <w:r w:rsidRPr="00AC5F0B">
        <w:rPr>
          <w:rStyle w:val="st"/>
          <w:rFonts w:eastAsia="Times New Roman" w:cs="Arial"/>
        </w:rPr>
        <w:t xml:space="preserve">-Rohuküla on </w:t>
      </w:r>
      <w:r w:rsidR="00744369">
        <w:rPr>
          <w:rStyle w:val="st"/>
          <w:rFonts w:eastAsia="Times New Roman" w:cs="Arial"/>
        </w:rPr>
        <w:t xml:space="preserve">maakonna </w:t>
      </w:r>
      <w:r w:rsidRPr="00AC5F0B">
        <w:rPr>
          <w:rStyle w:val="st"/>
          <w:rFonts w:eastAsia="Times New Roman" w:cs="Arial"/>
        </w:rPr>
        <w:t>seisukohast oluli</w:t>
      </w:r>
      <w:r w:rsidR="00744369">
        <w:rPr>
          <w:rStyle w:val="st"/>
          <w:rFonts w:eastAsia="Times New Roman" w:cs="Arial"/>
        </w:rPr>
        <w:t>ne</w:t>
      </w:r>
      <w:r w:rsidRPr="00AC5F0B">
        <w:rPr>
          <w:rStyle w:val="st"/>
          <w:rFonts w:eastAsia="Times New Roman" w:cs="Arial"/>
        </w:rPr>
        <w:t xml:space="preserve"> transpordiühendus. </w:t>
      </w:r>
      <w:r w:rsidR="00744369">
        <w:rPr>
          <w:rStyle w:val="st"/>
          <w:rFonts w:eastAsia="Times New Roman" w:cs="Arial"/>
        </w:rPr>
        <w:t>Vormsi ü</w:t>
      </w:r>
      <w:r w:rsidRPr="00AC5F0B">
        <w:rPr>
          <w:rStyle w:val="st"/>
          <w:rFonts w:eastAsia="Times New Roman" w:cs="Arial"/>
        </w:rPr>
        <w:t xml:space="preserve">henduskindlus on hüppeliselt paranenud parvlaev </w:t>
      </w:r>
      <w:proofErr w:type="spellStart"/>
      <w:r w:rsidRPr="00AC5F0B">
        <w:rPr>
          <w:rStyle w:val="st"/>
          <w:rFonts w:eastAsia="Times New Roman" w:cs="Arial"/>
        </w:rPr>
        <w:t>Ormsö</w:t>
      </w:r>
      <w:proofErr w:type="spellEnd"/>
      <w:r w:rsidRPr="00AC5F0B">
        <w:rPr>
          <w:rStyle w:val="st"/>
          <w:rFonts w:eastAsia="Times New Roman" w:cs="Arial"/>
        </w:rPr>
        <w:t xml:space="preserve"> ehitamise ja liinile tulekuga 2015 aastal. Kuid reiside arv ei vasta nõudlusele sõidukite mahutavuse aspektist. </w:t>
      </w:r>
      <w:r>
        <w:rPr>
          <w:rStyle w:val="st"/>
          <w:rFonts w:eastAsia="Times New Roman" w:cs="Arial"/>
        </w:rPr>
        <w:t xml:space="preserve">Nõudluse kasv on olnud sarnane suursaarte parvlaevaliinide nõudluse kasvule, s.t. keskmiselt 4% aastas. </w:t>
      </w:r>
      <w:r w:rsidRPr="00AC5F0B">
        <w:rPr>
          <w:rStyle w:val="st"/>
          <w:rFonts w:eastAsia="Times New Roman" w:cs="Arial"/>
        </w:rPr>
        <w:t xml:space="preserve">Vormsi spetsiifiliseks probleemiks on metsaveo suur maht (riigi poolt doteeritud nagu ülejäänudki parvlaevateenus), Kaaluda tuleks pikemas perspektiivis ka tänasele </w:t>
      </w:r>
      <w:proofErr w:type="spellStart"/>
      <w:r w:rsidRPr="00AC5F0B">
        <w:rPr>
          <w:rStyle w:val="st"/>
          <w:rFonts w:eastAsia="Times New Roman" w:cs="Arial"/>
        </w:rPr>
        <w:t>Sviby</w:t>
      </w:r>
      <w:proofErr w:type="spellEnd"/>
      <w:r w:rsidRPr="00AC5F0B">
        <w:rPr>
          <w:rStyle w:val="st"/>
          <w:rFonts w:eastAsia="Times New Roman" w:cs="Arial"/>
        </w:rPr>
        <w:t>-Rohuküla 9 km pikkusele liinile alternatiivset Vormsi-Seasaar-Noarootsi 1-2 km pikkust parvlaevaliini, s.h. arvestades Haapsalu linnastu ja Noarootsi vahelise üle mere otseühendustee perspektiivi.</w:t>
      </w:r>
    </w:p>
    <w:p w14:paraId="4710B842" w14:textId="25F2A2DE" w:rsidR="00F02A5D" w:rsidRDefault="00F02A5D" w:rsidP="00F02A5D">
      <w:pPr>
        <w:jc w:val="both"/>
        <w:rPr>
          <w:rFonts w:eastAsia="Times New Roman" w:cs="Arial"/>
        </w:rPr>
      </w:pPr>
      <w:r w:rsidRPr="00DB24F5">
        <w:rPr>
          <w:rFonts w:eastAsia="Times New Roman" w:cs="Arial"/>
        </w:rPr>
        <w:t>Lääne maakonnas paikneb üks riiklikult oluline</w:t>
      </w:r>
      <w:r w:rsidR="007634FD">
        <w:rPr>
          <w:rFonts w:eastAsia="Times New Roman" w:cs="Arial"/>
        </w:rPr>
        <w:t xml:space="preserve"> TEN-võrgustiku</w:t>
      </w:r>
      <w:r w:rsidRPr="00DB24F5">
        <w:rPr>
          <w:rFonts w:eastAsia="Times New Roman" w:cs="Arial"/>
        </w:rPr>
        <w:t xml:space="preserve"> sadam: Rohuküla sadam. Nimetatud sadama tähtsus seisneb eelkõige reisiparvlaevade, sh kohalike elanike ning turistide teenindamises. Samuti teenindab sadam </w:t>
      </w:r>
      <w:r w:rsidR="007634FD">
        <w:rPr>
          <w:rFonts w:eastAsia="Times New Roman" w:cs="Arial"/>
        </w:rPr>
        <w:t xml:space="preserve">kauba-, kala </w:t>
      </w:r>
      <w:r w:rsidR="0023763C">
        <w:rPr>
          <w:rFonts w:eastAsia="Times New Roman" w:cs="Arial"/>
        </w:rPr>
        <w:t>–</w:t>
      </w:r>
      <w:r w:rsidR="007634FD">
        <w:rPr>
          <w:rFonts w:eastAsia="Times New Roman" w:cs="Arial"/>
        </w:rPr>
        <w:t xml:space="preserve"> </w:t>
      </w:r>
      <w:r w:rsidR="0023763C">
        <w:rPr>
          <w:rFonts w:eastAsia="Times New Roman" w:cs="Arial"/>
        </w:rPr>
        <w:t xml:space="preserve">ja </w:t>
      </w:r>
      <w:r w:rsidRPr="00DB24F5">
        <w:rPr>
          <w:rFonts w:eastAsia="Times New Roman" w:cs="Arial"/>
        </w:rPr>
        <w:t>väikelaevu (kaikohad, elekter, vesi jm teenused).</w:t>
      </w:r>
    </w:p>
    <w:p w14:paraId="2E4F5360" w14:textId="63B78D19" w:rsidR="0023763C" w:rsidRDefault="00A6426F" w:rsidP="00F02A5D">
      <w:pPr>
        <w:jc w:val="both"/>
        <w:rPr>
          <w:rFonts w:eastAsia="Times New Roman" w:cs="Arial"/>
        </w:rPr>
      </w:pPr>
      <w:r w:rsidRPr="00DB24F5">
        <w:rPr>
          <w:rFonts w:eastAsia="Times New Roman" w:cs="Arial"/>
        </w:rPr>
        <w:t xml:space="preserve">Lääne maakonnas on </w:t>
      </w:r>
      <w:r w:rsidR="00B03390">
        <w:rPr>
          <w:rFonts w:eastAsia="Times New Roman" w:cs="Arial"/>
        </w:rPr>
        <w:t xml:space="preserve">riikliku </w:t>
      </w:r>
      <w:r w:rsidRPr="00DB24F5">
        <w:rPr>
          <w:rFonts w:eastAsia="Times New Roman" w:cs="Arial"/>
        </w:rPr>
        <w:t xml:space="preserve">väikesadamate võrgustiku sadamatena määratletud Rohuküla sadama kõrval veel </w:t>
      </w:r>
      <w:proofErr w:type="spellStart"/>
      <w:r w:rsidRPr="00DB24F5">
        <w:rPr>
          <w:rFonts w:eastAsia="Times New Roman" w:cs="Arial"/>
        </w:rPr>
        <w:t>Westmeri</w:t>
      </w:r>
      <w:proofErr w:type="spellEnd"/>
      <w:r w:rsidRPr="00DB24F5">
        <w:rPr>
          <w:rFonts w:eastAsia="Times New Roman" w:cs="Arial"/>
        </w:rPr>
        <w:t xml:space="preserve"> jahisadam, </w:t>
      </w:r>
      <w:proofErr w:type="spellStart"/>
      <w:r w:rsidRPr="00DB24F5">
        <w:rPr>
          <w:rFonts w:eastAsia="Times New Roman" w:cs="Arial"/>
        </w:rPr>
        <w:t>Sviby</w:t>
      </w:r>
      <w:proofErr w:type="spellEnd"/>
      <w:r w:rsidRPr="00DB24F5">
        <w:rPr>
          <w:rFonts w:eastAsia="Times New Roman" w:cs="Arial"/>
        </w:rPr>
        <w:t xml:space="preserve">, Suur-Holmi, Veskiviigi ja </w:t>
      </w:r>
      <w:proofErr w:type="spellStart"/>
      <w:r w:rsidRPr="00DB24F5">
        <w:rPr>
          <w:rFonts w:eastAsia="Times New Roman" w:cs="Arial"/>
        </w:rPr>
        <w:t>Dirhami</w:t>
      </w:r>
      <w:proofErr w:type="spellEnd"/>
      <w:r w:rsidRPr="00DB24F5">
        <w:rPr>
          <w:rFonts w:eastAsia="Times New Roman" w:cs="Arial"/>
        </w:rPr>
        <w:t xml:space="preserve"> sadamad. </w:t>
      </w:r>
    </w:p>
    <w:p w14:paraId="17A19FFF" w14:textId="00F86E65" w:rsidR="00F02A5D" w:rsidRDefault="00F02A5D" w:rsidP="00F02A5D">
      <w:pPr>
        <w:jc w:val="both"/>
        <w:rPr>
          <w:rFonts w:eastAsia="Times New Roman" w:cs="Arial"/>
        </w:rPr>
      </w:pPr>
      <w:r>
        <w:rPr>
          <w:rFonts w:eastAsia="Times New Roman" w:cs="Arial"/>
        </w:rPr>
        <w:t>M</w:t>
      </w:r>
      <w:r w:rsidRPr="00DB24F5">
        <w:rPr>
          <w:rFonts w:eastAsia="Times New Roman" w:cs="Arial"/>
        </w:rPr>
        <w:t>aakondliku</w:t>
      </w:r>
      <w:r w:rsidR="00804FA1">
        <w:rPr>
          <w:rFonts w:eastAsia="Times New Roman" w:cs="Arial"/>
        </w:rPr>
        <w:t>st vaatest</w:t>
      </w:r>
      <w:r w:rsidRPr="00DB24F5">
        <w:rPr>
          <w:rFonts w:eastAsia="Times New Roman" w:cs="Arial"/>
        </w:rPr>
        <w:t xml:space="preserve"> perspektiivse</w:t>
      </w:r>
      <w:r w:rsidR="008B70A6">
        <w:rPr>
          <w:rFonts w:eastAsia="Times New Roman" w:cs="Arial"/>
        </w:rPr>
        <w:t>d</w:t>
      </w:r>
      <w:r w:rsidRPr="00DB24F5">
        <w:rPr>
          <w:rFonts w:eastAsia="Times New Roman" w:cs="Arial"/>
        </w:rPr>
        <w:t xml:space="preserve"> väikesadama</w:t>
      </w:r>
      <w:r w:rsidR="00C313F7">
        <w:rPr>
          <w:rFonts w:eastAsia="Times New Roman" w:cs="Arial"/>
        </w:rPr>
        <w:t>d on</w:t>
      </w:r>
      <w:r>
        <w:rPr>
          <w:rFonts w:eastAsia="Times New Roman" w:cs="Arial"/>
        </w:rPr>
        <w:t xml:space="preserve"> </w:t>
      </w:r>
      <w:r w:rsidR="0095663D">
        <w:rPr>
          <w:rFonts w:eastAsia="Times New Roman" w:cs="Arial"/>
        </w:rPr>
        <w:t>veel</w:t>
      </w:r>
      <w:r>
        <w:rPr>
          <w:rFonts w:eastAsia="Times New Roman" w:cs="Arial"/>
        </w:rPr>
        <w:t xml:space="preserve"> </w:t>
      </w:r>
      <w:proofErr w:type="spellStart"/>
      <w:r w:rsidRPr="00DB24F5">
        <w:rPr>
          <w:rFonts w:eastAsia="Times New Roman" w:cs="Arial"/>
        </w:rPr>
        <w:t>Rälby</w:t>
      </w:r>
      <w:proofErr w:type="spellEnd"/>
      <w:r w:rsidRPr="00DB24F5">
        <w:rPr>
          <w:rFonts w:eastAsia="Times New Roman" w:cs="Arial"/>
        </w:rPr>
        <w:t>,</w:t>
      </w:r>
      <w:r w:rsidR="0075083D">
        <w:rPr>
          <w:rFonts w:eastAsia="Times New Roman" w:cs="Arial"/>
        </w:rPr>
        <w:t xml:space="preserve"> </w:t>
      </w:r>
      <w:proofErr w:type="spellStart"/>
      <w:r w:rsidR="0075083D">
        <w:rPr>
          <w:rFonts w:eastAsia="Times New Roman" w:cs="Arial"/>
        </w:rPr>
        <w:t>Norrby</w:t>
      </w:r>
      <w:proofErr w:type="spellEnd"/>
      <w:r w:rsidR="0075083D">
        <w:rPr>
          <w:rFonts w:eastAsia="Times New Roman" w:cs="Arial"/>
        </w:rPr>
        <w:t xml:space="preserve">, </w:t>
      </w:r>
      <w:r w:rsidRPr="00DB24F5">
        <w:rPr>
          <w:rFonts w:eastAsia="Times New Roman" w:cs="Arial"/>
        </w:rPr>
        <w:t xml:space="preserve"> Nõva, </w:t>
      </w:r>
      <w:proofErr w:type="spellStart"/>
      <w:r w:rsidRPr="00DB24F5">
        <w:rPr>
          <w:rFonts w:eastAsia="Times New Roman" w:cs="Arial"/>
        </w:rPr>
        <w:t>Österby</w:t>
      </w:r>
      <w:proofErr w:type="spellEnd"/>
      <w:r w:rsidRPr="00DB24F5">
        <w:rPr>
          <w:rFonts w:eastAsia="Times New Roman" w:cs="Arial"/>
        </w:rPr>
        <w:t xml:space="preserve">, Topu, Puise, Luige, Hara , </w:t>
      </w:r>
      <w:proofErr w:type="spellStart"/>
      <w:r w:rsidRPr="00DB24F5">
        <w:rPr>
          <w:rFonts w:eastAsia="Times New Roman" w:cs="Arial"/>
        </w:rPr>
        <w:t>Paslepa</w:t>
      </w:r>
      <w:proofErr w:type="spellEnd"/>
      <w:r w:rsidRPr="00DB24F5">
        <w:rPr>
          <w:rFonts w:eastAsia="Times New Roman" w:cs="Arial"/>
        </w:rPr>
        <w:t xml:space="preserve">, </w:t>
      </w:r>
      <w:proofErr w:type="spellStart"/>
      <w:r w:rsidRPr="00DB24F5">
        <w:rPr>
          <w:rFonts w:eastAsia="Times New Roman" w:cs="Arial"/>
        </w:rPr>
        <w:t>Kiideva</w:t>
      </w:r>
      <w:proofErr w:type="spellEnd"/>
      <w:r w:rsidRPr="00DB24F5">
        <w:rPr>
          <w:rFonts w:eastAsia="Times New Roman" w:cs="Arial"/>
        </w:rPr>
        <w:t>, Pusku  ja Osmussaare sadama</w:t>
      </w:r>
      <w:r w:rsidR="00C313F7">
        <w:rPr>
          <w:rFonts w:eastAsia="Times New Roman" w:cs="Arial"/>
        </w:rPr>
        <w:t>d</w:t>
      </w:r>
      <w:r w:rsidRPr="00DB24F5">
        <w:rPr>
          <w:rFonts w:eastAsia="Times New Roman" w:cs="Arial"/>
        </w:rPr>
        <w:t xml:space="preserve">. </w:t>
      </w:r>
      <w:r>
        <w:rPr>
          <w:rFonts w:eastAsia="Times New Roman" w:cs="Arial"/>
        </w:rPr>
        <w:t>Lisaks väikesadamatele on oluline tagada ligipääs ajaloolistele lautrikohtadele, et säilitada maakonnas traditsiooniline merekultuur kohalike elanike seas.</w:t>
      </w:r>
    </w:p>
    <w:p w14:paraId="3B9603FC" w14:textId="61138E36" w:rsidR="003853EC" w:rsidRDefault="003853EC" w:rsidP="003853EC">
      <w:pPr>
        <w:jc w:val="both"/>
        <w:rPr>
          <w:rFonts w:eastAsia="Times New Roman" w:cs="Arial"/>
        </w:rPr>
      </w:pPr>
      <w:r>
        <w:rPr>
          <w:rFonts w:eastAsia="Times New Roman" w:cs="Arial"/>
        </w:rPr>
        <w:t>Suuremad investeeringud sadamatesse viimastel aastatel on olnud:</w:t>
      </w:r>
    </w:p>
    <w:p w14:paraId="05239F2F" w14:textId="77777777" w:rsidR="003853EC" w:rsidRDefault="003853EC" w:rsidP="003853EC">
      <w:pPr>
        <w:jc w:val="both"/>
        <w:rPr>
          <w:rFonts w:eastAsia="Times New Roman" w:cs="Arial"/>
        </w:rPr>
      </w:pPr>
      <w:proofErr w:type="spellStart"/>
      <w:r>
        <w:rPr>
          <w:rFonts w:eastAsia="Times New Roman" w:cs="Arial"/>
        </w:rPr>
        <w:t>Sviby</w:t>
      </w:r>
      <w:proofErr w:type="spellEnd"/>
      <w:r>
        <w:rPr>
          <w:rFonts w:eastAsia="Times New Roman" w:cs="Arial"/>
        </w:rPr>
        <w:t xml:space="preserve"> sadama laiendus, süvendamine, kaikohtade arvu suurendamine, 2022</w:t>
      </w:r>
    </w:p>
    <w:p w14:paraId="6D56408C" w14:textId="61968CD2" w:rsidR="00AC46C5" w:rsidRDefault="00AC46C5" w:rsidP="003853EC">
      <w:pPr>
        <w:jc w:val="both"/>
        <w:rPr>
          <w:rFonts w:eastAsia="Times New Roman" w:cs="Arial"/>
        </w:rPr>
      </w:pPr>
      <w:proofErr w:type="spellStart"/>
      <w:r>
        <w:rPr>
          <w:rFonts w:eastAsia="Times New Roman" w:cs="Arial"/>
        </w:rPr>
        <w:t>Rälby</w:t>
      </w:r>
      <w:proofErr w:type="spellEnd"/>
      <w:r>
        <w:rPr>
          <w:rFonts w:eastAsia="Times New Roman" w:cs="Arial"/>
        </w:rPr>
        <w:t xml:space="preserve"> sadama rekonstrueerimine I etapp 2022</w:t>
      </w:r>
    </w:p>
    <w:p w14:paraId="429E903C" w14:textId="77777777" w:rsidR="003853EC" w:rsidRDefault="003853EC" w:rsidP="003853EC">
      <w:pPr>
        <w:jc w:val="both"/>
        <w:rPr>
          <w:rFonts w:eastAsia="Times New Roman" w:cs="Arial"/>
        </w:rPr>
      </w:pPr>
      <w:r>
        <w:rPr>
          <w:rFonts w:eastAsia="Times New Roman" w:cs="Arial"/>
        </w:rPr>
        <w:t>Nõva sadama rekonstrueerimine I ja II etapp 2022</w:t>
      </w:r>
    </w:p>
    <w:p w14:paraId="5810368C" w14:textId="77777777" w:rsidR="003853EC" w:rsidRDefault="003853EC" w:rsidP="003853EC">
      <w:pPr>
        <w:jc w:val="both"/>
        <w:rPr>
          <w:rFonts w:eastAsia="Times New Roman" w:cs="Arial"/>
        </w:rPr>
      </w:pPr>
      <w:proofErr w:type="spellStart"/>
      <w:r>
        <w:rPr>
          <w:rFonts w:eastAsia="Times New Roman" w:cs="Arial"/>
        </w:rPr>
        <w:t>Dirhami</w:t>
      </w:r>
      <w:proofErr w:type="spellEnd"/>
      <w:r>
        <w:rPr>
          <w:rFonts w:eastAsia="Times New Roman" w:cs="Arial"/>
        </w:rPr>
        <w:t xml:space="preserve"> sadama laiendus, lisakai ehitus, 41 kaikohta, 2021</w:t>
      </w:r>
    </w:p>
    <w:p w14:paraId="01097028" w14:textId="77777777" w:rsidR="003853EC" w:rsidRPr="00DB24F5" w:rsidRDefault="003853EC" w:rsidP="003853EC">
      <w:pPr>
        <w:jc w:val="both"/>
        <w:rPr>
          <w:rFonts w:eastAsia="Times New Roman" w:cs="Arial"/>
        </w:rPr>
      </w:pPr>
      <w:proofErr w:type="spellStart"/>
      <w:r>
        <w:rPr>
          <w:rFonts w:eastAsia="Times New Roman" w:cs="Arial"/>
        </w:rPr>
        <w:t>Österby</w:t>
      </w:r>
      <w:proofErr w:type="spellEnd"/>
      <w:r>
        <w:rPr>
          <w:rFonts w:eastAsia="Times New Roman" w:cs="Arial"/>
        </w:rPr>
        <w:t xml:space="preserve"> sadamakohviku valmimine 2021</w:t>
      </w:r>
    </w:p>
    <w:p w14:paraId="17B0FB5A" w14:textId="267C7158" w:rsidR="00FF588C" w:rsidRPr="008479FA" w:rsidRDefault="00FF588C" w:rsidP="00F02A5D">
      <w:pPr>
        <w:jc w:val="both"/>
        <w:rPr>
          <w:rFonts w:eastAsia="Times New Roman" w:cs="Arial"/>
          <w:b/>
          <w:bCs/>
        </w:rPr>
      </w:pPr>
      <w:r w:rsidRPr="008479FA">
        <w:rPr>
          <w:rFonts w:eastAsia="Times New Roman" w:cs="Arial"/>
          <w:b/>
          <w:bCs/>
        </w:rPr>
        <w:lastRenderedPageBreak/>
        <w:t>ARENGUVAJADUS</w:t>
      </w:r>
    </w:p>
    <w:p w14:paraId="47901720" w14:textId="31F3FFA6" w:rsidR="00B30373" w:rsidRDefault="00B30373" w:rsidP="00644462">
      <w:pPr>
        <w:jc w:val="both"/>
        <w:rPr>
          <w:rStyle w:val="st"/>
          <w:rFonts w:eastAsia="Times New Roman" w:cs="Arial"/>
        </w:rPr>
      </w:pPr>
      <w:r>
        <w:rPr>
          <w:rFonts w:eastAsia="Times New Roman" w:cs="Arial"/>
        </w:rPr>
        <w:t xml:space="preserve">Merelisest asukohast tingituna on </w:t>
      </w:r>
      <w:r w:rsidR="000F6151">
        <w:rPr>
          <w:rFonts w:eastAsia="Times New Roman" w:cs="Arial"/>
        </w:rPr>
        <w:t>meretransport üks oluline võimalus maakonna majanduselu arenguks ja oma</w:t>
      </w:r>
      <w:r w:rsidR="00BB157B">
        <w:rPr>
          <w:rFonts w:eastAsia="Times New Roman" w:cs="Arial"/>
        </w:rPr>
        <w:t xml:space="preserve">näolise elukeskkonna kujundamiseks. </w:t>
      </w:r>
      <w:r w:rsidRPr="00DB24F5">
        <w:rPr>
          <w:rFonts w:eastAsia="Times New Roman" w:cs="Arial"/>
        </w:rPr>
        <w:t>Oluline on</w:t>
      </w:r>
      <w:r>
        <w:rPr>
          <w:rFonts w:eastAsia="Times New Roman" w:cs="Arial"/>
        </w:rPr>
        <w:t xml:space="preserve"> arendada edasi </w:t>
      </w:r>
      <w:r w:rsidR="00BB157B">
        <w:rPr>
          <w:rFonts w:eastAsia="Times New Roman" w:cs="Arial"/>
        </w:rPr>
        <w:t xml:space="preserve">nii </w:t>
      </w:r>
      <w:r>
        <w:rPr>
          <w:rFonts w:eastAsia="Times New Roman" w:cs="Arial"/>
        </w:rPr>
        <w:t>maakonna suuremaid sadamaid,</w:t>
      </w:r>
      <w:r w:rsidR="00CF7F12">
        <w:rPr>
          <w:rFonts w:eastAsia="Times New Roman" w:cs="Arial"/>
        </w:rPr>
        <w:t xml:space="preserve"> samas moodustavad ka väikesadamad võrgustiku, mis pakub võimalust majanduse arenguks piirkondades, mis võib liigitada ääremaade hulka. </w:t>
      </w:r>
      <w:r w:rsidR="00BB157B">
        <w:rPr>
          <w:rFonts w:eastAsia="Times New Roman" w:cs="Arial"/>
        </w:rPr>
        <w:t xml:space="preserve"> </w:t>
      </w:r>
      <w:r w:rsidR="00CF7F12">
        <w:rPr>
          <w:rFonts w:eastAsia="Times New Roman" w:cs="Arial"/>
        </w:rPr>
        <w:t>Oluline on</w:t>
      </w:r>
      <w:r>
        <w:rPr>
          <w:rFonts w:eastAsia="Times New Roman" w:cs="Arial"/>
        </w:rPr>
        <w:t xml:space="preserve"> </w:t>
      </w:r>
      <w:r w:rsidRPr="00DB24F5">
        <w:rPr>
          <w:rFonts w:eastAsia="Times New Roman" w:cs="Arial"/>
        </w:rPr>
        <w:t xml:space="preserve"> säilitada regulaarsed ühendused </w:t>
      </w:r>
      <w:r>
        <w:rPr>
          <w:rFonts w:eastAsia="Times New Roman" w:cs="Arial"/>
        </w:rPr>
        <w:t>maakonna</w:t>
      </w:r>
      <w:r w:rsidRPr="00DB24F5">
        <w:rPr>
          <w:rFonts w:eastAsia="Times New Roman" w:cs="Arial"/>
        </w:rPr>
        <w:t xml:space="preserve"> saartega ja </w:t>
      </w:r>
      <w:r w:rsidR="008A2F6A">
        <w:rPr>
          <w:rFonts w:eastAsia="Times New Roman" w:cs="Arial"/>
        </w:rPr>
        <w:t xml:space="preserve">saartega ja väikesaartega. </w:t>
      </w:r>
      <w:r w:rsidRPr="00DB24F5">
        <w:rPr>
          <w:rFonts w:eastAsia="Times New Roman" w:cs="Arial"/>
        </w:rPr>
        <w:t xml:space="preserve"> </w:t>
      </w:r>
      <w:r>
        <w:rPr>
          <w:rFonts w:eastAsia="Times New Roman" w:cs="Arial"/>
        </w:rPr>
        <w:t xml:space="preserve">Vormsi puhul on </w:t>
      </w:r>
      <w:r w:rsidR="008A2F6A">
        <w:rPr>
          <w:rFonts w:eastAsia="Times New Roman" w:cs="Arial"/>
        </w:rPr>
        <w:t xml:space="preserve">eriti </w:t>
      </w:r>
      <w:r>
        <w:rPr>
          <w:rFonts w:eastAsia="Times New Roman" w:cs="Arial"/>
        </w:rPr>
        <w:t>oluline saavutada ühenduse vastavus kohalikule nõudlusele ja suvisest külastatavus</w:t>
      </w:r>
      <w:r w:rsidR="005165D9">
        <w:rPr>
          <w:rFonts w:eastAsia="Times New Roman" w:cs="Arial"/>
        </w:rPr>
        <w:t xml:space="preserve">ele vastav </w:t>
      </w:r>
      <w:r>
        <w:rPr>
          <w:rFonts w:eastAsia="Times New Roman" w:cs="Arial"/>
        </w:rPr>
        <w:t xml:space="preserve"> praamigraafiku paindlikkus. Hästi läbimõeldud praamiühendusega</w:t>
      </w:r>
      <w:r w:rsidRPr="00DB24F5">
        <w:rPr>
          <w:rFonts w:eastAsia="Times New Roman" w:cs="Arial"/>
        </w:rPr>
        <w:t xml:space="preserve"> tagatakse väikesaarte olemasoleva asustuse jätkusuutlikkus ja antakse võimalus saada osa väikesaarte loodusliku ja kultuurilise keskkonna eripärast, arvestades sealjuures</w:t>
      </w:r>
      <w:r w:rsidRPr="00DB24F5">
        <w:rPr>
          <w:rFonts w:eastAsia="Times New Roman" w:cs="Arial"/>
          <w:i/>
        </w:rPr>
        <w:t xml:space="preserve"> </w:t>
      </w:r>
      <w:r w:rsidRPr="00DB24F5">
        <w:rPr>
          <w:rStyle w:val="Rhutus"/>
          <w:rFonts w:eastAsia="Times New Roman" w:cs="Arial"/>
          <w:i w:val="0"/>
        </w:rPr>
        <w:t>kohaliku keskkonna</w:t>
      </w:r>
      <w:r w:rsidRPr="00DB24F5">
        <w:rPr>
          <w:rStyle w:val="st"/>
          <w:rFonts w:eastAsia="Times New Roman" w:cs="Arial"/>
          <w:i/>
        </w:rPr>
        <w:t xml:space="preserve"> </w:t>
      </w:r>
      <w:r w:rsidRPr="00DB24F5">
        <w:rPr>
          <w:rStyle w:val="st"/>
          <w:rFonts w:eastAsia="Times New Roman" w:cs="Arial"/>
        </w:rPr>
        <w:t>(nii loodusliku, kultuurilise kui sotsiaalse)</w:t>
      </w:r>
      <w:r w:rsidRPr="00DB24F5">
        <w:rPr>
          <w:rStyle w:val="st"/>
          <w:rFonts w:eastAsia="Times New Roman" w:cs="Arial"/>
          <w:i/>
        </w:rPr>
        <w:t xml:space="preserve"> </w:t>
      </w:r>
      <w:r w:rsidRPr="00DB24F5">
        <w:rPr>
          <w:rStyle w:val="Rhutus"/>
          <w:rFonts w:eastAsia="Times New Roman" w:cs="Arial"/>
          <w:i w:val="0"/>
        </w:rPr>
        <w:t>koormustaluvusega</w:t>
      </w:r>
      <w:r w:rsidRPr="00DB24F5">
        <w:rPr>
          <w:rStyle w:val="st"/>
          <w:rFonts w:eastAsia="Times New Roman" w:cs="Arial"/>
          <w:i/>
        </w:rPr>
        <w:t>.</w:t>
      </w:r>
    </w:p>
    <w:p w14:paraId="2A8C3670" w14:textId="58D3A2C5" w:rsidR="00644462" w:rsidRPr="00DB24F5" w:rsidRDefault="00644462" w:rsidP="00644462">
      <w:pPr>
        <w:jc w:val="both"/>
        <w:rPr>
          <w:rStyle w:val="st"/>
          <w:rFonts w:eastAsia="Times New Roman" w:cs="Arial"/>
        </w:rPr>
      </w:pPr>
      <w:r w:rsidRPr="00DB24F5">
        <w:rPr>
          <w:rStyle w:val="st"/>
          <w:rFonts w:eastAsia="Times New Roman" w:cs="Arial"/>
        </w:rPr>
        <w:t>Veeteede kõige problemaatilisem koht on Rohuküla-</w:t>
      </w:r>
      <w:proofErr w:type="spellStart"/>
      <w:r w:rsidRPr="00DB24F5">
        <w:rPr>
          <w:rStyle w:val="st"/>
          <w:rFonts w:eastAsia="Times New Roman" w:cs="Arial"/>
        </w:rPr>
        <w:t>Heltermaa</w:t>
      </w:r>
      <w:proofErr w:type="spellEnd"/>
      <w:r w:rsidRPr="00DB24F5">
        <w:rPr>
          <w:rStyle w:val="st"/>
          <w:rFonts w:eastAsia="Times New Roman" w:cs="Arial"/>
        </w:rPr>
        <w:t xml:space="preserve"> laevateel Rukkirahu kanal, kus tulenevalt laevaliiklusest, merepõhja pinnamoest ja pinnase eripärast toimub hoolimata korduvast süvendamisest pinnase kuhjumine, mis takistab laevade liiklust. </w:t>
      </w:r>
      <w:r w:rsidR="00C051D7" w:rsidRPr="00DB24F5">
        <w:rPr>
          <w:rStyle w:val="st"/>
          <w:rFonts w:eastAsia="Times New Roman" w:cs="Arial"/>
        </w:rPr>
        <w:t xml:space="preserve">Madalama veetaseme korral on piiratud </w:t>
      </w:r>
      <w:r w:rsidR="00C051D7">
        <w:rPr>
          <w:rStyle w:val="st"/>
          <w:rFonts w:eastAsia="Times New Roman" w:cs="Arial"/>
        </w:rPr>
        <w:t xml:space="preserve">Rohuküla ja </w:t>
      </w:r>
      <w:proofErr w:type="spellStart"/>
      <w:r w:rsidR="00C051D7">
        <w:rPr>
          <w:rStyle w:val="st"/>
          <w:rFonts w:eastAsia="Times New Roman" w:cs="Arial"/>
        </w:rPr>
        <w:t>Heltermaa</w:t>
      </w:r>
      <w:proofErr w:type="spellEnd"/>
      <w:r w:rsidR="00C051D7">
        <w:rPr>
          <w:rStyle w:val="st"/>
          <w:rFonts w:eastAsia="Times New Roman" w:cs="Arial"/>
        </w:rPr>
        <w:t xml:space="preserve"> vahel liikuvate parv</w:t>
      </w:r>
      <w:r w:rsidR="00C051D7" w:rsidRPr="00DB24F5">
        <w:rPr>
          <w:rStyle w:val="st"/>
          <w:rFonts w:eastAsia="Times New Roman" w:cs="Arial"/>
        </w:rPr>
        <w:t xml:space="preserve">laevade kandevõime või siis katkeb </w:t>
      </w:r>
      <w:r w:rsidR="00C051D7">
        <w:rPr>
          <w:rStyle w:val="st"/>
          <w:rFonts w:eastAsia="Times New Roman" w:cs="Arial"/>
        </w:rPr>
        <w:t xml:space="preserve">Hiiumaa </w:t>
      </w:r>
      <w:r w:rsidR="00C051D7" w:rsidRPr="00DB24F5">
        <w:rPr>
          <w:rStyle w:val="st"/>
          <w:rFonts w:eastAsia="Times New Roman" w:cs="Arial"/>
        </w:rPr>
        <w:t>laevaliiklus sootuks.</w:t>
      </w:r>
    </w:p>
    <w:p w14:paraId="0C3C6263" w14:textId="587523A3" w:rsidR="00644462" w:rsidRDefault="00644462" w:rsidP="00644462">
      <w:pPr>
        <w:jc w:val="both"/>
        <w:rPr>
          <w:rFonts w:eastAsia="Times New Roman" w:cs="Arial"/>
        </w:rPr>
      </w:pPr>
      <w:r w:rsidRPr="00DB24F5">
        <w:rPr>
          <w:rFonts w:eastAsia="Times New Roman" w:cs="Arial"/>
        </w:rPr>
        <w:t xml:space="preserve">Rohuküla sadama kaubasadamana kasutamist piiravad raudteeühenduse ja/või Haapsalust ümbersõiduvõimaluse puudumine. Sadama perspektiiviks oleks läänepoolne asukoht võrreldes Paldiski, Tallinna ja Maardu sadamatega, mis võimaldab </w:t>
      </w:r>
      <w:r w:rsidR="00731485">
        <w:rPr>
          <w:rFonts w:eastAsia="Times New Roman" w:cs="Arial"/>
        </w:rPr>
        <w:t xml:space="preserve">lääne-suunalist </w:t>
      </w:r>
      <w:r w:rsidRPr="00DB24F5">
        <w:rPr>
          <w:rFonts w:eastAsia="Times New Roman" w:cs="Arial"/>
        </w:rPr>
        <w:t xml:space="preserve">meretransporti mõnevõrra lühendada. Samas suurendab </w:t>
      </w:r>
      <w:proofErr w:type="spellStart"/>
      <w:r w:rsidRPr="00DB24F5">
        <w:rPr>
          <w:rFonts w:eastAsia="Times New Roman" w:cs="Arial"/>
        </w:rPr>
        <w:t>kaubavedu</w:t>
      </w:r>
      <w:proofErr w:type="spellEnd"/>
      <w:r w:rsidRPr="00DB24F5">
        <w:rPr>
          <w:rFonts w:eastAsia="Times New Roman" w:cs="Arial"/>
        </w:rPr>
        <w:t xml:space="preserve"> sadama kaudu olulisel määral liiklustihedust, mistõttu oleks vajalik sadama arendamine koos teede ja raudtee arendamisega. Piiravaks asjaoluks on samuti sadama maksimaalne süvis 4,7m - seega on</w:t>
      </w:r>
      <w:r w:rsidR="0009183A">
        <w:rPr>
          <w:rFonts w:eastAsia="Times New Roman" w:cs="Arial"/>
        </w:rPr>
        <w:t xml:space="preserve"> teenindavate</w:t>
      </w:r>
      <w:r w:rsidRPr="00DB24F5">
        <w:rPr>
          <w:rFonts w:eastAsia="Times New Roman" w:cs="Arial"/>
        </w:rPr>
        <w:t xml:space="preserve"> kaubalaevade kogumahtuvus piiratud kuni 7500</w:t>
      </w:r>
      <w:r w:rsidR="00600FE2">
        <w:rPr>
          <w:rFonts w:eastAsia="Times New Roman" w:cs="Arial"/>
        </w:rPr>
        <w:t>t-</w:t>
      </w:r>
      <w:r w:rsidRPr="00DB24F5">
        <w:rPr>
          <w:rFonts w:eastAsia="Times New Roman" w:cs="Arial"/>
        </w:rPr>
        <w:t xml:space="preserve">ni. Samuti tekib suurema süvisega kaubalaevade sadamasse pääsemisega probleeme </w:t>
      </w:r>
      <w:r w:rsidR="00337D83">
        <w:rPr>
          <w:rFonts w:eastAsia="Times New Roman" w:cs="Arial"/>
        </w:rPr>
        <w:t>talvisel navigatsioonihooajal tulenevalt jääoludest</w:t>
      </w:r>
      <w:r w:rsidRPr="00DB24F5">
        <w:rPr>
          <w:rFonts w:eastAsia="Times New Roman" w:cs="Arial"/>
        </w:rPr>
        <w:t>.</w:t>
      </w:r>
    </w:p>
    <w:p w14:paraId="03973940" w14:textId="6DF47038" w:rsidR="00644462" w:rsidRPr="00DB24F5" w:rsidRDefault="00644462" w:rsidP="00644462">
      <w:pPr>
        <w:jc w:val="both"/>
        <w:rPr>
          <w:rFonts w:eastAsia="Times New Roman" w:cs="Arial"/>
        </w:rPr>
      </w:pPr>
      <w:r w:rsidRPr="00DB24F5">
        <w:rPr>
          <w:rFonts w:eastAsia="Times New Roman" w:cs="Arial"/>
        </w:rPr>
        <w:t>Mereturism Lääne maakonnas omab suurt arengupotentsiaali. Maakonna väikesadama</w:t>
      </w:r>
      <w:r w:rsidR="00C84C84">
        <w:rPr>
          <w:rFonts w:eastAsia="Times New Roman" w:cs="Arial"/>
        </w:rPr>
        <w:t>te laiendamist on vaja jätkata ning</w:t>
      </w:r>
      <w:r w:rsidR="00733D54">
        <w:rPr>
          <w:rFonts w:eastAsia="Times New Roman" w:cs="Arial"/>
        </w:rPr>
        <w:t xml:space="preserve"> arendada ka </w:t>
      </w:r>
      <w:r w:rsidRPr="00DB24F5">
        <w:rPr>
          <w:rFonts w:eastAsia="Times New Roman" w:cs="Arial"/>
        </w:rPr>
        <w:t xml:space="preserve"> olemasolevatele teenustele lisateenuseid - sh aluste hoiustamiskohti.</w:t>
      </w:r>
      <w:r w:rsidR="00824E0B">
        <w:rPr>
          <w:rFonts w:eastAsia="Times New Roman" w:cs="Arial"/>
        </w:rPr>
        <w:t xml:space="preserve"> Perspektiivne </w:t>
      </w:r>
      <w:r w:rsidR="00831E88">
        <w:rPr>
          <w:rFonts w:eastAsia="Times New Roman" w:cs="Arial"/>
        </w:rPr>
        <w:t>piirkond külastussadamate arendamise</w:t>
      </w:r>
      <w:r w:rsidR="00FF588C">
        <w:rPr>
          <w:rFonts w:eastAsia="Times New Roman" w:cs="Arial"/>
        </w:rPr>
        <w:t>ks</w:t>
      </w:r>
      <w:r w:rsidR="00831E88">
        <w:rPr>
          <w:rFonts w:eastAsia="Times New Roman" w:cs="Arial"/>
        </w:rPr>
        <w:t xml:space="preserve"> on Haapsalu </w:t>
      </w:r>
      <w:proofErr w:type="spellStart"/>
      <w:r w:rsidR="00831E88">
        <w:rPr>
          <w:rFonts w:eastAsia="Times New Roman" w:cs="Arial"/>
        </w:rPr>
        <w:t>holmid</w:t>
      </w:r>
      <w:proofErr w:type="spellEnd"/>
      <w:r w:rsidR="00831E88">
        <w:rPr>
          <w:rFonts w:eastAsia="Times New Roman" w:cs="Arial"/>
        </w:rPr>
        <w:t xml:space="preserve">, Krimmi </w:t>
      </w:r>
      <w:proofErr w:type="spellStart"/>
      <w:r w:rsidR="00831E88">
        <w:rPr>
          <w:rFonts w:eastAsia="Times New Roman" w:cs="Arial"/>
        </w:rPr>
        <w:t>holm</w:t>
      </w:r>
      <w:proofErr w:type="spellEnd"/>
      <w:r w:rsidR="00831E88">
        <w:rPr>
          <w:rFonts w:eastAsia="Times New Roman" w:cs="Arial"/>
        </w:rPr>
        <w:t xml:space="preserve"> ja Bürgermeistri </w:t>
      </w:r>
      <w:proofErr w:type="spellStart"/>
      <w:r w:rsidR="00831E88">
        <w:rPr>
          <w:rFonts w:eastAsia="Times New Roman" w:cs="Arial"/>
        </w:rPr>
        <w:t>holm</w:t>
      </w:r>
      <w:proofErr w:type="spellEnd"/>
      <w:r w:rsidR="00831E88">
        <w:rPr>
          <w:rFonts w:eastAsia="Times New Roman" w:cs="Arial"/>
        </w:rPr>
        <w:t>. Mõlema</w:t>
      </w:r>
      <w:r w:rsidR="00A6426F">
        <w:rPr>
          <w:rFonts w:eastAsia="Times New Roman" w:cs="Arial"/>
        </w:rPr>
        <w:t xml:space="preserve">l puhul </w:t>
      </w:r>
      <w:r w:rsidR="00831E88">
        <w:rPr>
          <w:rFonts w:eastAsia="Times New Roman" w:cs="Arial"/>
        </w:rPr>
        <w:t xml:space="preserve"> nä</w:t>
      </w:r>
      <w:r w:rsidR="00A6426F">
        <w:rPr>
          <w:rFonts w:eastAsia="Times New Roman" w:cs="Arial"/>
        </w:rPr>
        <w:t>hakse</w:t>
      </w:r>
      <w:r w:rsidR="00831E88">
        <w:rPr>
          <w:rFonts w:eastAsia="Times New Roman" w:cs="Arial"/>
        </w:rPr>
        <w:t xml:space="preserve"> ette ka sadamate arendamist. </w:t>
      </w:r>
      <w:r w:rsidR="00733D54">
        <w:rPr>
          <w:rFonts w:eastAsia="Times New Roman" w:cs="Arial"/>
        </w:rPr>
        <w:t>Arendamisega tuleb jätkata Nõva</w:t>
      </w:r>
      <w:r w:rsidR="00CF1786">
        <w:rPr>
          <w:rFonts w:eastAsia="Times New Roman" w:cs="Arial"/>
        </w:rPr>
        <w:t>, Hara</w:t>
      </w:r>
      <w:r w:rsidR="00AA3E78">
        <w:rPr>
          <w:rFonts w:eastAsia="Times New Roman" w:cs="Arial"/>
        </w:rPr>
        <w:t xml:space="preserve">, </w:t>
      </w:r>
      <w:r w:rsidR="00CF1786">
        <w:rPr>
          <w:rFonts w:eastAsia="Times New Roman" w:cs="Arial"/>
        </w:rPr>
        <w:t xml:space="preserve"> </w:t>
      </w:r>
      <w:proofErr w:type="spellStart"/>
      <w:r w:rsidR="00CF1786">
        <w:rPr>
          <w:rFonts w:eastAsia="Times New Roman" w:cs="Arial"/>
        </w:rPr>
        <w:t>Österby</w:t>
      </w:r>
      <w:proofErr w:type="spellEnd"/>
      <w:r w:rsidR="00AA3E78">
        <w:rPr>
          <w:rFonts w:eastAsia="Times New Roman" w:cs="Arial"/>
        </w:rPr>
        <w:t xml:space="preserve">, </w:t>
      </w:r>
      <w:proofErr w:type="spellStart"/>
      <w:r w:rsidR="00AA3E78">
        <w:rPr>
          <w:rFonts w:eastAsia="Times New Roman" w:cs="Arial"/>
        </w:rPr>
        <w:t>Rälby</w:t>
      </w:r>
      <w:proofErr w:type="spellEnd"/>
      <w:r w:rsidR="00AA3E78">
        <w:rPr>
          <w:rFonts w:eastAsia="Times New Roman" w:cs="Arial"/>
        </w:rPr>
        <w:t xml:space="preserve"> ja </w:t>
      </w:r>
      <w:proofErr w:type="spellStart"/>
      <w:r w:rsidR="00AA3E78">
        <w:rPr>
          <w:rFonts w:eastAsia="Times New Roman" w:cs="Arial"/>
        </w:rPr>
        <w:t>Norrby</w:t>
      </w:r>
      <w:proofErr w:type="spellEnd"/>
      <w:r w:rsidR="00CF1786">
        <w:rPr>
          <w:rFonts w:eastAsia="Times New Roman" w:cs="Arial"/>
        </w:rPr>
        <w:t xml:space="preserve"> sadama</w:t>
      </w:r>
      <w:r w:rsidR="00AA3E78">
        <w:rPr>
          <w:rFonts w:eastAsia="Times New Roman" w:cs="Arial"/>
        </w:rPr>
        <w:t>tes</w:t>
      </w:r>
      <w:r w:rsidR="00CF1786">
        <w:rPr>
          <w:rFonts w:eastAsia="Times New Roman" w:cs="Arial"/>
        </w:rPr>
        <w:t>, seal hulga</w:t>
      </w:r>
      <w:r w:rsidR="001456A8">
        <w:rPr>
          <w:rFonts w:eastAsia="Times New Roman" w:cs="Arial"/>
        </w:rPr>
        <w:t xml:space="preserve">s planeerides nii kaide rajamist, sadamahoonete rajamist, kui ka faarvaatrite puhastamist ja süvendamist. </w:t>
      </w:r>
      <w:r w:rsidRPr="00DB24F5">
        <w:rPr>
          <w:rFonts w:eastAsia="Times New Roman" w:cs="Arial"/>
        </w:rPr>
        <w:t xml:space="preserve"> </w:t>
      </w:r>
    </w:p>
    <w:p w14:paraId="267CA841" w14:textId="7BDFC008" w:rsidR="00F46D35" w:rsidRPr="00707202" w:rsidRDefault="00F46D35" w:rsidP="00644462">
      <w:pPr>
        <w:jc w:val="both"/>
        <w:rPr>
          <w:rFonts w:eastAsia="Times New Roman" w:cs="Arial"/>
          <w:u w:val="single"/>
        </w:rPr>
      </w:pPr>
      <w:r w:rsidRPr="00707202">
        <w:rPr>
          <w:rFonts w:eastAsia="Times New Roman" w:cs="Arial"/>
          <w:u w:val="single"/>
        </w:rPr>
        <w:t>Lennuväljad</w:t>
      </w:r>
    </w:p>
    <w:p w14:paraId="3D032BC8" w14:textId="6A48EACE" w:rsidR="00644462" w:rsidRPr="00DB24F5" w:rsidRDefault="00644462" w:rsidP="00644462">
      <w:pPr>
        <w:jc w:val="both"/>
        <w:rPr>
          <w:rFonts w:eastAsia="Times New Roman" w:cs="Arial"/>
        </w:rPr>
      </w:pPr>
      <w:r w:rsidRPr="00DB24F5">
        <w:rPr>
          <w:rFonts w:eastAsia="Times New Roman" w:cs="Arial"/>
        </w:rPr>
        <w:t>Lääne maakonna suurim lennuväli on endine Kiltsi sõjaväe lennuväli, kus on säilinud kasutusest väljas lennukiangaarid ja lennurajad. Lennuvälja territoorium on riigikaitsemaa ja sellel paiknevad ehitised kuuluvad Kaitseliidule, kes kasutab ala sõjalise väljaõppe korraldamiseks..</w:t>
      </w:r>
    </w:p>
    <w:p w14:paraId="5A9D91C1" w14:textId="6A587681" w:rsidR="002D7403" w:rsidRPr="00DB24F5" w:rsidRDefault="002D7403" w:rsidP="002D7403">
      <w:pPr>
        <w:jc w:val="both"/>
        <w:rPr>
          <w:rFonts w:eastAsia="Times New Roman" w:cs="Arial"/>
        </w:rPr>
      </w:pPr>
      <w:r w:rsidRPr="00DB24F5">
        <w:rPr>
          <w:rFonts w:eastAsia="Times New Roman" w:cs="Arial"/>
        </w:rPr>
        <w:lastRenderedPageBreak/>
        <w:t xml:space="preserve">Maakonna suuruselt teine lennuväli paikneb Vormsi saarel </w:t>
      </w:r>
      <w:proofErr w:type="spellStart"/>
      <w:r w:rsidRPr="00DB24F5">
        <w:rPr>
          <w:rFonts w:eastAsia="Times New Roman" w:cs="Arial"/>
        </w:rPr>
        <w:t>Hullo</w:t>
      </w:r>
      <w:proofErr w:type="spellEnd"/>
      <w:r w:rsidRPr="00DB24F5">
        <w:rPr>
          <w:rFonts w:eastAsia="Times New Roman" w:cs="Arial"/>
        </w:rPr>
        <w:t xml:space="preserve"> keskuses, mis on suuteline teenindama nii väikelennukeid kui hobilendureid. Väikelennuvälja taastamine Vormsi saarel on loonud alternatiive transpordiühenduste  parandamiseks. On olemas ka rahvusvahelistele nõuetele vastav helikopteri maandumisplats lennuvälja kõrval. Probleemikohaks on raske ligipääsetavus </w:t>
      </w:r>
      <w:r>
        <w:rPr>
          <w:rFonts w:eastAsia="Times New Roman" w:cs="Arial"/>
        </w:rPr>
        <w:t>maandumisplatsile kiirabiautoga</w:t>
      </w:r>
      <w:r w:rsidRPr="00DB24F5">
        <w:rPr>
          <w:rFonts w:eastAsia="Times New Roman" w:cs="Arial"/>
        </w:rPr>
        <w:t xml:space="preserve"> erakorraliste haigete transportimisel.</w:t>
      </w:r>
      <w:r>
        <w:rPr>
          <w:rFonts w:eastAsia="Times New Roman" w:cs="Arial"/>
        </w:rPr>
        <w:t xml:space="preserve"> Vaja oleks rajada ka juurdepääsutee.</w:t>
      </w:r>
    </w:p>
    <w:p w14:paraId="256F8555" w14:textId="5BC4B982" w:rsidR="00644462" w:rsidRDefault="00644462" w:rsidP="00644462">
      <w:pPr>
        <w:jc w:val="both"/>
        <w:rPr>
          <w:rFonts w:eastAsia="Times New Roman" w:cs="Arial"/>
        </w:rPr>
      </w:pPr>
      <w:r w:rsidRPr="00DB24F5">
        <w:rPr>
          <w:rFonts w:eastAsia="Times New Roman" w:cs="Arial"/>
        </w:rPr>
        <w:t xml:space="preserve">Lääne maakonnas on väikelennuväljana kasutusel veel murukattega </w:t>
      </w:r>
      <w:proofErr w:type="spellStart"/>
      <w:r w:rsidRPr="00DB24F5">
        <w:rPr>
          <w:rFonts w:eastAsia="Times New Roman" w:cs="Arial"/>
        </w:rPr>
        <w:t>Lyckholmi</w:t>
      </w:r>
      <w:proofErr w:type="spellEnd"/>
      <w:r w:rsidRPr="00DB24F5">
        <w:rPr>
          <w:rFonts w:eastAsia="Times New Roman" w:cs="Arial"/>
        </w:rPr>
        <w:t xml:space="preserve"> lennuväli Lääne-Nigula vallas. </w:t>
      </w:r>
    </w:p>
    <w:p w14:paraId="36C298C0" w14:textId="3EAEB60B" w:rsidR="00FF588C" w:rsidRPr="00BA5F5E" w:rsidRDefault="00DC538F" w:rsidP="00644462">
      <w:pPr>
        <w:jc w:val="both"/>
        <w:rPr>
          <w:rFonts w:eastAsia="Times New Roman" w:cs="Arial"/>
          <w:b/>
          <w:bCs/>
        </w:rPr>
      </w:pPr>
      <w:r w:rsidRPr="00BA5F5E">
        <w:rPr>
          <w:rFonts w:eastAsia="Times New Roman" w:cs="Arial"/>
          <w:b/>
          <w:bCs/>
        </w:rPr>
        <w:t xml:space="preserve">ARENGUVAJADUS </w:t>
      </w:r>
    </w:p>
    <w:p w14:paraId="7D1C4152" w14:textId="4A58F08A" w:rsidR="0078569A" w:rsidRDefault="00926FDE" w:rsidP="00644462">
      <w:pPr>
        <w:jc w:val="both"/>
        <w:rPr>
          <w:rFonts w:eastAsia="Times New Roman" w:cs="Arial"/>
        </w:rPr>
      </w:pPr>
      <w:r>
        <w:rPr>
          <w:rFonts w:eastAsia="Times New Roman" w:cs="Arial"/>
        </w:rPr>
        <w:t>Kiltsi l</w:t>
      </w:r>
      <w:r w:rsidRPr="00DB24F5">
        <w:rPr>
          <w:rFonts w:eastAsia="Times New Roman" w:cs="Arial"/>
        </w:rPr>
        <w:t>ennuvälja edasine kasutusperspektiiv lähtub esmajärjekorras riigi huvidest  ja selle arendamine saab toimuda koostöös Kaitseministeeriumi ning Kaitseliiduga. Juhul kui riigil puudub huvi võtta lennuväli kasutusele sõja- või tsiviillennuväljana või muul otstarbel, saab võimaliku variandina kaaluda lennuvälja arendamist koos perspektiivse Kiltsi tööstuspargiga, nt väiksemamahulise tsiviil- (sh kauba) lennuväljana visuaallendude teenindamiseks. Antud võimalus soodustaks turismi ja hobilennunduse arengut</w:t>
      </w:r>
      <w:r w:rsidR="0078569A">
        <w:rPr>
          <w:rFonts w:eastAsia="Times New Roman" w:cs="Arial"/>
        </w:rPr>
        <w:t>.</w:t>
      </w:r>
    </w:p>
    <w:p w14:paraId="6E3C852B" w14:textId="72F005D2" w:rsidR="00926FDE" w:rsidRPr="00DB24F5" w:rsidRDefault="0078569A" w:rsidP="00644462">
      <w:pPr>
        <w:jc w:val="both"/>
        <w:rPr>
          <w:rFonts w:eastAsia="Times New Roman" w:cs="Arial"/>
        </w:rPr>
      </w:pPr>
      <w:r w:rsidRPr="00DB24F5">
        <w:rPr>
          <w:rFonts w:eastAsia="Times New Roman" w:cs="Arial"/>
        </w:rPr>
        <w:t>Maakonnaplaneeringu kohaselt on oluline soodustada Läänemaa väikelennundust, seega tuleb väikelennuvälju säilitada ning arendada ka edaspidi.</w:t>
      </w:r>
    </w:p>
    <w:p w14:paraId="425ACE64" w14:textId="401F551B" w:rsidR="00644462" w:rsidRPr="00707202" w:rsidRDefault="0078569A" w:rsidP="00644462">
      <w:pPr>
        <w:jc w:val="both"/>
        <w:rPr>
          <w:rFonts w:eastAsia="Times New Roman" w:cs="Arial"/>
          <w:u w:val="single"/>
        </w:rPr>
      </w:pPr>
      <w:r w:rsidRPr="00707202">
        <w:rPr>
          <w:rFonts w:eastAsia="Times New Roman" w:cs="Arial"/>
          <w:u w:val="single"/>
        </w:rPr>
        <w:t>Ühistransport</w:t>
      </w:r>
    </w:p>
    <w:p w14:paraId="30ACBB3B" w14:textId="77777777" w:rsidR="00644462" w:rsidRPr="00DB24F5" w:rsidRDefault="00644462" w:rsidP="00644462">
      <w:pPr>
        <w:jc w:val="both"/>
        <w:rPr>
          <w:rFonts w:eastAsia="Times New Roman" w:cs="Arial"/>
        </w:rPr>
      </w:pPr>
      <w:r w:rsidRPr="00DB24F5">
        <w:rPr>
          <w:rFonts w:eastAsia="Times New Roman" w:cs="Arial"/>
        </w:rPr>
        <w:t>2018. aastast korraldavad bussiliinide ühistransporti Lääne maakonnas MTÜ Põhja-Eesti Ühistranspordikeskus ja MTÜ Pärnumaa ühistranspordikeskus (Haapsalu-Virtsu-Lihula liinid).</w:t>
      </w:r>
    </w:p>
    <w:p w14:paraId="54E959C0" w14:textId="77777777" w:rsidR="00D81057" w:rsidRPr="00DB24F5" w:rsidRDefault="00D81057" w:rsidP="00D81057">
      <w:pPr>
        <w:jc w:val="both"/>
        <w:rPr>
          <w:rFonts w:eastAsia="Times New Roman" w:cs="Arial"/>
        </w:rPr>
      </w:pPr>
      <w:r w:rsidRPr="00DB24F5">
        <w:rPr>
          <w:rFonts w:eastAsia="Times New Roman" w:cs="Arial"/>
        </w:rPr>
        <w:t xml:space="preserve">Parvlaevaliiklust korraldab </w:t>
      </w:r>
      <w:r>
        <w:rPr>
          <w:rFonts w:eastAsia="Times New Roman" w:cs="Arial"/>
        </w:rPr>
        <w:t>Transpordi</w:t>
      </w:r>
      <w:r w:rsidRPr="00DB24F5">
        <w:rPr>
          <w:rFonts w:eastAsia="Times New Roman" w:cs="Arial"/>
        </w:rPr>
        <w:t>amet. Rohuküla-</w:t>
      </w:r>
      <w:proofErr w:type="spellStart"/>
      <w:r w:rsidRPr="00DB24F5">
        <w:rPr>
          <w:rFonts w:eastAsia="Times New Roman" w:cs="Arial"/>
        </w:rPr>
        <w:t>Heltermaa</w:t>
      </w:r>
      <w:proofErr w:type="spellEnd"/>
      <w:r w:rsidRPr="00DB24F5">
        <w:rPr>
          <w:rFonts w:eastAsia="Times New Roman" w:cs="Arial"/>
        </w:rPr>
        <w:t xml:space="preserve"> lii</w:t>
      </w:r>
      <w:r>
        <w:rPr>
          <w:rFonts w:eastAsia="Times New Roman" w:cs="Arial"/>
        </w:rPr>
        <w:t>ni opereerib TS Laevad OÜ ja</w:t>
      </w:r>
      <w:r w:rsidRPr="00DB24F5">
        <w:rPr>
          <w:rFonts w:eastAsia="Times New Roman" w:cs="Arial"/>
        </w:rPr>
        <w:t xml:space="preserve"> Rohuküla-</w:t>
      </w:r>
      <w:proofErr w:type="spellStart"/>
      <w:r w:rsidRPr="00DB24F5">
        <w:rPr>
          <w:rFonts w:eastAsia="Times New Roman" w:cs="Arial"/>
        </w:rPr>
        <w:t>Sviby</w:t>
      </w:r>
      <w:proofErr w:type="spellEnd"/>
      <w:r w:rsidRPr="00DB24F5">
        <w:rPr>
          <w:rFonts w:eastAsia="Times New Roman" w:cs="Arial"/>
        </w:rPr>
        <w:t xml:space="preserve"> liini AS Kihnu Veeteed.</w:t>
      </w:r>
    </w:p>
    <w:p w14:paraId="58067FC0" w14:textId="0A67F222" w:rsidR="005A03C4" w:rsidRPr="005F22B9" w:rsidRDefault="00644462" w:rsidP="005F22B9">
      <w:pPr>
        <w:jc w:val="both"/>
        <w:rPr>
          <w:rFonts w:eastAsia="Times New Roman" w:cs="Arial"/>
        </w:rPr>
      </w:pPr>
      <w:r w:rsidRPr="00DB24F5">
        <w:rPr>
          <w:rFonts w:eastAsia="Times New Roman" w:cs="Arial"/>
        </w:rPr>
        <w:t>Kaugbussiliinide sihtkohad väljaspool maakonda on Tallinn, Tartu, Lihula, Virtsu, Pärnu, Märjamaa. Maakonnasisestel liinidel on sõitmine tasuta, maakonnast välja sõitvatel liinidel on vaja soetada pilet.</w:t>
      </w:r>
    </w:p>
    <w:p w14:paraId="6E5A228B" w14:textId="2241F952" w:rsidR="00287345" w:rsidRPr="0070214C" w:rsidRDefault="00287345" w:rsidP="00287345">
      <w:pPr>
        <w:rPr>
          <w:b/>
          <w:bCs/>
        </w:rPr>
      </w:pPr>
      <w:r w:rsidRPr="0070214C">
        <w:rPr>
          <w:b/>
          <w:bCs/>
        </w:rPr>
        <w:t>ARENGUVAJADUS</w:t>
      </w:r>
    </w:p>
    <w:p w14:paraId="2C36AB1C" w14:textId="77777777" w:rsidR="001679C7" w:rsidRDefault="00644462" w:rsidP="00644462">
      <w:pPr>
        <w:jc w:val="both"/>
        <w:rPr>
          <w:rFonts w:eastAsia="Times New Roman" w:cs="Arial"/>
        </w:rPr>
      </w:pPr>
      <w:r w:rsidRPr="00DB24F5">
        <w:rPr>
          <w:rFonts w:eastAsia="Times New Roman" w:cs="Arial"/>
        </w:rPr>
        <w:t xml:space="preserve">Peamiseks väljakutseks on ühistranspordisüsteemi sidumine üheks tervikuks, et liinide väljumisajad arvestaksid kasutajate vajadustega ning oleksid ka omavahel sünkroniseeritud. Paljuski takistab ühistranspordi kasutamist fakt, et eriti ümberistumistega sõidu korral kulub sõidule liialt kaua aega. Jätkata tuleb suviste eriliinide käigushoidmist (näiteks suvebuss). </w:t>
      </w:r>
    </w:p>
    <w:p w14:paraId="326A2959" w14:textId="55E04366" w:rsidR="00644462" w:rsidRPr="00DB24F5" w:rsidRDefault="00644462" w:rsidP="00644462">
      <w:pPr>
        <w:jc w:val="both"/>
        <w:rPr>
          <w:rFonts w:eastAsia="Times New Roman" w:cs="Arial"/>
        </w:rPr>
      </w:pPr>
      <w:r w:rsidRPr="00082B6F">
        <w:rPr>
          <w:rFonts w:eastAsia="Times New Roman" w:cs="Arial"/>
        </w:rPr>
        <w:t>Väiksema täituvusega bussiliinide</w:t>
      </w:r>
      <w:r w:rsidR="005F22B9">
        <w:rPr>
          <w:rFonts w:eastAsia="Times New Roman" w:cs="Arial"/>
        </w:rPr>
        <w:t xml:space="preserve"> opereerimiseks</w:t>
      </w:r>
      <w:r w:rsidRPr="00082B6F">
        <w:rPr>
          <w:rFonts w:eastAsia="Times New Roman" w:cs="Arial"/>
        </w:rPr>
        <w:t xml:space="preserve"> </w:t>
      </w:r>
      <w:r w:rsidR="007D518A" w:rsidRPr="00082B6F">
        <w:rPr>
          <w:rFonts w:eastAsia="Times New Roman" w:cs="Arial"/>
        </w:rPr>
        <w:t xml:space="preserve">ja </w:t>
      </w:r>
      <w:proofErr w:type="spellStart"/>
      <w:r w:rsidR="007D518A" w:rsidRPr="00082B6F">
        <w:rPr>
          <w:rFonts w:eastAsia="Times New Roman" w:cs="Arial"/>
        </w:rPr>
        <w:t>hajaas</w:t>
      </w:r>
      <w:r w:rsidR="00D7670C" w:rsidRPr="00082B6F">
        <w:rPr>
          <w:rFonts w:eastAsia="Times New Roman" w:cs="Arial"/>
        </w:rPr>
        <w:t>ustatud</w:t>
      </w:r>
      <w:proofErr w:type="spellEnd"/>
      <w:r w:rsidR="00D7670C" w:rsidRPr="00082B6F">
        <w:rPr>
          <w:rFonts w:eastAsia="Times New Roman" w:cs="Arial"/>
        </w:rPr>
        <w:t xml:space="preserve"> piirkondade </w:t>
      </w:r>
      <w:r w:rsidR="005F22B9">
        <w:rPr>
          <w:rFonts w:eastAsia="Times New Roman" w:cs="Arial"/>
        </w:rPr>
        <w:t>teenindamiseks</w:t>
      </w:r>
      <w:r w:rsidRPr="00082B6F">
        <w:rPr>
          <w:rFonts w:eastAsia="Times New Roman" w:cs="Arial"/>
        </w:rPr>
        <w:t xml:space="preserve"> </w:t>
      </w:r>
      <w:r w:rsidR="00D7670C" w:rsidRPr="00082B6F">
        <w:rPr>
          <w:rFonts w:eastAsia="Times New Roman" w:cs="Arial"/>
        </w:rPr>
        <w:t xml:space="preserve">on vaja </w:t>
      </w:r>
      <w:r w:rsidR="00414B0E" w:rsidRPr="00082B6F">
        <w:rPr>
          <w:rFonts w:eastAsia="Times New Roman" w:cs="Arial"/>
        </w:rPr>
        <w:t>suurendada</w:t>
      </w:r>
      <w:r w:rsidR="00D7670C" w:rsidRPr="00082B6F">
        <w:rPr>
          <w:rFonts w:eastAsia="Times New Roman" w:cs="Arial"/>
        </w:rPr>
        <w:t xml:space="preserve"> tellimusliinide </w:t>
      </w:r>
      <w:r w:rsidR="009D77C9" w:rsidRPr="00082B6F">
        <w:rPr>
          <w:rFonts w:eastAsia="Times New Roman" w:cs="Arial"/>
        </w:rPr>
        <w:t xml:space="preserve">osakaalu ja </w:t>
      </w:r>
      <w:r w:rsidR="00414B0E" w:rsidRPr="00082B6F">
        <w:rPr>
          <w:rFonts w:eastAsia="Times New Roman" w:cs="Arial"/>
        </w:rPr>
        <w:t>kasutamise</w:t>
      </w:r>
      <w:r w:rsidR="009D77C9" w:rsidRPr="00082B6F">
        <w:rPr>
          <w:rFonts w:eastAsia="Times New Roman" w:cs="Arial"/>
        </w:rPr>
        <w:t xml:space="preserve"> oskust</w:t>
      </w:r>
      <w:r w:rsidRPr="00082B6F">
        <w:rPr>
          <w:rFonts w:eastAsia="Times New Roman" w:cs="Arial"/>
        </w:rPr>
        <w:t>.</w:t>
      </w:r>
      <w:r w:rsidR="009D77C9" w:rsidRPr="00082B6F">
        <w:rPr>
          <w:rFonts w:eastAsia="Times New Roman" w:cs="Arial"/>
        </w:rPr>
        <w:t xml:space="preserve"> Kaaluda tuleb uuenduslikke võimalusi </w:t>
      </w:r>
      <w:r w:rsidR="006A3F23" w:rsidRPr="00082B6F">
        <w:rPr>
          <w:rFonts w:eastAsia="Times New Roman" w:cs="Arial"/>
        </w:rPr>
        <w:t>kaasaegsete tehnoloogiliste lahenduste</w:t>
      </w:r>
      <w:r w:rsidR="00494A84" w:rsidRPr="00082B6F">
        <w:rPr>
          <w:rFonts w:eastAsia="Times New Roman" w:cs="Arial"/>
        </w:rPr>
        <w:t xml:space="preserve">ga, seal hulgas </w:t>
      </w:r>
      <w:proofErr w:type="spellStart"/>
      <w:r w:rsidR="002B1FDD" w:rsidRPr="00082B6F">
        <w:rPr>
          <w:rFonts w:eastAsia="Times New Roman" w:cs="Arial"/>
        </w:rPr>
        <w:t>kogukondlikke</w:t>
      </w:r>
      <w:proofErr w:type="spellEnd"/>
      <w:r w:rsidR="002B1FDD" w:rsidRPr="00082B6F">
        <w:rPr>
          <w:rFonts w:eastAsia="Times New Roman" w:cs="Arial"/>
        </w:rPr>
        <w:t xml:space="preserve"> </w:t>
      </w:r>
      <w:proofErr w:type="spellStart"/>
      <w:r w:rsidR="002B1FDD" w:rsidRPr="00082B6F">
        <w:rPr>
          <w:rFonts w:eastAsia="Times New Roman" w:cs="Arial"/>
        </w:rPr>
        <w:t>sõidujagamisplatvorme</w:t>
      </w:r>
      <w:proofErr w:type="spellEnd"/>
      <w:r w:rsidR="002B1FDD" w:rsidRPr="00082B6F">
        <w:rPr>
          <w:rFonts w:eastAsia="Times New Roman" w:cs="Arial"/>
        </w:rPr>
        <w:t>,</w:t>
      </w:r>
      <w:r w:rsidR="00494A84" w:rsidRPr="00082B6F">
        <w:rPr>
          <w:rFonts w:eastAsia="Times New Roman" w:cs="Arial"/>
        </w:rPr>
        <w:t xml:space="preserve"> </w:t>
      </w:r>
      <w:r w:rsidR="0070214C">
        <w:rPr>
          <w:rFonts w:eastAsia="Times New Roman" w:cs="Arial"/>
        </w:rPr>
        <w:t xml:space="preserve">alternatiivkütustel </w:t>
      </w:r>
      <w:r w:rsidR="00494A84" w:rsidRPr="00082B6F">
        <w:rPr>
          <w:rFonts w:eastAsia="Times New Roman" w:cs="Arial"/>
        </w:rPr>
        <w:t>rendit</w:t>
      </w:r>
      <w:r w:rsidR="002B1FDD" w:rsidRPr="00082B6F">
        <w:rPr>
          <w:rFonts w:eastAsia="Times New Roman" w:cs="Arial"/>
        </w:rPr>
        <w:t xml:space="preserve">ransporti </w:t>
      </w:r>
      <w:r w:rsidR="002B1FDD" w:rsidRPr="00082B6F">
        <w:rPr>
          <w:rFonts w:eastAsia="Times New Roman" w:cs="Arial"/>
        </w:rPr>
        <w:lastRenderedPageBreak/>
        <w:t xml:space="preserve">kasutamist jms. </w:t>
      </w:r>
      <w:r w:rsidR="006A3F23" w:rsidRPr="00082B6F">
        <w:rPr>
          <w:rFonts w:eastAsia="Times New Roman" w:cs="Arial"/>
        </w:rPr>
        <w:t xml:space="preserve"> </w:t>
      </w:r>
      <w:r w:rsidRPr="00082B6F">
        <w:rPr>
          <w:rFonts w:eastAsia="Times New Roman" w:cs="Arial"/>
        </w:rPr>
        <w:t>Transpordivõimaluste kavandamisel tuleb arvestada ka liikumispuuetega inimeste vajadusi.</w:t>
      </w:r>
    </w:p>
    <w:p w14:paraId="1E476119" w14:textId="4FA0AA90" w:rsidR="00C9464C" w:rsidRPr="00C9464C" w:rsidRDefault="00644462" w:rsidP="00C9464C">
      <w:pPr>
        <w:jc w:val="both"/>
        <w:rPr>
          <w:rFonts w:eastAsia="Times New Roman" w:cs="Arial"/>
        </w:rPr>
      </w:pPr>
      <w:r w:rsidRPr="00DB24F5">
        <w:rPr>
          <w:rFonts w:eastAsia="Times New Roman" w:cs="Arial"/>
        </w:rPr>
        <w:t xml:space="preserve">Väga suured ootused on maakonna elanikel ka raudteeühenduse taastamisele. Paindlik rongiühendus pealinnaga oleks mugav kasutada nii turistidel kui ka igapäevastel maakonna ja Tallinna vahel tööl käijatel. Rongiühenduse taastamiseks on suur huvi ka Hiiumaal. Esimese etapina on </w:t>
      </w:r>
      <w:r w:rsidR="00F56D51">
        <w:rPr>
          <w:rFonts w:eastAsia="Times New Roman" w:cs="Arial"/>
        </w:rPr>
        <w:t>taastatud</w:t>
      </w:r>
      <w:r w:rsidRPr="00DB24F5">
        <w:rPr>
          <w:rFonts w:eastAsia="Times New Roman" w:cs="Arial"/>
        </w:rPr>
        <w:t xml:space="preserve"> 2019. aasta lõpuks raudtee Riisiperest Turbani</w:t>
      </w:r>
      <w:r w:rsidR="00C9464C">
        <w:rPr>
          <w:rFonts w:eastAsia="Times New Roman" w:cs="Arial"/>
        </w:rPr>
        <w:t>.</w:t>
      </w:r>
    </w:p>
    <w:p w14:paraId="214BBDB5" w14:textId="55A1BA6C" w:rsidR="009C64C4" w:rsidRPr="00C9464C" w:rsidRDefault="00C9464C" w:rsidP="009C64C4">
      <w:pPr>
        <w:rPr>
          <w:b/>
          <w:bCs/>
        </w:rPr>
      </w:pPr>
      <w:r w:rsidRPr="00C9464C">
        <w:rPr>
          <w:b/>
          <w:bCs/>
        </w:rPr>
        <w:t>POTENTSIAAL</w:t>
      </w:r>
    </w:p>
    <w:p w14:paraId="67F25666" w14:textId="1CEF26AB" w:rsidR="00287345" w:rsidRDefault="00287345" w:rsidP="009C64C4">
      <w:r>
        <w:t xml:space="preserve">Transpordivaldkonna arengu potentsiaal </w:t>
      </w:r>
      <w:r w:rsidR="00D74799">
        <w:t>sisaldub alljärgnevas:</w:t>
      </w:r>
    </w:p>
    <w:p w14:paraId="09072A7A" w14:textId="0C63BEC5" w:rsidR="00BF5621" w:rsidRDefault="00D74799">
      <w:pPr>
        <w:pStyle w:val="Loendilik"/>
        <w:numPr>
          <w:ilvl w:val="0"/>
          <w:numId w:val="13"/>
        </w:numPr>
      </w:pPr>
      <w:r>
        <w:t xml:space="preserve">Riiklikes </w:t>
      </w:r>
      <w:r w:rsidR="003940ED">
        <w:t xml:space="preserve">strateegiadokumentides ja </w:t>
      </w:r>
      <w:r>
        <w:t xml:space="preserve">investeerimiskavades, mis arvestavad </w:t>
      </w:r>
      <w:r w:rsidR="003940ED">
        <w:t xml:space="preserve">liikluskoormuse kõrval </w:t>
      </w:r>
      <w:r>
        <w:t xml:space="preserve">ka regionaalpoliitilist aspekti. </w:t>
      </w:r>
      <w:r w:rsidR="00DD6557">
        <w:t xml:space="preserve">Rohuküla sadama näol on tegemist TEN-võrgustiku sadamaga ja </w:t>
      </w:r>
      <w:r w:rsidR="00D601F0">
        <w:t xml:space="preserve">Ääsmäe – Haapsalu – Rohuküla trass ja Rohuküla sadam </w:t>
      </w:r>
      <w:r w:rsidR="00C36AFE">
        <w:t>teenindavad</w:t>
      </w:r>
      <w:r w:rsidR="00D601F0">
        <w:t xml:space="preserve"> ühendust </w:t>
      </w:r>
      <w:r w:rsidR="00C36AFE">
        <w:t xml:space="preserve">ühega kolmest Eesti suursaarest </w:t>
      </w:r>
      <w:r w:rsidR="00550B33">
        <w:t>–</w:t>
      </w:r>
      <w:r w:rsidR="00C36AFE">
        <w:t xml:space="preserve"> Hiiumaaga</w:t>
      </w:r>
      <w:r w:rsidR="00550B33">
        <w:t xml:space="preserve">. </w:t>
      </w:r>
      <w:r w:rsidR="00C30512">
        <w:t>Läänemaad läbib riiklik põhimaantee Risti – Virtsu</w:t>
      </w:r>
      <w:r w:rsidR="007D2286">
        <w:t xml:space="preserve">, mis tagab ka </w:t>
      </w:r>
      <w:r w:rsidR="007911EA">
        <w:t>ühenduse</w:t>
      </w:r>
      <w:r w:rsidR="007D2286">
        <w:t xml:space="preserve"> Saaremaaga. </w:t>
      </w:r>
      <w:r w:rsidR="00550B33">
        <w:t>Sellegipoolest asub Läänemaa kõrval põhilistest riiklikest transpordikorid</w:t>
      </w:r>
      <w:r w:rsidR="008B6BD5">
        <w:t xml:space="preserve">oridest Tallinn – Pärnu – Ikla, Tallinn </w:t>
      </w:r>
      <w:r w:rsidR="00A636AC">
        <w:t>–</w:t>
      </w:r>
      <w:r w:rsidR="008B6BD5">
        <w:t xml:space="preserve"> Narva</w:t>
      </w:r>
      <w:r w:rsidR="00A636AC">
        <w:t xml:space="preserve"> ja </w:t>
      </w:r>
      <w:r w:rsidR="008B6BD5">
        <w:t xml:space="preserve">Tallinn – Tartu </w:t>
      </w:r>
      <w:r w:rsidR="00A636AC">
        <w:t>–</w:t>
      </w:r>
      <w:r w:rsidR="008B6BD5">
        <w:t xml:space="preserve"> </w:t>
      </w:r>
      <w:r w:rsidR="00A636AC">
        <w:t xml:space="preserve">Valga. </w:t>
      </w:r>
      <w:r w:rsidR="00417074">
        <w:t xml:space="preserve">Maakondadest </w:t>
      </w:r>
      <w:r w:rsidR="00FC26E1">
        <w:t xml:space="preserve">Läänemaa ja Hiiumaa on kõige väiksema elanike arvuga maakonnad. </w:t>
      </w:r>
      <w:r w:rsidR="00093438">
        <w:t>Need</w:t>
      </w:r>
      <w:r w:rsidR="00A636AC">
        <w:t xml:space="preserve"> asjaolu</w:t>
      </w:r>
      <w:r w:rsidR="00093438">
        <w:t>d</w:t>
      </w:r>
      <w:r w:rsidR="00A636AC">
        <w:t xml:space="preserve"> muuda</w:t>
      </w:r>
      <w:r w:rsidR="00093438">
        <w:t>vad</w:t>
      </w:r>
      <w:r w:rsidR="00A636AC">
        <w:t xml:space="preserve"> </w:t>
      </w:r>
      <w:r w:rsidR="005424F7">
        <w:t>Läänemaaga seotud transporditaristu iseloomult regionaalseks</w:t>
      </w:r>
      <w:r w:rsidR="00417074">
        <w:t xml:space="preserve"> ja</w:t>
      </w:r>
      <w:r w:rsidR="00165A52">
        <w:t xml:space="preserve"> anna</w:t>
      </w:r>
      <w:r w:rsidR="001864C5">
        <w:t>vad</w:t>
      </w:r>
      <w:r w:rsidR="00165A52">
        <w:t xml:space="preserve"> kasutusintensiivsuselt madalamaid tulemusi, kui </w:t>
      </w:r>
      <w:r w:rsidR="00417074">
        <w:t>põhisuundadel.</w:t>
      </w:r>
      <w:r w:rsidR="00FC26E1">
        <w:t xml:space="preserve"> Selle tõttu </w:t>
      </w:r>
      <w:r w:rsidR="002C1187">
        <w:t xml:space="preserve">toetab riiklikke investeeringuid Läänemaa taristusse </w:t>
      </w:r>
      <w:r w:rsidR="003D138E">
        <w:t xml:space="preserve">olulises osas ka regionaalpoliitiline aspekt. </w:t>
      </w:r>
      <w:r w:rsidR="00BF5621">
        <w:t xml:space="preserve">Heade </w:t>
      </w:r>
      <w:r w:rsidR="00E5624B">
        <w:t>elektri - , side – ja tran</w:t>
      </w:r>
      <w:r w:rsidR="00A224E0">
        <w:t>s</w:t>
      </w:r>
      <w:r w:rsidR="00E5624B">
        <w:t xml:space="preserve">pordiühenduste olemasolul on Läänemaal potentsiaal saada </w:t>
      </w:r>
      <w:r w:rsidR="00675013">
        <w:t xml:space="preserve">aktiivselt arenevaks ja elanikkonnalt kasvavaks piirkonnaks. </w:t>
      </w:r>
      <w:r w:rsidR="001864C5">
        <w:t>Seda eelkõige oma geograafilise paiknemise tõttu Tallinna vahetus mõjualas</w:t>
      </w:r>
      <w:r w:rsidR="00EE2298">
        <w:t>.</w:t>
      </w:r>
      <w:r w:rsidR="001864C5">
        <w:t xml:space="preserve"> </w:t>
      </w:r>
      <w:r w:rsidR="00A01443">
        <w:t>Oluliseks</w:t>
      </w:r>
      <w:r w:rsidR="00BC2D42">
        <w:t xml:space="preserve"> plussiks</w:t>
      </w:r>
      <w:r w:rsidR="00A01443">
        <w:t xml:space="preserve"> on siinjuures atraktiivne loodu</w:t>
      </w:r>
      <w:r w:rsidR="00C173D0">
        <w:t>s</w:t>
      </w:r>
      <w:r w:rsidR="00A01443">
        <w:t xml:space="preserve">lik keskkond (eriti rannikupiirkonnad), </w:t>
      </w:r>
      <w:r w:rsidR="007A5D43">
        <w:t>mis põhjusta</w:t>
      </w:r>
      <w:r w:rsidR="00191014">
        <w:t>b</w:t>
      </w:r>
      <w:r w:rsidR="007A5D43">
        <w:t xml:space="preserve"> vajaduse hoolikaks territoriaalseks </w:t>
      </w:r>
      <w:proofErr w:type="spellStart"/>
      <w:r w:rsidR="007A5D43">
        <w:t>tsoneerimiseks</w:t>
      </w:r>
      <w:proofErr w:type="spellEnd"/>
      <w:r w:rsidR="007A5D43">
        <w:t xml:space="preserve"> ja </w:t>
      </w:r>
      <w:r w:rsidR="00797C2B">
        <w:t>tähelepanu pööramiseks looduskeskkonna säilitamise</w:t>
      </w:r>
      <w:r w:rsidR="005D6AEA">
        <w:t>le.</w:t>
      </w:r>
      <w:r w:rsidR="00797C2B">
        <w:t xml:space="preserve"> </w:t>
      </w:r>
    </w:p>
    <w:p w14:paraId="4BA48031" w14:textId="169AB01B" w:rsidR="00D74799" w:rsidRDefault="003D138E">
      <w:pPr>
        <w:pStyle w:val="Loendilik"/>
        <w:numPr>
          <w:ilvl w:val="0"/>
          <w:numId w:val="13"/>
        </w:numPr>
      </w:pPr>
      <w:r>
        <w:t>Vähem oluliseks ei sa</w:t>
      </w:r>
      <w:r w:rsidR="00E9760F">
        <w:t>a</w:t>
      </w:r>
      <w:r>
        <w:t xml:space="preserve"> </w:t>
      </w:r>
      <w:r w:rsidR="004442AD">
        <w:t xml:space="preserve">transporditaristu arengus pidada </w:t>
      </w:r>
      <w:r w:rsidR="004613D0">
        <w:t>kriisi</w:t>
      </w:r>
      <w:r w:rsidR="00705C01">
        <w:t>deks valmisoleku</w:t>
      </w:r>
      <w:r w:rsidR="00C64810">
        <w:t xml:space="preserve"> aspekti</w:t>
      </w:r>
      <w:r w:rsidR="00705C01">
        <w:t xml:space="preserve"> </w:t>
      </w:r>
      <w:r w:rsidR="00C64810">
        <w:t>riiklikul tasandil</w:t>
      </w:r>
      <w:r w:rsidR="004613D0">
        <w:t xml:space="preserve"> (</w:t>
      </w:r>
      <w:r w:rsidR="00C64810">
        <w:t>Läänemaa kui</w:t>
      </w:r>
      <w:r w:rsidR="00BC3BF3">
        <w:t xml:space="preserve"> </w:t>
      </w:r>
      <w:r w:rsidR="004613D0">
        <w:t>Tallinna linnastule vajalik tagamaa) ja riigikaitselist aspekti</w:t>
      </w:r>
      <w:r w:rsidR="00E12D91">
        <w:t xml:space="preserve"> (pääs merele ja saartele ning vastupidi). </w:t>
      </w:r>
    </w:p>
    <w:p w14:paraId="3419E696" w14:textId="68D1FEB1" w:rsidR="008255FE" w:rsidRDefault="00E12D91">
      <w:pPr>
        <w:pStyle w:val="Loendilik"/>
        <w:numPr>
          <w:ilvl w:val="0"/>
          <w:numId w:val="13"/>
        </w:numPr>
      </w:pPr>
      <w:r>
        <w:t xml:space="preserve">Investeeringute regionaalsest iseloomust tulenevalt </w:t>
      </w:r>
      <w:r w:rsidR="00AC3E4E">
        <w:t xml:space="preserve">lisab transporditaristu ja ühistranspordi investeeringutele kaalu kohalike omavalitsuste valmisolek </w:t>
      </w:r>
      <w:r w:rsidR="00E87514">
        <w:t>osaleda transpordiprojektides, nii ettevalmistavas kui elluvii</w:t>
      </w:r>
      <w:r w:rsidR="0008138F">
        <w:t xml:space="preserve">mise </w:t>
      </w:r>
      <w:r w:rsidR="00E87514">
        <w:t>faasis</w:t>
      </w:r>
      <w:r w:rsidR="0008138F">
        <w:t xml:space="preserve">. Heaks näiteks on Haapsalu raudtee taastamine, kus Läänemaa kohalikud omavalitsused on raudtee taastamise </w:t>
      </w:r>
      <w:r w:rsidR="00593238">
        <w:t>ettevalmistustöid korraldanud jätkupidevalt alates 2004 aastast. Samasugune proaktiivne lähenemine</w:t>
      </w:r>
      <w:r w:rsidR="009B6F35">
        <w:t xml:space="preserve"> tuleb kasuks ja lisab potentsiaali</w:t>
      </w:r>
      <w:r w:rsidR="00593238">
        <w:t xml:space="preserve"> ka teistele </w:t>
      </w:r>
      <w:r w:rsidR="009042F4">
        <w:t>algatustele, mille osas maakonnas suudetakse kokku leppida</w:t>
      </w:r>
      <w:r w:rsidR="001B56F2">
        <w:t xml:space="preserve"> ja ühiselt panustada.</w:t>
      </w:r>
    </w:p>
    <w:p w14:paraId="3ED70864" w14:textId="5B24ADDB" w:rsidR="00713FB6" w:rsidRDefault="008255FE">
      <w:pPr>
        <w:pStyle w:val="Loendilik"/>
        <w:numPr>
          <w:ilvl w:val="0"/>
          <w:numId w:val="13"/>
        </w:numPr>
      </w:pPr>
      <w:r>
        <w:lastRenderedPageBreak/>
        <w:t>Transpordiühenduste arengut toe</w:t>
      </w:r>
      <w:r w:rsidR="001B56F2">
        <w:t>t</w:t>
      </w:r>
      <w:r>
        <w:t xml:space="preserve">avad mitmed Euroopa Liidu programmid, </w:t>
      </w:r>
      <w:r w:rsidR="00063DDE">
        <w:t xml:space="preserve">mille elluviimiseks ja riiklike investeeringute kaasamiseks on vajalik tihe koostöö </w:t>
      </w:r>
      <w:r w:rsidR="007256C7">
        <w:t xml:space="preserve">Läänemaa omavalitsuste vahel. </w:t>
      </w:r>
      <w:r w:rsidR="00063DDE">
        <w:t xml:space="preserve">maakonna tasandil. </w:t>
      </w:r>
      <w:r w:rsidR="009B6F35">
        <w:t xml:space="preserve"> </w:t>
      </w:r>
    </w:p>
    <w:p w14:paraId="1C4C6A98" w14:textId="54F36A1D" w:rsidR="00F84FCA" w:rsidRDefault="00C9464C">
      <w:pPr>
        <w:pStyle w:val="Loendilik"/>
        <w:numPr>
          <w:ilvl w:val="0"/>
          <w:numId w:val="13"/>
        </w:numPr>
      </w:pPr>
      <w:r>
        <w:t>Ühistranspordi korraldus peab arvestama</w:t>
      </w:r>
      <w:r w:rsidR="00477E57">
        <w:t xml:space="preserve"> </w:t>
      </w:r>
      <w:r w:rsidR="00C82E2A">
        <w:t xml:space="preserve">järgmisi </w:t>
      </w:r>
      <w:r w:rsidR="00477E57">
        <w:t>aspekt</w:t>
      </w:r>
      <w:r w:rsidR="00C82E2A">
        <w:t>e:</w:t>
      </w:r>
    </w:p>
    <w:p w14:paraId="32D8C005" w14:textId="72EC7AA1" w:rsidR="00A003E5" w:rsidRDefault="00477E57">
      <w:pPr>
        <w:pStyle w:val="Loendilik"/>
        <w:numPr>
          <w:ilvl w:val="1"/>
          <w:numId w:val="13"/>
        </w:numPr>
      </w:pPr>
      <w:r>
        <w:t>igapäevast tööalast</w:t>
      </w:r>
      <w:r w:rsidR="00353078">
        <w:t xml:space="preserve"> ja</w:t>
      </w:r>
      <w:r w:rsidR="005251B6">
        <w:t xml:space="preserve"> õppimisega seotud</w:t>
      </w:r>
      <w:r>
        <w:t xml:space="preserve"> pendelrännet</w:t>
      </w:r>
      <w:r w:rsidR="00C409EE">
        <w:t>, mille sihtkoh</w:t>
      </w:r>
      <w:r w:rsidR="00F84FCA">
        <w:t>ade</w:t>
      </w:r>
      <w:r w:rsidR="00A003E5">
        <w:t>ks on</w:t>
      </w:r>
      <w:r w:rsidR="00F84FCA">
        <w:t xml:space="preserve"> </w:t>
      </w:r>
      <w:r w:rsidR="00C409EE">
        <w:t>eelkõige Tallinn</w:t>
      </w:r>
      <w:r w:rsidR="00F84FCA">
        <w:t xml:space="preserve">, Haapsalu, </w:t>
      </w:r>
      <w:r w:rsidR="00A003E5">
        <w:t xml:space="preserve">Uuemõisa, </w:t>
      </w:r>
      <w:r w:rsidR="00C81F04">
        <w:t xml:space="preserve">Linnamäe, </w:t>
      </w:r>
      <w:r w:rsidR="00A003E5">
        <w:t>Taebla ja Palivere;</w:t>
      </w:r>
    </w:p>
    <w:p w14:paraId="7DC6C78D" w14:textId="77777777" w:rsidR="00A003E5" w:rsidRDefault="00C409EE">
      <w:pPr>
        <w:pStyle w:val="Loendilik"/>
        <w:numPr>
          <w:ilvl w:val="1"/>
          <w:numId w:val="13"/>
        </w:numPr>
      </w:pPr>
      <w:r>
        <w:t xml:space="preserve">Haapsalu linnastu ja Haapsalu tagamaa tihedat </w:t>
      </w:r>
      <w:r w:rsidR="00A003E5">
        <w:t>igapäevast liikumist;</w:t>
      </w:r>
    </w:p>
    <w:p w14:paraId="55F4493E" w14:textId="0BD8F55F" w:rsidR="00EA2CB1" w:rsidRDefault="00BB689C">
      <w:pPr>
        <w:pStyle w:val="Loendilik"/>
        <w:numPr>
          <w:ilvl w:val="1"/>
          <w:numId w:val="13"/>
        </w:numPr>
      </w:pPr>
      <w:proofErr w:type="spellStart"/>
      <w:r>
        <w:t>h</w:t>
      </w:r>
      <w:r w:rsidR="00020115">
        <w:t>ajaasustust</w:t>
      </w:r>
      <w:proofErr w:type="spellEnd"/>
      <w:r>
        <w:t xml:space="preserve"> </w:t>
      </w:r>
      <w:r w:rsidR="00EA2CB1">
        <w:t>maakonna äärealadel, mis anna</w:t>
      </w:r>
      <w:r w:rsidR="00E77460">
        <w:t>b</w:t>
      </w:r>
      <w:r w:rsidR="00EA2CB1">
        <w:t xml:space="preserve"> potentsiaali nõudetranspordi arendamiseks</w:t>
      </w:r>
      <w:r>
        <w:t>;</w:t>
      </w:r>
    </w:p>
    <w:p w14:paraId="0AC9C2C4" w14:textId="7E81D00A" w:rsidR="00C9464C" w:rsidRDefault="00BB689C">
      <w:pPr>
        <w:pStyle w:val="Loendilik"/>
        <w:numPr>
          <w:ilvl w:val="1"/>
          <w:numId w:val="13"/>
        </w:numPr>
      </w:pPr>
      <w:r>
        <w:t>h</w:t>
      </w:r>
      <w:r w:rsidR="00477E57">
        <w:t>ooajalisus</w:t>
      </w:r>
      <w:r w:rsidR="00C82E2A">
        <w:t>t</w:t>
      </w:r>
      <w:r w:rsidR="00E77460">
        <w:t>,</w:t>
      </w:r>
      <w:r w:rsidR="00EA2CB1">
        <w:t xml:space="preserve"> mis on oluline eelkõige</w:t>
      </w:r>
      <w:r w:rsidR="0070521F">
        <w:t xml:space="preserve"> </w:t>
      </w:r>
      <w:r w:rsidR="00EA2CB1">
        <w:t xml:space="preserve">Vormsi </w:t>
      </w:r>
      <w:r w:rsidR="0070521F">
        <w:t>praamiliikluse korraldamise juures.</w:t>
      </w:r>
    </w:p>
    <w:p w14:paraId="496F32DD" w14:textId="7823AE27" w:rsidR="00B73DA3" w:rsidRPr="00B73DA3" w:rsidRDefault="00D73709" w:rsidP="00D73709">
      <w:pPr>
        <w:pStyle w:val="Pealkiri2"/>
        <w:numPr>
          <w:ilvl w:val="0"/>
          <w:numId w:val="0"/>
        </w:numPr>
      </w:pPr>
      <w:bookmarkStart w:id="55" w:name="_Toc124452786"/>
      <w:r>
        <w:t xml:space="preserve">8.6. </w:t>
      </w:r>
      <w:r w:rsidR="00CD35C7">
        <w:t>TURISM JA KÜLASTUSKESKKOND</w:t>
      </w:r>
      <w:bookmarkEnd w:id="55"/>
    </w:p>
    <w:p w14:paraId="0BFC054C" w14:textId="1DAD8676" w:rsidR="00CC5840" w:rsidRPr="001A2387" w:rsidRDefault="000B008B" w:rsidP="00CC5840">
      <w:pPr>
        <w:rPr>
          <w:b/>
          <w:bCs/>
        </w:rPr>
      </w:pPr>
      <w:r w:rsidRPr="001A2387">
        <w:rPr>
          <w:b/>
          <w:bCs/>
        </w:rPr>
        <w:t>OLUKORD</w:t>
      </w:r>
    </w:p>
    <w:p w14:paraId="5E63F605" w14:textId="77777777" w:rsidR="00CC5840" w:rsidRPr="00DB24F5" w:rsidRDefault="00CC5840" w:rsidP="00CC5840">
      <w:pPr>
        <w:jc w:val="both"/>
        <w:rPr>
          <w:rStyle w:val="Tugev"/>
          <w:rFonts w:eastAsia="Times New Roman" w:cs="Arial"/>
          <w:b w:val="0"/>
          <w:smallCaps/>
          <w:sz w:val="32"/>
          <w:szCs w:val="32"/>
        </w:rPr>
      </w:pPr>
      <w:r w:rsidRPr="00DB24F5">
        <w:rPr>
          <w:rStyle w:val="Tugev"/>
          <w:rFonts w:eastAsia="Times New Roman" w:cs="Arial"/>
          <w:b w:val="0"/>
        </w:rPr>
        <w:t>Läänemaa on tugevalt turismile orienteeritud maakond. Külastatavuse kõrghooaeg on juunist augustini, mil enamjaolt igale nädalavahetusele on planeeritud mõni suurem üritus. Madalhooajal on üritusi vähe ning osa turismiettevõtteid (peamiselt toitlustuskohad) hooajaväliselt ei tegutse.</w:t>
      </w:r>
    </w:p>
    <w:p w14:paraId="3BE20D9C" w14:textId="77777777" w:rsidR="00CC5840" w:rsidRPr="00DB24F5" w:rsidRDefault="00CC5840" w:rsidP="00CC5840">
      <w:pPr>
        <w:jc w:val="both"/>
        <w:rPr>
          <w:rStyle w:val="Tugev"/>
          <w:rFonts w:eastAsia="Times New Roman" w:cs="Arial"/>
          <w:b w:val="0"/>
        </w:rPr>
      </w:pPr>
      <w:r w:rsidRPr="00DB24F5">
        <w:rPr>
          <w:rStyle w:val="Tugev"/>
          <w:rFonts w:eastAsia="Times New Roman" w:cs="Arial"/>
          <w:b w:val="0"/>
        </w:rPr>
        <w:t>Läänemaa teevad tuntuks ja tunnustatuks järgmised turismiressursid:</w:t>
      </w:r>
    </w:p>
    <w:p w14:paraId="6A30F3CF" w14:textId="77777777" w:rsidR="00CC5840" w:rsidRPr="009C0373" w:rsidRDefault="00CC5840" w:rsidP="00CC5840">
      <w:pPr>
        <w:pStyle w:val="Loendilik"/>
        <w:numPr>
          <w:ilvl w:val="0"/>
          <w:numId w:val="6"/>
        </w:numPr>
        <w:rPr>
          <w:rStyle w:val="Tugev"/>
          <w:rFonts w:cs="Arial"/>
          <w:b w:val="0"/>
        </w:rPr>
      </w:pPr>
      <w:r w:rsidRPr="00DB24F5">
        <w:rPr>
          <w:rStyle w:val="Tugev"/>
          <w:rFonts w:eastAsia="Times New Roman" w:cs="Arial"/>
          <w:b w:val="0"/>
        </w:rPr>
        <w:t>rikkalik kultuuri- ja ajaloopärand- kirikud, tööstuspärandi objektid (Haapsalu raudteejaam, Risti raudteejaama kompleks);</w:t>
      </w:r>
    </w:p>
    <w:p w14:paraId="4CE1F325" w14:textId="108AF91B" w:rsidR="009C0373" w:rsidRPr="00DB24F5" w:rsidRDefault="004B35D4" w:rsidP="00CC5840">
      <w:pPr>
        <w:pStyle w:val="Loendilik"/>
        <w:numPr>
          <w:ilvl w:val="0"/>
          <w:numId w:val="6"/>
        </w:numPr>
        <w:rPr>
          <w:rStyle w:val="Tugev"/>
          <w:rFonts w:cs="Arial"/>
          <w:b w:val="0"/>
        </w:rPr>
      </w:pPr>
      <w:r>
        <w:rPr>
          <w:rStyle w:val="Tugev"/>
          <w:rFonts w:eastAsia="Times New Roman" w:cs="Arial"/>
          <w:b w:val="0"/>
        </w:rPr>
        <w:t>m</w:t>
      </w:r>
      <w:r w:rsidR="009C0373">
        <w:rPr>
          <w:rStyle w:val="Tugev"/>
          <w:rFonts w:eastAsia="Times New Roman" w:cs="Arial"/>
          <w:b w:val="0"/>
        </w:rPr>
        <w:t>itmekülgne muuseumide ja galeriide võrgustik</w:t>
      </w:r>
      <w:r w:rsidR="00C108F3">
        <w:rPr>
          <w:rStyle w:val="Tugev"/>
          <w:rFonts w:eastAsia="Times New Roman" w:cs="Arial"/>
          <w:b w:val="0"/>
        </w:rPr>
        <w:t xml:space="preserve"> (Haapsalu piiskopilinnus, Iloni </w:t>
      </w:r>
      <w:proofErr w:type="spellStart"/>
      <w:r w:rsidR="00C108F3">
        <w:rPr>
          <w:rStyle w:val="Tugev"/>
          <w:rFonts w:eastAsia="Times New Roman" w:cs="Arial"/>
          <w:b w:val="0"/>
        </w:rPr>
        <w:t>Imedemaa</w:t>
      </w:r>
      <w:proofErr w:type="spellEnd"/>
      <w:r w:rsidR="00C108F3">
        <w:rPr>
          <w:rStyle w:val="Tugev"/>
          <w:rFonts w:eastAsia="Times New Roman" w:cs="Arial"/>
          <w:b w:val="0"/>
        </w:rPr>
        <w:t>, Raudtee – ja sidemuuseum, Laikmaa muuseum j</w:t>
      </w:r>
      <w:r>
        <w:rPr>
          <w:rStyle w:val="Tugev"/>
          <w:rFonts w:eastAsia="Times New Roman" w:cs="Arial"/>
          <w:b w:val="0"/>
        </w:rPr>
        <w:t>t);</w:t>
      </w:r>
    </w:p>
    <w:p w14:paraId="50E21D4B" w14:textId="77777777" w:rsidR="00CC5840" w:rsidRPr="00DB24F5" w:rsidRDefault="00CC5840" w:rsidP="00CC5840">
      <w:pPr>
        <w:pStyle w:val="Loendilik"/>
        <w:numPr>
          <w:ilvl w:val="0"/>
          <w:numId w:val="6"/>
        </w:numPr>
        <w:rPr>
          <w:rStyle w:val="Tugev"/>
          <w:rFonts w:cs="Arial"/>
          <w:b w:val="0"/>
          <w:szCs w:val="24"/>
        </w:rPr>
      </w:pPr>
      <w:r w:rsidRPr="00DB24F5">
        <w:rPr>
          <w:rStyle w:val="Tugev"/>
          <w:rFonts w:eastAsia="Times New Roman" w:cs="Arial"/>
          <w:b w:val="0"/>
        </w:rPr>
        <w:t>mitmekülgsed tegevused ja tooted, väljatöötatud tootepaketid ja turismimarsruudid;</w:t>
      </w:r>
    </w:p>
    <w:p w14:paraId="0D8A960C" w14:textId="77777777" w:rsidR="00CC5840" w:rsidRPr="00DB24F5" w:rsidRDefault="00CC5840" w:rsidP="00CC5840">
      <w:pPr>
        <w:pStyle w:val="Loendilik"/>
        <w:numPr>
          <w:ilvl w:val="0"/>
          <w:numId w:val="6"/>
        </w:numPr>
        <w:rPr>
          <w:rStyle w:val="Tugev"/>
          <w:rFonts w:cs="Arial"/>
          <w:b w:val="0"/>
          <w:bCs w:val="0"/>
        </w:rPr>
      </w:pPr>
      <w:r w:rsidRPr="00DB24F5">
        <w:rPr>
          <w:rStyle w:val="Tugev"/>
          <w:rFonts w:eastAsia="Times New Roman" w:cs="Arial"/>
          <w:b w:val="0"/>
        </w:rPr>
        <w:t>kaunis, hoitud ja palju tegevusi pakkuv loodusressurss (Matsalu rahvuspark, Marimetsa raba, Nõva rannad ja metsad, linnuvaatlus, jahiturism ja fototurism);</w:t>
      </w:r>
    </w:p>
    <w:p w14:paraId="18AB0EFF" w14:textId="77777777" w:rsidR="00CC5840" w:rsidRPr="00DB24F5" w:rsidRDefault="00CC5840" w:rsidP="00CC5840">
      <w:pPr>
        <w:pStyle w:val="Loendilik"/>
        <w:numPr>
          <w:ilvl w:val="0"/>
          <w:numId w:val="6"/>
        </w:numPr>
        <w:rPr>
          <w:rStyle w:val="Tugev"/>
          <w:rFonts w:cs="Arial"/>
          <w:b w:val="0"/>
          <w:bCs w:val="0"/>
        </w:rPr>
      </w:pPr>
      <w:r w:rsidRPr="00DB24F5">
        <w:rPr>
          <w:rStyle w:val="Tugev"/>
          <w:rFonts w:eastAsia="Times New Roman" w:cs="Arial"/>
          <w:b w:val="0"/>
        </w:rPr>
        <w:t>väikesaared (Vormsi, Osmussaare)</w:t>
      </w:r>
    </w:p>
    <w:p w14:paraId="756B0ECC" w14:textId="77777777" w:rsidR="00CC5840" w:rsidRPr="00DB24F5" w:rsidRDefault="00CC5840" w:rsidP="00CC5840">
      <w:pPr>
        <w:pStyle w:val="Loendilik"/>
        <w:numPr>
          <w:ilvl w:val="0"/>
          <w:numId w:val="6"/>
        </w:numPr>
        <w:rPr>
          <w:rStyle w:val="Tugev"/>
          <w:rFonts w:cs="Arial"/>
          <w:b w:val="0"/>
          <w:szCs w:val="24"/>
        </w:rPr>
      </w:pPr>
      <w:r w:rsidRPr="00DB24F5">
        <w:rPr>
          <w:rStyle w:val="Tugev"/>
          <w:rFonts w:eastAsia="Times New Roman" w:cs="Arial"/>
          <w:b w:val="0"/>
        </w:rPr>
        <w:t xml:space="preserve">eestirootsi kultuur; </w:t>
      </w:r>
    </w:p>
    <w:p w14:paraId="272390DC" w14:textId="77777777" w:rsidR="00CC5840" w:rsidRPr="00DB24F5" w:rsidRDefault="00CC5840" w:rsidP="00CC5840">
      <w:pPr>
        <w:pStyle w:val="Loendilik"/>
        <w:numPr>
          <w:ilvl w:val="0"/>
          <w:numId w:val="6"/>
        </w:numPr>
        <w:rPr>
          <w:rStyle w:val="Tugev"/>
          <w:rFonts w:cs="Arial"/>
          <w:b w:val="0"/>
          <w:szCs w:val="24"/>
        </w:rPr>
      </w:pPr>
      <w:r w:rsidRPr="00DB24F5">
        <w:rPr>
          <w:rStyle w:val="Tugev"/>
          <w:rFonts w:eastAsia="Times New Roman" w:cs="Arial"/>
          <w:b w:val="0"/>
        </w:rPr>
        <w:t>lastega peredele suunatud võimalused ja pakkumised;</w:t>
      </w:r>
    </w:p>
    <w:p w14:paraId="1A791F5E" w14:textId="77777777" w:rsidR="00CC5840" w:rsidRPr="00DB24F5" w:rsidRDefault="00CC5840" w:rsidP="00CC5840">
      <w:pPr>
        <w:pStyle w:val="Loendilik"/>
        <w:numPr>
          <w:ilvl w:val="0"/>
          <w:numId w:val="6"/>
        </w:numPr>
        <w:rPr>
          <w:rStyle w:val="Tugev"/>
          <w:rFonts w:cs="Arial"/>
          <w:b w:val="0"/>
          <w:szCs w:val="24"/>
        </w:rPr>
      </w:pPr>
      <w:r w:rsidRPr="00DB24F5">
        <w:rPr>
          <w:rStyle w:val="Tugev"/>
          <w:rFonts w:eastAsia="Times New Roman" w:cs="Arial"/>
          <w:b w:val="0"/>
        </w:rPr>
        <w:t>head võimalused terviseturismiks (kvaliteetsed spaad, sportimisvõimalused, terviserajad);</w:t>
      </w:r>
    </w:p>
    <w:p w14:paraId="33B50BA7" w14:textId="77777777" w:rsidR="00CC5840" w:rsidRPr="00D33E30" w:rsidRDefault="00CC5840" w:rsidP="00CC5840">
      <w:pPr>
        <w:pStyle w:val="Loendilik"/>
        <w:numPr>
          <w:ilvl w:val="0"/>
          <w:numId w:val="6"/>
        </w:numPr>
        <w:rPr>
          <w:rStyle w:val="Tugev"/>
          <w:rFonts w:cs="Arial"/>
          <w:b w:val="0"/>
          <w:szCs w:val="24"/>
        </w:rPr>
      </w:pPr>
      <w:r w:rsidRPr="00DB24F5">
        <w:rPr>
          <w:rStyle w:val="Tugev"/>
          <w:rFonts w:eastAsia="Times New Roman" w:cs="Arial"/>
          <w:b w:val="0"/>
        </w:rPr>
        <w:t>rahulik ja elitaarne puhkus kuurortlinnas;</w:t>
      </w:r>
    </w:p>
    <w:p w14:paraId="099EABB4" w14:textId="77777777" w:rsidR="00D33E30" w:rsidRPr="00DB24F5" w:rsidRDefault="00D33E30" w:rsidP="00D33E30">
      <w:pPr>
        <w:pStyle w:val="Loendilik"/>
        <w:ind w:left="1080"/>
        <w:rPr>
          <w:rStyle w:val="Tugev"/>
          <w:rFonts w:cs="Arial"/>
          <w:b w:val="0"/>
          <w:szCs w:val="24"/>
        </w:rPr>
      </w:pPr>
    </w:p>
    <w:p w14:paraId="6F436C92" w14:textId="3E86D1F3" w:rsidR="005824C0" w:rsidRPr="005824C0" w:rsidRDefault="005824C0" w:rsidP="00CC5840">
      <w:pPr>
        <w:jc w:val="both"/>
        <w:rPr>
          <w:rStyle w:val="Tugev"/>
          <w:rFonts w:eastAsia="Times New Roman" w:cs="Arial"/>
          <w:b w:val="0"/>
          <w:u w:val="single"/>
        </w:rPr>
      </w:pPr>
      <w:r w:rsidRPr="005824C0">
        <w:rPr>
          <w:rStyle w:val="Tugev"/>
          <w:rFonts w:eastAsia="Times New Roman" w:cs="Arial"/>
          <w:b w:val="0"/>
          <w:u w:val="single"/>
        </w:rPr>
        <w:t>Üritused</w:t>
      </w:r>
    </w:p>
    <w:p w14:paraId="38CCBF59" w14:textId="0C85420C" w:rsidR="00CC5840" w:rsidRDefault="00CC5840" w:rsidP="00CC5840">
      <w:pPr>
        <w:jc w:val="both"/>
        <w:rPr>
          <w:rStyle w:val="Tugev"/>
          <w:rFonts w:eastAsia="Times New Roman" w:cs="Arial"/>
          <w:b w:val="0"/>
        </w:rPr>
      </w:pPr>
      <w:r w:rsidRPr="00DB24F5">
        <w:rPr>
          <w:rStyle w:val="Tugev"/>
          <w:rFonts w:eastAsia="Times New Roman" w:cs="Arial"/>
          <w:b w:val="0"/>
        </w:rPr>
        <w:t xml:space="preserve">Tuntumad üritused on </w:t>
      </w:r>
      <w:r w:rsidR="00263BD3" w:rsidRPr="00DB24F5">
        <w:rPr>
          <w:rStyle w:val="Tugev"/>
          <w:rFonts w:eastAsia="Times New Roman" w:cs="Arial"/>
          <w:b w:val="0"/>
        </w:rPr>
        <w:t>Valge Daami päevad</w:t>
      </w:r>
      <w:r w:rsidR="00263BD3">
        <w:rPr>
          <w:rStyle w:val="Tugev"/>
          <w:rFonts w:eastAsia="Times New Roman" w:cs="Arial"/>
          <w:b w:val="0"/>
        </w:rPr>
        <w:t>, Haapsalu vanamuusikfestival,</w:t>
      </w:r>
      <w:r w:rsidR="00263BD3" w:rsidRPr="00DB24F5">
        <w:rPr>
          <w:rStyle w:val="Tugev"/>
          <w:rFonts w:eastAsia="Times New Roman" w:cs="Arial"/>
          <w:b w:val="0"/>
        </w:rPr>
        <w:t xml:space="preserve"> </w:t>
      </w:r>
      <w:r w:rsidRPr="00DB24F5">
        <w:rPr>
          <w:rStyle w:val="Tugev"/>
          <w:rFonts w:eastAsia="Times New Roman" w:cs="Arial"/>
          <w:b w:val="0"/>
        </w:rPr>
        <w:t xml:space="preserve">Itaalia muusika päevad, American Beauty </w:t>
      </w:r>
      <w:proofErr w:type="spellStart"/>
      <w:r w:rsidRPr="00DB24F5">
        <w:rPr>
          <w:rStyle w:val="Tugev"/>
          <w:rFonts w:eastAsia="Times New Roman" w:cs="Arial"/>
          <w:b w:val="0"/>
        </w:rPr>
        <w:t>Car</w:t>
      </w:r>
      <w:proofErr w:type="spellEnd"/>
      <w:r w:rsidRPr="00DB24F5">
        <w:rPr>
          <w:rStyle w:val="Tugev"/>
          <w:rFonts w:eastAsia="Times New Roman" w:cs="Arial"/>
          <w:b w:val="0"/>
        </w:rPr>
        <w:t xml:space="preserve"> Show, Augustibluus, Joogafestival, , </w:t>
      </w:r>
      <w:r w:rsidRPr="00DB24F5">
        <w:rPr>
          <w:rStyle w:val="Tugev"/>
          <w:rFonts w:eastAsia="Times New Roman" w:cs="Arial"/>
          <w:b w:val="0"/>
        </w:rPr>
        <w:lastRenderedPageBreak/>
        <w:t>rahvusvaheline õudusfilmide festival HÕFF, Nostalgiapäevad, Noarootsi saunaralli, Lestafestival Nõval, Helisev Kullamaa,</w:t>
      </w:r>
      <w:r w:rsidR="00F86947">
        <w:rPr>
          <w:rStyle w:val="Tugev"/>
          <w:rFonts w:eastAsia="Times New Roman" w:cs="Arial"/>
          <w:b w:val="0"/>
        </w:rPr>
        <w:t xml:space="preserve"> </w:t>
      </w:r>
      <w:r w:rsidRPr="00DB24F5">
        <w:rPr>
          <w:rStyle w:val="Tugev"/>
          <w:rFonts w:eastAsia="Times New Roman" w:cs="Arial"/>
          <w:b w:val="0"/>
        </w:rPr>
        <w:t>Rahvusvaheline orelifestival</w:t>
      </w:r>
      <w:r w:rsidR="00CC2CCD">
        <w:rPr>
          <w:rStyle w:val="Tugev"/>
          <w:rFonts w:eastAsia="Times New Roman" w:cs="Arial"/>
          <w:b w:val="0"/>
        </w:rPr>
        <w:t xml:space="preserve">, </w:t>
      </w:r>
      <w:proofErr w:type="spellStart"/>
      <w:r w:rsidR="00D27A22" w:rsidRPr="00D27A22">
        <w:rPr>
          <w:rStyle w:val="Tugev"/>
          <w:rFonts w:eastAsia="Times New Roman" w:cs="Arial"/>
          <w:b w:val="0"/>
        </w:rPr>
        <w:t>olavipäev</w:t>
      </w:r>
      <w:proofErr w:type="spellEnd"/>
      <w:r w:rsidR="00D27A22" w:rsidRPr="00D27A22">
        <w:rPr>
          <w:rStyle w:val="Tugev"/>
          <w:rFonts w:eastAsia="Times New Roman" w:cs="Arial"/>
          <w:b w:val="0"/>
        </w:rPr>
        <w:t xml:space="preserve"> Vormsil, elustiilifestival Vormsi </w:t>
      </w:r>
      <w:proofErr w:type="spellStart"/>
      <w:r w:rsidR="00D27A22" w:rsidRPr="00D27A22">
        <w:rPr>
          <w:rStyle w:val="Tugev"/>
          <w:rFonts w:eastAsia="Times New Roman" w:cs="Arial"/>
          <w:b w:val="0"/>
        </w:rPr>
        <w:t>Vaib</w:t>
      </w:r>
      <w:proofErr w:type="spellEnd"/>
      <w:r w:rsidR="000A2CEE">
        <w:rPr>
          <w:rStyle w:val="Tugev"/>
          <w:rFonts w:eastAsia="Times New Roman" w:cs="Arial"/>
          <w:b w:val="0"/>
        </w:rPr>
        <w:t xml:space="preserve"> jt. </w:t>
      </w:r>
    </w:p>
    <w:p w14:paraId="5AE2C152" w14:textId="21297035" w:rsidR="005824C0" w:rsidRPr="00EA26E5" w:rsidRDefault="00EA26E5" w:rsidP="00CC5840">
      <w:pPr>
        <w:jc w:val="both"/>
        <w:rPr>
          <w:rStyle w:val="Tugev"/>
          <w:rFonts w:eastAsia="Times New Roman" w:cs="Arial"/>
          <w:b w:val="0"/>
          <w:u w:val="single"/>
        </w:rPr>
      </w:pPr>
      <w:r w:rsidRPr="00EA26E5">
        <w:rPr>
          <w:rStyle w:val="Tugev"/>
          <w:rFonts w:eastAsia="Times New Roman" w:cs="Arial"/>
          <w:b w:val="0"/>
          <w:u w:val="single"/>
        </w:rPr>
        <w:t>Loodusturism</w:t>
      </w:r>
    </w:p>
    <w:p w14:paraId="21D581DD" w14:textId="77777777" w:rsidR="00CC5840" w:rsidRDefault="00CC5840" w:rsidP="00CC5840">
      <w:pPr>
        <w:jc w:val="both"/>
        <w:rPr>
          <w:rStyle w:val="Tugev"/>
          <w:rFonts w:eastAsia="Times New Roman" w:cs="Arial"/>
          <w:b w:val="0"/>
        </w:rPr>
      </w:pPr>
      <w:r w:rsidRPr="00DB24F5">
        <w:rPr>
          <w:rStyle w:val="Tugev"/>
          <w:rFonts w:eastAsia="Times New Roman" w:cs="Arial"/>
          <w:b w:val="0"/>
        </w:rPr>
        <w:t>Hooajaväliselt toob maakonda turiste juurde linnuvaatluse üha suurenev populaarsus. Lisaks sellele on loodusturismi seisukohalt olulised jahi- ja kalandusturism, samuti fototurism.</w:t>
      </w:r>
      <w:r>
        <w:rPr>
          <w:rStyle w:val="Tugev"/>
          <w:rFonts w:eastAsia="Times New Roman" w:cs="Arial"/>
          <w:b w:val="0"/>
        </w:rPr>
        <w:t xml:space="preserve"> </w:t>
      </w:r>
      <w:r w:rsidRPr="0097081A">
        <w:rPr>
          <w:rStyle w:val="Tugev"/>
          <w:rFonts w:eastAsia="Times New Roman" w:cs="Arial"/>
          <w:b w:val="0"/>
        </w:rPr>
        <w:t xml:space="preserve">Talvine kalapüük merejääl või Kasari jõel on tuntud üle Eesti, linnuvaatlus väljaspool kaitsealasid on huvilisele sama paeluv kui mõne rahvuspargi südames ja need tegevused annavad Läänemaale külastuskeskkonnana lisaväärtusi. Looduse tasakaalu arvestav ja asjatundlik jahiturism läbi pädevate korraldajate annab võimaluse majutusettevõtetele leevendada sügistalvist madalseisu majutusasutustes, kuna Läänemaale omaselt mittetulundusühingutena tegutsevates jahiseltsides on asjatundlikke inimesi, kes suudavad tagada jätkusuutliku ulukivaru kasutuse ja säilimise. Läänemaal on ettevõtjaid, kes suudavad ulukiliha toodanguna </w:t>
      </w:r>
      <w:proofErr w:type="spellStart"/>
      <w:r w:rsidRPr="0097081A">
        <w:rPr>
          <w:rStyle w:val="Tugev"/>
          <w:rFonts w:eastAsia="Times New Roman" w:cs="Arial"/>
          <w:b w:val="0"/>
        </w:rPr>
        <w:t>väärindada</w:t>
      </w:r>
      <w:proofErr w:type="spellEnd"/>
      <w:r w:rsidRPr="0097081A">
        <w:rPr>
          <w:rStyle w:val="Tugev"/>
          <w:rFonts w:eastAsia="Times New Roman" w:cs="Arial"/>
          <w:b w:val="0"/>
        </w:rPr>
        <w:t xml:space="preserve"> ning </w:t>
      </w:r>
      <w:proofErr w:type="spellStart"/>
      <w:r w:rsidRPr="0097081A">
        <w:rPr>
          <w:rStyle w:val="Tugev"/>
          <w:rFonts w:eastAsia="Times New Roman" w:cs="Arial"/>
          <w:b w:val="0"/>
        </w:rPr>
        <w:t>turundada</w:t>
      </w:r>
      <w:proofErr w:type="spellEnd"/>
      <w:r w:rsidRPr="0097081A">
        <w:rPr>
          <w:rStyle w:val="Tugev"/>
          <w:rFonts w:eastAsia="Times New Roman" w:cs="Arial"/>
          <w:b w:val="0"/>
        </w:rPr>
        <w:t>.</w:t>
      </w:r>
    </w:p>
    <w:p w14:paraId="333F1B59" w14:textId="4D7BF155" w:rsidR="00EA26E5" w:rsidRPr="00EA26E5" w:rsidRDefault="00EA26E5" w:rsidP="00CC5840">
      <w:pPr>
        <w:jc w:val="both"/>
        <w:rPr>
          <w:rStyle w:val="Tugev"/>
          <w:rFonts w:eastAsia="Times New Roman" w:cs="Arial"/>
          <w:b w:val="0"/>
          <w:u w:val="single"/>
        </w:rPr>
      </w:pPr>
      <w:r w:rsidRPr="00EA26E5">
        <w:rPr>
          <w:rStyle w:val="Tugev"/>
          <w:rFonts w:eastAsia="Times New Roman" w:cs="Arial"/>
          <w:b w:val="0"/>
          <w:u w:val="single"/>
        </w:rPr>
        <w:t>Kohalik toit</w:t>
      </w:r>
    </w:p>
    <w:p w14:paraId="74949EDA" w14:textId="44222217" w:rsidR="00C52D9A" w:rsidRDefault="00C52D9A" w:rsidP="00CC5840">
      <w:pPr>
        <w:jc w:val="both"/>
        <w:rPr>
          <w:rStyle w:val="Tugev"/>
          <w:rFonts w:eastAsia="Times New Roman" w:cs="Arial"/>
          <w:b w:val="0"/>
        </w:rPr>
      </w:pPr>
      <w:r>
        <w:rPr>
          <w:rStyle w:val="Tugev"/>
          <w:rFonts w:eastAsia="Times New Roman" w:cs="Arial"/>
          <w:b w:val="0"/>
        </w:rPr>
        <w:t>Läänemaa kui turismisihtkohale pakub lisandväärtust Läänemaa kohalik puhas toit. Läänemaa oli Eesti toidupiirkond 2020. Populaarseimad toidusündmused on Läänemaa Toidu Nädal, Haapsalu</w:t>
      </w:r>
      <w:r w:rsidRPr="00043A67">
        <w:rPr>
          <w:rStyle w:val="Tugev"/>
          <w:rFonts w:eastAsia="Times New Roman" w:cs="Arial"/>
          <w:b w:val="0"/>
        </w:rPr>
        <w:t xml:space="preserve"> šokolaadifestival</w:t>
      </w:r>
      <w:r>
        <w:rPr>
          <w:rStyle w:val="Tugev"/>
          <w:rFonts w:eastAsia="Times New Roman" w:cs="Arial"/>
          <w:b w:val="0"/>
        </w:rPr>
        <w:t>,</w:t>
      </w:r>
      <w:r w:rsidR="007858BE">
        <w:rPr>
          <w:rStyle w:val="Tugev"/>
          <w:rFonts w:eastAsia="Times New Roman" w:cs="Arial"/>
          <w:b w:val="0"/>
        </w:rPr>
        <w:t xml:space="preserve"> </w:t>
      </w:r>
      <w:proofErr w:type="spellStart"/>
      <w:r>
        <w:rPr>
          <w:rStyle w:val="Tugev"/>
          <w:rFonts w:eastAsia="Times New Roman" w:cs="Arial"/>
          <w:b w:val="0"/>
        </w:rPr>
        <w:t>Gurmeeturg</w:t>
      </w:r>
      <w:proofErr w:type="spellEnd"/>
      <w:r w:rsidR="004118B6">
        <w:rPr>
          <w:rStyle w:val="Tugev"/>
          <w:rFonts w:eastAsia="Times New Roman" w:cs="Arial"/>
          <w:b w:val="0"/>
        </w:rPr>
        <w:t xml:space="preserve"> ja kohalikud taluturud</w:t>
      </w:r>
      <w:r>
        <w:rPr>
          <w:rStyle w:val="Tugev"/>
          <w:rFonts w:eastAsia="Times New Roman" w:cs="Arial"/>
          <w:b w:val="0"/>
        </w:rPr>
        <w:t xml:space="preserve">. Läänemaa elamustoidu tootjad on järjest enam </w:t>
      </w:r>
      <w:proofErr w:type="spellStart"/>
      <w:r>
        <w:rPr>
          <w:rStyle w:val="Tugev"/>
          <w:rFonts w:eastAsia="Times New Roman" w:cs="Arial"/>
          <w:b w:val="0"/>
        </w:rPr>
        <w:t>turundamisel</w:t>
      </w:r>
      <w:proofErr w:type="spellEnd"/>
      <w:r>
        <w:rPr>
          <w:rStyle w:val="Tugev"/>
          <w:rFonts w:eastAsia="Times New Roman" w:cs="Arial"/>
          <w:b w:val="0"/>
        </w:rPr>
        <w:t xml:space="preserve"> </w:t>
      </w:r>
      <w:proofErr w:type="spellStart"/>
      <w:r>
        <w:rPr>
          <w:rStyle w:val="Tugev"/>
          <w:rFonts w:eastAsia="Times New Roman" w:cs="Arial"/>
          <w:b w:val="0"/>
        </w:rPr>
        <w:t>võrgustumas</w:t>
      </w:r>
      <w:proofErr w:type="spellEnd"/>
      <w:r>
        <w:rPr>
          <w:rStyle w:val="Tugev"/>
          <w:rFonts w:eastAsia="Times New Roman" w:cs="Arial"/>
          <w:b w:val="0"/>
        </w:rPr>
        <w:t xml:space="preserve"> ja koostööd tegemas, näiteks laanemaatoit.ee ja Läänemaa OTT. Restoranide </w:t>
      </w:r>
      <w:proofErr w:type="spellStart"/>
      <w:r w:rsidRPr="005D3461">
        <w:rPr>
          <w:rStyle w:val="Tugev"/>
          <w:rFonts w:eastAsia="Times New Roman" w:cs="Arial"/>
          <w:b w:val="0"/>
          <w:i/>
        </w:rPr>
        <w:t>White</w:t>
      </w:r>
      <w:proofErr w:type="spellEnd"/>
      <w:r w:rsidRPr="005D3461">
        <w:rPr>
          <w:rStyle w:val="Tugev"/>
          <w:rFonts w:eastAsia="Times New Roman" w:cs="Arial"/>
          <w:b w:val="0"/>
          <w:i/>
        </w:rPr>
        <w:t xml:space="preserve"> </w:t>
      </w:r>
      <w:proofErr w:type="spellStart"/>
      <w:r w:rsidRPr="005D3461">
        <w:rPr>
          <w:rStyle w:val="Tugev"/>
          <w:rFonts w:eastAsia="Times New Roman" w:cs="Arial"/>
          <w:b w:val="0"/>
          <w:i/>
        </w:rPr>
        <w:t>Guide</w:t>
      </w:r>
      <w:proofErr w:type="spellEnd"/>
      <w:r w:rsidRPr="005D3461">
        <w:rPr>
          <w:rStyle w:val="Tugev"/>
          <w:rFonts w:eastAsia="Times New Roman" w:cs="Arial"/>
          <w:b w:val="0"/>
          <w:i/>
        </w:rPr>
        <w:t xml:space="preserve"> 2023</w:t>
      </w:r>
      <w:r>
        <w:rPr>
          <w:rStyle w:val="Tugev"/>
          <w:rFonts w:eastAsia="Times New Roman" w:cs="Arial"/>
          <w:b w:val="0"/>
        </w:rPr>
        <w:t xml:space="preserve"> nimekirjas on 10 Läänemaa restorani. Toit kuulub külalislahkuse juurde. Samuti pakub Läänemaa </w:t>
      </w:r>
      <w:proofErr w:type="spellStart"/>
      <w:r>
        <w:rPr>
          <w:rStyle w:val="Tugev"/>
          <w:rFonts w:eastAsia="Times New Roman" w:cs="Arial"/>
          <w:b w:val="0"/>
        </w:rPr>
        <w:t>turundamine</w:t>
      </w:r>
      <w:proofErr w:type="spellEnd"/>
      <w:r>
        <w:rPr>
          <w:rStyle w:val="Tugev"/>
          <w:rFonts w:eastAsia="Times New Roman" w:cs="Arial"/>
          <w:b w:val="0"/>
        </w:rPr>
        <w:t xml:space="preserve"> läbi toidu võimalusi turismihooaja pikendamiseks. Kohalik toit on Läänemaa </w:t>
      </w:r>
      <w:proofErr w:type="spellStart"/>
      <w:r w:rsidRPr="00187E64">
        <w:rPr>
          <w:rStyle w:val="Tugev"/>
          <w:rFonts w:eastAsia="Times New Roman" w:cs="Arial"/>
          <w:b w:val="0"/>
          <w:i/>
        </w:rPr>
        <w:t>slow-life</w:t>
      </w:r>
      <w:proofErr w:type="spellEnd"/>
      <w:r>
        <w:rPr>
          <w:rStyle w:val="Tugev"/>
          <w:rFonts w:eastAsia="Times New Roman" w:cs="Arial"/>
          <w:b w:val="0"/>
        </w:rPr>
        <w:t xml:space="preserve"> külalislahkuse kontseptsiooni osa.</w:t>
      </w:r>
    </w:p>
    <w:p w14:paraId="7779AE54" w14:textId="77777777" w:rsidR="00471E4E" w:rsidRPr="00406BCF" w:rsidRDefault="00471E4E" w:rsidP="00471E4E">
      <w:pPr>
        <w:jc w:val="both"/>
        <w:rPr>
          <w:rFonts w:eastAsia="Times New Roman" w:cs="Arial"/>
          <w:u w:val="single"/>
        </w:rPr>
      </w:pPr>
      <w:r w:rsidRPr="00406BCF">
        <w:rPr>
          <w:rFonts w:eastAsia="Times New Roman" w:cs="Arial"/>
          <w:u w:val="single"/>
        </w:rPr>
        <w:t>Muuseumid</w:t>
      </w:r>
    </w:p>
    <w:p w14:paraId="1221BDCF" w14:textId="6AC420FF" w:rsidR="00471E4E" w:rsidRDefault="00471E4E" w:rsidP="00471E4E">
      <w:pPr>
        <w:jc w:val="both"/>
        <w:rPr>
          <w:rFonts w:eastAsia="Times New Roman" w:cs="Arial"/>
        </w:rPr>
      </w:pPr>
      <w:r w:rsidRPr="00DB24F5">
        <w:rPr>
          <w:rFonts w:eastAsia="Times New Roman" w:cs="Arial"/>
        </w:rPr>
        <w:t>Läänemaal on tugevad ajaloo uurimise traditsioonid ning mitmepalgelised kultuuri- ja looduspärandiga paikkonnad.</w:t>
      </w:r>
      <w:r>
        <w:rPr>
          <w:rFonts w:eastAsia="Times New Roman" w:cs="Arial"/>
        </w:rPr>
        <w:t xml:space="preserve"> Maakonna muuseumid on olulised ja atraktiivsed külastusobjektid.  </w:t>
      </w:r>
      <w:r w:rsidRPr="00DB24F5">
        <w:rPr>
          <w:rFonts w:eastAsia="Times New Roman" w:cs="Arial"/>
        </w:rPr>
        <w:t>Uuendatud muuseumivaldkonda esindab SA Haapsalu ja Läänemaa Muuseumid</w:t>
      </w:r>
      <w:r>
        <w:rPr>
          <w:rFonts w:eastAsia="Times New Roman" w:cs="Arial"/>
        </w:rPr>
        <w:t xml:space="preserve"> (SALM)</w:t>
      </w:r>
      <w:r w:rsidRPr="00DB24F5">
        <w:rPr>
          <w:rFonts w:eastAsia="Times New Roman" w:cs="Arial"/>
        </w:rPr>
        <w:t xml:space="preserve">, milles on </w:t>
      </w:r>
      <w:proofErr w:type="spellStart"/>
      <w:r w:rsidRPr="00DB24F5">
        <w:rPr>
          <w:rFonts w:eastAsia="Times New Roman" w:cs="Arial"/>
        </w:rPr>
        <w:t>lõimunud</w:t>
      </w:r>
      <w:proofErr w:type="spellEnd"/>
      <w:r w:rsidRPr="00DB24F5">
        <w:rPr>
          <w:rFonts w:eastAsia="Times New Roman" w:cs="Arial"/>
        </w:rPr>
        <w:t xml:space="preserve"> eripalgelised muuseumid ning mälestised.</w:t>
      </w:r>
      <w:r>
        <w:rPr>
          <w:rFonts w:eastAsia="Times New Roman" w:cs="Arial"/>
        </w:rPr>
        <w:t xml:space="preserve"> 2019 aastal sai valmis uus, 5,5 miljonit eurot maksnud Haapsalu  Piiskopilinnuse muuseum. Aktiivselt tegeletakse Haapsalu raudteemuuseumi arendamisega.</w:t>
      </w:r>
      <w:r w:rsidRPr="00DB24F5">
        <w:rPr>
          <w:rFonts w:eastAsia="Times New Roman" w:cs="Arial"/>
        </w:rPr>
        <w:t xml:space="preserve"> </w:t>
      </w:r>
      <w:r>
        <w:rPr>
          <w:rFonts w:eastAsia="Times New Roman" w:cs="Arial"/>
        </w:rPr>
        <w:t>SALM l</w:t>
      </w:r>
      <w:r w:rsidRPr="00DB24F5">
        <w:rPr>
          <w:rFonts w:eastAsia="Times New Roman" w:cs="Arial"/>
        </w:rPr>
        <w:t>oodud terviklik külastuskeskkond on kiiresti kasvav ning suure tuleviku</w:t>
      </w:r>
      <w:r>
        <w:rPr>
          <w:rFonts w:eastAsia="Times New Roman" w:cs="Arial"/>
        </w:rPr>
        <w:t xml:space="preserve"> – ja külastus</w:t>
      </w:r>
      <w:r w:rsidRPr="00DB24F5">
        <w:rPr>
          <w:rFonts w:eastAsia="Times New Roman" w:cs="Arial"/>
        </w:rPr>
        <w:t xml:space="preserve">potentsiaaliga. Maakonnas on mitmeid omanäolisi isiku- (nt Evald </w:t>
      </w:r>
      <w:proofErr w:type="spellStart"/>
      <w:r w:rsidRPr="00DB24F5">
        <w:rPr>
          <w:rFonts w:eastAsia="Times New Roman" w:cs="Arial"/>
        </w:rPr>
        <w:t>Okase</w:t>
      </w:r>
      <w:proofErr w:type="spellEnd"/>
      <w:r w:rsidRPr="00DB24F5">
        <w:rPr>
          <w:rFonts w:eastAsia="Times New Roman" w:cs="Arial"/>
        </w:rPr>
        <w:t xml:space="preserve"> muuseum, Ants Laikmaa muuseum Taeblas, Iloni </w:t>
      </w:r>
      <w:proofErr w:type="spellStart"/>
      <w:r w:rsidRPr="00DB24F5">
        <w:rPr>
          <w:rFonts w:eastAsia="Times New Roman" w:cs="Arial"/>
        </w:rPr>
        <w:t>Imedemeaa</w:t>
      </w:r>
      <w:proofErr w:type="spellEnd"/>
      <w:r w:rsidRPr="00DB24F5">
        <w:rPr>
          <w:rFonts w:eastAsia="Times New Roman" w:cs="Arial"/>
        </w:rPr>
        <w:t xml:space="preserve"> jne) ja piirkonnamuuseume (Vormsi talumuuseum, </w:t>
      </w:r>
      <w:proofErr w:type="spellStart"/>
      <w:r w:rsidRPr="00DB24F5">
        <w:rPr>
          <w:rFonts w:eastAsia="Times New Roman" w:cs="Arial"/>
        </w:rPr>
        <w:t>Lykholmi</w:t>
      </w:r>
      <w:proofErr w:type="spellEnd"/>
      <w:r w:rsidRPr="00DB24F5">
        <w:rPr>
          <w:rFonts w:eastAsia="Times New Roman" w:cs="Arial"/>
        </w:rPr>
        <w:t xml:space="preserve"> muuseum, Liiva talumuuseum, </w:t>
      </w:r>
      <w:proofErr w:type="spellStart"/>
      <w:r w:rsidRPr="00DB24F5">
        <w:rPr>
          <w:rFonts w:eastAsia="Times New Roman" w:cs="Arial"/>
        </w:rPr>
        <w:t>Rõude</w:t>
      </w:r>
      <w:proofErr w:type="spellEnd"/>
      <w:r w:rsidRPr="00DB24F5">
        <w:rPr>
          <w:rFonts w:eastAsia="Times New Roman" w:cs="Arial"/>
        </w:rPr>
        <w:t xml:space="preserve"> muuseum). Juurde on lisandunud käsitööpärandit tutvustav ja arendav Haapsalu pitsikeskus. </w:t>
      </w:r>
      <w:r>
        <w:rPr>
          <w:rFonts w:eastAsia="Times New Roman" w:cs="Arial"/>
        </w:rPr>
        <w:t xml:space="preserve">Jõudsalt arenev ja rannarootsi pärandkultuuri arenduskeskusena ja mäluasutusena toimiv on SA Rannarootsi Muuseum. </w:t>
      </w:r>
      <w:r w:rsidRPr="00DB24F5">
        <w:rPr>
          <w:rFonts w:eastAsia="Times New Roman" w:cs="Arial"/>
        </w:rPr>
        <w:t xml:space="preserve">Läänemaa muuseumid on saanud kultuuriturismis olulisteks sihtkohtadeks, nad on toimivad kultuuripärandi hoidjad ning kohaliku kultuurielu ja majanduse </w:t>
      </w:r>
      <w:proofErr w:type="spellStart"/>
      <w:r w:rsidRPr="00DB24F5">
        <w:rPr>
          <w:rFonts w:eastAsia="Times New Roman" w:cs="Arial"/>
        </w:rPr>
        <w:t>elavdajad</w:t>
      </w:r>
      <w:proofErr w:type="spellEnd"/>
      <w:r w:rsidRPr="00DB24F5">
        <w:rPr>
          <w:rFonts w:eastAsia="Times New Roman" w:cs="Arial"/>
        </w:rPr>
        <w:t>.</w:t>
      </w:r>
    </w:p>
    <w:p w14:paraId="27976E92" w14:textId="77777777" w:rsidR="00471E4E" w:rsidRPr="00DB24F5" w:rsidRDefault="00471E4E" w:rsidP="00CC5840">
      <w:pPr>
        <w:jc w:val="both"/>
        <w:rPr>
          <w:rStyle w:val="Tugev"/>
          <w:rFonts w:eastAsia="Times New Roman" w:cs="Arial"/>
          <w:b w:val="0"/>
        </w:rPr>
      </w:pPr>
    </w:p>
    <w:p w14:paraId="6403D1E3" w14:textId="0F26CC0B" w:rsidR="00EA26E5" w:rsidRPr="00EA26E5" w:rsidRDefault="00EA26E5" w:rsidP="00CC5840">
      <w:pPr>
        <w:jc w:val="both"/>
        <w:rPr>
          <w:rFonts w:eastAsia="Times New Roman" w:cs="Arial"/>
          <w:u w:val="single"/>
        </w:rPr>
      </w:pPr>
      <w:r w:rsidRPr="00EA26E5">
        <w:rPr>
          <w:rFonts w:eastAsia="Times New Roman" w:cs="Arial"/>
          <w:u w:val="single"/>
        </w:rPr>
        <w:t>Turismiinfo</w:t>
      </w:r>
    </w:p>
    <w:p w14:paraId="16E3CE89" w14:textId="26E616C2" w:rsidR="00CC5840" w:rsidRPr="00DB24F5" w:rsidRDefault="00CC5840" w:rsidP="00CC5840">
      <w:pPr>
        <w:jc w:val="both"/>
        <w:rPr>
          <w:rFonts w:eastAsia="Times New Roman" w:cs="Arial"/>
        </w:rPr>
      </w:pPr>
      <w:r w:rsidRPr="00DB24F5">
        <w:rPr>
          <w:rFonts w:eastAsia="Times New Roman" w:cs="Arial"/>
        </w:rPr>
        <w:t xml:space="preserve">Turismiinfo on koondatud portaali visithaapsalu.com, kust saab infot maakonnas tegutsevate turismiettevõtete ning ka toimuvate ürituste kohta. Eraldi portaal on Haapsalus toimuvate ürituste kohta (suvi.visithaapsalu.com), mis keskendub linnas toimuvale. </w:t>
      </w:r>
      <w:r>
        <w:rPr>
          <w:rFonts w:eastAsia="Times New Roman" w:cs="Arial"/>
        </w:rPr>
        <w:t xml:space="preserve">Samuti asub Haapsalus turismiinfokeskus, </w:t>
      </w:r>
      <w:r w:rsidRPr="00DB24F5">
        <w:rPr>
          <w:rFonts w:eastAsia="Times New Roman" w:cs="Arial"/>
        </w:rPr>
        <w:t>mille eesmärk on piirkonna turismialase info kogumine, säilitamine ja levitamine asjast huvitatud isikutele</w:t>
      </w:r>
      <w:r>
        <w:rPr>
          <w:rFonts w:eastAsia="Times New Roman" w:cs="Arial"/>
        </w:rPr>
        <w:t>.</w:t>
      </w:r>
    </w:p>
    <w:p w14:paraId="3C7709AE" w14:textId="6F28240C" w:rsidR="00CC5840" w:rsidRDefault="00CC5840" w:rsidP="00CC5840">
      <w:pPr>
        <w:jc w:val="both"/>
        <w:rPr>
          <w:rFonts w:eastAsia="Times New Roman" w:cs="Arial"/>
        </w:rPr>
      </w:pPr>
      <w:r w:rsidRPr="00DB24F5">
        <w:rPr>
          <w:rFonts w:eastAsia="Times New Roman" w:cs="Arial"/>
        </w:rPr>
        <w:t>Ametlike majutuskohtade külastuste arv</w:t>
      </w:r>
      <w:r w:rsidR="008C09FF">
        <w:rPr>
          <w:rFonts w:eastAsia="Times New Roman" w:cs="Arial"/>
        </w:rPr>
        <w:t xml:space="preserve"> Läänemaal </w:t>
      </w:r>
      <w:r w:rsidRPr="00DB24F5">
        <w:rPr>
          <w:rFonts w:eastAsia="Times New Roman" w:cs="Arial"/>
        </w:rPr>
        <w:t xml:space="preserve"> on Statistikaameti andmetel </w:t>
      </w:r>
      <w:r w:rsidR="002B3E30">
        <w:rPr>
          <w:rFonts w:eastAsia="Times New Roman" w:cs="Arial"/>
        </w:rPr>
        <w:t xml:space="preserve">perioodil 2018 – 2022 </w:t>
      </w:r>
      <w:r w:rsidR="009D5D4E">
        <w:rPr>
          <w:rFonts w:eastAsia="Times New Roman" w:cs="Arial"/>
        </w:rPr>
        <w:t>C</w:t>
      </w:r>
      <w:r w:rsidR="00D80FAA">
        <w:rPr>
          <w:rFonts w:eastAsia="Times New Roman" w:cs="Arial"/>
        </w:rPr>
        <w:t xml:space="preserve">ovid-19 puhangu mõjul </w:t>
      </w:r>
      <w:r w:rsidR="008C09FF">
        <w:rPr>
          <w:rFonts w:eastAsia="Times New Roman" w:cs="Arial"/>
        </w:rPr>
        <w:t xml:space="preserve">oluliselt langenud. </w:t>
      </w:r>
    </w:p>
    <w:p w14:paraId="47376A43" w14:textId="7F78D5E5" w:rsidR="00817F02" w:rsidRDefault="00817F02" w:rsidP="00CC5840">
      <w:pPr>
        <w:jc w:val="both"/>
        <w:rPr>
          <w:rFonts w:eastAsia="Times New Roman" w:cs="Arial"/>
        </w:rPr>
      </w:pPr>
      <w:r>
        <w:rPr>
          <w:rFonts w:eastAsia="Times New Roman" w:cs="Arial"/>
        </w:rPr>
        <w:t xml:space="preserve">Tabel </w:t>
      </w:r>
      <w:r w:rsidR="0066659D">
        <w:rPr>
          <w:rFonts w:eastAsia="Times New Roman" w:cs="Arial"/>
        </w:rPr>
        <w:t>4</w:t>
      </w:r>
      <w:r w:rsidR="002F3E38">
        <w:rPr>
          <w:rFonts w:eastAsia="Times New Roman" w:cs="Arial"/>
        </w:rPr>
        <w:t>9</w:t>
      </w:r>
      <w:r w:rsidR="00E86148">
        <w:rPr>
          <w:rFonts w:eastAsia="Times New Roman" w:cs="Arial"/>
        </w:rPr>
        <w:t>.</w:t>
      </w:r>
      <w:r w:rsidR="0066659D">
        <w:rPr>
          <w:rFonts w:eastAsia="Times New Roman" w:cs="Arial"/>
        </w:rPr>
        <w:t xml:space="preserve"> </w:t>
      </w:r>
      <w:r>
        <w:rPr>
          <w:rFonts w:eastAsia="Times New Roman" w:cs="Arial"/>
        </w:rPr>
        <w:t xml:space="preserve">Majutuste arv Läänemaal </w:t>
      </w:r>
      <w:r w:rsidR="009D5D4E">
        <w:rPr>
          <w:rFonts w:eastAsia="Times New Roman" w:cs="Arial"/>
        </w:rPr>
        <w:t>Allikas: Statistikaamet</w:t>
      </w:r>
    </w:p>
    <w:tbl>
      <w:tblPr>
        <w:tblStyle w:val="Kontuurtabel"/>
        <w:tblW w:w="0" w:type="auto"/>
        <w:tblLook w:val="04A0" w:firstRow="1" w:lastRow="0" w:firstColumn="1" w:lastColumn="0" w:noHBand="0" w:noVBand="1"/>
      </w:tblPr>
      <w:tblGrid>
        <w:gridCol w:w="2357"/>
        <w:gridCol w:w="1749"/>
        <w:gridCol w:w="1701"/>
        <w:gridCol w:w="1701"/>
        <w:gridCol w:w="1554"/>
      </w:tblGrid>
      <w:tr w:rsidR="00817F02" w:rsidRPr="00817F02" w14:paraId="7569E1F8" w14:textId="77777777" w:rsidTr="0066659D">
        <w:trPr>
          <w:trHeight w:val="288"/>
        </w:trPr>
        <w:tc>
          <w:tcPr>
            <w:tcW w:w="2357" w:type="dxa"/>
            <w:shd w:val="clear" w:color="auto" w:fill="9CC2E5" w:themeFill="accent1" w:themeFillTint="99"/>
            <w:noWrap/>
            <w:hideMark/>
          </w:tcPr>
          <w:p w14:paraId="5F1739D6" w14:textId="77777777" w:rsidR="00817F02" w:rsidRPr="00817F02" w:rsidRDefault="00817F02" w:rsidP="00817F02">
            <w:pPr>
              <w:jc w:val="both"/>
              <w:rPr>
                <w:rFonts w:eastAsia="Times New Roman" w:cs="Arial"/>
              </w:rPr>
            </w:pPr>
          </w:p>
        </w:tc>
        <w:tc>
          <w:tcPr>
            <w:tcW w:w="1749" w:type="dxa"/>
            <w:shd w:val="clear" w:color="auto" w:fill="9CC2E5" w:themeFill="accent1" w:themeFillTint="99"/>
            <w:noWrap/>
            <w:hideMark/>
          </w:tcPr>
          <w:p w14:paraId="1912A395" w14:textId="77777777" w:rsidR="00817F02" w:rsidRPr="00817F02" w:rsidRDefault="00817F02" w:rsidP="00817F02">
            <w:pPr>
              <w:jc w:val="both"/>
              <w:rPr>
                <w:rFonts w:eastAsia="Times New Roman" w:cs="Arial"/>
                <w:b/>
                <w:bCs/>
              </w:rPr>
            </w:pPr>
            <w:r w:rsidRPr="00817F02">
              <w:rPr>
                <w:rFonts w:eastAsia="Times New Roman" w:cs="Arial"/>
                <w:b/>
                <w:bCs/>
              </w:rPr>
              <w:t>2018</w:t>
            </w:r>
          </w:p>
        </w:tc>
        <w:tc>
          <w:tcPr>
            <w:tcW w:w="1701" w:type="dxa"/>
            <w:shd w:val="clear" w:color="auto" w:fill="9CC2E5" w:themeFill="accent1" w:themeFillTint="99"/>
            <w:noWrap/>
            <w:hideMark/>
          </w:tcPr>
          <w:p w14:paraId="7B1A40A0" w14:textId="77777777" w:rsidR="00817F02" w:rsidRPr="00817F02" w:rsidRDefault="00817F02" w:rsidP="00817F02">
            <w:pPr>
              <w:jc w:val="both"/>
              <w:rPr>
                <w:rFonts w:eastAsia="Times New Roman" w:cs="Arial"/>
                <w:b/>
                <w:bCs/>
              </w:rPr>
            </w:pPr>
            <w:r w:rsidRPr="00817F02">
              <w:rPr>
                <w:rFonts w:eastAsia="Times New Roman" w:cs="Arial"/>
                <w:b/>
                <w:bCs/>
              </w:rPr>
              <w:t>2019</w:t>
            </w:r>
          </w:p>
        </w:tc>
        <w:tc>
          <w:tcPr>
            <w:tcW w:w="1701" w:type="dxa"/>
            <w:shd w:val="clear" w:color="auto" w:fill="9CC2E5" w:themeFill="accent1" w:themeFillTint="99"/>
            <w:noWrap/>
            <w:hideMark/>
          </w:tcPr>
          <w:p w14:paraId="392E2E7D" w14:textId="77777777" w:rsidR="00817F02" w:rsidRPr="00817F02" w:rsidRDefault="00817F02" w:rsidP="00817F02">
            <w:pPr>
              <w:jc w:val="both"/>
              <w:rPr>
                <w:rFonts w:eastAsia="Times New Roman" w:cs="Arial"/>
                <w:b/>
                <w:bCs/>
              </w:rPr>
            </w:pPr>
            <w:r w:rsidRPr="00817F02">
              <w:rPr>
                <w:rFonts w:eastAsia="Times New Roman" w:cs="Arial"/>
                <w:b/>
                <w:bCs/>
              </w:rPr>
              <w:t>2020</w:t>
            </w:r>
          </w:p>
        </w:tc>
        <w:tc>
          <w:tcPr>
            <w:tcW w:w="1554" w:type="dxa"/>
            <w:shd w:val="clear" w:color="auto" w:fill="9CC2E5" w:themeFill="accent1" w:themeFillTint="99"/>
            <w:noWrap/>
            <w:hideMark/>
          </w:tcPr>
          <w:p w14:paraId="3BBA4EB2" w14:textId="77777777" w:rsidR="00817F02" w:rsidRPr="00817F02" w:rsidRDefault="00817F02" w:rsidP="00817F02">
            <w:pPr>
              <w:jc w:val="both"/>
              <w:rPr>
                <w:rFonts w:eastAsia="Times New Roman" w:cs="Arial"/>
                <w:b/>
                <w:bCs/>
              </w:rPr>
            </w:pPr>
            <w:r w:rsidRPr="00817F02">
              <w:rPr>
                <w:rFonts w:eastAsia="Times New Roman" w:cs="Arial"/>
                <w:b/>
                <w:bCs/>
              </w:rPr>
              <w:t>2021</w:t>
            </w:r>
          </w:p>
        </w:tc>
      </w:tr>
      <w:tr w:rsidR="00817F02" w:rsidRPr="00817F02" w14:paraId="242F53B1" w14:textId="77777777" w:rsidTr="00817F02">
        <w:trPr>
          <w:trHeight w:val="288"/>
        </w:trPr>
        <w:tc>
          <w:tcPr>
            <w:tcW w:w="2357" w:type="dxa"/>
            <w:noWrap/>
            <w:hideMark/>
          </w:tcPr>
          <w:p w14:paraId="7A0EE917" w14:textId="77777777" w:rsidR="00817F02" w:rsidRPr="00817F02" w:rsidRDefault="00817F02" w:rsidP="00817F02">
            <w:pPr>
              <w:jc w:val="both"/>
              <w:rPr>
                <w:rFonts w:eastAsia="Times New Roman" w:cs="Arial"/>
                <w:b/>
                <w:bCs/>
              </w:rPr>
            </w:pPr>
            <w:r w:rsidRPr="00817F02">
              <w:rPr>
                <w:rFonts w:eastAsia="Times New Roman" w:cs="Arial"/>
                <w:b/>
                <w:bCs/>
              </w:rPr>
              <w:t>Majutatute arv</w:t>
            </w:r>
          </w:p>
        </w:tc>
        <w:tc>
          <w:tcPr>
            <w:tcW w:w="1749" w:type="dxa"/>
            <w:noWrap/>
            <w:hideMark/>
          </w:tcPr>
          <w:p w14:paraId="29111D41" w14:textId="77777777" w:rsidR="00817F02" w:rsidRPr="00817F02" w:rsidRDefault="00817F02" w:rsidP="00817F02">
            <w:pPr>
              <w:jc w:val="both"/>
              <w:rPr>
                <w:rFonts w:eastAsia="Times New Roman" w:cs="Arial"/>
              </w:rPr>
            </w:pPr>
            <w:r w:rsidRPr="00817F02">
              <w:rPr>
                <w:rFonts w:eastAsia="Times New Roman" w:cs="Arial"/>
              </w:rPr>
              <w:t>78328</w:t>
            </w:r>
          </w:p>
        </w:tc>
        <w:tc>
          <w:tcPr>
            <w:tcW w:w="1701" w:type="dxa"/>
            <w:noWrap/>
            <w:hideMark/>
          </w:tcPr>
          <w:p w14:paraId="109C10DF" w14:textId="77777777" w:rsidR="00817F02" w:rsidRPr="00817F02" w:rsidRDefault="00817F02" w:rsidP="00817F02">
            <w:pPr>
              <w:jc w:val="both"/>
              <w:rPr>
                <w:rFonts w:eastAsia="Times New Roman" w:cs="Arial"/>
              </w:rPr>
            </w:pPr>
            <w:r w:rsidRPr="00817F02">
              <w:rPr>
                <w:rFonts w:eastAsia="Times New Roman" w:cs="Arial"/>
              </w:rPr>
              <w:t>83252</w:t>
            </w:r>
          </w:p>
        </w:tc>
        <w:tc>
          <w:tcPr>
            <w:tcW w:w="1701" w:type="dxa"/>
            <w:noWrap/>
            <w:hideMark/>
          </w:tcPr>
          <w:p w14:paraId="4E3FEEB6" w14:textId="77777777" w:rsidR="00817F02" w:rsidRPr="00817F02" w:rsidRDefault="00817F02" w:rsidP="00817F02">
            <w:pPr>
              <w:jc w:val="both"/>
              <w:rPr>
                <w:rFonts w:eastAsia="Times New Roman" w:cs="Arial"/>
              </w:rPr>
            </w:pPr>
            <w:r w:rsidRPr="00817F02">
              <w:rPr>
                <w:rFonts w:eastAsia="Times New Roman" w:cs="Arial"/>
              </w:rPr>
              <w:t>61394</w:t>
            </w:r>
          </w:p>
        </w:tc>
        <w:tc>
          <w:tcPr>
            <w:tcW w:w="1554" w:type="dxa"/>
            <w:noWrap/>
            <w:hideMark/>
          </w:tcPr>
          <w:p w14:paraId="05B5A2B3" w14:textId="77777777" w:rsidR="00817F02" w:rsidRPr="00817F02" w:rsidRDefault="00817F02" w:rsidP="00817F02">
            <w:pPr>
              <w:jc w:val="both"/>
              <w:rPr>
                <w:rFonts w:eastAsia="Times New Roman" w:cs="Arial"/>
              </w:rPr>
            </w:pPr>
            <w:r w:rsidRPr="00817F02">
              <w:rPr>
                <w:rFonts w:eastAsia="Times New Roman" w:cs="Arial"/>
              </w:rPr>
              <w:t>61358</w:t>
            </w:r>
          </w:p>
        </w:tc>
      </w:tr>
      <w:tr w:rsidR="00817F02" w:rsidRPr="00817F02" w14:paraId="6B04EA6E" w14:textId="77777777" w:rsidTr="00817F02">
        <w:trPr>
          <w:trHeight w:val="288"/>
        </w:trPr>
        <w:tc>
          <w:tcPr>
            <w:tcW w:w="2357" w:type="dxa"/>
            <w:noWrap/>
            <w:hideMark/>
          </w:tcPr>
          <w:p w14:paraId="46AA7CA6" w14:textId="77777777" w:rsidR="00817F02" w:rsidRPr="00817F02" w:rsidRDefault="00817F02" w:rsidP="00817F02">
            <w:pPr>
              <w:jc w:val="both"/>
              <w:rPr>
                <w:rFonts w:eastAsia="Times New Roman" w:cs="Arial"/>
                <w:b/>
                <w:bCs/>
              </w:rPr>
            </w:pPr>
            <w:r w:rsidRPr="00817F02">
              <w:rPr>
                <w:rFonts w:eastAsia="Times New Roman" w:cs="Arial"/>
                <w:b/>
                <w:bCs/>
              </w:rPr>
              <w:t>Ööbimiste arv</w:t>
            </w:r>
          </w:p>
        </w:tc>
        <w:tc>
          <w:tcPr>
            <w:tcW w:w="1749" w:type="dxa"/>
            <w:noWrap/>
            <w:hideMark/>
          </w:tcPr>
          <w:p w14:paraId="157CD3DC" w14:textId="77777777" w:rsidR="00817F02" w:rsidRPr="00817F02" w:rsidRDefault="00817F02" w:rsidP="00817F02">
            <w:pPr>
              <w:jc w:val="both"/>
              <w:rPr>
                <w:rFonts w:eastAsia="Times New Roman" w:cs="Arial"/>
              </w:rPr>
            </w:pPr>
            <w:r w:rsidRPr="00817F02">
              <w:rPr>
                <w:rFonts w:eastAsia="Times New Roman" w:cs="Arial"/>
              </w:rPr>
              <w:t>166176</w:t>
            </w:r>
          </w:p>
        </w:tc>
        <w:tc>
          <w:tcPr>
            <w:tcW w:w="1701" w:type="dxa"/>
            <w:noWrap/>
            <w:hideMark/>
          </w:tcPr>
          <w:p w14:paraId="70D85372" w14:textId="77777777" w:rsidR="00817F02" w:rsidRPr="00817F02" w:rsidRDefault="00817F02" w:rsidP="00817F02">
            <w:pPr>
              <w:jc w:val="both"/>
              <w:rPr>
                <w:rFonts w:eastAsia="Times New Roman" w:cs="Arial"/>
              </w:rPr>
            </w:pPr>
            <w:r w:rsidRPr="00817F02">
              <w:rPr>
                <w:rFonts w:eastAsia="Times New Roman" w:cs="Arial"/>
              </w:rPr>
              <w:t>178494</w:t>
            </w:r>
          </w:p>
        </w:tc>
        <w:tc>
          <w:tcPr>
            <w:tcW w:w="1701" w:type="dxa"/>
            <w:noWrap/>
            <w:hideMark/>
          </w:tcPr>
          <w:p w14:paraId="360622EB" w14:textId="77777777" w:rsidR="00817F02" w:rsidRPr="00817F02" w:rsidRDefault="00817F02" w:rsidP="00817F02">
            <w:pPr>
              <w:jc w:val="both"/>
              <w:rPr>
                <w:rFonts w:eastAsia="Times New Roman" w:cs="Arial"/>
              </w:rPr>
            </w:pPr>
            <w:r w:rsidRPr="00817F02">
              <w:rPr>
                <w:rFonts w:eastAsia="Times New Roman" w:cs="Arial"/>
              </w:rPr>
              <w:t>126047</w:t>
            </w:r>
          </w:p>
        </w:tc>
        <w:tc>
          <w:tcPr>
            <w:tcW w:w="1554" w:type="dxa"/>
            <w:noWrap/>
            <w:hideMark/>
          </w:tcPr>
          <w:p w14:paraId="2476576E" w14:textId="77777777" w:rsidR="00817F02" w:rsidRPr="00817F02" w:rsidRDefault="00817F02" w:rsidP="00817F02">
            <w:pPr>
              <w:jc w:val="both"/>
              <w:rPr>
                <w:rFonts w:eastAsia="Times New Roman" w:cs="Arial"/>
              </w:rPr>
            </w:pPr>
            <w:r w:rsidRPr="00817F02">
              <w:rPr>
                <w:rFonts w:eastAsia="Times New Roman" w:cs="Arial"/>
              </w:rPr>
              <w:t>112228</w:t>
            </w:r>
          </w:p>
        </w:tc>
      </w:tr>
    </w:tbl>
    <w:p w14:paraId="5AFDB91E" w14:textId="3DFB2454" w:rsidR="00D80FAA" w:rsidRDefault="00D80FAA" w:rsidP="00CC5840">
      <w:pPr>
        <w:jc w:val="both"/>
        <w:rPr>
          <w:rFonts w:eastAsia="Times New Roman" w:cs="Arial"/>
        </w:rPr>
      </w:pPr>
    </w:p>
    <w:p w14:paraId="22DE6F13" w14:textId="22872E87" w:rsidR="00D80FAA" w:rsidRDefault="00D80FAA" w:rsidP="00CC5840">
      <w:pPr>
        <w:jc w:val="both"/>
        <w:rPr>
          <w:rFonts w:eastAsia="Times New Roman" w:cs="Arial"/>
        </w:rPr>
      </w:pPr>
      <w:r>
        <w:rPr>
          <w:rFonts w:eastAsia="Times New Roman" w:cs="Arial"/>
        </w:rPr>
        <w:t xml:space="preserve">Samuti on langenud majutuskohtade arv, nagu ka suuremas osas maakondadest. </w:t>
      </w:r>
    </w:p>
    <w:p w14:paraId="5A1F56DC" w14:textId="177412B1" w:rsidR="006702B1" w:rsidRPr="00DB24F5" w:rsidRDefault="006702B1" w:rsidP="00CC5840">
      <w:pPr>
        <w:jc w:val="both"/>
        <w:rPr>
          <w:rFonts w:eastAsia="Times New Roman" w:cs="Arial"/>
        </w:rPr>
      </w:pPr>
      <w:r w:rsidRPr="006702B1">
        <w:rPr>
          <w:rFonts w:eastAsia="Times New Roman" w:cs="Arial"/>
          <w:noProof/>
        </w:rPr>
        <mc:AlternateContent>
          <mc:Choice Requires="wps">
            <w:drawing>
              <wp:anchor distT="45720" distB="45720" distL="114300" distR="114300" simplePos="0" relativeHeight="251678720" behindDoc="0" locked="0" layoutInCell="1" allowOverlap="1" wp14:anchorId="5AFDD5FC" wp14:editId="0DED7D81">
                <wp:simplePos x="0" y="0"/>
                <wp:positionH relativeFrom="column">
                  <wp:posOffset>6985</wp:posOffset>
                </wp:positionH>
                <wp:positionV relativeFrom="paragraph">
                  <wp:posOffset>10795</wp:posOffset>
                </wp:positionV>
                <wp:extent cx="5151120" cy="3101340"/>
                <wp:effectExtent l="0" t="0" r="11430" b="22860"/>
                <wp:wrapSquare wrapText="bothSides"/>
                <wp:docPr id="3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3101340"/>
                        </a:xfrm>
                        <a:prstGeom prst="rect">
                          <a:avLst/>
                        </a:prstGeom>
                        <a:solidFill>
                          <a:srgbClr val="FFFFFF"/>
                        </a:solidFill>
                        <a:ln w="9525">
                          <a:solidFill>
                            <a:srgbClr val="000000"/>
                          </a:solidFill>
                          <a:miter lim="800000"/>
                          <a:headEnd/>
                          <a:tailEnd/>
                        </a:ln>
                      </wps:spPr>
                      <wps:txbx>
                        <w:txbxContent>
                          <w:p w14:paraId="7F540B43" w14:textId="34B5B5FF" w:rsidR="006702B1" w:rsidRDefault="006702B1">
                            <w:r>
                              <w:rPr>
                                <w:noProof/>
                              </w:rPr>
                              <w:drawing>
                                <wp:inline distT="0" distB="0" distL="0" distR="0" wp14:anchorId="3A13C1AB" wp14:editId="01EAB1E1">
                                  <wp:extent cx="4945380" cy="3009900"/>
                                  <wp:effectExtent l="0" t="0" r="7620" b="0"/>
                                  <wp:docPr id="665601472" name="Diagramm 665601472">
                                    <a:extLst xmlns:a="http://schemas.openxmlformats.org/drawingml/2006/main">
                                      <a:ext uri="{FF2B5EF4-FFF2-40B4-BE49-F238E27FC236}">
                                        <a16:creationId xmlns:a16="http://schemas.microsoft.com/office/drawing/2014/main" id="{E089AC4C-259A-AB0F-91CE-D4B5B6D96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D5FC" id="_x0000_s1049" type="#_x0000_t202" style="position:absolute;left:0;text-align:left;margin-left:.55pt;margin-top:.85pt;width:405.6pt;height:244.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">
                <v:textbox>
                  <w:txbxContent>
                    <w:p w14:paraId="7F540B43" w14:textId="34B5B5FF" w:rsidR="006702B1" w:rsidRDefault="006702B1">
                      <w:r>
                        <w:rPr>
                          <w:noProof/>
                        </w:rPr>
                        <w:drawing>
                          <wp:inline distT="0" distB="0" distL="0" distR="0" wp14:anchorId="3A13C1AB" wp14:editId="01EAB1E1">
                            <wp:extent cx="4945380" cy="3009900"/>
                            <wp:effectExtent l="0" t="0" r="7620" b="0"/>
                            <wp:docPr id="665601472" name="Diagramm 665601472">
                              <a:extLst xmlns:a="http://schemas.openxmlformats.org/drawingml/2006/main">
                                <a:ext uri="{FF2B5EF4-FFF2-40B4-BE49-F238E27FC236}">
                                  <a16:creationId xmlns:a16="http://schemas.microsoft.com/office/drawing/2014/main" id="{E089AC4C-259A-AB0F-91CE-D4B5B6D96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v:textbox>
                <w10:wrap type="square"/>
              </v:shape>
            </w:pict>
          </mc:Fallback>
        </mc:AlternateContent>
      </w:r>
    </w:p>
    <w:p w14:paraId="3DBB1C9F" w14:textId="73FDBD13" w:rsidR="00CC5840" w:rsidRDefault="00CC5840" w:rsidP="00CC5840">
      <w:pPr>
        <w:jc w:val="center"/>
        <w:rPr>
          <w:noProof/>
        </w:rPr>
      </w:pPr>
    </w:p>
    <w:p w14:paraId="6D714D51" w14:textId="77777777" w:rsidR="006702B1" w:rsidRDefault="006702B1" w:rsidP="00CC5840">
      <w:pPr>
        <w:jc w:val="center"/>
        <w:rPr>
          <w:noProof/>
        </w:rPr>
      </w:pPr>
    </w:p>
    <w:p w14:paraId="72354A9D" w14:textId="77777777" w:rsidR="006702B1" w:rsidRDefault="006702B1" w:rsidP="00CC5840">
      <w:pPr>
        <w:jc w:val="center"/>
        <w:rPr>
          <w:noProof/>
        </w:rPr>
      </w:pPr>
    </w:p>
    <w:p w14:paraId="1A519831" w14:textId="77777777" w:rsidR="006702B1" w:rsidRDefault="006702B1" w:rsidP="00CC5840">
      <w:pPr>
        <w:jc w:val="center"/>
        <w:rPr>
          <w:noProof/>
        </w:rPr>
      </w:pPr>
    </w:p>
    <w:p w14:paraId="3C6EDF44" w14:textId="77777777" w:rsidR="006702B1" w:rsidRDefault="006702B1" w:rsidP="00CC5840">
      <w:pPr>
        <w:jc w:val="center"/>
        <w:rPr>
          <w:noProof/>
        </w:rPr>
      </w:pPr>
    </w:p>
    <w:p w14:paraId="0BD4C8DF" w14:textId="77777777" w:rsidR="006702B1" w:rsidRDefault="006702B1" w:rsidP="00CC5840">
      <w:pPr>
        <w:jc w:val="center"/>
        <w:rPr>
          <w:noProof/>
        </w:rPr>
      </w:pPr>
    </w:p>
    <w:p w14:paraId="6D4F981B" w14:textId="77777777" w:rsidR="006702B1" w:rsidRDefault="006702B1" w:rsidP="00CC5840">
      <w:pPr>
        <w:jc w:val="center"/>
        <w:rPr>
          <w:noProof/>
        </w:rPr>
      </w:pPr>
    </w:p>
    <w:p w14:paraId="73F9D8A6" w14:textId="77777777" w:rsidR="006702B1" w:rsidRDefault="006702B1" w:rsidP="00CC5840">
      <w:pPr>
        <w:jc w:val="center"/>
        <w:rPr>
          <w:noProof/>
        </w:rPr>
      </w:pPr>
    </w:p>
    <w:p w14:paraId="40723FAB" w14:textId="77777777" w:rsidR="006702B1" w:rsidRDefault="006702B1" w:rsidP="00CC5840">
      <w:pPr>
        <w:jc w:val="center"/>
        <w:rPr>
          <w:noProof/>
        </w:rPr>
      </w:pPr>
    </w:p>
    <w:p w14:paraId="03E76942" w14:textId="77777777" w:rsidR="00A17539" w:rsidRDefault="00A17539" w:rsidP="00A17539">
      <w:pPr>
        <w:rPr>
          <w:rStyle w:val="Tugev"/>
          <w:rFonts w:eastAsia="Times New Roman" w:cs="Arial"/>
          <w:b w:val="0"/>
          <w:sz w:val="18"/>
          <w:szCs w:val="16"/>
        </w:rPr>
      </w:pPr>
    </w:p>
    <w:p w14:paraId="0CE52076" w14:textId="77777777" w:rsidR="00A17539" w:rsidRDefault="00A17539" w:rsidP="00A17539">
      <w:pPr>
        <w:rPr>
          <w:rStyle w:val="Tugev"/>
          <w:rFonts w:eastAsia="Times New Roman" w:cs="Arial"/>
          <w:b w:val="0"/>
          <w:sz w:val="18"/>
          <w:szCs w:val="16"/>
        </w:rPr>
      </w:pPr>
    </w:p>
    <w:p w14:paraId="09200AF4" w14:textId="75979B3B" w:rsidR="00841055" w:rsidRPr="00A17539" w:rsidRDefault="00A17539" w:rsidP="00A17539">
      <w:pPr>
        <w:rPr>
          <w:rFonts w:eastAsia="Times New Roman" w:cs="Arial"/>
          <w:sz w:val="18"/>
          <w:szCs w:val="16"/>
        </w:rPr>
      </w:pPr>
      <w:r>
        <w:rPr>
          <w:rFonts w:eastAsia="Times New Roman" w:cs="Arial"/>
          <w:sz w:val="18"/>
          <w:szCs w:val="16"/>
        </w:rPr>
        <w:t xml:space="preserve">Joonis </w:t>
      </w:r>
      <w:r w:rsidR="00AE1F30">
        <w:rPr>
          <w:rFonts w:eastAsia="Times New Roman" w:cs="Arial"/>
          <w:sz w:val="18"/>
          <w:szCs w:val="16"/>
        </w:rPr>
        <w:t>2</w:t>
      </w:r>
      <w:r w:rsidR="0055783B">
        <w:rPr>
          <w:rFonts w:eastAsia="Times New Roman" w:cs="Arial"/>
          <w:sz w:val="18"/>
          <w:szCs w:val="16"/>
        </w:rPr>
        <w:t>4</w:t>
      </w:r>
      <w:r w:rsidR="002F3E38">
        <w:rPr>
          <w:rFonts w:eastAsia="Times New Roman" w:cs="Arial"/>
          <w:sz w:val="18"/>
          <w:szCs w:val="16"/>
        </w:rPr>
        <w:t>.</w:t>
      </w:r>
      <w:r w:rsidR="0066659D" w:rsidRPr="00A17539">
        <w:rPr>
          <w:rFonts w:eastAsia="Times New Roman" w:cs="Arial"/>
          <w:sz w:val="18"/>
          <w:szCs w:val="16"/>
        </w:rPr>
        <w:t xml:space="preserve"> Majutuskohad maakondades Allikas: Statistikaamet 2022</w:t>
      </w:r>
    </w:p>
    <w:p w14:paraId="08CCDFAC" w14:textId="0D92FFB5" w:rsidR="00DF5C2A" w:rsidRDefault="00841055" w:rsidP="00040056">
      <w:r>
        <w:t xml:space="preserve">Taastumine </w:t>
      </w:r>
      <w:r w:rsidR="003020AB">
        <w:t xml:space="preserve">viiruse mõjust võtab veel aega, 2022 aastal alanud Vene-Ukraina sõda aga </w:t>
      </w:r>
      <w:r w:rsidR="00DF5C2A">
        <w:t>avaldas oma mõju turismile.</w:t>
      </w:r>
    </w:p>
    <w:p w14:paraId="1495D331" w14:textId="6E40A067" w:rsidR="00841055" w:rsidRDefault="00DF5C2A" w:rsidP="00040056">
      <w:r>
        <w:t xml:space="preserve">Üldiselt iseloomustab Läänemaa turismi hooajalisus. </w:t>
      </w:r>
    </w:p>
    <w:p w14:paraId="6649CDBB" w14:textId="5612B54D" w:rsidR="00A05137" w:rsidRDefault="00A05137" w:rsidP="00CC5840">
      <w:pPr>
        <w:jc w:val="center"/>
        <w:rPr>
          <w:rFonts w:eastAsia="Times New Roman" w:cs="Arial"/>
          <w:iCs/>
          <w:sz w:val="18"/>
          <w:szCs w:val="18"/>
        </w:rPr>
      </w:pPr>
      <w:r w:rsidRPr="00A05137">
        <w:rPr>
          <w:rStyle w:val="Tugev"/>
          <w:rFonts w:eastAsia="Times New Roman" w:cs="Arial"/>
          <w:b w:val="0"/>
          <w:noProof/>
        </w:rPr>
        <w:lastRenderedPageBreak/>
        <mc:AlternateContent>
          <mc:Choice Requires="wps">
            <w:drawing>
              <wp:anchor distT="45720" distB="45720" distL="114300" distR="114300" simplePos="0" relativeHeight="251676672" behindDoc="0" locked="0" layoutInCell="1" allowOverlap="1" wp14:anchorId="5DC6E778" wp14:editId="1AE3C8B6">
                <wp:simplePos x="0" y="0"/>
                <wp:positionH relativeFrom="margin">
                  <wp:posOffset>555625</wp:posOffset>
                </wp:positionH>
                <wp:positionV relativeFrom="paragraph">
                  <wp:posOffset>4445</wp:posOffset>
                </wp:positionV>
                <wp:extent cx="4648200" cy="2827020"/>
                <wp:effectExtent l="0" t="0" r="19050" b="11430"/>
                <wp:wrapSquare wrapText="bothSides"/>
                <wp:docPr id="21"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827020"/>
                        </a:xfrm>
                        <a:prstGeom prst="rect">
                          <a:avLst/>
                        </a:prstGeom>
                        <a:solidFill>
                          <a:srgbClr val="FFFFFF"/>
                        </a:solidFill>
                        <a:ln w="9525">
                          <a:solidFill>
                            <a:srgbClr val="000000"/>
                          </a:solidFill>
                          <a:miter lim="800000"/>
                          <a:headEnd/>
                          <a:tailEnd/>
                        </a:ln>
                      </wps:spPr>
                      <wps:txbx>
                        <w:txbxContent>
                          <w:p w14:paraId="3067A1D6" w14:textId="0160E7F8" w:rsidR="00A05137" w:rsidRDefault="00024C60">
                            <w:r>
                              <w:rPr>
                                <w:noProof/>
                              </w:rPr>
                              <w:drawing>
                                <wp:inline distT="0" distB="0" distL="0" distR="0" wp14:anchorId="7DAFD48E" wp14:editId="05D8B453">
                                  <wp:extent cx="4456430" cy="2673985"/>
                                  <wp:effectExtent l="0" t="0" r="1270" b="12065"/>
                                  <wp:docPr id="28" name="Diagramm 28">
                                    <a:extLst xmlns:a="http://schemas.openxmlformats.org/drawingml/2006/main">
                                      <a:ext uri="{FF2B5EF4-FFF2-40B4-BE49-F238E27FC236}">
                                        <a16:creationId xmlns:a16="http://schemas.microsoft.com/office/drawing/2014/main" id="{CC7DA7CF-56F4-C5D8-8E85-266769CA0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6E778" id="_x0000_s1050" type="#_x0000_t202" style="position:absolute;left:0;text-align:left;margin-left:43.75pt;margin-top:.35pt;width:366pt;height:222.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">
                <v:textbox>
                  <w:txbxContent>
                    <w:p w14:paraId="3067A1D6" w14:textId="0160E7F8" w:rsidR="00A05137" w:rsidRDefault="00024C60">
                      <w:r>
                        <w:rPr>
                          <w:noProof/>
                        </w:rPr>
                        <w:drawing>
                          <wp:inline distT="0" distB="0" distL="0" distR="0" wp14:anchorId="7DAFD48E" wp14:editId="05D8B453">
                            <wp:extent cx="4456430" cy="2673985"/>
                            <wp:effectExtent l="0" t="0" r="1270" b="12065"/>
                            <wp:docPr id="28" name="Diagramm 28">
                              <a:extLst xmlns:a="http://schemas.openxmlformats.org/drawingml/2006/main">
                                <a:ext uri="{FF2B5EF4-FFF2-40B4-BE49-F238E27FC236}">
                                  <a16:creationId xmlns:a16="http://schemas.microsoft.com/office/drawing/2014/main" id="{CC7DA7CF-56F4-C5D8-8E85-266769CA0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v:textbox>
                <w10:wrap type="square" anchorx="margin"/>
              </v:shape>
            </w:pict>
          </mc:Fallback>
        </mc:AlternateContent>
      </w:r>
    </w:p>
    <w:p w14:paraId="4BAD1B7A" w14:textId="1DB36D6C" w:rsidR="00A05137" w:rsidRPr="00DB24F5" w:rsidRDefault="00A05137" w:rsidP="00CC5840">
      <w:pPr>
        <w:jc w:val="center"/>
        <w:rPr>
          <w:rStyle w:val="Tugev"/>
          <w:rFonts w:eastAsia="Times New Roman" w:cs="Arial"/>
          <w:b w:val="0"/>
        </w:rPr>
      </w:pPr>
    </w:p>
    <w:p w14:paraId="05E5673F" w14:textId="77777777" w:rsidR="00A05137" w:rsidRDefault="00A05137" w:rsidP="004365ED">
      <w:pPr>
        <w:jc w:val="both"/>
        <w:rPr>
          <w:rFonts w:eastAsia="Times New Roman" w:cs="Arial"/>
        </w:rPr>
      </w:pPr>
    </w:p>
    <w:p w14:paraId="139B0978" w14:textId="77777777" w:rsidR="00A05137" w:rsidRDefault="00A05137" w:rsidP="004365ED">
      <w:pPr>
        <w:jc w:val="both"/>
        <w:rPr>
          <w:rFonts w:eastAsia="Times New Roman" w:cs="Arial"/>
        </w:rPr>
      </w:pPr>
    </w:p>
    <w:p w14:paraId="13BC51A8" w14:textId="77777777" w:rsidR="00A05137" w:rsidRDefault="00A05137" w:rsidP="004365ED">
      <w:pPr>
        <w:jc w:val="both"/>
        <w:rPr>
          <w:rFonts w:eastAsia="Times New Roman" w:cs="Arial"/>
        </w:rPr>
      </w:pPr>
    </w:p>
    <w:p w14:paraId="0BD13127" w14:textId="77777777" w:rsidR="00A05137" w:rsidRDefault="00A05137" w:rsidP="004365ED">
      <w:pPr>
        <w:jc w:val="both"/>
        <w:rPr>
          <w:rFonts w:eastAsia="Times New Roman" w:cs="Arial"/>
        </w:rPr>
      </w:pPr>
    </w:p>
    <w:p w14:paraId="7ADC0D7F" w14:textId="77777777" w:rsidR="00A05137" w:rsidRDefault="00A05137" w:rsidP="004365ED">
      <w:pPr>
        <w:jc w:val="both"/>
        <w:rPr>
          <w:rFonts w:eastAsia="Times New Roman" w:cs="Arial"/>
        </w:rPr>
      </w:pPr>
    </w:p>
    <w:p w14:paraId="541E5171" w14:textId="77777777" w:rsidR="00A05137" w:rsidRDefault="00A05137" w:rsidP="004365ED">
      <w:pPr>
        <w:jc w:val="both"/>
        <w:rPr>
          <w:rFonts w:eastAsia="Times New Roman" w:cs="Arial"/>
        </w:rPr>
      </w:pPr>
    </w:p>
    <w:p w14:paraId="0C5704B3" w14:textId="77777777" w:rsidR="00D33953" w:rsidRDefault="00D33953" w:rsidP="004365ED">
      <w:pPr>
        <w:jc w:val="both"/>
        <w:rPr>
          <w:rFonts w:eastAsia="Times New Roman" w:cs="Arial"/>
        </w:rPr>
      </w:pPr>
    </w:p>
    <w:p w14:paraId="70CB46B8" w14:textId="77777777" w:rsidR="00EA4985" w:rsidRDefault="00EA4985" w:rsidP="009C64C4"/>
    <w:p w14:paraId="4164904A" w14:textId="77777777" w:rsidR="00A17539" w:rsidRDefault="00A17539" w:rsidP="009C64C4"/>
    <w:p w14:paraId="5E4081D8" w14:textId="1D0B88C3" w:rsidR="00C9436E" w:rsidRDefault="00A17539" w:rsidP="009215A9">
      <w:pPr>
        <w:jc w:val="both"/>
        <w:rPr>
          <w:sz w:val="18"/>
          <w:szCs w:val="16"/>
        </w:rPr>
      </w:pPr>
      <w:r w:rsidRPr="00A17539">
        <w:rPr>
          <w:sz w:val="18"/>
          <w:szCs w:val="16"/>
        </w:rPr>
        <w:t xml:space="preserve"> </w:t>
      </w:r>
      <w:r>
        <w:rPr>
          <w:sz w:val="18"/>
          <w:szCs w:val="16"/>
        </w:rPr>
        <w:t>Joonis 2</w:t>
      </w:r>
      <w:r w:rsidR="0055783B">
        <w:rPr>
          <w:sz w:val="18"/>
          <w:szCs w:val="16"/>
        </w:rPr>
        <w:t>5</w:t>
      </w:r>
      <w:r w:rsidR="002F3E38">
        <w:rPr>
          <w:sz w:val="18"/>
          <w:szCs w:val="16"/>
        </w:rPr>
        <w:t>.</w:t>
      </w:r>
      <w:r>
        <w:rPr>
          <w:sz w:val="18"/>
          <w:szCs w:val="16"/>
        </w:rPr>
        <w:t xml:space="preserve"> </w:t>
      </w:r>
      <w:r w:rsidRPr="00A17539">
        <w:rPr>
          <w:sz w:val="18"/>
          <w:szCs w:val="16"/>
        </w:rPr>
        <w:t>Voodikohtade täituvus kuude lõikes Allikas: Statistikaamet 2022</w:t>
      </w:r>
    </w:p>
    <w:p w14:paraId="7FDC4A89" w14:textId="77777777" w:rsidR="009215A9" w:rsidRPr="009215A9" w:rsidRDefault="009215A9" w:rsidP="009215A9">
      <w:pPr>
        <w:jc w:val="both"/>
        <w:rPr>
          <w:sz w:val="18"/>
          <w:szCs w:val="16"/>
        </w:rPr>
      </w:pPr>
    </w:p>
    <w:p w14:paraId="01D41733" w14:textId="4164EBFE" w:rsidR="009C64C4" w:rsidRPr="00C9436E" w:rsidRDefault="004365ED" w:rsidP="009C64C4">
      <w:pPr>
        <w:rPr>
          <w:b/>
          <w:bCs/>
        </w:rPr>
      </w:pPr>
      <w:r w:rsidRPr="00C9436E">
        <w:rPr>
          <w:b/>
          <w:bCs/>
        </w:rPr>
        <w:t>ARENGUVAJADUS</w:t>
      </w:r>
    </w:p>
    <w:p w14:paraId="4405F883" w14:textId="6124EEDB" w:rsidR="00566914" w:rsidRDefault="00566914" w:rsidP="009C64C4">
      <w:r>
        <w:t xml:space="preserve">Haapsalu </w:t>
      </w:r>
      <w:r w:rsidR="00DC774A">
        <w:t xml:space="preserve">aktiivne </w:t>
      </w:r>
      <w:r>
        <w:t xml:space="preserve">kultuurisuvi </w:t>
      </w:r>
      <w:r w:rsidR="00E16379">
        <w:t>algab mais ja lõppeb septembri lõpuga</w:t>
      </w:r>
      <w:r w:rsidR="00A87B51">
        <w:t xml:space="preserve">, </w:t>
      </w:r>
      <w:r>
        <w:t>on hõivatud päev-päevalt ja nädalavahetus</w:t>
      </w:r>
      <w:r w:rsidR="00DB301F">
        <w:t xml:space="preserve">te kaupa. Samal ajal on </w:t>
      </w:r>
      <w:r w:rsidR="00482B09">
        <w:t xml:space="preserve">suures osas </w:t>
      </w:r>
      <w:r w:rsidR="0001149D">
        <w:t xml:space="preserve">tegemist hooajalise teenuskorraldusega, mis sisaldab </w:t>
      </w:r>
      <w:r w:rsidR="005D7C5F">
        <w:t>eelkõige etenduskunsti, toitlustamist ja ööbimist</w:t>
      </w:r>
      <w:r w:rsidR="009267E5">
        <w:t xml:space="preserve"> ja</w:t>
      </w:r>
      <w:r w:rsidR="005D7C5F">
        <w:t xml:space="preserve"> </w:t>
      </w:r>
      <w:proofErr w:type="spellStart"/>
      <w:r w:rsidR="005D7C5F">
        <w:t>spa</w:t>
      </w:r>
      <w:proofErr w:type="spellEnd"/>
      <w:r w:rsidR="005D7C5F">
        <w:t>-teenuseid</w:t>
      </w:r>
      <w:r w:rsidR="009267E5">
        <w:t>. Suur</w:t>
      </w:r>
      <w:r w:rsidR="00932FDD">
        <w:t>em</w:t>
      </w:r>
      <w:r w:rsidR="009267E5">
        <w:t xml:space="preserve"> osa külastatavusest jääb </w:t>
      </w:r>
      <w:r w:rsidR="00482B09">
        <w:t xml:space="preserve">suve ja </w:t>
      </w:r>
      <w:r w:rsidR="009267E5">
        <w:t xml:space="preserve">Haapsalu piiresse. </w:t>
      </w:r>
      <w:r w:rsidR="00482B09">
        <w:t>Vajadus on</w:t>
      </w:r>
      <w:r w:rsidR="0088777A">
        <w:t xml:space="preserve"> laiendada</w:t>
      </w:r>
      <w:r w:rsidR="00482B09">
        <w:t xml:space="preserve"> turismi</w:t>
      </w:r>
      <w:r w:rsidR="00EB033B">
        <w:t xml:space="preserve">, kui majandusharu </w:t>
      </w:r>
      <w:r w:rsidR="0088777A">
        <w:t xml:space="preserve">ajalist ja territoriaalset haaravust. </w:t>
      </w:r>
    </w:p>
    <w:p w14:paraId="66FAF029" w14:textId="7B42A285" w:rsidR="00EA4985" w:rsidRDefault="00A944B3" w:rsidP="009C64C4">
      <w:r>
        <w:t xml:space="preserve">Arenguvajadus turismivaldkonnas </w:t>
      </w:r>
      <w:r w:rsidR="00604C5E">
        <w:t>on</w:t>
      </w:r>
      <w:r w:rsidR="00F37A99">
        <w:t>:</w:t>
      </w:r>
    </w:p>
    <w:p w14:paraId="2779487D" w14:textId="56E2DEC7" w:rsidR="00C42CE2" w:rsidRDefault="00BF2241" w:rsidP="004241C5">
      <w:pPr>
        <w:pStyle w:val="Loendilik"/>
        <w:numPr>
          <w:ilvl w:val="0"/>
          <w:numId w:val="13"/>
        </w:numPr>
      </w:pPr>
      <w:r>
        <w:t xml:space="preserve">vajadus vähendada </w:t>
      </w:r>
      <w:r w:rsidR="00C42CE2">
        <w:t xml:space="preserve">hooajalisuse </w:t>
      </w:r>
      <w:r>
        <w:t>mõju</w:t>
      </w:r>
      <w:r w:rsidR="004241C5">
        <w:t xml:space="preserve"> ja </w:t>
      </w:r>
      <w:r>
        <w:t xml:space="preserve">vajadus suurendada </w:t>
      </w:r>
      <w:r w:rsidR="00C42CE2">
        <w:t>ööbimiste arvu;</w:t>
      </w:r>
    </w:p>
    <w:p w14:paraId="4C2A633D" w14:textId="02E1DA8B" w:rsidR="00ED6ECB" w:rsidRDefault="00ED372A">
      <w:pPr>
        <w:pStyle w:val="Loendilik"/>
        <w:numPr>
          <w:ilvl w:val="0"/>
          <w:numId w:val="13"/>
        </w:numPr>
      </w:pPr>
      <w:r>
        <w:t xml:space="preserve">vajadus </w:t>
      </w:r>
      <w:r w:rsidR="00C42CE2">
        <w:t>kvaliteetsete</w:t>
      </w:r>
      <w:r w:rsidR="007F1EB1">
        <w:t xml:space="preserve">, pigem eksklusiivsete teenuste </w:t>
      </w:r>
      <w:r>
        <w:t>järele</w:t>
      </w:r>
      <w:r w:rsidR="00ED6ECB">
        <w:t xml:space="preserve">, mis mahuksid ära Läänemaa mastaapidesse ja </w:t>
      </w:r>
      <w:r w:rsidR="002512DA">
        <w:t>õrna looduskeskkonda, aga samas tagaksid piisava tulu ettevõtjatele</w:t>
      </w:r>
      <w:r w:rsidR="007B747A">
        <w:t>;</w:t>
      </w:r>
      <w:r w:rsidR="002512DA">
        <w:t xml:space="preserve"> </w:t>
      </w:r>
    </w:p>
    <w:p w14:paraId="10E28430" w14:textId="2D89CAFB" w:rsidR="00E270B7" w:rsidRDefault="00E270B7">
      <w:pPr>
        <w:pStyle w:val="Loendilik"/>
        <w:numPr>
          <w:ilvl w:val="0"/>
          <w:numId w:val="13"/>
        </w:numPr>
      </w:pPr>
      <w:r>
        <w:t xml:space="preserve">vajadus arendada maakonna muuseumeid </w:t>
      </w:r>
      <w:r w:rsidR="007B747A">
        <w:t>atraktiivsete külastuskeskustena;</w:t>
      </w:r>
    </w:p>
    <w:p w14:paraId="59D025A6" w14:textId="2E407C92" w:rsidR="00C53930" w:rsidRDefault="00ED372A">
      <w:pPr>
        <w:pStyle w:val="Loendilik"/>
        <w:numPr>
          <w:ilvl w:val="0"/>
          <w:numId w:val="13"/>
        </w:numPr>
      </w:pPr>
      <w:r>
        <w:t xml:space="preserve">vajadus hoida ja tõsta </w:t>
      </w:r>
      <w:r w:rsidR="00C53930">
        <w:t>teeninduskvalitee</w:t>
      </w:r>
      <w:r>
        <w:t>ti</w:t>
      </w:r>
      <w:r w:rsidR="00C53930">
        <w:t>;</w:t>
      </w:r>
    </w:p>
    <w:p w14:paraId="572AEAB3" w14:textId="55F624B7" w:rsidR="00B15768" w:rsidRDefault="00B15768" w:rsidP="00B15768">
      <w:pPr>
        <w:pStyle w:val="Loendilik"/>
        <w:numPr>
          <w:ilvl w:val="0"/>
          <w:numId w:val="13"/>
        </w:numPr>
      </w:pPr>
      <w:r>
        <w:t xml:space="preserve">vajadus </w:t>
      </w:r>
      <w:r w:rsidR="001C6C83">
        <w:t xml:space="preserve">edendada </w:t>
      </w:r>
      <w:r w:rsidR="00CB68E0">
        <w:t>toidu ja toitlustamiseha seotud</w:t>
      </w:r>
      <w:r>
        <w:t xml:space="preserve"> tootearendust ja ettevõtjate ühistegevust;  </w:t>
      </w:r>
    </w:p>
    <w:p w14:paraId="38C5DA06" w14:textId="4D60ED5A" w:rsidR="00C42CE2" w:rsidRDefault="00ED372A">
      <w:pPr>
        <w:pStyle w:val="Loendilik"/>
        <w:numPr>
          <w:ilvl w:val="0"/>
          <w:numId w:val="13"/>
        </w:numPr>
      </w:pPr>
      <w:r>
        <w:t xml:space="preserve">vajadus </w:t>
      </w:r>
      <w:r w:rsidR="00045070">
        <w:t xml:space="preserve">efektiivselt aga säästlikult </w:t>
      </w:r>
      <w:r w:rsidR="005B687B">
        <w:t xml:space="preserve">kasutada ära </w:t>
      </w:r>
      <w:r w:rsidR="00C53930">
        <w:t>merelis</w:t>
      </w:r>
      <w:r w:rsidR="005B687B">
        <w:t>t</w:t>
      </w:r>
      <w:r w:rsidR="00C53930">
        <w:t xml:space="preserve"> asukoh</w:t>
      </w:r>
      <w:r w:rsidR="001E29BF">
        <w:t>ta ja</w:t>
      </w:r>
      <w:r w:rsidR="00C53930">
        <w:t xml:space="preserve"> </w:t>
      </w:r>
      <w:r w:rsidR="005B687B">
        <w:t>looduskeskkonda</w:t>
      </w:r>
      <w:r w:rsidR="00045070">
        <w:t>;</w:t>
      </w:r>
    </w:p>
    <w:p w14:paraId="136DF434" w14:textId="1FDF0A7A" w:rsidR="002512DA" w:rsidRDefault="002512DA">
      <w:pPr>
        <w:pStyle w:val="Loendilik"/>
        <w:numPr>
          <w:ilvl w:val="0"/>
          <w:numId w:val="13"/>
        </w:numPr>
      </w:pPr>
      <w:r>
        <w:t xml:space="preserve">vajadus </w:t>
      </w:r>
      <w:r w:rsidR="001E29BF">
        <w:t xml:space="preserve">Läänemaa teiste keskuste </w:t>
      </w:r>
      <w:r w:rsidR="00045070">
        <w:t>ja piirkondade suuremaks kaasamiseks teenusvõrgustikesse;</w:t>
      </w:r>
    </w:p>
    <w:p w14:paraId="1EFE9296" w14:textId="3A2EF1D7" w:rsidR="004365ED" w:rsidRDefault="008B42BF">
      <w:pPr>
        <w:pStyle w:val="Loendilik"/>
        <w:numPr>
          <w:ilvl w:val="0"/>
          <w:numId w:val="13"/>
        </w:numPr>
      </w:pPr>
      <w:r>
        <w:t>vajadus</w:t>
      </w:r>
      <w:r w:rsidR="005E1274">
        <w:t xml:space="preserve"> kohaliku tulu suurendamiseks ja</w:t>
      </w:r>
      <w:r>
        <w:t xml:space="preserve"> kogukonnateenuste kaasamiseks turismi teenuspakettidesse</w:t>
      </w:r>
      <w:r w:rsidR="006A6CF5">
        <w:t>.</w:t>
      </w:r>
    </w:p>
    <w:p w14:paraId="3814162B" w14:textId="0918C3CB" w:rsidR="006841E3" w:rsidRPr="00C9436E" w:rsidRDefault="00EA4985" w:rsidP="00056095">
      <w:pPr>
        <w:rPr>
          <w:b/>
          <w:bCs/>
        </w:rPr>
      </w:pPr>
      <w:r w:rsidRPr="00C9436E">
        <w:rPr>
          <w:b/>
          <w:bCs/>
        </w:rPr>
        <w:lastRenderedPageBreak/>
        <w:t>POTENTSIAAL</w:t>
      </w:r>
    </w:p>
    <w:p w14:paraId="305F4AD5" w14:textId="5D84D589" w:rsidR="006841E3" w:rsidRDefault="006841E3" w:rsidP="00056095">
      <w:r>
        <w:t>Potentsiaali Läänemaa turismi arenguks loovad:</w:t>
      </w:r>
    </w:p>
    <w:p w14:paraId="7FF1C427" w14:textId="0E720287" w:rsidR="00815AE9" w:rsidRDefault="00815AE9">
      <w:pPr>
        <w:pStyle w:val="Loendilik"/>
        <w:numPr>
          <w:ilvl w:val="0"/>
          <w:numId w:val="13"/>
        </w:numPr>
      </w:pPr>
      <w:r>
        <w:t>transpordiühenduste arendamine, seal hulgas raudtee taastamine;</w:t>
      </w:r>
    </w:p>
    <w:p w14:paraId="1A0A50A8" w14:textId="6E1D9533" w:rsidR="0032404C" w:rsidRDefault="0032404C">
      <w:pPr>
        <w:pStyle w:val="Loendilik"/>
        <w:numPr>
          <w:ilvl w:val="0"/>
          <w:numId w:val="13"/>
        </w:numPr>
      </w:pPr>
      <w:r>
        <w:t xml:space="preserve">Haapsalu </w:t>
      </w:r>
      <w:proofErr w:type="spellStart"/>
      <w:r>
        <w:t>holmide</w:t>
      </w:r>
      <w:proofErr w:type="spellEnd"/>
      <w:r>
        <w:t xml:space="preserve"> piirkonna väljaarendamine, seal hulgas külastussadamad;</w:t>
      </w:r>
    </w:p>
    <w:p w14:paraId="5D2C05EF" w14:textId="56180FD0" w:rsidR="009D4D4B" w:rsidRDefault="009D4D4B">
      <w:pPr>
        <w:pStyle w:val="Loendilik"/>
        <w:numPr>
          <w:ilvl w:val="0"/>
          <w:numId w:val="13"/>
        </w:numPr>
      </w:pPr>
      <w:r>
        <w:t>Läänemaa sadamate ja väikesadamate arendamise</w:t>
      </w:r>
      <w:r w:rsidR="00327898">
        <w:t xml:space="preserve"> jätkamine, seal juures nii</w:t>
      </w:r>
      <w:r w:rsidR="00A33C57">
        <w:t xml:space="preserve"> </w:t>
      </w:r>
      <w:r w:rsidR="00327898">
        <w:t xml:space="preserve"> faarvaatrid,</w:t>
      </w:r>
      <w:r w:rsidR="00A33C57">
        <w:t xml:space="preserve"> </w:t>
      </w:r>
      <w:proofErr w:type="spellStart"/>
      <w:r w:rsidR="00A33C57">
        <w:t>slipid</w:t>
      </w:r>
      <w:proofErr w:type="spellEnd"/>
      <w:r w:rsidR="00A33C57">
        <w:t>,</w:t>
      </w:r>
      <w:r w:rsidR="00327898">
        <w:t xml:space="preserve"> kaikohad, sadamate teenindav taristu ja sadamahooned</w:t>
      </w:r>
      <w:r w:rsidR="00A33C57">
        <w:t xml:space="preserve"> ja sadamate pakutavad teenused;</w:t>
      </w:r>
    </w:p>
    <w:p w14:paraId="155CD6DE" w14:textId="2DAE503F" w:rsidR="00200D4B" w:rsidRPr="006841E3" w:rsidRDefault="00200D4B">
      <w:pPr>
        <w:pStyle w:val="Loendilik"/>
        <w:numPr>
          <w:ilvl w:val="0"/>
          <w:numId w:val="13"/>
        </w:numPr>
        <w:rPr>
          <w:rStyle w:val="Tugev"/>
          <w:rFonts w:cs="Arial"/>
          <w:b w:val="0"/>
          <w:szCs w:val="24"/>
        </w:rPr>
      </w:pPr>
      <w:r>
        <w:rPr>
          <w:rStyle w:val="Tugev"/>
          <w:rFonts w:eastAsia="Times New Roman" w:cs="Arial"/>
          <w:b w:val="0"/>
        </w:rPr>
        <w:t>m</w:t>
      </w:r>
      <w:r w:rsidRPr="006841E3">
        <w:rPr>
          <w:rStyle w:val="Tugev"/>
          <w:rFonts w:eastAsia="Times New Roman" w:cs="Arial"/>
          <w:b w:val="0"/>
        </w:rPr>
        <w:t>erega seonduva</w:t>
      </w:r>
      <w:r>
        <w:rPr>
          <w:rStyle w:val="Tugev"/>
          <w:rFonts w:eastAsia="Times New Roman" w:cs="Arial"/>
          <w:b w:val="0"/>
        </w:rPr>
        <w:t>te</w:t>
      </w:r>
      <w:r w:rsidRPr="006841E3">
        <w:rPr>
          <w:rStyle w:val="Tugev"/>
          <w:rFonts w:eastAsia="Times New Roman" w:cs="Arial"/>
          <w:b w:val="0"/>
        </w:rPr>
        <w:t xml:space="preserve"> te</w:t>
      </w:r>
      <w:r>
        <w:rPr>
          <w:rStyle w:val="Tugev"/>
          <w:rFonts w:eastAsia="Times New Roman" w:cs="Arial"/>
          <w:b w:val="0"/>
        </w:rPr>
        <w:t>enuste ja tegevuste arendamine</w:t>
      </w:r>
      <w:r w:rsidRPr="006841E3">
        <w:rPr>
          <w:rStyle w:val="Tugev"/>
          <w:rFonts w:eastAsia="Times New Roman" w:cs="Arial"/>
          <w:b w:val="0"/>
        </w:rPr>
        <w:t xml:space="preserve">, </w:t>
      </w:r>
      <w:r>
        <w:rPr>
          <w:rStyle w:val="Tugev"/>
          <w:rFonts w:eastAsia="Times New Roman" w:cs="Arial"/>
          <w:b w:val="0"/>
        </w:rPr>
        <w:t xml:space="preserve">võttes arvesse </w:t>
      </w:r>
      <w:r w:rsidR="00152823">
        <w:rPr>
          <w:rStyle w:val="Tugev"/>
          <w:rFonts w:eastAsia="Times New Roman" w:cs="Arial"/>
          <w:b w:val="0"/>
        </w:rPr>
        <w:t>Läänemaa rannikumere ja Väinamere spetsiifikat tervikuna;</w:t>
      </w:r>
    </w:p>
    <w:p w14:paraId="367E9796" w14:textId="246C8F40" w:rsidR="000A5984" w:rsidRDefault="000A5984">
      <w:pPr>
        <w:pStyle w:val="Loendilik"/>
        <w:numPr>
          <w:ilvl w:val="0"/>
          <w:numId w:val="13"/>
        </w:numPr>
      </w:pPr>
      <w:r>
        <w:t xml:space="preserve">Haapsalu SPAde arvu suurendamine ja olemasolevate SPAde </w:t>
      </w:r>
      <w:r w:rsidR="00914233">
        <w:t xml:space="preserve">teenuste ja </w:t>
      </w:r>
      <w:r w:rsidR="00D001A0">
        <w:t xml:space="preserve">füüsilise </w:t>
      </w:r>
      <w:r w:rsidR="00914233">
        <w:t xml:space="preserve">keskkonna </w:t>
      </w:r>
      <w:r>
        <w:t>edasiarendamine</w:t>
      </w:r>
      <w:r w:rsidR="00D91276">
        <w:t>, s.h muda kasutami</w:t>
      </w:r>
      <w:r w:rsidR="005C3CEB">
        <w:t>se arendamine</w:t>
      </w:r>
      <w:r>
        <w:t>;</w:t>
      </w:r>
    </w:p>
    <w:p w14:paraId="1FD121FF" w14:textId="4160B66E" w:rsidR="00DF3356" w:rsidRDefault="00DF3356">
      <w:pPr>
        <w:pStyle w:val="Loendilik"/>
        <w:numPr>
          <w:ilvl w:val="0"/>
          <w:numId w:val="13"/>
        </w:numPr>
      </w:pPr>
      <w:r>
        <w:t>spordirajatiste baasil tervikliku spordi</w:t>
      </w:r>
      <w:r w:rsidR="00200D4B">
        <w:t xml:space="preserve"> külastus</w:t>
      </w:r>
      <w:r>
        <w:t xml:space="preserve">majanduse kontseptsiooni loomine ja rakendamine; </w:t>
      </w:r>
    </w:p>
    <w:p w14:paraId="0EEBC818" w14:textId="7CC66C33" w:rsidR="001F44A6" w:rsidRDefault="001F44A6">
      <w:pPr>
        <w:pStyle w:val="Loendilik"/>
        <w:numPr>
          <w:ilvl w:val="0"/>
          <w:numId w:val="13"/>
        </w:numPr>
      </w:pPr>
      <w:r>
        <w:t>Haapsalu raudteemuus</w:t>
      </w:r>
      <w:r w:rsidR="004144DC">
        <w:t>eumi laiendamine</w:t>
      </w:r>
      <w:r w:rsidR="001D1A8A">
        <w:t>, ja ekspositsiooni</w:t>
      </w:r>
      <w:r w:rsidR="004144DC">
        <w:t xml:space="preserve"> arendamine</w:t>
      </w:r>
      <w:r w:rsidR="001D1A8A">
        <w:t>;</w:t>
      </w:r>
    </w:p>
    <w:p w14:paraId="439C57A9" w14:textId="3BE44737" w:rsidR="007B1A39" w:rsidRDefault="001F44A6">
      <w:pPr>
        <w:pStyle w:val="Loendilik"/>
        <w:numPr>
          <w:ilvl w:val="0"/>
          <w:numId w:val="13"/>
        </w:numPr>
      </w:pPr>
      <w:r>
        <w:t xml:space="preserve">Läänemaa muuseumide võrgustiku arendamine ja nende </w:t>
      </w:r>
      <w:r w:rsidR="001D1A8A">
        <w:t>potentsiaali</w:t>
      </w:r>
      <w:r w:rsidR="00FF5B84">
        <w:t xml:space="preserve"> </w:t>
      </w:r>
      <w:r w:rsidR="001D1A8A">
        <w:t>kasutamine</w:t>
      </w:r>
      <w:r w:rsidR="00FF5B84">
        <w:t xml:space="preserve">; </w:t>
      </w:r>
    </w:p>
    <w:p w14:paraId="730056D3" w14:textId="2920EDBC" w:rsidR="006841E3" w:rsidRPr="006841E3" w:rsidRDefault="006841E3">
      <w:pPr>
        <w:pStyle w:val="Loendilik"/>
        <w:numPr>
          <w:ilvl w:val="0"/>
          <w:numId w:val="13"/>
        </w:numPr>
        <w:rPr>
          <w:rStyle w:val="Tugev"/>
          <w:rFonts w:cs="Arial"/>
          <w:b w:val="0"/>
          <w:szCs w:val="24"/>
        </w:rPr>
      </w:pPr>
      <w:r w:rsidRPr="006841E3">
        <w:rPr>
          <w:rStyle w:val="Tugev"/>
          <w:rFonts w:eastAsia="Times New Roman" w:cs="Arial"/>
          <w:b w:val="0"/>
        </w:rPr>
        <w:t>atraktiivsed sündmused ka madalhooajal (kultuuri- ja spordisündmused</w:t>
      </w:r>
      <w:r w:rsidR="00200D4B">
        <w:rPr>
          <w:rStyle w:val="Tugev"/>
          <w:rFonts w:eastAsia="Times New Roman" w:cs="Arial"/>
          <w:b w:val="0"/>
        </w:rPr>
        <w:t>, konverentsiturism</w:t>
      </w:r>
      <w:r w:rsidRPr="006841E3">
        <w:rPr>
          <w:rStyle w:val="Tugev"/>
          <w:rFonts w:eastAsia="Times New Roman" w:cs="Arial"/>
          <w:b w:val="0"/>
        </w:rPr>
        <w:t>);</w:t>
      </w:r>
    </w:p>
    <w:p w14:paraId="6838CB9A" w14:textId="77777777" w:rsidR="006841E3" w:rsidRPr="006841E3" w:rsidRDefault="006841E3">
      <w:pPr>
        <w:pStyle w:val="Loendilik"/>
        <w:numPr>
          <w:ilvl w:val="0"/>
          <w:numId w:val="13"/>
        </w:numPr>
        <w:rPr>
          <w:rStyle w:val="Tugev"/>
          <w:rFonts w:cs="Arial"/>
          <w:b w:val="0"/>
          <w:szCs w:val="24"/>
        </w:rPr>
      </w:pPr>
      <w:r w:rsidRPr="006841E3">
        <w:rPr>
          <w:rStyle w:val="Tugev"/>
          <w:rFonts w:eastAsia="Times New Roman" w:cs="Arial"/>
          <w:b w:val="0"/>
        </w:rPr>
        <w:t>arenev loomemajandus (kunst ja sündmused);</w:t>
      </w:r>
    </w:p>
    <w:p w14:paraId="6FD68D67" w14:textId="072F61F4" w:rsidR="006841E3" w:rsidRPr="006841E3" w:rsidRDefault="006841E3">
      <w:pPr>
        <w:pStyle w:val="Loendilik"/>
        <w:numPr>
          <w:ilvl w:val="0"/>
          <w:numId w:val="13"/>
        </w:numPr>
        <w:rPr>
          <w:rStyle w:val="Tugev"/>
          <w:rFonts w:cs="Arial"/>
          <w:b w:val="0"/>
          <w:szCs w:val="24"/>
        </w:rPr>
      </w:pPr>
      <w:r w:rsidRPr="006841E3">
        <w:rPr>
          <w:rStyle w:val="Tugev"/>
          <w:rFonts w:eastAsia="Times New Roman" w:cs="Arial"/>
          <w:b w:val="0"/>
        </w:rPr>
        <w:t>huvitav</w:t>
      </w:r>
      <w:r w:rsidR="007B1A39">
        <w:rPr>
          <w:rStyle w:val="Tugev"/>
          <w:rFonts w:eastAsia="Times New Roman" w:cs="Arial"/>
          <w:b w:val="0"/>
        </w:rPr>
        <w:t xml:space="preserve">a </w:t>
      </w:r>
      <w:r w:rsidRPr="006841E3">
        <w:rPr>
          <w:rStyle w:val="Tugev"/>
          <w:rFonts w:eastAsia="Times New Roman" w:cs="Arial"/>
          <w:b w:val="0"/>
        </w:rPr>
        <w:t>maaelu</w:t>
      </w:r>
      <w:r w:rsidR="007B1A39">
        <w:rPr>
          <w:rStyle w:val="Tugev"/>
          <w:rFonts w:eastAsia="Times New Roman" w:cs="Arial"/>
          <w:b w:val="0"/>
        </w:rPr>
        <w:t xml:space="preserve"> eksponeerimine</w:t>
      </w:r>
      <w:r w:rsidRPr="006841E3">
        <w:rPr>
          <w:rStyle w:val="Tugev"/>
          <w:rFonts w:eastAsia="Times New Roman" w:cs="Arial"/>
          <w:b w:val="0"/>
        </w:rPr>
        <w:t xml:space="preserve"> – külamiljöö, rookatused, kiviaiad, pärandkultuuri objektid</w:t>
      </w:r>
      <w:r w:rsidR="00DC774A">
        <w:rPr>
          <w:rStyle w:val="Tugev"/>
          <w:rFonts w:eastAsia="Times New Roman" w:cs="Arial"/>
          <w:b w:val="0"/>
        </w:rPr>
        <w:t xml:space="preserve">, </w:t>
      </w:r>
      <w:r w:rsidR="00AE2AD3">
        <w:rPr>
          <w:rStyle w:val="Tugev"/>
          <w:rFonts w:eastAsia="Times New Roman" w:cs="Arial"/>
          <w:b w:val="0"/>
        </w:rPr>
        <w:t>maapiirkondade väikemuuseumid</w:t>
      </w:r>
      <w:r w:rsidR="00DC774A">
        <w:rPr>
          <w:rStyle w:val="Tugev"/>
          <w:rFonts w:eastAsia="Times New Roman" w:cs="Arial"/>
          <w:b w:val="0"/>
        </w:rPr>
        <w:t>, kohalik köök ja toit</w:t>
      </w:r>
      <w:r w:rsidR="00AE2AD3">
        <w:rPr>
          <w:rStyle w:val="Tugev"/>
          <w:rFonts w:eastAsia="Times New Roman" w:cs="Arial"/>
          <w:b w:val="0"/>
        </w:rPr>
        <w:t>;</w:t>
      </w:r>
    </w:p>
    <w:p w14:paraId="31DB6ACE" w14:textId="080BF024" w:rsidR="006841E3" w:rsidRPr="006841E3" w:rsidRDefault="006841E3">
      <w:pPr>
        <w:pStyle w:val="Loendilik"/>
        <w:numPr>
          <w:ilvl w:val="0"/>
          <w:numId w:val="13"/>
        </w:numPr>
        <w:rPr>
          <w:rStyle w:val="Tugev"/>
          <w:rFonts w:cs="Arial"/>
          <w:b w:val="0"/>
          <w:szCs w:val="24"/>
        </w:rPr>
      </w:pPr>
      <w:r w:rsidRPr="006841E3">
        <w:rPr>
          <w:rStyle w:val="Tugev"/>
          <w:rFonts w:eastAsia="Times New Roman" w:cs="Arial"/>
          <w:b w:val="0"/>
        </w:rPr>
        <w:t>kättesaadavad võimalused erivajadustega ning eriliste vajadustega inimestele, alternatiivne kommunikatsioon</w:t>
      </w:r>
      <w:r w:rsidR="0035366C">
        <w:rPr>
          <w:rStyle w:val="Tugev"/>
          <w:rFonts w:eastAsia="Times New Roman" w:cs="Arial"/>
          <w:b w:val="0"/>
        </w:rPr>
        <w:t>;</w:t>
      </w:r>
    </w:p>
    <w:p w14:paraId="60A53766" w14:textId="60ECC310" w:rsidR="006841E3" w:rsidRPr="006F111B" w:rsidRDefault="0035366C">
      <w:pPr>
        <w:pStyle w:val="Loendilik"/>
        <w:numPr>
          <w:ilvl w:val="0"/>
          <w:numId w:val="13"/>
        </w:numPr>
        <w:rPr>
          <w:rStyle w:val="Tugev"/>
          <w:rFonts w:cs="Arial"/>
          <w:b w:val="0"/>
          <w:szCs w:val="24"/>
        </w:rPr>
      </w:pPr>
      <w:r>
        <w:rPr>
          <w:rStyle w:val="Tugev"/>
          <w:rFonts w:eastAsia="Times New Roman" w:cs="Arial"/>
          <w:b w:val="0"/>
        </w:rPr>
        <w:t>t</w:t>
      </w:r>
      <w:r w:rsidR="006841E3" w:rsidRPr="0035366C">
        <w:rPr>
          <w:rStyle w:val="Tugev"/>
          <w:rFonts w:eastAsia="Times New Roman" w:cs="Arial"/>
          <w:b w:val="0"/>
        </w:rPr>
        <w:t>erviklikud paketid ja külastusteekonnad</w:t>
      </w:r>
      <w:r>
        <w:rPr>
          <w:rStyle w:val="Tugev"/>
          <w:rFonts w:eastAsia="Times New Roman" w:cs="Arial"/>
          <w:b w:val="0"/>
        </w:rPr>
        <w:t>;</w:t>
      </w:r>
    </w:p>
    <w:p w14:paraId="041EFF8F" w14:textId="546273D3" w:rsidR="006F111B" w:rsidRPr="0035366C" w:rsidRDefault="006F111B">
      <w:pPr>
        <w:pStyle w:val="Loendilik"/>
        <w:numPr>
          <w:ilvl w:val="0"/>
          <w:numId w:val="13"/>
        </w:numPr>
        <w:rPr>
          <w:rStyle w:val="Tugev"/>
          <w:rFonts w:cs="Arial"/>
          <w:b w:val="0"/>
          <w:szCs w:val="24"/>
        </w:rPr>
      </w:pPr>
      <w:r>
        <w:rPr>
          <w:rStyle w:val="Tugev"/>
          <w:rFonts w:eastAsia="Times New Roman" w:cs="Arial"/>
          <w:b w:val="0"/>
        </w:rPr>
        <w:t>loodusturismi, seal hulgas linnuvaatlus</w:t>
      </w:r>
      <w:r w:rsidR="008D20C3">
        <w:rPr>
          <w:rStyle w:val="Tugev"/>
          <w:rFonts w:eastAsia="Times New Roman" w:cs="Arial"/>
          <w:b w:val="0"/>
        </w:rPr>
        <w:t xml:space="preserve"> – ja loodusvaatlusturismi arendamine;</w:t>
      </w:r>
    </w:p>
    <w:p w14:paraId="010EF16C" w14:textId="79869BD2" w:rsidR="0035366C" w:rsidRPr="006F111B" w:rsidRDefault="0035366C">
      <w:pPr>
        <w:pStyle w:val="Loendilik"/>
        <w:numPr>
          <w:ilvl w:val="0"/>
          <w:numId w:val="13"/>
        </w:numPr>
        <w:rPr>
          <w:rStyle w:val="Tugev"/>
          <w:rFonts w:cs="Arial"/>
          <w:b w:val="0"/>
          <w:szCs w:val="24"/>
        </w:rPr>
      </w:pPr>
      <w:r>
        <w:rPr>
          <w:rStyle w:val="Tugev"/>
          <w:rFonts w:eastAsia="Times New Roman" w:cs="Arial"/>
          <w:b w:val="0"/>
        </w:rPr>
        <w:t>turismi turundusplaani loomine ja kavakindel elluviimine.</w:t>
      </w:r>
      <w:r w:rsidRPr="006F111B">
        <w:rPr>
          <w:rStyle w:val="Tugev"/>
          <w:rFonts w:eastAsia="Times New Roman" w:cs="Arial"/>
          <w:b w:val="0"/>
        </w:rPr>
        <w:t xml:space="preserve"> </w:t>
      </w:r>
    </w:p>
    <w:p w14:paraId="42200008" w14:textId="2646B435" w:rsidR="00B65DC6" w:rsidRDefault="00EA4985" w:rsidP="0035366C">
      <w:pPr>
        <w:jc w:val="both"/>
        <w:rPr>
          <w:rFonts w:eastAsia="Times New Roman" w:cs="Arial"/>
        </w:rPr>
      </w:pPr>
      <w:r w:rsidRPr="00DB24F5">
        <w:rPr>
          <w:rFonts w:eastAsia="Times New Roman" w:cs="Arial"/>
        </w:rPr>
        <w:t>Turismivaldkonna üksikasjalikumad detailid, sh tegevuskava ja investeeringuvajadused, on kirjeldatud Läänemaa turismi arengukavas</w:t>
      </w:r>
      <w:r>
        <w:rPr>
          <w:rFonts w:eastAsia="Times New Roman" w:cs="Arial"/>
        </w:rPr>
        <w:t xml:space="preserve">, mis on kättesaadav koduleheküljel </w:t>
      </w:r>
      <w:hyperlink r:id="rId53" w:history="1">
        <w:r>
          <w:rPr>
            <w:rStyle w:val="Hperlink"/>
          </w:rPr>
          <w:t>Turismi arengukava | SA Läänemaa (laanemaa.ee)</w:t>
        </w:r>
      </w:hyperlink>
      <w:r>
        <w:t xml:space="preserve">. </w:t>
      </w:r>
    </w:p>
    <w:p w14:paraId="0EEF9B4A" w14:textId="77777777" w:rsidR="00B65DC6" w:rsidRDefault="00B65DC6" w:rsidP="0035366C">
      <w:pPr>
        <w:jc w:val="both"/>
        <w:rPr>
          <w:rFonts w:eastAsia="Times New Roman" w:cs="Arial"/>
        </w:rPr>
      </w:pPr>
    </w:p>
    <w:p w14:paraId="3E2B3D07" w14:textId="77777777" w:rsidR="00B65DC6" w:rsidRDefault="00B65DC6" w:rsidP="0035366C">
      <w:pPr>
        <w:jc w:val="both"/>
        <w:rPr>
          <w:rFonts w:eastAsia="Times New Roman" w:cs="Arial"/>
        </w:rPr>
      </w:pPr>
    </w:p>
    <w:p w14:paraId="3CBB461F" w14:textId="77777777" w:rsidR="00B65DC6" w:rsidRDefault="00B65DC6" w:rsidP="0035366C">
      <w:pPr>
        <w:jc w:val="both"/>
        <w:rPr>
          <w:rFonts w:eastAsia="Times New Roman" w:cs="Arial"/>
        </w:rPr>
      </w:pPr>
    </w:p>
    <w:p w14:paraId="1E97A3A5" w14:textId="77777777" w:rsidR="00037DE6" w:rsidRDefault="00037DE6" w:rsidP="0035366C">
      <w:pPr>
        <w:jc w:val="both"/>
        <w:rPr>
          <w:rFonts w:eastAsia="Times New Roman" w:cs="Arial"/>
        </w:rPr>
      </w:pPr>
    </w:p>
    <w:p w14:paraId="037DEA09" w14:textId="77777777" w:rsidR="00037DE6" w:rsidRDefault="00037DE6" w:rsidP="0035366C">
      <w:pPr>
        <w:jc w:val="both"/>
        <w:rPr>
          <w:rFonts w:eastAsia="Times New Roman" w:cs="Arial"/>
        </w:rPr>
      </w:pPr>
    </w:p>
    <w:p w14:paraId="06A9F78B" w14:textId="77777777" w:rsidR="00343F62" w:rsidRPr="0035366C" w:rsidRDefault="00343F62" w:rsidP="0035366C">
      <w:pPr>
        <w:jc w:val="both"/>
        <w:rPr>
          <w:rFonts w:eastAsia="Times New Roman" w:cs="Arial"/>
        </w:rPr>
      </w:pPr>
    </w:p>
    <w:sectPr w:rsidR="00343F62" w:rsidRPr="0035366C" w:rsidSect="00056095">
      <w:head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8CFC1" w14:textId="77777777" w:rsidR="00334D64" w:rsidRDefault="00334D64" w:rsidP="006C3F83">
      <w:pPr>
        <w:spacing w:after="0" w:line="240" w:lineRule="auto"/>
      </w:pPr>
      <w:r>
        <w:separator/>
      </w:r>
    </w:p>
  </w:endnote>
  <w:endnote w:type="continuationSeparator" w:id="0">
    <w:p w14:paraId="37DD0D89" w14:textId="77777777" w:rsidR="00334D64" w:rsidRDefault="00334D64" w:rsidP="006C3F83">
      <w:pPr>
        <w:spacing w:after="0" w:line="240" w:lineRule="auto"/>
      </w:pPr>
      <w:r>
        <w:continuationSeparator/>
      </w:r>
    </w:p>
  </w:endnote>
  <w:endnote w:type="continuationNotice" w:id="1">
    <w:p w14:paraId="2E1D3579" w14:textId="77777777" w:rsidR="00334D64" w:rsidRDefault="00334D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471531"/>
      <w:docPartObj>
        <w:docPartGallery w:val="Page Numbers (Bottom of Page)"/>
        <w:docPartUnique/>
      </w:docPartObj>
    </w:sdtPr>
    <w:sdtEndPr/>
    <w:sdtContent>
      <w:p w14:paraId="493A5ED3" w14:textId="126E461F" w:rsidR="00343F62" w:rsidRPr="00343F62" w:rsidRDefault="00343F62" w:rsidP="00343F62">
        <w:pPr>
          <w:pStyle w:val="Jalus"/>
          <w:jc w:val="center"/>
        </w:pPr>
        <w:r>
          <w:t>PROJEKTVERSIOON</w:t>
        </w:r>
      </w:p>
      <w:p w14:paraId="4AD76B53" w14:textId="3CA5FA00" w:rsidR="006A5033" w:rsidRDefault="003723C2">
        <w:pPr>
          <w:pStyle w:val="Jalus"/>
          <w:jc w:val="right"/>
        </w:pPr>
        <w:r>
          <w:softHyphen/>
        </w:r>
        <w:r>
          <w:softHyphen/>
        </w:r>
        <w:r>
          <w:softHyphen/>
        </w:r>
        <w:r>
          <w:softHyphen/>
        </w:r>
        <w:r>
          <w:softHyphen/>
        </w:r>
        <w:r w:rsidR="006A5033">
          <w:fldChar w:fldCharType="begin"/>
        </w:r>
        <w:r w:rsidR="006A5033">
          <w:instrText>PAGE   \* MERGEFORMAT</w:instrText>
        </w:r>
        <w:r w:rsidR="006A5033">
          <w:fldChar w:fldCharType="separate"/>
        </w:r>
        <w:r w:rsidR="006A5033">
          <w:t>2</w:t>
        </w:r>
        <w:r w:rsidR="006A5033">
          <w:fldChar w:fldCharType="end"/>
        </w:r>
      </w:p>
    </w:sdtContent>
  </w:sdt>
  <w:p w14:paraId="485D1FE6" w14:textId="77777777" w:rsidR="00BC309A" w:rsidRDefault="00BC30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CB4D5" w14:textId="77777777" w:rsidR="00334D64" w:rsidRDefault="00334D64" w:rsidP="006C3F83">
      <w:pPr>
        <w:spacing w:after="0" w:line="240" w:lineRule="auto"/>
      </w:pPr>
      <w:r>
        <w:separator/>
      </w:r>
    </w:p>
  </w:footnote>
  <w:footnote w:type="continuationSeparator" w:id="0">
    <w:p w14:paraId="4CFB7100" w14:textId="77777777" w:rsidR="00334D64" w:rsidRDefault="00334D64" w:rsidP="006C3F83">
      <w:pPr>
        <w:spacing w:after="0" w:line="240" w:lineRule="auto"/>
      </w:pPr>
      <w:r>
        <w:continuationSeparator/>
      </w:r>
    </w:p>
  </w:footnote>
  <w:footnote w:type="continuationNotice" w:id="1">
    <w:p w14:paraId="3B568739" w14:textId="77777777" w:rsidR="00334D64" w:rsidRDefault="00334D64">
      <w:pPr>
        <w:spacing w:after="0" w:line="240" w:lineRule="auto"/>
      </w:pPr>
    </w:p>
  </w:footnote>
  <w:footnote w:id="2">
    <w:p w14:paraId="268CD113" w14:textId="77777777" w:rsidR="00F00DFF" w:rsidRDefault="00F00DFF" w:rsidP="00F00DFF">
      <w:pPr>
        <w:pStyle w:val="Allmrkusetekst"/>
      </w:pPr>
      <w:r>
        <w:rPr>
          <w:rStyle w:val="Allmrkuseviide"/>
        </w:rPr>
        <w:footnoteRef/>
      </w:r>
      <w:r>
        <w:t xml:space="preserve"> Statistikaamet</w:t>
      </w:r>
    </w:p>
  </w:footnote>
  <w:footnote w:id="3">
    <w:p w14:paraId="033D7BEE" w14:textId="3BDC1D4F" w:rsidR="00F00DFF" w:rsidRDefault="00F00DFF" w:rsidP="00F00DFF">
      <w:pPr>
        <w:pStyle w:val="Allmrkusetekst"/>
      </w:pPr>
      <w:r>
        <w:rPr>
          <w:rStyle w:val="Allmrkuseviide"/>
        </w:rPr>
        <w:footnoteRef/>
      </w:r>
      <w:r>
        <w:t xml:space="preserve"> </w:t>
      </w:r>
      <w:r w:rsidR="00294A49">
        <w:t>Statistikaa</w:t>
      </w:r>
      <w:r w:rsidR="001738A6">
        <w:t>met</w:t>
      </w:r>
    </w:p>
  </w:footnote>
  <w:footnote w:id="4">
    <w:p w14:paraId="3EEFD8D3" w14:textId="6A87DAE8" w:rsidR="00A90933" w:rsidRDefault="00B718FF" w:rsidP="00A90933">
      <w:pPr>
        <w:pStyle w:val="Allmrkusetekst"/>
      </w:pPr>
      <w:r w:rsidRPr="00B718FF">
        <w:rPr>
          <w:vertAlign w:val="superscript"/>
        </w:rPr>
        <w:t>3</w:t>
      </w:r>
      <w:r>
        <w:t xml:space="preserve"> Statistikaamet</w:t>
      </w:r>
    </w:p>
    <w:p w14:paraId="5F1ECD69" w14:textId="6D8891FD" w:rsidR="00172E4D" w:rsidRDefault="00172E4D" w:rsidP="00A90933">
      <w:pPr>
        <w:pStyle w:val="Allmrkus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gridCol w:w="3024"/>
    </w:tblGrid>
    <w:tr w:rsidR="006A5033" w14:paraId="35356366" w14:textId="4E27D0DF" w:rsidTr="005053C4">
      <w:tc>
        <w:tcPr>
          <w:tcW w:w="3024" w:type="dxa"/>
        </w:tcPr>
        <w:p w14:paraId="447F740E" w14:textId="33CE94CA" w:rsidR="006A5033" w:rsidRDefault="006A5033" w:rsidP="53AB18B3">
          <w:pPr>
            <w:pStyle w:val="Pis"/>
            <w:ind w:left="-115"/>
          </w:pPr>
        </w:p>
      </w:tc>
      <w:tc>
        <w:tcPr>
          <w:tcW w:w="3024" w:type="dxa"/>
        </w:tcPr>
        <w:p w14:paraId="11141311" w14:textId="6468F69A" w:rsidR="006A5033" w:rsidRDefault="006A5033" w:rsidP="53AB18B3">
          <w:pPr>
            <w:pStyle w:val="Pis"/>
            <w:jc w:val="center"/>
          </w:pPr>
        </w:p>
      </w:tc>
      <w:tc>
        <w:tcPr>
          <w:tcW w:w="3024" w:type="dxa"/>
        </w:tcPr>
        <w:p w14:paraId="4A00B059" w14:textId="78FA13E6" w:rsidR="006A5033" w:rsidRDefault="006A5033" w:rsidP="53AB18B3">
          <w:pPr>
            <w:pStyle w:val="Pis"/>
            <w:ind w:right="-115"/>
            <w:jc w:val="right"/>
          </w:pPr>
        </w:p>
      </w:tc>
      <w:tc>
        <w:tcPr>
          <w:tcW w:w="3024" w:type="dxa"/>
        </w:tcPr>
        <w:p w14:paraId="6884CB68" w14:textId="77777777" w:rsidR="006A5033" w:rsidRDefault="006A5033" w:rsidP="53AB18B3">
          <w:pPr>
            <w:pStyle w:val="Pis"/>
            <w:ind w:right="-115"/>
            <w:jc w:val="right"/>
          </w:pPr>
        </w:p>
      </w:tc>
    </w:tr>
  </w:tbl>
  <w:p w14:paraId="2E0C9EBD" w14:textId="49ECA2A0" w:rsidR="006A5033" w:rsidRDefault="006A5033" w:rsidP="53AB18B3">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74A3" w14:textId="2CDA65A7" w:rsidR="006A5033" w:rsidRDefault="006A5033" w:rsidP="00C57366">
    <w:pPr>
      <w:pStyle w:val="Pi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gridCol w:w="3024"/>
    </w:tblGrid>
    <w:tr w:rsidR="006A5033" w14:paraId="55C87E61" w14:textId="77777777" w:rsidTr="005053C4">
      <w:tc>
        <w:tcPr>
          <w:tcW w:w="3024" w:type="dxa"/>
        </w:tcPr>
        <w:p w14:paraId="100634A7" w14:textId="77777777" w:rsidR="006A5033" w:rsidRDefault="006A5033" w:rsidP="53AB18B3">
          <w:pPr>
            <w:pStyle w:val="Pis"/>
            <w:ind w:left="-115"/>
          </w:pPr>
        </w:p>
      </w:tc>
      <w:tc>
        <w:tcPr>
          <w:tcW w:w="3024" w:type="dxa"/>
        </w:tcPr>
        <w:p w14:paraId="4872205E" w14:textId="5DF4E422" w:rsidR="006A5033" w:rsidRDefault="00A95CFD" w:rsidP="00EA7FD8">
          <w:pPr>
            <w:pStyle w:val="Pis"/>
          </w:pPr>
          <w:r>
            <w:t>PROJEKTVERSIOON</w:t>
          </w:r>
        </w:p>
        <w:p w14:paraId="554F25E5" w14:textId="77777777" w:rsidR="00A95CFD" w:rsidRDefault="00A95CFD" w:rsidP="00EA7FD8">
          <w:pPr>
            <w:pStyle w:val="Pis"/>
          </w:pPr>
        </w:p>
        <w:p w14:paraId="7796A43C" w14:textId="77777777" w:rsidR="00EA7FD8" w:rsidRDefault="00EA7FD8" w:rsidP="53AB18B3">
          <w:pPr>
            <w:pStyle w:val="Pis"/>
            <w:jc w:val="center"/>
          </w:pPr>
        </w:p>
        <w:p w14:paraId="591E9FA4" w14:textId="5D5095FB" w:rsidR="00EA7FD8" w:rsidRDefault="00EA7FD8" w:rsidP="53AB18B3">
          <w:pPr>
            <w:pStyle w:val="Pis"/>
            <w:jc w:val="center"/>
          </w:pPr>
        </w:p>
      </w:tc>
      <w:tc>
        <w:tcPr>
          <w:tcW w:w="3024" w:type="dxa"/>
        </w:tcPr>
        <w:p w14:paraId="06DF4088" w14:textId="77777777" w:rsidR="006A5033" w:rsidRDefault="006A5033" w:rsidP="53AB18B3">
          <w:pPr>
            <w:pStyle w:val="Pis"/>
            <w:ind w:right="-115"/>
            <w:jc w:val="right"/>
          </w:pPr>
          <w:r w:rsidRPr="005053C4">
            <w:rPr>
              <w:noProof/>
              <w:lang w:val="en-GB" w:eastAsia="en-GB"/>
            </w:rPr>
            <w:drawing>
              <wp:inline distT="0" distB="0" distL="0" distR="0" wp14:anchorId="64FAC363" wp14:editId="03268CF4">
                <wp:extent cx="411480" cy="422753"/>
                <wp:effectExtent l="0" t="0" r="762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12859" cy="424170"/>
                        </a:xfrm>
                        <a:prstGeom prst="rect">
                          <a:avLst/>
                        </a:prstGeom>
                      </pic:spPr>
                    </pic:pic>
                  </a:graphicData>
                </a:graphic>
              </wp:inline>
            </w:drawing>
          </w:r>
        </w:p>
      </w:tc>
      <w:tc>
        <w:tcPr>
          <w:tcW w:w="3024" w:type="dxa"/>
        </w:tcPr>
        <w:p w14:paraId="3DBB4EBD" w14:textId="77777777" w:rsidR="006A5033" w:rsidRDefault="006A5033" w:rsidP="53AB18B3">
          <w:pPr>
            <w:pStyle w:val="Pis"/>
            <w:ind w:right="-115"/>
            <w:jc w:val="right"/>
          </w:pPr>
        </w:p>
      </w:tc>
    </w:tr>
  </w:tbl>
  <w:p w14:paraId="07A5214A" w14:textId="77777777" w:rsidR="006A5033" w:rsidRDefault="006A5033" w:rsidP="53AB18B3">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E6D"/>
    <w:multiLevelType w:val="hybridMultilevel"/>
    <w:tmpl w:val="2D207E6E"/>
    <w:lvl w:ilvl="0" w:tplc="4D4CEC20">
      <w:start w:val="2"/>
      <w:numFmt w:val="bullet"/>
      <w:lvlText w:val="-"/>
      <w:lvlJc w:val="left"/>
      <w:pPr>
        <w:ind w:left="432" w:hanging="360"/>
      </w:pPr>
      <w:rPr>
        <w:rFonts w:ascii="Arial" w:eastAsiaTheme="minorHAnsi" w:hAnsi="Arial" w:cs="Arial" w:hint="default"/>
      </w:rPr>
    </w:lvl>
    <w:lvl w:ilvl="1" w:tplc="04250003">
      <w:start w:val="1"/>
      <w:numFmt w:val="bullet"/>
      <w:lvlText w:val="o"/>
      <w:lvlJc w:val="left"/>
      <w:pPr>
        <w:ind w:left="1152" w:hanging="360"/>
      </w:pPr>
      <w:rPr>
        <w:rFonts w:ascii="Courier New" w:hAnsi="Courier New" w:cs="Courier New" w:hint="default"/>
      </w:rPr>
    </w:lvl>
    <w:lvl w:ilvl="2" w:tplc="04250005" w:tentative="1">
      <w:start w:val="1"/>
      <w:numFmt w:val="bullet"/>
      <w:lvlText w:val=""/>
      <w:lvlJc w:val="left"/>
      <w:pPr>
        <w:ind w:left="1872" w:hanging="360"/>
      </w:pPr>
      <w:rPr>
        <w:rFonts w:ascii="Wingdings" w:hAnsi="Wingdings" w:hint="default"/>
      </w:rPr>
    </w:lvl>
    <w:lvl w:ilvl="3" w:tplc="04250001" w:tentative="1">
      <w:start w:val="1"/>
      <w:numFmt w:val="bullet"/>
      <w:lvlText w:val=""/>
      <w:lvlJc w:val="left"/>
      <w:pPr>
        <w:ind w:left="2592" w:hanging="360"/>
      </w:pPr>
      <w:rPr>
        <w:rFonts w:ascii="Symbol" w:hAnsi="Symbol" w:hint="default"/>
      </w:rPr>
    </w:lvl>
    <w:lvl w:ilvl="4" w:tplc="04250003" w:tentative="1">
      <w:start w:val="1"/>
      <w:numFmt w:val="bullet"/>
      <w:lvlText w:val="o"/>
      <w:lvlJc w:val="left"/>
      <w:pPr>
        <w:ind w:left="3312" w:hanging="360"/>
      </w:pPr>
      <w:rPr>
        <w:rFonts w:ascii="Courier New" w:hAnsi="Courier New" w:cs="Courier New" w:hint="default"/>
      </w:rPr>
    </w:lvl>
    <w:lvl w:ilvl="5" w:tplc="04250005" w:tentative="1">
      <w:start w:val="1"/>
      <w:numFmt w:val="bullet"/>
      <w:lvlText w:val=""/>
      <w:lvlJc w:val="left"/>
      <w:pPr>
        <w:ind w:left="4032" w:hanging="360"/>
      </w:pPr>
      <w:rPr>
        <w:rFonts w:ascii="Wingdings" w:hAnsi="Wingdings" w:hint="default"/>
      </w:rPr>
    </w:lvl>
    <w:lvl w:ilvl="6" w:tplc="04250001" w:tentative="1">
      <w:start w:val="1"/>
      <w:numFmt w:val="bullet"/>
      <w:lvlText w:val=""/>
      <w:lvlJc w:val="left"/>
      <w:pPr>
        <w:ind w:left="4752" w:hanging="360"/>
      </w:pPr>
      <w:rPr>
        <w:rFonts w:ascii="Symbol" w:hAnsi="Symbol" w:hint="default"/>
      </w:rPr>
    </w:lvl>
    <w:lvl w:ilvl="7" w:tplc="04250003" w:tentative="1">
      <w:start w:val="1"/>
      <w:numFmt w:val="bullet"/>
      <w:lvlText w:val="o"/>
      <w:lvlJc w:val="left"/>
      <w:pPr>
        <w:ind w:left="5472" w:hanging="360"/>
      </w:pPr>
      <w:rPr>
        <w:rFonts w:ascii="Courier New" w:hAnsi="Courier New" w:cs="Courier New" w:hint="default"/>
      </w:rPr>
    </w:lvl>
    <w:lvl w:ilvl="8" w:tplc="04250005" w:tentative="1">
      <w:start w:val="1"/>
      <w:numFmt w:val="bullet"/>
      <w:lvlText w:val=""/>
      <w:lvlJc w:val="left"/>
      <w:pPr>
        <w:ind w:left="6192" w:hanging="360"/>
      </w:pPr>
      <w:rPr>
        <w:rFonts w:ascii="Wingdings" w:hAnsi="Wingdings" w:hint="default"/>
      </w:rPr>
    </w:lvl>
  </w:abstractNum>
  <w:abstractNum w:abstractNumId="1" w15:restartNumberingAfterBreak="0">
    <w:nsid w:val="026762EF"/>
    <w:multiLevelType w:val="hybridMultilevel"/>
    <w:tmpl w:val="6722FE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C5F39A4"/>
    <w:multiLevelType w:val="hybridMultilevel"/>
    <w:tmpl w:val="8E560A4E"/>
    <w:lvl w:ilvl="0" w:tplc="DF78A2F4">
      <w:start w:val="1"/>
      <w:numFmt w:val="upperLetter"/>
      <w:lvlText w:val="%1)"/>
      <w:lvlJc w:val="left"/>
      <w:pPr>
        <w:ind w:left="720" w:hanging="360"/>
      </w:pPr>
      <w:rPr>
        <w:rFonts w:hint="default"/>
      </w:rPr>
    </w:lvl>
    <w:lvl w:ilvl="1" w:tplc="04250019">
      <w:start w:val="1"/>
      <w:numFmt w:val="lowerLetter"/>
      <w:lvlText w:val="%2."/>
      <w:lvlJc w:val="left"/>
      <w:pPr>
        <w:ind w:left="1440" w:hanging="360"/>
      </w:pPr>
    </w:lvl>
    <w:lvl w:ilvl="2" w:tplc="C5644802">
      <w:start w:val="1"/>
      <w:numFmt w:val="decimal"/>
      <w:lvlText w:val="%3."/>
      <w:lvlJc w:val="left"/>
      <w:pPr>
        <w:ind w:left="2340" w:hanging="360"/>
      </w:pPr>
      <w:rPr>
        <w:rFonts w:eastAsia="Times New Roman" w:cs="Arial" w:hint="default"/>
      </w:r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0956233"/>
    <w:multiLevelType w:val="multilevel"/>
    <w:tmpl w:val="3AAC2304"/>
    <w:lvl w:ilvl="0">
      <w:start w:val="2"/>
      <w:numFmt w:val="decimal"/>
      <w:lvlText w:val="%1."/>
      <w:lvlJc w:val="left"/>
      <w:pPr>
        <w:ind w:left="408" w:hanging="408"/>
      </w:pPr>
      <w:rPr>
        <w:rFonts w:cstheme="majorBidi" w:hint="default"/>
        <w:sz w:val="24"/>
      </w:rPr>
    </w:lvl>
    <w:lvl w:ilvl="1">
      <w:start w:val="1"/>
      <w:numFmt w:val="decimal"/>
      <w:lvlText w:val="%1.%2."/>
      <w:lvlJc w:val="left"/>
      <w:pPr>
        <w:ind w:left="408" w:hanging="408"/>
      </w:pPr>
      <w:rPr>
        <w:rFonts w:cstheme="majorBidi" w:hint="default"/>
        <w:sz w:val="24"/>
      </w:rPr>
    </w:lvl>
    <w:lvl w:ilvl="2">
      <w:start w:val="1"/>
      <w:numFmt w:val="decimal"/>
      <w:lvlText w:val="%1.%2.%3."/>
      <w:lvlJc w:val="left"/>
      <w:pPr>
        <w:ind w:left="720" w:hanging="720"/>
      </w:pPr>
      <w:rPr>
        <w:rFonts w:cstheme="majorBidi" w:hint="default"/>
        <w:sz w:val="24"/>
      </w:rPr>
    </w:lvl>
    <w:lvl w:ilvl="3">
      <w:start w:val="1"/>
      <w:numFmt w:val="decimal"/>
      <w:lvlText w:val="%1.%2.%3.%4."/>
      <w:lvlJc w:val="left"/>
      <w:pPr>
        <w:ind w:left="720" w:hanging="720"/>
      </w:pPr>
      <w:rPr>
        <w:rFonts w:cstheme="majorBidi" w:hint="default"/>
        <w:sz w:val="24"/>
      </w:rPr>
    </w:lvl>
    <w:lvl w:ilvl="4">
      <w:start w:val="1"/>
      <w:numFmt w:val="decimal"/>
      <w:lvlText w:val="%1.%2.%3.%4.%5."/>
      <w:lvlJc w:val="left"/>
      <w:pPr>
        <w:ind w:left="1080" w:hanging="1080"/>
      </w:pPr>
      <w:rPr>
        <w:rFonts w:cstheme="majorBidi" w:hint="default"/>
        <w:sz w:val="24"/>
      </w:rPr>
    </w:lvl>
    <w:lvl w:ilvl="5">
      <w:start w:val="1"/>
      <w:numFmt w:val="decimal"/>
      <w:lvlText w:val="%1.%2.%3.%4.%5.%6."/>
      <w:lvlJc w:val="left"/>
      <w:pPr>
        <w:ind w:left="1080" w:hanging="1080"/>
      </w:pPr>
      <w:rPr>
        <w:rFonts w:cstheme="majorBidi" w:hint="default"/>
        <w:sz w:val="24"/>
      </w:rPr>
    </w:lvl>
    <w:lvl w:ilvl="6">
      <w:start w:val="1"/>
      <w:numFmt w:val="decimal"/>
      <w:lvlText w:val="%1.%2.%3.%4.%5.%6.%7."/>
      <w:lvlJc w:val="left"/>
      <w:pPr>
        <w:ind w:left="1440" w:hanging="1440"/>
      </w:pPr>
      <w:rPr>
        <w:rFonts w:cstheme="majorBidi" w:hint="default"/>
        <w:sz w:val="24"/>
      </w:rPr>
    </w:lvl>
    <w:lvl w:ilvl="7">
      <w:start w:val="1"/>
      <w:numFmt w:val="decimal"/>
      <w:lvlText w:val="%1.%2.%3.%4.%5.%6.%7.%8."/>
      <w:lvlJc w:val="left"/>
      <w:pPr>
        <w:ind w:left="1440" w:hanging="1440"/>
      </w:pPr>
      <w:rPr>
        <w:rFonts w:cstheme="majorBidi" w:hint="default"/>
        <w:sz w:val="24"/>
      </w:rPr>
    </w:lvl>
    <w:lvl w:ilvl="8">
      <w:start w:val="1"/>
      <w:numFmt w:val="decimal"/>
      <w:lvlText w:val="%1.%2.%3.%4.%5.%6.%7.%8.%9."/>
      <w:lvlJc w:val="left"/>
      <w:pPr>
        <w:ind w:left="1800" w:hanging="1800"/>
      </w:pPr>
      <w:rPr>
        <w:rFonts w:cstheme="majorBidi" w:hint="default"/>
        <w:sz w:val="24"/>
      </w:rPr>
    </w:lvl>
  </w:abstractNum>
  <w:abstractNum w:abstractNumId="4" w15:restartNumberingAfterBreak="0">
    <w:nsid w:val="165C6F67"/>
    <w:multiLevelType w:val="hybridMultilevel"/>
    <w:tmpl w:val="997EFFEC"/>
    <w:lvl w:ilvl="0" w:tplc="FD426BD8">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BF2476A"/>
    <w:multiLevelType w:val="hybridMultilevel"/>
    <w:tmpl w:val="BDF62F2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 w15:restartNumberingAfterBreak="0">
    <w:nsid w:val="20435913"/>
    <w:multiLevelType w:val="hybridMultilevel"/>
    <w:tmpl w:val="B15CB29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B35E8AA0">
      <w:start w:val="2022"/>
      <w:numFmt w:val="bullet"/>
      <w:lvlText w:val="-"/>
      <w:lvlJc w:val="left"/>
      <w:pPr>
        <w:ind w:left="2160" w:hanging="360"/>
      </w:pPr>
      <w:rPr>
        <w:rFonts w:ascii="Arial" w:eastAsia="Times New Roman" w:hAnsi="Arial" w:cs="Arial"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274728F"/>
    <w:multiLevelType w:val="multilevel"/>
    <w:tmpl w:val="2F94A78A"/>
    <w:lvl w:ilvl="0">
      <w:start w:val="2"/>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37756FB"/>
    <w:multiLevelType w:val="multilevel"/>
    <w:tmpl w:val="4BBE4640"/>
    <w:lvl w:ilvl="0">
      <w:start w:val="2"/>
      <w:numFmt w:val="decimal"/>
      <w:lvlText w:val="%1."/>
      <w:lvlJc w:val="left"/>
      <w:pPr>
        <w:ind w:left="612" w:hanging="612"/>
      </w:pPr>
      <w:rPr>
        <w:rFonts w:hint="default"/>
      </w:rPr>
    </w:lvl>
    <w:lvl w:ilvl="1">
      <w:start w:val="2"/>
      <w:numFmt w:val="decimal"/>
      <w:pStyle w:val="Pealkiri2"/>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42B30A6"/>
    <w:multiLevelType w:val="multilevel"/>
    <w:tmpl w:val="27C88744"/>
    <w:lvl w:ilvl="0">
      <w:start w:val="3"/>
      <w:numFmt w:val="decimal"/>
      <w:lvlText w:val="%1."/>
      <w:lvlJc w:val="left"/>
      <w:pPr>
        <w:ind w:left="408" w:hanging="408"/>
      </w:pPr>
      <w:rPr>
        <w:rFonts w:cstheme="majorBidi" w:hint="default"/>
        <w:sz w:val="24"/>
      </w:rPr>
    </w:lvl>
    <w:lvl w:ilvl="1">
      <w:start w:val="1"/>
      <w:numFmt w:val="decimal"/>
      <w:lvlText w:val="%1.%2."/>
      <w:lvlJc w:val="left"/>
      <w:pPr>
        <w:ind w:left="408" w:hanging="408"/>
      </w:pPr>
      <w:rPr>
        <w:rFonts w:cstheme="majorBidi" w:hint="default"/>
        <w:sz w:val="24"/>
      </w:rPr>
    </w:lvl>
    <w:lvl w:ilvl="2">
      <w:start w:val="1"/>
      <w:numFmt w:val="decimal"/>
      <w:lvlText w:val="%1.%2.%3."/>
      <w:lvlJc w:val="left"/>
      <w:pPr>
        <w:ind w:left="720" w:hanging="720"/>
      </w:pPr>
      <w:rPr>
        <w:rFonts w:cstheme="majorBidi" w:hint="default"/>
        <w:sz w:val="24"/>
      </w:rPr>
    </w:lvl>
    <w:lvl w:ilvl="3">
      <w:start w:val="1"/>
      <w:numFmt w:val="decimal"/>
      <w:lvlText w:val="%1.%2.%3.%4."/>
      <w:lvlJc w:val="left"/>
      <w:pPr>
        <w:ind w:left="720" w:hanging="720"/>
      </w:pPr>
      <w:rPr>
        <w:rFonts w:cstheme="majorBidi" w:hint="default"/>
        <w:sz w:val="24"/>
      </w:rPr>
    </w:lvl>
    <w:lvl w:ilvl="4">
      <w:start w:val="1"/>
      <w:numFmt w:val="decimal"/>
      <w:lvlText w:val="%1.%2.%3.%4.%5."/>
      <w:lvlJc w:val="left"/>
      <w:pPr>
        <w:ind w:left="1080" w:hanging="1080"/>
      </w:pPr>
      <w:rPr>
        <w:rFonts w:cstheme="majorBidi" w:hint="default"/>
        <w:sz w:val="24"/>
      </w:rPr>
    </w:lvl>
    <w:lvl w:ilvl="5">
      <w:start w:val="1"/>
      <w:numFmt w:val="decimal"/>
      <w:lvlText w:val="%1.%2.%3.%4.%5.%6."/>
      <w:lvlJc w:val="left"/>
      <w:pPr>
        <w:ind w:left="1080" w:hanging="1080"/>
      </w:pPr>
      <w:rPr>
        <w:rFonts w:cstheme="majorBidi" w:hint="default"/>
        <w:sz w:val="24"/>
      </w:rPr>
    </w:lvl>
    <w:lvl w:ilvl="6">
      <w:start w:val="1"/>
      <w:numFmt w:val="decimal"/>
      <w:lvlText w:val="%1.%2.%3.%4.%5.%6.%7."/>
      <w:lvlJc w:val="left"/>
      <w:pPr>
        <w:ind w:left="1440" w:hanging="1440"/>
      </w:pPr>
      <w:rPr>
        <w:rFonts w:cstheme="majorBidi" w:hint="default"/>
        <w:sz w:val="24"/>
      </w:rPr>
    </w:lvl>
    <w:lvl w:ilvl="7">
      <w:start w:val="1"/>
      <w:numFmt w:val="decimal"/>
      <w:lvlText w:val="%1.%2.%3.%4.%5.%6.%7.%8."/>
      <w:lvlJc w:val="left"/>
      <w:pPr>
        <w:ind w:left="1440" w:hanging="1440"/>
      </w:pPr>
      <w:rPr>
        <w:rFonts w:cstheme="majorBidi" w:hint="default"/>
        <w:sz w:val="24"/>
      </w:rPr>
    </w:lvl>
    <w:lvl w:ilvl="8">
      <w:start w:val="1"/>
      <w:numFmt w:val="decimal"/>
      <w:lvlText w:val="%1.%2.%3.%4.%5.%6.%7.%8.%9."/>
      <w:lvlJc w:val="left"/>
      <w:pPr>
        <w:ind w:left="1800" w:hanging="1800"/>
      </w:pPr>
      <w:rPr>
        <w:rFonts w:cstheme="majorBidi" w:hint="default"/>
        <w:sz w:val="24"/>
      </w:rPr>
    </w:lvl>
  </w:abstractNum>
  <w:abstractNum w:abstractNumId="10" w15:restartNumberingAfterBreak="0">
    <w:nsid w:val="283662B8"/>
    <w:multiLevelType w:val="hybridMultilevel"/>
    <w:tmpl w:val="07F0D7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DB0644D"/>
    <w:multiLevelType w:val="hybridMultilevel"/>
    <w:tmpl w:val="45F4187A"/>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2" w15:restartNumberingAfterBreak="0">
    <w:nsid w:val="2F8072F0"/>
    <w:multiLevelType w:val="hybridMultilevel"/>
    <w:tmpl w:val="7332DE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8D5133A"/>
    <w:multiLevelType w:val="hybridMultilevel"/>
    <w:tmpl w:val="977855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8F971E4"/>
    <w:multiLevelType w:val="hybridMultilevel"/>
    <w:tmpl w:val="F8DCD7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96F24C7"/>
    <w:multiLevelType w:val="hybridMultilevel"/>
    <w:tmpl w:val="845086FE"/>
    <w:lvl w:ilvl="0" w:tplc="91E6CB3E">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9F94CE2"/>
    <w:multiLevelType w:val="hybridMultilevel"/>
    <w:tmpl w:val="96C8EF2C"/>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7" w15:restartNumberingAfterBreak="0">
    <w:nsid w:val="42910657"/>
    <w:multiLevelType w:val="hybridMultilevel"/>
    <w:tmpl w:val="B79C76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5E17AA1"/>
    <w:multiLevelType w:val="hybridMultilevel"/>
    <w:tmpl w:val="8F1803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6FD1F18"/>
    <w:multiLevelType w:val="multilevel"/>
    <w:tmpl w:val="75BE9D12"/>
    <w:lvl w:ilvl="0">
      <w:start w:val="1"/>
      <w:numFmt w:val="decimal"/>
      <w:pStyle w:val="Pealkiri1"/>
      <w:lvlText w:val="%1"/>
      <w:lvlJc w:val="left"/>
      <w:pPr>
        <w:ind w:left="432" w:hanging="432"/>
      </w:pPr>
    </w:lvl>
    <w:lvl w:ilvl="1">
      <w:start w:val="1"/>
      <w:numFmt w:val="decimal"/>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20" w15:restartNumberingAfterBreak="0">
    <w:nsid w:val="46FF6E1C"/>
    <w:multiLevelType w:val="hybridMultilevel"/>
    <w:tmpl w:val="D0E8E728"/>
    <w:lvl w:ilvl="0" w:tplc="04250003">
      <w:start w:val="1"/>
      <w:numFmt w:val="bullet"/>
      <w:lvlText w:val="o"/>
      <w:lvlJc w:val="left"/>
      <w:pPr>
        <w:ind w:left="1068" w:hanging="360"/>
      </w:pPr>
      <w:rPr>
        <w:rFonts w:ascii="Courier New" w:hAnsi="Courier New" w:cs="Courier New"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1" w15:restartNumberingAfterBreak="0">
    <w:nsid w:val="47927F16"/>
    <w:multiLevelType w:val="multilevel"/>
    <w:tmpl w:val="A764195E"/>
    <w:lvl w:ilvl="0">
      <w:start w:val="2"/>
      <w:numFmt w:val="decimal"/>
      <w:lvlText w:val="%1."/>
      <w:lvlJc w:val="left"/>
      <w:pPr>
        <w:ind w:left="612" w:hanging="61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7ED1646"/>
    <w:multiLevelType w:val="hybridMultilevel"/>
    <w:tmpl w:val="C994E1E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8884BF5"/>
    <w:multiLevelType w:val="hybridMultilevel"/>
    <w:tmpl w:val="8E1A16A8"/>
    <w:lvl w:ilvl="0" w:tplc="F8F0960A">
      <w:start w:val="1"/>
      <w:numFmt w:val="bullet"/>
      <w:lvlText w:val="-"/>
      <w:lvlJc w:val="left"/>
      <w:pPr>
        <w:ind w:left="1080" w:hanging="360"/>
      </w:pPr>
      <w:rPr>
        <w:rFonts w:ascii="Calibri" w:eastAsiaTheme="minorHAnsi" w:hAnsi="Calibri" w:cs="Calibr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4" w15:restartNumberingAfterBreak="0">
    <w:nsid w:val="4B3E4389"/>
    <w:multiLevelType w:val="multilevel"/>
    <w:tmpl w:val="6326213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C6E62E6"/>
    <w:multiLevelType w:val="hybridMultilevel"/>
    <w:tmpl w:val="6D5CBD00"/>
    <w:lvl w:ilvl="0" w:tplc="793A0754">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4FDB3DD1"/>
    <w:multiLevelType w:val="multilevel"/>
    <w:tmpl w:val="91FE4F18"/>
    <w:lvl w:ilvl="0">
      <w:start w:val="2"/>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9002A98"/>
    <w:multiLevelType w:val="hybridMultilevel"/>
    <w:tmpl w:val="2B7233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C3A5913"/>
    <w:multiLevelType w:val="hybridMultilevel"/>
    <w:tmpl w:val="13D88A66"/>
    <w:lvl w:ilvl="0" w:tplc="04250003">
      <w:start w:val="1"/>
      <w:numFmt w:val="bullet"/>
      <w:lvlText w:val="o"/>
      <w:lvlJc w:val="left"/>
      <w:pPr>
        <w:ind w:left="1068" w:hanging="360"/>
      </w:pPr>
      <w:rPr>
        <w:rFonts w:ascii="Courier New" w:hAnsi="Courier New" w:cs="Courier New"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9" w15:restartNumberingAfterBreak="0">
    <w:nsid w:val="5D2B0560"/>
    <w:multiLevelType w:val="hybridMultilevel"/>
    <w:tmpl w:val="6D5CBD0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9F4A8C"/>
    <w:multiLevelType w:val="hybridMultilevel"/>
    <w:tmpl w:val="20B049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9412641"/>
    <w:multiLevelType w:val="hybridMultilevel"/>
    <w:tmpl w:val="AC3619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CA54B3D"/>
    <w:multiLevelType w:val="hybridMultilevel"/>
    <w:tmpl w:val="356E40E4"/>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34F77CD"/>
    <w:multiLevelType w:val="hybridMultilevel"/>
    <w:tmpl w:val="FD9C0A0E"/>
    <w:lvl w:ilvl="0" w:tplc="E03886D4">
      <w:start w:val="1"/>
      <w:numFmt w:val="bullet"/>
      <w:lvlText w:val="-"/>
      <w:lvlJc w:val="left"/>
      <w:pPr>
        <w:ind w:left="720" w:hanging="360"/>
      </w:pPr>
      <w:rPr>
        <w:rFonts w:ascii="Calibri" w:eastAsiaTheme="minorHAns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49A082D"/>
    <w:multiLevelType w:val="hybridMultilevel"/>
    <w:tmpl w:val="93D85D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5EB07F8"/>
    <w:multiLevelType w:val="hybridMultilevel"/>
    <w:tmpl w:val="E2E8630E"/>
    <w:lvl w:ilvl="0" w:tplc="0425000F">
      <w:start w:val="1"/>
      <w:numFmt w:val="decimal"/>
      <w:lvlText w:val="%1."/>
      <w:lvlJc w:val="left"/>
      <w:pPr>
        <w:ind w:left="1800" w:hanging="360"/>
      </w:p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36" w15:restartNumberingAfterBreak="0">
    <w:nsid w:val="75F04BD0"/>
    <w:multiLevelType w:val="multilevel"/>
    <w:tmpl w:val="5D621270"/>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6B4173C"/>
    <w:multiLevelType w:val="hybridMultilevel"/>
    <w:tmpl w:val="236895B2"/>
    <w:lvl w:ilvl="0" w:tplc="B35E8AA0">
      <w:start w:val="2022"/>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770127B2"/>
    <w:multiLevelType w:val="hybridMultilevel"/>
    <w:tmpl w:val="375E6CFA"/>
    <w:lvl w:ilvl="0" w:tplc="B35E8AA0">
      <w:start w:val="2022"/>
      <w:numFmt w:val="bullet"/>
      <w:lvlText w:val="-"/>
      <w:lvlJc w:val="left"/>
      <w:pPr>
        <w:ind w:left="1080" w:hanging="360"/>
      </w:pPr>
      <w:rPr>
        <w:rFonts w:ascii="Arial" w:eastAsia="Times New Roman" w:hAnsi="Arial" w:cs="Aria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num w:numId="1" w16cid:durableId="1487896004">
    <w:abstractNumId w:val="30"/>
  </w:num>
  <w:num w:numId="2" w16cid:durableId="296376257">
    <w:abstractNumId w:val="35"/>
  </w:num>
  <w:num w:numId="3" w16cid:durableId="172107659">
    <w:abstractNumId w:val="24"/>
  </w:num>
  <w:num w:numId="4" w16cid:durableId="1396203169">
    <w:abstractNumId w:val="16"/>
  </w:num>
  <w:num w:numId="5" w16cid:durableId="1868175476">
    <w:abstractNumId w:val="5"/>
  </w:num>
  <w:num w:numId="6" w16cid:durableId="1295402461">
    <w:abstractNumId w:val="11"/>
  </w:num>
  <w:num w:numId="7" w16cid:durableId="622544471">
    <w:abstractNumId w:val="19"/>
  </w:num>
  <w:num w:numId="8" w16cid:durableId="1933508964">
    <w:abstractNumId w:val="4"/>
  </w:num>
  <w:num w:numId="9" w16cid:durableId="169028671">
    <w:abstractNumId w:val="6"/>
  </w:num>
  <w:num w:numId="10" w16cid:durableId="217203354">
    <w:abstractNumId w:val="22"/>
  </w:num>
  <w:num w:numId="11" w16cid:durableId="450708379">
    <w:abstractNumId w:val="15"/>
  </w:num>
  <w:num w:numId="12" w16cid:durableId="1759132623">
    <w:abstractNumId w:val="25"/>
  </w:num>
  <w:num w:numId="13" w16cid:durableId="1444419765">
    <w:abstractNumId w:val="33"/>
  </w:num>
  <w:num w:numId="14" w16cid:durableId="1055860460">
    <w:abstractNumId w:val="21"/>
  </w:num>
  <w:num w:numId="15" w16cid:durableId="425003293">
    <w:abstractNumId w:val="8"/>
  </w:num>
  <w:num w:numId="16" w16cid:durableId="2075086179">
    <w:abstractNumId w:val="0"/>
  </w:num>
  <w:num w:numId="17" w16cid:durableId="1011300077">
    <w:abstractNumId w:val="23"/>
  </w:num>
  <w:num w:numId="18" w16cid:durableId="1717660814">
    <w:abstractNumId w:val="9"/>
  </w:num>
  <w:num w:numId="19" w16cid:durableId="1700162130">
    <w:abstractNumId w:val="26"/>
  </w:num>
  <w:num w:numId="20" w16cid:durableId="1664620977">
    <w:abstractNumId w:val="7"/>
  </w:num>
  <w:num w:numId="21" w16cid:durableId="805242235">
    <w:abstractNumId w:val="2"/>
  </w:num>
  <w:num w:numId="22" w16cid:durableId="977106667">
    <w:abstractNumId w:val="28"/>
  </w:num>
  <w:num w:numId="23" w16cid:durableId="630674846">
    <w:abstractNumId w:val="20"/>
  </w:num>
  <w:num w:numId="24" w16cid:durableId="409273902">
    <w:abstractNumId w:val="13"/>
  </w:num>
  <w:num w:numId="25" w16cid:durableId="714814311">
    <w:abstractNumId w:val="10"/>
  </w:num>
  <w:num w:numId="26" w16cid:durableId="327247736">
    <w:abstractNumId w:val="17"/>
  </w:num>
  <w:num w:numId="27" w16cid:durableId="1601524023">
    <w:abstractNumId w:val="31"/>
  </w:num>
  <w:num w:numId="28" w16cid:durableId="1949896107">
    <w:abstractNumId w:val="1"/>
  </w:num>
  <w:num w:numId="29" w16cid:durableId="2009555488">
    <w:abstractNumId w:val="12"/>
  </w:num>
  <w:num w:numId="30" w16cid:durableId="366763397">
    <w:abstractNumId w:val="34"/>
  </w:num>
  <w:num w:numId="31" w16cid:durableId="1640769995">
    <w:abstractNumId w:val="29"/>
  </w:num>
  <w:num w:numId="32" w16cid:durableId="1716543975">
    <w:abstractNumId w:val="3"/>
  </w:num>
  <w:num w:numId="33" w16cid:durableId="1663921909">
    <w:abstractNumId w:val="36"/>
  </w:num>
  <w:num w:numId="34" w16cid:durableId="1841503858">
    <w:abstractNumId w:val="14"/>
  </w:num>
  <w:num w:numId="35" w16cid:durableId="1551110315">
    <w:abstractNumId w:val="27"/>
  </w:num>
  <w:num w:numId="36" w16cid:durableId="361367163">
    <w:abstractNumId w:val="18"/>
  </w:num>
  <w:num w:numId="37" w16cid:durableId="1589386908">
    <w:abstractNumId w:val="38"/>
  </w:num>
  <w:num w:numId="38" w16cid:durableId="557864735">
    <w:abstractNumId w:val="37"/>
  </w:num>
  <w:num w:numId="39" w16cid:durableId="1800105430">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237"/>
    <w:rsid w:val="0000015C"/>
    <w:rsid w:val="00000410"/>
    <w:rsid w:val="0000079F"/>
    <w:rsid w:val="00000878"/>
    <w:rsid w:val="00000A5F"/>
    <w:rsid w:val="00000AD1"/>
    <w:rsid w:val="00000B98"/>
    <w:rsid w:val="00000CA4"/>
    <w:rsid w:val="00000F02"/>
    <w:rsid w:val="000010A6"/>
    <w:rsid w:val="00001106"/>
    <w:rsid w:val="000011F7"/>
    <w:rsid w:val="000013AD"/>
    <w:rsid w:val="000018D4"/>
    <w:rsid w:val="00001A91"/>
    <w:rsid w:val="00001EF2"/>
    <w:rsid w:val="00001FCC"/>
    <w:rsid w:val="000021CF"/>
    <w:rsid w:val="000022E4"/>
    <w:rsid w:val="00002376"/>
    <w:rsid w:val="00002483"/>
    <w:rsid w:val="0000263E"/>
    <w:rsid w:val="000027A3"/>
    <w:rsid w:val="00002857"/>
    <w:rsid w:val="00002AAF"/>
    <w:rsid w:val="00003391"/>
    <w:rsid w:val="00003CA3"/>
    <w:rsid w:val="00003FF6"/>
    <w:rsid w:val="00004158"/>
    <w:rsid w:val="000041E7"/>
    <w:rsid w:val="000048BA"/>
    <w:rsid w:val="00004BF6"/>
    <w:rsid w:val="0000511D"/>
    <w:rsid w:val="0000536C"/>
    <w:rsid w:val="0000553E"/>
    <w:rsid w:val="00005BA4"/>
    <w:rsid w:val="00005E7B"/>
    <w:rsid w:val="00005EF1"/>
    <w:rsid w:val="00005FCF"/>
    <w:rsid w:val="0000613E"/>
    <w:rsid w:val="00006872"/>
    <w:rsid w:val="000068B7"/>
    <w:rsid w:val="00006A69"/>
    <w:rsid w:val="00006BC4"/>
    <w:rsid w:val="000071B6"/>
    <w:rsid w:val="00007744"/>
    <w:rsid w:val="00007882"/>
    <w:rsid w:val="000078A6"/>
    <w:rsid w:val="000079A8"/>
    <w:rsid w:val="00007BA3"/>
    <w:rsid w:val="00007C36"/>
    <w:rsid w:val="00007C42"/>
    <w:rsid w:val="00010026"/>
    <w:rsid w:val="0001091D"/>
    <w:rsid w:val="00010B3D"/>
    <w:rsid w:val="00010EAD"/>
    <w:rsid w:val="00011213"/>
    <w:rsid w:val="0001149D"/>
    <w:rsid w:val="00011606"/>
    <w:rsid w:val="000116E8"/>
    <w:rsid w:val="00011F13"/>
    <w:rsid w:val="00012158"/>
    <w:rsid w:val="0001252C"/>
    <w:rsid w:val="00012641"/>
    <w:rsid w:val="00012DE6"/>
    <w:rsid w:val="00013068"/>
    <w:rsid w:val="00013668"/>
    <w:rsid w:val="00013A4D"/>
    <w:rsid w:val="00013A55"/>
    <w:rsid w:val="00013A7F"/>
    <w:rsid w:val="00013AFE"/>
    <w:rsid w:val="00013E6B"/>
    <w:rsid w:val="000141BC"/>
    <w:rsid w:val="000143DE"/>
    <w:rsid w:val="00014568"/>
    <w:rsid w:val="000145A0"/>
    <w:rsid w:val="000147BD"/>
    <w:rsid w:val="0001493B"/>
    <w:rsid w:val="00014AA7"/>
    <w:rsid w:val="000151D2"/>
    <w:rsid w:val="000151FA"/>
    <w:rsid w:val="000155C5"/>
    <w:rsid w:val="00015CD1"/>
    <w:rsid w:val="000166C9"/>
    <w:rsid w:val="000169BF"/>
    <w:rsid w:val="00016E2E"/>
    <w:rsid w:val="00017088"/>
    <w:rsid w:val="00017101"/>
    <w:rsid w:val="00017ABB"/>
    <w:rsid w:val="00020115"/>
    <w:rsid w:val="000201BD"/>
    <w:rsid w:val="000208A3"/>
    <w:rsid w:val="00020E29"/>
    <w:rsid w:val="00021588"/>
    <w:rsid w:val="000215C6"/>
    <w:rsid w:val="00021B83"/>
    <w:rsid w:val="00021DDA"/>
    <w:rsid w:val="000222E6"/>
    <w:rsid w:val="000225E6"/>
    <w:rsid w:val="000226AD"/>
    <w:rsid w:val="00022A60"/>
    <w:rsid w:val="00022E17"/>
    <w:rsid w:val="0002300B"/>
    <w:rsid w:val="00023115"/>
    <w:rsid w:val="000234E0"/>
    <w:rsid w:val="0002386E"/>
    <w:rsid w:val="00023CBE"/>
    <w:rsid w:val="0002423B"/>
    <w:rsid w:val="00024BAE"/>
    <w:rsid w:val="00024C60"/>
    <w:rsid w:val="00025462"/>
    <w:rsid w:val="00025724"/>
    <w:rsid w:val="00025B59"/>
    <w:rsid w:val="00025F82"/>
    <w:rsid w:val="00026057"/>
    <w:rsid w:val="00026ADB"/>
    <w:rsid w:val="00026B44"/>
    <w:rsid w:val="00026BFC"/>
    <w:rsid w:val="00026C77"/>
    <w:rsid w:val="00026DF1"/>
    <w:rsid w:val="0002716D"/>
    <w:rsid w:val="000271F8"/>
    <w:rsid w:val="000272AC"/>
    <w:rsid w:val="000273DD"/>
    <w:rsid w:val="000277CA"/>
    <w:rsid w:val="0002798F"/>
    <w:rsid w:val="00027A86"/>
    <w:rsid w:val="00027D26"/>
    <w:rsid w:val="000300A1"/>
    <w:rsid w:val="000305A1"/>
    <w:rsid w:val="000305DF"/>
    <w:rsid w:val="00030888"/>
    <w:rsid w:val="00030A36"/>
    <w:rsid w:val="00030D61"/>
    <w:rsid w:val="00030E62"/>
    <w:rsid w:val="00030EB6"/>
    <w:rsid w:val="00030EC8"/>
    <w:rsid w:val="0003122E"/>
    <w:rsid w:val="000316B2"/>
    <w:rsid w:val="000319AD"/>
    <w:rsid w:val="00031B57"/>
    <w:rsid w:val="00032741"/>
    <w:rsid w:val="000327FF"/>
    <w:rsid w:val="00032947"/>
    <w:rsid w:val="00032C01"/>
    <w:rsid w:val="0003316A"/>
    <w:rsid w:val="000332D1"/>
    <w:rsid w:val="00033425"/>
    <w:rsid w:val="000334AC"/>
    <w:rsid w:val="00033551"/>
    <w:rsid w:val="00033968"/>
    <w:rsid w:val="00034398"/>
    <w:rsid w:val="00034573"/>
    <w:rsid w:val="00034664"/>
    <w:rsid w:val="00034714"/>
    <w:rsid w:val="00034E3A"/>
    <w:rsid w:val="00034ED2"/>
    <w:rsid w:val="00035223"/>
    <w:rsid w:val="0003538C"/>
    <w:rsid w:val="00035390"/>
    <w:rsid w:val="0003597D"/>
    <w:rsid w:val="000362DA"/>
    <w:rsid w:val="000365DB"/>
    <w:rsid w:val="000367BE"/>
    <w:rsid w:val="00036890"/>
    <w:rsid w:val="00037429"/>
    <w:rsid w:val="0003756A"/>
    <w:rsid w:val="000375EA"/>
    <w:rsid w:val="000376C9"/>
    <w:rsid w:val="000377D3"/>
    <w:rsid w:val="00037DE6"/>
    <w:rsid w:val="00040056"/>
    <w:rsid w:val="00040114"/>
    <w:rsid w:val="000402F1"/>
    <w:rsid w:val="000404C8"/>
    <w:rsid w:val="000404E5"/>
    <w:rsid w:val="00040696"/>
    <w:rsid w:val="00040990"/>
    <w:rsid w:val="00040D5D"/>
    <w:rsid w:val="00040FDA"/>
    <w:rsid w:val="000410A5"/>
    <w:rsid w:val="0004175A"/>
    <w:rsid w:val="0004184F"/>
    <w:rsid w:val="000418F6"/>
    <w:rsid w:val="00041A92"/>
    <w:rsid w:val="00041BC6"/>
    <w:rsid w:val="00041CF1"/>
    <w:rsid w:val="00041DE6"/>
    <w:rsid w:val="00042103"/>
    <w:rsid w:val="00042227"/>
    <w:rsid w:val="0004253C"/>
    <w:rsid w:val="0004267A"/>
    <w:rsid w:val="00042D08"/>
    <w:rsid w:val="00042D8A"/>
    <w:rsid w:val="000431BF"/>
    <w:rsid w:val="00043275"/>
    <w:rsid w:val="00043395"/>
    <w:rsid w:val="000434AF"/>
    <w:rsid w:val="0004351F"/>
    <w:rsid w:val="00043678"/>
    <w:rsid w:val="0004380F"/>
    <w:rsid w:val="00043AEA"/>
    <w:rsid w:val="00043BF8"/>
    <w:rsid w:val="00043DAB"/>
    <w:rsid w:val="00044381"/>
    <w:rsid w:val="000443D5"/>
    <w:rsid w:val="0004471A"/>
    <w:rsid w:val="0004497E"/>
    <w:rsid w:val="00044C62"/>
    <w:rsid w:val="00044D61"/>
    <w:rsid w:val="00044EF8"/>
    <w:rsid w:val="00045070"/>
    <w:rsid w:val="000451ED"/>
    <w:rsid w:val="0004574E"/>
    <w:rsid w:val="0004597F"/>
    <w:rsid w:val="00045BAD"/>
    <w:rsid w:val="00045C47"/>
    <w:rsid w:val="0004611A"/>
    <w:rsid w:val="00046178"/>
    <w:rsid w:val="000463DC"/>
    <w:rsid w:val="00046661"/>
    <w:rsid w:val="0004675F"/>
    <w:rsid w:val="000469C3"/>
    <w:rsid w:val="00046AAB"/>
    <w:rsid w:val="00046AFA"/>
    <w:rsid w:val="00046CCA"/>
    <w:rsid w:val="00046F7D"/>
    <w:rsid w:val="000470C8"/>
    <w:rsid w:val="0004723A"/>
    <w:rsid w:val="00047269"/>
    <w:rsid w:val="000472ED"/>
    <w:rsid w:val="0004793D"/>
    <w:rsid w:val="00047E13"/>
    <w:rsid w:val="00047FD1"/>
    <w:rsid w:val="0005016E"/>
    <w:rsid w:val="00050335"/>
    <w:rsid w:val="00050C43"/>
    <w:rsid w:val="00050D07"/>
    <w:rsid w:val="00051501"/>
    <w:rsid w:val="00051954"/>
    <w:rsid w:val="00051B97"/>
    <w:rsid w:val="000522CD"/>
    <w:rsid w:val="000523F2"/>
    <w:rsid w:val="00052797"/>
    <w:rsid w:val="00053082"/>
    <w:rsid w:val="00053767"/>
    <w:rsid w:val="00053788"/>
    <w:rsid w:val="000537FD"/>
    <w:rsid w:val="00053A60"/>
    <w:rsid w:val="00053CD6"/>
    <w:rsid w:val="000541F8"/>
    <w:rsid w:val="00054B82"/>
    <w:rsid w:val="00054C2E"/>
    <w:rsid w:val="00054EED"/>
    <w:rsid w:val="00055138"/>
    <w:rsid w:val="00055920"/>
    <w:rsid w:val="00055E17"/>
    <w:rsid w:val="00055F28"/>
    <w:rsid w:val="0005607B"/>
    <w:rsid w:val="00056095"/>
    <w:rsid w:val="000560C2"/>
    <w:rsid w:val="00056717"/>
    <w:rsid w:val="000568E2"/>
    <w:rsid w:val="00056B4D"/>
    <w:rsid w:val="00056D23"/>
    <w:rsid w:val="00057338"/>
    <w:rsid w:val="000578C1"/>
    <w:rsid w:val="000578DE"/>
    <w:rsid w:val="00057921"/>
    <w:rsid w:val="00057BF2"/>
    <w:rsid w:val="00057BFD"/>
    <w:rsid w:val="00060159"/>
    <w:rsid w:val="000601FD"/>
    <w:rsid w:val="00060222"/>
    <w:rsid w:val="0006036C"/>
    <w:rsid w:val="000603DF"/>
    <w:rsid w:val="00060531"/>
    <w:rsid w:val="00060685"/>
    <w:rsid w:val="00060A3F"/>
    <w:rsid w:val="00060AFD"/>
    <w:rsid w:val="00060CFF"/>
    <w:rsid w:val="00060F24"/>
    <w:rsid w:val="0006136C"/>
    <w:rsid w:val="00061372"/>
    <w:rsid w:val="000613B7"/>
    <w:rsid w:val="00061553"/>
    <w:rsid w:val="000616F5"/>
    <w:rsid w:val="00061A7E"/>
    <w:rsid w:val="00061B20"/>
    <w:rsid w:val="00061C01"/>
    <w:rsid w:val="000623AA"/>
    <w:rsid w:val="00062897"/>
    <w:rsid w:val="00062912"/>
    <w:rsid w:val="0006293F"/>
    <w:rsid w:val="00062ED6"/>
    <w:rsid w:val="000630D9"/>
    <w:rsid w:val="000632E5"/>
    <w:rsid w:val="000634A6"/>
    <w:rsid w:val="00063699"/>
    <w:rsid w:val="000636C7"/>
    <w:rsid w:val="00063DDE"/>
    <w:rsid w:val="0006402D"/>
    <w:rsid w:val="00064181"/>
    <w:rsid w:val="0006432B"/>
    <w:rsid w:val="000646BA"/>
    <w:rsid w:val="000647D4"/>
    <w:rsid w:val="00064D9F"/>
    <w:rsid w:val="00065300"/>
    <w:rsid w:val="00065A5A"/>
    <w:rsid w:val="00065D29"/>
    <w:rsid w:val="00065D5D"/>
    <w:rsid w:val="00066044"/>
    <w:rsid w:val="00066606"/>
    <w:rsid w:val="000667FA"/>
    <w:rsid w:val="00066E36"/>
    <w:rsid w:val="000672B4"/>
    <w:rsid w:val="000672ED"/>
    <w:rsid w:val="00067468"/>
    <w:rsid w:val="00067D7B"/>
    <w:rsid w:val="00067E64"/>
    <w:rsid w:val="000700A5"/>
    <w:rsid w:val="00070104"/>
    <w:rsid w:val="000702EB"/>
    <w:rsid w:val="000705FB"/>
    <w:rsid w:val="00070960"/>
    <w:rsid w:val="000709A0"/>
    <w:rsid w:val="00070B40"/>
    <w:rsid w:val="00070CC5"/>
    <w:rsid w:val="00071032"/>
    <w:rsid w:val="00071084"/>
    <w:rsid w:val="000714FF"/>
    <w:rsid w:val="0007220A"/>
    <w:rsid w:val="000725CC"/>
    <w:rsid w:val="000726F6"/>
    <w:rsid w:val="00072904"/>
    <w:rsid w:val="0007291D"/>
    <w:rsid w:val="0007296B"/>
    <w:rsid w:val="00072AAE"/>
    <w:rsid w:val="00072B46"/>
    <w:rsid w:val="00072C2F"/>
    <w:rsid w:val="0007314E"/>
    <w:rsid w:val="000731A7"/>
    <w:rsid w:val="0007324D"/>
    <w:rsid w:val="0007340D"/>
    <w:rsid w:val="000735BF"/>
    <w:rsid w:val="00073F4B"/>
    <w:rsid w:val="000740FC"/>
    <w:rsid w:val="000744A2"/>
    <w:rsid w:val="000747F7"/>
    <w:rsid w:val="00074803"/>
    <w:rsid w:val="00074815"/>
    <w:rsid w:val="00074867"/>
    <w:rsid w:val="00074D8D"/>
    <w:rsid w:val="00074E80"/>
    <w:rsid w:val="000751B9"/>
    <w:rsid w:val="00075276"/>
    <w:rsid w:val="000753E8"/>
    <w:rsid w:val="000756F7"/>
    <w:rsid w:val="00075967"/>
    <w:rsid w:val="00075B62"/>
    <w:rsid w:val="00076296"/>
    <w:rsid w:val="00076525"/>
    <w:rsid w:val="00076651"/>
    <w:rsid w:val="00076977"/>
    <w:rsid w:val="00076D82"/>
    <w:rsid w:val="00076F4F"/>
    <w:rsid w:val="0007733E"/>
    <w:rsid w:val="000778C4"/>
    <w:rsid w:val="00077A21"/>
    <w:rsid w:val="00077B55"/>
    <w:rsid w:val="00080147"/>
    <w:rsid w:val="00080578"/>
    <w:rsid w:val="00080764"/>
    <w:rsid w:val="00080C3B"/>
    <w:rsid w:val="00080EE2"/>
    <w:rsid w:val="0008138F"/>
    <w:rsid w:val="0008176A"/>
    <w:rsid w:val="0008179A"/>
    <w:rsid w:val="00081BD2"/>
    <w:rsid w:val="00082036"/>
    <w:rsid w:val="000821C9"/>
    <w:rsid w:val="000823A5"/>
    <w:rsid w:val="00082B6F"/>
    <w:rsid w:val="00083068"/>
    <w:rsid w:val="000830B7"/>
    <w:rsid w:val="000834BA"/>
    <w:rsid w:val="00083778"/>
    <w:rsid w:val="00083998"/>
    <w:rsid w:val="00083FCA"/>
    <w:rsid w:val="000842BA"/>
    <w:rsid w:val="00084542"/>
    <w:rsid w:val="00084593"/>
    <w:rsid w:val="00084722"/>
    <w:rsid w:val="00084CE2"/>
    <w:rsid w:val="0008558F"/>
    <w:rsid w:val="0008561A"/>
    <w:rsid w:val="0008587C"/>
    <w:rsid w:val="0008593B"/>
    <w:rsid w:val="00085995"/>
    <w:rsid w:val="00086021"/>
    <w:rsid w:val="000860C5"/>
    <w:rsid w:val="0008631E"/>
    <w:rsid w:val="00086B08"/>
    <w:rsid w:val="00086EF5"/>
    <w:rsid w:val="000873DC"/>
    <w:rsid w:val="00087423"/>
    <w:rsid w:val="00087AB2"/>
    <w:rsid w:val="00087FDE"/>
    <w:rsid w:val="000903C6"/>
    <w:rsid w:val="00090828"/>
    <w:rsid w:val="00090D48"/>
    <w:rsid w:val="00090E01"/>
    <w:rsid w:val="00090FB3"/>
    <w:rsid w:val="000910B5"/>
    <w:rsid w:val="0009110E"/>
    <w:rsid w:val="00091282"/>
    <w:rsid w:val="00091404"/>
    <w:rsid w:val="0009183A"/>
    <w:rsid w:val="000918E9"/>
    <w:rsid w:val="0009195A"/>
    <w:rsid w:val="00091986"/>
    <w:rsid w:val="00091F11"/>
    <w:rsid w:val="0009222E"/>
    <w:rsid w:val="00092573"/>
    <w:rsid w:val="00092EC0"/>
    <w:rsid w:val="00093210"/>
    <w:rsid w:val="00093438"/>
    <w:rsid w:val="00093544"/>
    <w:rsid w:val="0009368A"/>
    <w:rsid w:val="000937FB"/>
    <w:rsid w:val="00093995"/>
    <w:rsid w:val="00093B1A"/>
    <w:rsid w:val="00093B21"/>
    <w:rsid w:val="00093DBB"/>
    <w:rsid w:val="000940B0"/>
    <w:rsid w:val="000941B5"/>
    <w:rsid w:val="000942A1"/>
    <w:rsid w:val="0009479F"/>
    <w:rsid w:val="000947BE"/>
    <w:rsid w:val="00094B13"/>
    <w:rsid w:val="00094D4A"/>
    <w:rsid w:val="00094DBE"/>
    <w:rsid w:val="00095038"/>
    <w:rsid w:val="000951B1"/>
    <w:rsid w:val="00095363"/>
    <w:rsid w:val="00095427"/>
    <w:rsid w:val="000954CA"/>
    <w:rsid w:val="00095844"/>
    <w:rsid w:val="000959B6"/>
    <w:rsid w:val="000959D5"/>
    <w:rsid w:val="000959D8"/>
    <w:rsid w:val="00095E93"/>
    <w:rsid w:val="00095EC1"/>
    <w:rsid w:val="00096413"/>
    <w:rsid w:val="00096718"/>
    <w:rsid w:val="00096843"/>
    <w:rsid w:val="00096874"/>
    <w:rsid w:val="00096EA6"/>
    <w:rsid w:val="00096F7B"/>
    <w:rsid w:val="0009776A"/>
    <w:rsid w:val="0009779F"/>
    <w:rsid w:val="00097BC9"/>
    <w:rsid w:val="00097CC1"/>
    <w:rsid w:val="000A0369"/>
    <w:rsid w:val="000A061A"/>
    <w:rsid w:val="000A0B9B"/>
    <w:rsid w:val="000A0C8C"/>
    <w:rsid w:val="000A1143"/>
    <w:rsid w:val="000A136B"/>
    <w:rsid w:val="000A1691"/>
    <w:rsid w:val="000A1807"/>
    <w:rsid w:val="000A1AC7"/>
    <w:rsid w:val="000A1CEA"/>
    <w:rsid w:val="000A1FB7"/>
    <w:rsid w:val="000A1FD0"/>
    <w:rsid w:val="000A2149"/>
    <w:rsid w:val="000A2238"/>
    <w:rsid w:val="000A2356"/>
    <w:rsid w:val="000A26C1"/>
    <w:rsid w:val="000A289E"/>
    <w:rsid w:val="000A2BB8"/>
    <w:rsid w:val="000A2CEE"/>
    <w:rsid w:val="000A2E94"/>
    <w:rsid w:val="000A2FD7"/>
    <w:rsid w:val="000A3480"/>
    <w:rsid w:val="000A348F"/>
    <w:rsid w:val="000A3620"/>
    <w:rsid w:val="000A38FD"/>
    <w:rsid w:val="000A390B"/>
    <w:rsid w:val="000A3D52"/>
    <w:rsid w:val="000A3F41"/>
    <w:rsid w:val="000A4138"/>
    <w:rsid w:val="000A41E5"/>
    <w:rsid w:val="000A426F"/>
    <w:rsid w:val="000A49CA"/>
    <w:rsid w:val="000A4F1C"/>
    <w:rsid w:val="000A5239"/>
    <w:rsid w:val="000A536B"/>
    <w:rsid w:val="000A53CF"/>
    <w:rsid w:val="000A55E3"/>
    <w:rsid w:val="000A5984"/>
    <w:rsid w:val="000A5A9F"/>
    <w:rsid w:val="000A5C39"/>
    <w:rsid w:val="000A5EF5"/>
    <w:rsid w:val="000A6396"/>
    <w:rsid w:val="000A63B9"/>
    <w:rsid w:val="000A6AD8"/>
    <w:rsid w:val="000A6F2B"/>
    <w:rsid w:val="000A6FA1"/>
    <w:rsid w:val="000A71E5"/>
    <w:rsid w:val="000A723B"/>
    <w:rsid w:val="000A7744"/>
    <w:rsid w:val="000A7823"/>
    <w:rsid w:val="000A7BCD"/>
    <w:rsid w:val="000A7DE2"/>
    <w:rsid w:val="000A7E4B"/>
    <w:rsid w:val="000A7E6D"/>
    <w:rsid w:val="000A7ED1"/>
    <w:rsid w:val="000B008B"/>
    <w:rsid w:val="000B058F"/>
    <w:rsid w:val="000B0AD7"/>
    <w:rsid w:val="000B0D84"/>
    <w:rsid w:val="000B1077"/>
    <w:rsid w:val="000B10CB"/>
    <w:rsid w:val="000B11F6"/>
    <w:rsid w:val="000B1343"/>
    <w:rsid w:val="000B15EC"/>
    <w:rsid w:val="000B1713"/>
    <w:rsid w:val="000B1868"/>
    <w:rsid w:val="000B18A4"/>
    <w:rsid w:val="000B1EF2"/>
    <w:rsid w:val="000B1F39"/>
    <w:rsid w:val="000B24F8"/>
    <w:rsid w:val="000B2568"/>
    <w:rsid w:val="000B2DB1"/>
    <w:rsid w:val="000B2DD8"/>
    <w:rsid w:val="000B307C"/>
    <w:rsid w:val="000B316C"/>
    <w:rsid w:val="000B34A7"/>
    <w:rsid w:val="000B3678"/>
    <w:rsid w:val="000B3FB2"/>
    <w:rsid w:val="000B4198"/>
    <w:rsid w:val="000B4209"/>
    <w:rsid w:val="000B43A3"/>
    <w:rsid w:val="000B473F"/>
    <w:rsid w:val="000B48DA"/>
    <w:rsid w:val="000B493F"/>
    <w:rsid w:val="000B4D77"/>
    <w:rsid w:val="000B4F23"/>
    <w:rsid w:val="000B5033"/>
    <w:rsid w:val="000B52E0"/>
    <w:rsid w:val="000B56B2"/>
    <w:rsid w:val="000B6B28"/>
    <w:rsid w:val="000B6BDB"/>
    <w:rsid w:val="000B6F3E"/>
    <w:rsid w:val="000B717B"/>
    <w:rsid w:val="000B721A"/>
    <w:rsid w:val="000B733C"/>
    <w:rsid w:val="000B76F8"/>
    <w:rsid w:val="000B79DB"/>
    <w:rsid w:val="000B7A7A"/>
    <w:rsid w:val="000B7E26"/>
    <w:rsid w:val="000C073C"/>
    <w:rsid w:val="000C0B47"/>
    <w:rsid w:val="000C115A"/>
    <w:rsid w:val="000C13C2"/>
    <w:rsid w:val="000C1663"/>
    <w:rsid w:val="000C1C14"/>
    <w:rsid w:val="000C1E16"/>
    <w:rsid w:val="000C3077"/>
    <w:rsid w:val="000C31E7"/>
    <w:rsid w:val="000C325F"/>
    <w:rsid w:val="000C3720"/>
    <w:rsid w:val="000C385A"/>
    <w:rsid w:val="000C3B05"/>
    <w:rsid w:val="000C3B51"/>
    <w:rsid w:val="000C44B7"/>
    <w:rsid w:val="000C4501"/>
    <w:rsid w:val="000C45EE"/>
    <w:rsid w:val="000C471C"/>
    <w:rsid w:val="000C5155"/>
    <w:rsid w:val="000C548C"/>
    <w:rsid w:val="000C568E"/>
    <w:rsid w:val="000C59AF"/>
    <w:rsid w:val="000C59DC"/>
    <w:rsid w:val="000C5B9F"/>
    <w:rsid w:val="000C5C1D"/>
    <w:rsid w:val="000C5F87"/>
    <w:rsid w:val="000C6AF0"/>
    <w:rsid w:val="000C6DAF"/>
    <w:rsid w:val="000C6E10"/>
    <w:rsid w:val="000C6F02"/>
    <w:rsid w:val="000C74D5"/>
    <w:rsid w:val="000C779E"/>
    <w:rsid w:val="000C7FDB"/>
    <w:rsid w:val="000D0034"/>
    <w:rsid w:val="000D00F7"/>
    <w:rsid w:val="000D026E"/>
    <w:rsid w:val="000D05AD"/>
    <w:rsid w:val="000D0A6C"/>
    <w:rsid w:val="000D0EE5"/>
    <w:rsid w:val="000D1C1D"/>
    <w:rsid w:val="000D1DCE"/>
    <w:rsid w:val="000D1FB3"/>
    <w:rsid w:val="000D268E"/>
    <w:rsid w:val="000D2BB2"/>
    <w:rsid w:val="000D2C5C"/>
    <w:rsid w:val="000D3140"/>
    <w:rsid w:val="000D33D8"/>
    <w:rsid w:val="000D3BCB"/>
    <w:rsid w:val="000D3BEE"/>
    <w:rsid w:val="000D42B5"/>
    <w:rsid w:val="000D4574"/>
    <w:rsid w:val="000D467D"/>
    <w:rsid w:val="000D4683"/>
    <w:rsid w:val="000D52E3"/>
    <w:rsid w:val="000D5446"/>
    <w:rsid w:val="000D5F4D"/>
    <w:rsid w:val="000D61B3"/>
    <w:rsid w:val="000D630B"/>
    <w:rsid w:val="000D6504"/>
    <w:rsid w:val="000D6812"/>
    <w:rsid w:val="000D688D"/>
    <w:rsid w:val="000D6D56"/>
    <w:rsid w:val="000D6E7E"/>
    <w:rsid w:val="000D6E8D"/>
    <w:rsid w:val="000D7589"/>
    <w:rsid w:val="000D7860"/>
    <w:rsid w:val="000D7892"/>
    <w:rsid w:val="000D798A"/>
    <w:rsid w:val="000D7BEC"/>
    <w:rsid w:val="000E018E"/>
    <w:rsid w:val="000E0893"/>
    <w:rsid w:val="000E0940"/>
    <w:rsid w:val="000E0B8D"/>
    <w:rsid w:val="000E124C"/>
    <w:rsid w:val="000E1317"/>
    <w:rsid w:val="000E17E5"/>
    <w:rsid w:val="000E1EE1"/>
    <w:rsid w:val="000E22AA"/>
    <w:rsid w:val="000E2A34"/>
    <w:rsid w:val="000E2A5C"/>
    <w:rsid w:val="000E2C53"/>
    <w:rsid w:val="000E347B"/>
    <w:rsid w:val="000E35A2"/>
    <w:rsid w:val="000E35AD"/>
    <w:rsid w:val="000E37C5"/>
    <w:rsid w:val="000E3CD6"/>
    <w:rsid w:val="000E41F2"/>
    <w:rsid w:val="000E4641"/>
    <w:rsid w:val="000E4B08"/>
    <w:rsid w:val="000E4B16"/>
    <w:rsid w:val="000E4C31"/>
    <w:rsid w:val="000E4D33"/>
    <w:rsid w:val="000E5121"/>
    <w:rsid w:val="000E5212"/>
    <w:rsid w:val="000E52E6"/>
    <w:rsid w:val="000E5960"/>
    <w:rsid w:val="000E5ACC"/>
    <w:rsid w:val="000E5F3D"/>
    <w:rsid w:val="000E639C"/>
    <w:rsid w:val="000E6ADB"/>
    <w:rsid w:val="000E6B4C"/>
    <w:rsid w:val="000E764D"/>
    <w:rsid w:val="000E77AA"/>
    <w:rsid w:val="000E7969"/>
    <w:rsid w:val="000F0058"/>
    <w:rsid w:val="000F0510"/>
    <w:rsid w:val="000F07D8"/>
    <w:rsid w:val="000F0A6E"/>
    <w:rsid w:val="000F0FF1"/>
    <w:rsid w:val="000F1568"/>
    <w:rsid w:val="000F1FCE"/>
    <w:rsid w:val="000F2237"/>
    <w:rsid w:val="000F226D"/>
    <w:rsid w:val="000F23DF"/>
    <w:rsid w:val="000F297E"/>
    <w:rsid w:val="000F2D48"/>
    <w:rsid w:val="000F3046"/>
    <w:rsid w:val="000F32FB"/>
    <w:rsid w:val="000F3962"/>
    <w:rsid w:val="000F3B09"/>
    <w:rsid w:val="000F3BC9"/>
    <w:rsid w:val="000F40B9"/>
    <w:rsid w:val="000F4527"/>
    <w:rsid w:val="000F45D7"/>
    <w:rsid w:val="000F462C"/>
    <w:rsid w:val="000F4911"/>
    <w:rsid w:val="000F491D"/>
    <w:rsid w:val="000F4D2B"/>
    <w:rsid w:val="000F55EB"/>
    <w:rsid w:val="000F5883"/>
    <w:rsid w:val="000F5893"/>
    <w:rsid w:val="000F5ABE"/>
    <w:rsid w:val="000F5EFA"/>
    <w:rsid w:val="000F6151"/>
    <w:rsid w:val="000F6182"/>
    <w:rsid w:val="000F61A3"/>
    <w:rsid w:val="000F6318"/>
    <w:rsid w:val="000F63A3"/>
    <w:rsid w:val="000F6944"/>
    <w:rsid w:val="000F6A09"/>
    <w:rsid w:val="000F6EA8"/>
    <w:rsid w:val="000F6FA6"/>
    <w:rsid w:val="000F7059"/>
    <w:rsid w:val="000F733A"/>
    <w:rsid w:val="000F773A"/>
    <w:rsid w:val="000F7935"/>
    <w:rsid w:val="000F798D"/>
    <w:rsid w:val="000F7D0C"/>
    <w:rsid w:val="000F7E58"/>
    <w:rsid w:val="001013C7"/>
    <w:rsid w:val="001015EA"/>
    <w:rsid w:val="00101795"/>
    <w:rsid w:val="00101A5A"/>
    <w:rsid w:val="00101F89"/>
    <w:rsid w:val="00101FFC"/>
    <w:rsid w:val="00102255"/>
    <w:rsid w:val="0010241F"/>
    <w:rsid w:val="0010256B"/>
    <w:rsid w:val="00102916"/>
    <w:rsid w:val="0010334A"/>
    <w:rsid w:val="00103496"/>
    <w:rsid w:val="00103836"/>
    <w:rsid w:val="00103A74"/>
    <w:rsid w:val="00103A7F"/>
    <w:rsid w:val="00103B18"/>
    <w:rsid w:val="00103DFB"/>
    <w:rsid w:val="00103FE5"/>
    <w:rsid w:val="001040FD"/>
    <w:rsid w:val="001041DB"/>
    <w:rsid w:val="001043D3"/>
    <w:rsid w:val="001047A8"/>
    <w:rsid w:val="001047F9"/>
    <w:rsid w:val="00104AC7"/>
    <w:rsid w:val="00105036"/>
    <w:rsid w:val="0010527B"/>
    <w:rsid w:val="00105B86"/>
    <w:rsid w:val="00105D7F"/>
    <w:rsid w:val="00105EB6"/>
    <w:rsid w:val="001061A6"/>
    <w:rsid w:val="0010631D"/>
    <w:rsid w:val="001063EB"/>
    <w:rsid w:val="001066A5"/>
    <w:rsid w:val="00106BEA"/>
    <w:rsid w:val="00106C25"/>
    <w:rsid w:val="00110636"/>
    <w:rsid w:val="0011088F"/>
    <w:rsid w:val="00110A70"/>
    <w:rsid w:val="00111582"/>
    <w:rsid w:val="001119F2"/>
    <w:rsid w:val="00111F6B"/>
    <w:rsid w:val="00112250"/>
    <w:rsid w:val="00112382"/>
    <w:rsid w:val="0011247C"/>
    <w:rsid w:val="00112AF5"/>
    <w:rsid w:val="001135E5"/>
    <w:rsid w:val="001138D2"/>
    <w:rsid w:val="00113A7B"/>
    <w:rsid w:val="00113E91"/>
    <w:rsid w:val="00113F21"/>
    <w:rsid w:val="00113F8D"/>
    <w:rsid w:val="001143BE"/>
    <w:rsid w:val="001145F4"/>
    <w:rsid w:val="00114B13"/>
    <w:rsid w:val="00114DA7"/>
    <w:rsid w:val="00114DB1"/>
    <w:rsid w:val="00115118"/>
    <w:rsid w:val="00115301"/>
    <w:rsid w:val="00115318"/>
    <w:rsid w:val="00115F8F"/>
    <w:rsid w:val="0011603D"/>
    <w:rsid w:val="00116849"/>
    <w:rsid w:val="001170B2"/>
    <w:rsid w:val="00117265"/>
    <w:rsid w:val="001175D8"/>
    <w:rsid w:val="00117858"/>
    <w:rsid w:val="001179A2"/>
    <w:rsid w:val="00117DAF"/>
    <w:rsid w:val="00117EBE"/>
    <w:rsid w:val="0012043B"/>
    <w:rsid w:val="0012044C"/>
    <w:rsid w:val="0012055B"/>
    <w:rsid w:val="0012122C"/>
    <w:rsid w:val="00121874"/>
    <w:rsid w:val="00121E8A"/>
    <w:rsid w:val="00121EA2"/>
    <w:rsid w:val="00121F0B"/>
    <w:rsid w:val="00121F4B"/>
    <w:rsid w:val="00122494"/>
    <w:rsid w:val="0012261B"/>
    <w:rsid w:val="0012317A"/>
    <w:rsid w:val="00123409"/>
    <w:rsid w:val="00123E8C"/>
    <w:rsid w:val="00123F5E"/>
    <w:rsid w:val="00124027"/>
    <w:rsid w:val="001240FE"/>
    <w:rsid w:val="001241A6"/>
    <w:rsid w:val="0012449D"/>
    <w:rsid w:val="00124596"/>
    <w:rsid w:val="0012461B"/>
    <w:rsid w:val="00124662"/>
    <w:rsid w:val="00124798"/>
    <w:rsid w:val="001247EF"/>
    <w:rsid w:val="001251E8"/>
    <w:rsid w:val="0012529A"/>
    <w:rsid w:val="00125674"/>
    <w:rsid w:val="0012571D"/>
    <w:rsid w:val="00125751"/>
    <w:rsid w:val="001258F7"/>
    <w:rsid w:val="00125A0B"/>
    <w:rsid w:val="00125BFA"/>
    <w:rsid w:val="00125DFD"/>
    <w:rsid w:val="00125EF9"/>
    <w:rsid w:val="00126387"/>
    <w:rsid w:val="00126540"/>
    <w:rsid w:val="001265C1"/>
    <w:rsid w:val="0012724F"/>
    <w:rsid w:val="001273A7"/>
    <w:rsid w:val="001273B0"/>
    <w:rsid w:val="00127436"/>
    <w:rsid w:val="001274DB"/>
    <w:rsid w:val="00127860"/>
    <w:rsid w:val="00127A86"/>
    <w:rsid w:val="00127D29"/>
    <w:rsid w:val="00130171"/>
    <w:rsid w:val="00131380"/>
    <w:rsid w:val="00131591"/>
    <w:rsid w:val="001316BD"/>
    <w:rsid w:val="0013177A"/>
    <w:rsid w:val="0013188B"/>
    <w:rsid w:val="001318BB"/>
    <w:rsid w:val="00131A1C"/>
    <w:rsid w:val="00131D1C"/>
    <w:rsid w:val="00131E80"/>
    <w:rsid w:val="00132056"/>
    <w:rsid w:val="0013218E"/>
    <w:rsid w:val="001321EE"/>
    <w:rsid w:val="00132684"/>
    <w:rsid w:val="001329CC"/>
    <w:rsid w:val="00132C05"/>
    <w:rsid w:val="00132EC8"/>
    <w:rsid w:val="00133002"/>
    <w:rsid w:val="00133350"/>
    <w:rsid w:val="001334AF"/>
    <w:rsid w:val="00133ECB"/>
    <w:rsid w:val="00133FBC"/>
    <w:rsid w:val="00134098"/>
    <w:rsid w:val="001341A5"/>
    <w:rsid w:val="00134229"/>
    <w:rsid w:val="00134341"/>
    <w:rsid w:val="00134370"/>
    <w:rsid w:val="0013469E"/>
    <w:rsid w:val="00134714"/>
    <w:rsid w:val="00134C4D"/>
    <w:rsid w:val="00134CA8"/>
    <w:rsid w:val="00134D6F"/>
    <w:rsid w:val="001353E8"/>
    <w:rsid w:val="001354F6"/>
    <w:rsid w:val="00135553"/>
    <w:rsid w:val="00135B07"/>
    <w:rsid w:val="00135CFE"/>
    <w:rsid w:val="00135D89"/>
    <w:rsid w:val="00135FD5"/>
    <w:rsid w:val="001363A1"/>
    <w:rsid w:val="001364BA"/>
    <w:rsid w:val="001364BF"/>
    <w:rsid w:val="0013680C"/>
    <w:rsid w:val="00136CEF"/>
    <w:rsid w:val="00136EAA"/>
    <w:rsid w:val="00137166"/>
    <w:rsid w:val="00137187"/>
    <w:rsid w:val="001372CC"/>
    <w:rsid w:val="00137561"/>
    <w:rsid w:val="00137661"/>
    <w:rsid w:val="0013798E"/>
    <w:rsid w:val="00137DE4"/>
    <w:rsid w:val="00137E2A"/>
    <w:rsid w:val="00140077"/>
    <w:rsid w:val="001405FA"/>
    <w:rsid w:val="0014076D"/>
    <w:rsid w:val="001409C7"/>
    <w:rsid w:val="00140BFC"/>
    <w:rsid w:val="00140E72"/>
    <w:rsid w:val="00141541"/>
    <w:rsid w:val="001415A8"/>
    <w:rsid w:val="00141ACA"/>
    <w:rsid w:val="00141B46"/>
    <w:rsid w:val="00142582"/>
    <w:rsid w:val="0014283E"/>
    <w:rsid w:val="00142BB7"/>
    <w:rsid w:val="00142C3A"/>
    <w:rsid w:val="00142D29"/>
    <w:rsid w:val="00142DBF"/>
    <w:rsid w:val="001431A2"/>
    <w:rsid w:val="001432CB"/>
    <w:rsid w:val="001432F5"/>
    <w:rsid w:val="00143316"/>
    <w:rsid w:val="00143A5C"/>
    <w:rsid w:val="00143BBE"/>
    <w:rsid w:val="001443D9"/>
    <w:rsid w:val="0014478A"/>
    <w:rsid w:val="0014509D"/>
    <w:rsid w:val="0014534E"/>
    <w:rsid w:val="001453CD"/>
    <w:rsid w:val="001454B7"/>
    <w:rsid w:val="0014569B"/>
    <w:rsid w:val="001456A8"/>
    <w:rsid w:val="0014594D"/>
    <w:rsid w:val="001459BC"/>
    <w:rsid w:val="00145A42"/>
    <w:rsid w:val="00145AE4"/>
    <w:rsid w:val="00145CA6"/>
    <w:rsid w:val="00145D94"/>
    <w:rsid w:val="00145E14"/>
    <w:rsid w:val="00145E6E"/>
    <w:rsid w:val="001461FE"/>
    <w:rsid w:val="001462DA"/>
    <w:rsid w:val="0014682C"/>
    <w:rsid w:val="00146835"/>
    <w:rsid w:val="00146966"/>
    <w:rsid w:val="00146ACA"/>
    <w:rsid w:val="00146E30"/>
    <w:rsid w:val="001470BE"/>
    <w:rsid w:val="0014727A"/>
    <w:rsid w:val="001472A5"/>
    <w:rsid w:val="00147E7E"/>
    <w:rsid w:val="00147EC8"/>
    <w:rsid w:val="00150461"/>
    <w:rsid w:val="0015051D"/>
    <w:rsid w:val="00150A16"/>
    <w:rsid w:val="00150A8F"/>
    <w:rsid w:val="00150ADE"/>
    <w:rsid w:val="0015106F"/>
    <w:rsid w:val="00151278"/>
    <w:rsid w:val="001513BB"/>
    <w:rsid w:val="0015142B"/>
    <w:rsid w:val="0015142E"/>
    <w:rsid w:val="0015193D"/>
    <w:rsid w:val="001519F6"/>
    <w:rsid w:val="00151ACE"/>
    <w:rsid w:val="00151ADF"/>
    <w:rsid w:val="00151C22"/>
    <w:rsid w:val="00151CB5"/>
    <w:rsid w:val="00151DC7"/>
    <w:rsid w:val="0015204A"/>
    <w:rsid w:val="0015234A"/>
    <w:rsid w:val="0015270B"/>
    <w:rsid w:val="00152823"/>
    <w:rsid w:val="001529B1"/>
    <w:rsid w:val="00152D5A"/>
    <w:rsid w:val="001531DB"/>
    <w:rsid w:val="0015326E"/>
    <w:rsid w:val="00153983"/>
    <w:rsid w:val="00153D31"/>
    <w:rsid w:val="00153DE4"/>
    <w:rsid w:val="00153FB3"/>
    <w:rsid w:val="0015401F"/>
    <w:rsid w:val="00154F19"/>
    <w:rsid w:val="00154FF4"/>
    <w:rsid w:val="00155424"/>
    <w:rsid w:val="001557BA"/>
    <w:rsid w:val="00155A9B"/>
    <w:rsid w:val="00155E3C"/>
    <w:rsid w:val="00155E88"/>
    <w:rsid w:val="001562F3"/>
    <w:rsid w:val="00156364"/>
    <w:rsid w:val="0015638C"/>
    <w:rsid w:val="00156964"/>
    <w:rsid w:val="00156BD6"/>
    <w:rsid w:val="00156BEF"/>
    <w:rsid w:val="00156E40"/>
    <w:rsid w:val="00156E43"/>
    <w:rsid w:val="0015721A"/>
    <w:rsid w:val="001572E9"/>
    <w:rsid w:val="00157543"/>
    <w:rsid w:val="00157769"/>
    <w:rsid w:val="00157CA1"/>
    <w:rsid w:val="00157D46"/>
    <w:rsid w:val="001601DC"/>
    <w:rsid w:val="0016020D"/>
    <w:rsid w:val="001603C1"/>
    <w:rsid w:val="0016057D"/>
    <w:rsid w:val="00160B98"/>
    <w:rsid w:val="00161173"/>
    <w:rsid w:val="001611C5"/>
    <w:rsid w:val="00161255"/>
    <w:rsid w:val="00161628"/>
    <w:rsid w:val="00161821"/>
    <w:rsid w:val="00161DAE"/>
    <w:rsid w:val="001620E3"/>
    <w:rsid w:val="0016212F"/>
    <w:rsid w:val="00162A6B"/>
    <w:rsid w:val="00163143"/>
    <w:rsid w:val="0016344B"/>
    <w:rsid w:val="0016388A"/>
    <w:rsid w:val="00163BBE"/>
    <w:rsid w:val="0016403B"/>
    <w:rsid w:val="00164055"/>
    <w:rsid w:val="00164227"/>
    <w:rsid w:val="00164DEA"/>
    <w:rsid w:val="00164E5B"/>
    <w:rsid w:val="001650EB"/>
    <w:rsid w:val="001652E4"/>
    <w:rsid w:val="001656C2"/>
    <w:rsid w:val="00165993"/>
    <w:rsid w:val="001659C1"/>
    <w:rsid w:val="00165A52"/>
    <w:rsid w:val="00166019"/>
    <w:rsid w:val="00166768"/>
    <w:rsid w:val="00166906"/>
    <w:rsid w:val="0016694E"/>
    <w:rsid w:val="00166E64"/>
    <w:rsid w:val="00166EEE"/>
    <w:rsid w:val="00166F48"/>
    <w:rsid w:val="0016738F"/>
    <w:rsid w:val="001673B5"/>
    <w:rsid w:val="001679C7"/>
    <w:rsid w:val="00167FD7"/>
    <w:rsid w:val="0017045F"/>
    <w:rsid w:val="001707B0"/>
    <w:rsid w:val="00170989"/>
    <w:rsid w:val="001709C7"/>
    <w:rsid w:val="00170A25"/>
    <w:rsid w:val="00170B47"/>
    <w:rsid w:val="00170B8E"/>
    <w:rsid w:val="00170CD9"/>
    <w:rsid w:val="00170F96"/>
    <w:rsid w:val="00170FE6"/>
    <w:rsid w:val="00171578"/>
    <w:rsid w:val="00171A48"/>
    <w:rsid w:val="00171D69"/>
    <w:rsid w:val="00172057"/>
    <w:rsid w:val="001720B7"/>
    <w:rsid w:val="0017214B"/>
    <w:rsid w:val="0017282C"/>
    <w:rsid w:val="00172DDA"/>
    <w:rsid w:val="00172E4D"/>
    <w:rsid w:val="00172FD7"/>
    <w:rsid w:val="00173360"/>
    <w:rsid w:val="00173855"/>
    <w:rsid w:val="00173865"/>
    <w:rsid w:val="001738A6"/>
    <w:rsid w:val="001739F9"/>
    <w:rsid w:val="00173DAC"/>
    <w:rsid w:val="001747EE"/>
    <w:rsid w:val="00174C65"/>
    <w:rsid w:val="00174C6C"/>
    <w:rsid w:val="00175153"/>
    <w:rsid w:val="001752E9"/>
    <w:rsid w:val="001755EC"/>
    <w:rsid w:val="0017588A"/>
    <w:rsid w:val="00175CB1"/>
    <w:rsid w:val="00176241"/>
    <w:rsid w:val="001764A8"/>
    <w:rsid w:val="00176803"/>
    <w:rsid w:val="00176B01"/>
    <w:rsid w:val="0017705F"/>
    <w:rsid w:val="001772EF"/>
    <w:rsid w:val="00177384"/>
    <w:rsid w:val="00177399"/>
    <w:rsid w:val="0017751E"/>
    <w:rsid w:val="00177871"/>
    <w:rsid w:val="001779E2"/>
    <w:rsid w:val="00177B19"/>
    <w:rsid w:val="00177B8C"/>
    <w:rsid w:val="00177DED"/>
    <w:rsid w:val="001803DC"/>
    <w:rsid w:val="0018117C"/>
    <w:rsid w:val="0018140B"/>
    <w:rsid w:val="001816E4"/>
    <w:rsid w:val="001817F0"/>
    <w:rsid w:val="001818A0"/>
    <w:rsid w:val="001818C3"/>
    <w:rsid w:val="00181ACD"/>
    <w:rsid w:val="00181AF5"/>
    <w:rsid w:val="00181B48"/>
    <w:rsid w:val="00181E8E"/>
    <w:rsid w:val="00182241"/>
    <w:rsid w:val="00182407"/>
    <w:rsid w:val="0018241B"/>
    <w:rsid w:val="00182DA0"/>
    <w:rsid w:val="00182E4E"/>
    <w:rsid w:val="00182EFC"/>
    <w:rsid w:val="001830D7"/>
    <w:rsid w:val="0018310C"/>
    <w:rsid w:val="00183707"/>
    <w:rsid w:val="00184198"/>
    <w:rsid w:val="001844F2"/>
    <w:rsid w:val="001845AE"/>
    <w:rsid w:val="00184E4B"/>
    <w:rsid w:val="0018597E"/>
    <w:rsid w:val="00185AEA"/>
    <w:rsid w:val="00186180"/>
    <w:rsid w:val="001864C5"/>
    <w:rsid w:val="0018661E"/>
    <w:rsid w:val="001867E9"/>
    <w:rsid w:val="00186847"/>
    <w:rsid w:val="00186A7E"/>
    <w:rsid w:val="00186D8C"/>
    <w:rsid w:val="00186F6C"/>
    <w:rsid w:val="001872C2"/>
    <w:rsid w:val="00187480"/>
    <w:rsid w:val="00187495"/>
    <w:rsid w:val="00187648"/>
    <w:rsid w:val="001879DC"/>
    <w:rsid w:val="00187BCB"/>
    <w:rsid w:val="00187D54"/>
    <w:rsid w:val="00187DF9"/>
    <w:rsid w:val="00190F79"/>
    <w:rsid w:val="00191014"/>
    <w:rsid w:val="00191045"/>
    <w:rsid w:val="001915A1"/>
    <w:rsid w:val="00191601"/>
    <w:rsid w:val="00191655"/>
    <w:rsid w:val="00191A7E"/>
    <w:rsid w:val="00191F10"/>
    <w:rsid w:val="001924F5"/>
    <w:rsid w:val="0019277C"/>
    <w:rsid w:val="001927AA"/>
    <w:rsid w:val="00192964"/>
    <w:rsid w:val="00192A28"/>
    <w:rsid w:val="00192C7A"/>
    <w:rsid w:val="00193147"/>
    <w:rsid w:val="0019324A"/>
    <w:rsid w:val="00193B27"/>
    <w:rsid w:val="00193EBE"/>
    <w:rsid w:val="0019414A"/>
    <w:rsid w:val="001942E2"/>
    <w:rsid w:val="00194418"/>
    <w:rsid w:val="001946F1"/>
    <w:rsid w:val="00194F70"/>
    <w:rsid w:val="00195355"/>
    <w:rsid w:val="00195965"/>
    <w:rsid w:val="00195A84"/>
    <w:rsid w:val="00196008"/>
    <w:rsid w:val="001967C2"/>
    <w:rsid w:val="00196865"/>
    <w:rsid w:val="00196B83"/>
    <w:rsid w:val="00197111"/>
    <w:rsid w:val="00197117"/>
    <w:rsid w:val="00197138"/>
    <w:rsid w:val="00197746"/>
    <w:rsid w:val="00197C88"/>
    <w:rsid w:val="00197D90"/>
    <w:rsid w:val="00197E4B"/>
    <w:rsid w:val="00197EC9"/>
    <w:rsid w:val="001A013E"/>
    <w:rsid w:val="001A0644"/>
    <w:rsid w:val="001A073E"/>
    <w:rsid w:val="001A0743"/>
    <w:rsid w:val="001A0B31"/>
    <w:rsid w:val="001A0BEE"/>
    <w:rsid w:val="001A0CCA"/>
    <w:rsid w:val="001A0F78"/>
    <w:rsid w:val="001A10F0"/>
    <w:rsid w:val="001A13D3"/>
    <w:rsid w:val="001A17C6"/>
    <w:rsid w:val="001A1964"/>
    <w:rsid w:val="001A2339"/>
    <w:rsid w:val="001A2387"/>
    <w:rsid w:val="001A23A6"/>
    <w:rsid w:val="001A2565"/>
    <w:rsid w:val="001A319A"/>
    <w:rsid w:val="001A38BF"/>
    <w:rsid w:val="001A3AFB"/>
    <w:rsid w:val="001A3E7E"/>
    <w:rsid w:val="001A3EF0"/>
    <w:rsid w:val="001A40C7"/>
    <w:rsid w:val="001A4480"/>
    <w:rsid w:val="001A4528"/>
    <w:rsid w:val="001A4A4F"/>
    <w:rsid w:val="001A4A96"/>
    <w:rsid w:val="001A4C69"/>
    <w:rsid w:val="001A5364"/>
    <w:rsid w:val="001A5385"/>
    <w:rsid w:val="001A5388"/>
    <w:rsid w:val="001A5F50"/>
    <w:rsid w:val="001A68AA"/>
    <w:rsid w:val="001A6908"/>
    <w:rsid w:val="001A6BAF"/>
    <w:rsid w:val="001A6C5D"/>
    <w:rsid w:val="001A73CC"/>
    <w:rsid w:val="001A750F"/>
    <w:rsid w:val="001A76C9"/>
    <w:rsid w:val="001A78DC"/>
    <w:rsid w:val="001A79F2"/>
    <w:rsid w:val="001A7BF2"/>
    <w:rsid w:val="001A7CDF"/>
    <w:rsid w:val="001A7CE2"/>
    <w:rsid w:val="001A7F2C"/>
    <w:rsid w:val="001A7F5E"/>
    <w:rsid w:val="001A7FF6"/>
    <w:rsid w:val="001B0187"/>
    <w:rsid w:val="001B0370"/>
    <w:rsid w:val="001B074C"/>
    <w:rsid w:val="001B0856"/>
    <w:rsid w:val="001B11A9"/>
    <w:rsid w:val="001B1564"/>
    <w:rsid w:val="001B170A"/>
    <w:rsid w:val="001B1BB1"/>
    <w:rsid w:val="001B2007"/>
    <w:rsid w:val="001B20AA"/>
    <w:rsid w:val="001B217F"/>
    <w:rsid w:val="001B22C3"/>
    <w:rsid w:val="001B2424"/>
    <w:rsid w:val="001B25DF"/>
    <w:rsid w:val="001B2B04"/>
    <w:rsid w:val="001B3354"/>
    <w:rsid w:val="001B3570"/>
    <w:rsid w:val="001B357B"/>
    <w:rsid w:val="001B376C"/>
    <w:rsid w:val="001B3781"/>
    <w:rsid w:val="001B3A25"/>
    <w:rsid w:val="001B415E"/>
    <w:rsid w:val="001B49A7"/>
    <w:rsid w:val="001B4D1F"/>
    <w:rsid w:val="001B4DB1"/>
    <w:rsid w:val="001B5588"/>
    <w:rsid w:val="001B56AB"/>
    <w:rsid w:val="001B56F2"/>
    <w:rsid w:val="001B5C8D"/>
    <w:rsid w:val="001B634F"/>
    <w:rsid w:val="001B63DA"/>
    <w:rsid w:val="001B65EB"/>
    <w:rsid w:val="001B6744"/>
    <w:rsid w:val="001B67C8"/>
    <w:rsid w:val="001B6DAA"/>
    <w:rsid w:val="001B6FC6"/>
    <w:rsid w:val="001B7260"/>
    <w:rsid w:val="001B72D4"/>
    <w:rsid w:val="001B7500"/>
    <w:rsid w:val="001B7678"/>
    <w:rsid w:val="001B7700"/>
    <w:rsid w:val="001B791D"/>
    <w:rsid w:val="001B7A2E"/>
    <w:rsid w:val="001B7C21"/>
    <w:rsid w:val="001C0023"/>
    <w:rsid w:val="001C1648"/>
    <w:rsid w:val="001C1781"/>
    <w:rsid w:val="001C1B86"/>
    <w:rsid w:val="001C20A1"/>
    <w:rsid w:val="001C2272"/>
    <w:rsid w:val="001C22C2"/>
    <w:rsid w:val="001C2521"/>
    <w:rsid w:val="001C25D8"/>
    <w:rsid w:val="001C27F8"/>
    <w:rsid w:val="001C2870"/>
    <w:rsid w:val="001C2898"/>
    <w:rsid w:val="001C28B5"/>
    <w:rsid w:val="001C2C37"/>
    <w:rsid w:val="001C2F77"/>
    <w:rsid w:val="001C310F"/>
    <w:rsid w:val="001C3466"/>
    <w:rsid w:val="001C36C1"/>
    <w:rsid w:val="001C36FE"/>
    <w:rsid w:val="001C3743"/>
    <w:rsid w:val="001C3B2F"/>
    <w:rsid w:val="001C415C"/>
    <w:rsid w:val="001C41FD"/>
    <w:rsid w:val="001C44FE"/>
    <w:rsid w:val="001C4799"/>
    <w:rsid w:val="001C4A23"/>
    <w:rsid w:val="001C4B41"/>
    <w:rsid w:val="001C4F2A"/>
    <w:rsid w:val="001C5096"/>
    <w:rsid w:val="001C5333"/>
    <w:rsid w:val="001C581C"/>
    <w:rsid w:val="001C5A7E"/>
    <w:rsid w:val="001C5C7E"/>
    <w:rsid w:val="001C5E52"/>
    <w:rsid w:val="001C65D0"/>
    <w:rsid w:val="001C6666"/>
    <w:rsid w:val="001C6C83"/>
    <w:rsid w:val="001C7340"/>
    <w:rsid w:val="001C7920"/>
    <w:rsid w:val="001C7A5F"/>
    <w:rsid w:val="001C7F08"/>
    <w:rsid w:val="001D0037"/>
    <w:rsid w:val="001D00F3"/>
    <w:rsid w:val="001D0795"/>
    <w:rsid w:val="001D08A7"/>
    <w:rsid w:val="001D092E"/>
    <w:rsid w:val="001D0A07"/>
    <w:rsid w:val="001D0C93"/>
    <w:rsid w:val="001D0E4B"/>
    <w:rsid w:val="001D1097"/>
    <w:rsid w:val="001D14A6"/>
    <w:rsid w:val="001D1A8A"/>
    <w:rsid w:val="001D1BE4"/>
    <w:rsid w:val="001D292F"/>
    <w:rsid w:val="001D2DE1"/>
    <w:rsid w:val="001D2EB3"/>
    <w:rsid w:val="001D2FC5"/>
    <w:rsid w:val="001D32C4"/>
    <w:rsid w:val="001D3577"/>
    <w:rsid w:val="001D3816"/>
    <w:rsid w:val="001D3AB2"/>
    <w:rsid w:val="001D3CDF"/>
    <w:rsid w:val="001D3F5D"/>
    <w:rsid w:val="001D4051"/>
    <w:rsid w:val="001D43D1"/>
    <w:rsid w:val="001D44AE"/>
    <w:rsid w:val="001D46EE"/>
    <w:rsid w:val="001D50DF"/>
    <w:rsid w:val="001D54F2"/>
    <w:rsid w:val="001D5E05"/>
    <w:rsid w:val="001D5EAB"/>
    <w:rsid w:val="001D61BA"/>
    <w:rsid w:val="001D6918"/>
    <w:rsid w:val="001D693C"/>
    <w:rsid w:val="001D6A79"/>
    <w:rsid w:val="001D6AC5"/>
    <w:rsid w:val="001D6C0F"/>
    <w:rsid w:val="001D6D24"/>
    <w:rsid w:val="001D6DAC"/>
    <w:rsid w:val="001D71BD"/>
    <w:rsid w:val="001D725B"/>
    <w:rsid w:val="001D73D7"/>
    <w:rsid w:val="001D7606"/>
    <w:rsid w:val="001D7621"/>
    <w:rsid w:val="001D762A"/>
    <w:rsid w:val="001D7DF2"/>
    <w:rsid w:val="001D7F2B"/>
    <w:rsid w:val="001D7FBA"/>
    <w:rsid w:val="001E01A4"/>
    <w:rsid w:val="001E0386"/>
    <w:rsid w:val="001E039C"/>
    <w:rsid w:val="001E0619"/>
    <w:rsid w:val="001E078A"/>
    <w:rsid w:val="001E08D9"/>
    <w:rsid w:val="001E09AD"/>
    <w:rsid w:val="001E0ED7"/>
    <w:rsid w:val="001E10D1"/>
    <w:rsid w:val="001E1205"/>
    <w:rsid w:val="001E12C4"/>
    <w:rsid w:val="001E1339"/>
    <w:rsid w:val="001E14A6"/>
    <w:rsid w:val="001E176E"/>
    <w:rsid w:val="001E1833"/>
    <w:rsid w:val="001E1B78"/>
    <w:rsid w:val="001E1EC0"/>
    <w:rsid w:val="001E2100"/>
    <w:rsid w:val="001E27F9"/>
    <w:rsid w:val="001E2819"/>
    <w:rsid w:val="001E29BF"/>
    <w:rsid w:val="001E2D37"/>
    <w:rsid w:val="001E2E93"/>
    <w:rsid w:val="001E2EB7"/>
    <w:rsid w:val="001E3130"/>
    <w:rsid w:val="001E31EB"/>
    <w:rsid w:val="001E373F"/>
    <w:rsid w:val="001E44CB"/>
    <w:rsid w:val="001E45C8"/>
    <w:rsid w:val="001E46DB"/>
    <w:rsid w:val="001E494B"/>
    <w:rsid w:val="001E4A3A"/>
    <w:rsid w:val="001E4B5E"/>
    <w:rsid w:val="001E4E0C"/>
    <w:rsid w:val="001E5219"/>
    <w:rsid w:val="001E55E7"/>
    <w:rsid w:val="001E5647"/>
    <w:rsid w:val="001E58DD"/>
    <w:rsid w:val="001E5A6A"/>
    <w:rsid w:val="001E61D8"/>
    <w:rsid w:val="001E6E56"/>
    <w:rsid w:val="001E7179"/>
    <w:rsid w:val="001E7321"/>
    <w:rsid w:val="001E7881"/>
    <w:rsid w:val="001E78A9"/>
    <w:rsid w:val="001F011C"/>
    <w:rsid w:val="001F0292"/>
    <w:rsid w:val="001F090F"/>
    <w:rsid w:val="001F09DF"/>
    <w:rsid w:val="001F09F2"/>
    <w:rsid w:val="001F0CA9"/>
    <w:rsid w:val="001F0F1F"/>
    <w:rsid w:val="001F0F26"/>
    <w:rsid w:val="001F10CC"/>
    <w:rsid w:val="001F14F1"/>
    <w:rsid w:val="001F1582"/>
    <w:rsid w:val="001F15CD"/>
    <w:rsid w:val="001F16EF"/>
    <w:rsid w:val="001F1941"/>
    <w:rsid w:val="001F1A34"/>
    <w:rsid w:val="001F1B05"/>
    <w:rsid w:val="001F1B32"/>
    <w:rsid w:val="001F1FDB"/>
    <w:rsid w:val="001F22AB"/>
    <w:rsid w:val="001F23BC"/>
    <w:rsid w:val="001F2584"/>
    <w:rsid w:val="001F2990"/>
    <w:rsid w:val="001F2B90"/>
    <w:rsid w:val="001F2D60"/>
    <w:rsid w:val="001F31CB"/>
    <w:rsid w:val="001F3957"/>
    <w:rsid w:val="001F3EA7"/>
    <w:rsid w:val="001F3ED1"/>
    <w:rsid w:val="001F42FB"/>
    <w:rsid w:val="001F4396"/>
    <w:rsid w:val="001F439B"/>
    <w:rsid w:val="001F44A6"/>
    <w:rsid w:val="001F452C"/>
    <w:rsid w:val="001F4B30"/>
    <w:rsid w:val="001F4BF5"/>
    <w:rsid w:val="001F4C4D"/>
    <w:rsid w:val="001F4C5C"/>
    <w:rsid w:val="001F4D7B"/>
    <w:rsid w:val="001F4FBB"/>
    <w:rsid w:val="001F537B"/>
    <w:rsid w:val="001F5BB9"/>
    <w:rsid w:val="001F5C93"/>
    <w:rsid w:val="001F5D59"/>
    <w:rsid w:val="001F5DC6"/>
    <w:rsid w:val="001F5E5C"/>
    <w:rsid w:val="001F61B2"/>
    <w:rsid w:val="001F6209"/>
    <w:rsid w:val="001F6800"/>
    <w:rsid w:val="001F6852"/>
    <w:rsid w:val="001F69FC"/>
    <w:rsid w:val="001F6C9C"/>
    <w:rsid w:val="001F6DBE"/>
    <w:rsid w:val="001F7203"/>
    <w:rsid w:val="001F735A"/>
    <w:rsid w:val="001F7929"/>
    <w:rsid w:val="001F7BA1"/>
    <w:rsid w:val="001F7FF7"/>
    <w:rsid w:val="002004FA"/>
    <w:rsid w:val="0020098C"/>
    <w:rsid w:val="00200D4B"/>
    <w:rsid w:val="0020140F"/>
    <w:rsid w:val="00201630"/>
    <w:rsid w:val="002016C4"/>
    <w:rsid w:val="00201E39"/>
    <w:rsid w:val="00201F6F"/>
    <w:rsid w:val="002021D6"/>
    <w:rsid w:val="00202231"/>
    <w:rsid w:val="00202276"/>
    <w:rsid w:val="002022E5"/>
    <w:rsid w:val="00202916"/>
    <w:rsid w:val="00202956"/>
    <w:rsid w:val="00202EA6"/>
    <w:rsid w:val="0020314C"/>
    <w:rsid w:val="002034C5"/>
    <w:rsid w:val="00203663"/>
    <w:rsid w:val="00203FCF"/>
    <w:rsid w:val="00204049"/>
    <w:rsid w:val="002043B2"/>
    <w:rsid w:val="00204F16"/>
    <w:rsid w:val="00205754"/>
    <w:rsid w:val="00206775"/>
    <w:rsid w:val="002069B7"/>
    <w:rsid w:val="00206D25"/>
    <w:rsid w:val="002075BA"/>
    <w:rsid w:val="00210057"/>
    <w:rsid w:val="00210410"/>
    <w:rsid w:val="0021079B"/>
    <w:rsid w:val="002108DB"/>
    <w:rsid w:val="00211699"/>
    <w:rsid w:val="00211939"/>
    <w:rsid w:val="00211BE6"/>
    <w:rsid w:val="00211E25"/>
    <w:rsid w:val="00211F47"/>
    <w:rsid w:val="00211FB3"/>
    <w:rsid w:val="002121CA"/>
    <w:rsid w:val="002123E3"/>
    <w:rsid w:val="0021296E"/>
    <w:rsid w:val="00213062"/>
    <w:rsid w:val="002133ED"/>
    <w:rsid w:val="00213486"/>
    <w:rsid w:val="002134B5"/>
    <w:rsid w:val="00213712"/>
    <w:rsid w:val="002139C4"/>
    <w:rsid w:val="00213A07"/>
    <w:rsid w:val="00213DAE"/>
    <w:rsid w:val="0021423F"/>
    <w:rsid w:val="002143F0"/>
    <w:rsid w:val="00214B7E"/>
    <w:rsid w:val="00214C28"/>
    <w:rsid w:val="002156A5"/>
    <w:rsid w:val="00215BD0"/>
    <w:rsid w:val="00215D0A"/>
    <w:rsid w:val="002161D3"/>
    <w:rsid w:val="0021620F"/>
    <w:rsid w:val="002167B2"/>
    <w:rsid w:val="002168D1"/>
    <w:rsid w:val="002168E6"/>
    <w:rsid w:val="002169B5"/>
    <w:rsid w:val="00216B33"/>
    <w:rsid w:val="00216CC0"/>
    <w:rsid w:val="0021704B"/>
    <w:rsid w:val="0021708D"/>
    <w:rsid w:val="0021713A"/>
    <w:rsid w:val="00217581"/>
    <w:rsid w:val="00217757"/>
    <w:rsid w:val="00217A0D"/>
    <w:rsid w:val="00217EA5"/>
    <w:rsid w:val="002202AA"/>
    <w:rsid w:val="00220683"/>
    <w:rsid w:val="002206CA"/>
    <w:rsid w:val="00220B53"/>
    <w:rsid w:val="00220BC3"/>
    <w:rsid w:val="002210DA"/>
    <w:rsid w:val="00221229"/>
    <w:rsid w:val="002214C2"/>
    <w:rsid w:val="00221B63"/>
    <w:rsid w:val="00221CFD"/>
    <w:rsid w:val="00221FBA"/>
    <w:rsid w:val="002220D6"/>
    <w:rsid w:val="00222518"/>
    <w:rsid w:val="00222D1F"/>
    <w:rsid w:val="002236A3"/>
    <w:rsid w:val="002236AE"/>
    <w:rsid w:val="0022375C"/>
    <w:rsid w:val="0022398D"/>
    <w:rsid w:val="00223A66"/>
    <w:rsid w:val="00223D7C"/>
    <w:rsid w:val="00223E89"/>
    <w:rsid w:val="0022480D"/>
    <w:rsid w:val="00224A83"/>
    <w:rsid w:val="00224C0C"/>
    <w:rsid w:val="00224C52"/>
    <w:rsid w:val="00224EB3"/>
    <w:rsid w:val="002253AD"/>
    <w:rsid w:val="002255FE"/>
    <w:rsid w:val="0022582B"/>
    <w:rsid w:val="002265C6"/>
    <w:rsid w:val="00226E31"/>
    <w:rsid w:val="00226EB6"/>
    <w:rsid w:val="00226F50"/>
    <w:rsid w:val="00227114"/>
    <w:rsid w:val="0022763A"/>
    <w:rsid w:val="0022764F"/>
    <w:rsid w:val="002276CD"/>
    <w:rsid w:val="00227F93"/>
    <w:rsid w:val="00227FA1"/>
    <w:rsid w:val="0023011F"/>
    <w:rsid w:val="002301C9"/>
    <w:rsid w:val="00230655"/>
    <w:rsid w:val="002306D4"/>
    <w:rsid w:val="00230704"/>
    <w:rsid w:val="00230F66"/>
    <w:rsid w:val="00231141"/>
    <w:rsid w:val="002315A6"/>
    <w:rsid w:val="0023247A"/>
    <w:rsid w:val="00232483"/>
    <w:rsid w:val="00232493"/>
    <w:rsid w:val="00232675"/>
    <w:rsid w:val="00232C52"/>
    <w:rsid w:val="00232C60"/>
    <w:rsid w:val="00233192"/>
    <w:rsid w:val="0023353B"/>
    <w:rsid w:val="00233ECD"/>
    <w:rsid w:val="0023421D"/>
    <w:rsid w:val="00234410"/>
    <w:rsid w:val="00234513"/>
    <w:rsid w:val="00234AF5"/>
    <w:rsid w:val="00234BBB"/>
    <w:rsid w:val="00234C7D"/>
    <w:rsid w:val="00234CE4"/>
    <w:rsid w:val="0023547B"/>
    <w:rsid w:val="002358E0"/>
    <w:rsid w:val="002359B2"/>
    <w:rsid w:val="00235E29"/>
    <w:rsid w:val="00236331"/>
    <w:rsid w:val="0023633E"/>
    <w:rsid w:val="0023645C"/>
    <w:rsid w:val="0023685C"/>
    <w:rsid w:val="002373CC"/>
    <w:rsid w:val="00237489"/>
    <w:rsid w:val="0023763C"/>
    <w:rsid w:val="002376DA"/>
    <w:rsid w:val="002377F8"/>
    <w:rsid w:val="0023793C"/>
    <w:rsid w:val="00237AAC"/>
    <w:rsid w:val="00240246"/>
    <w:rsid w:val="002404BE"/>
    <w:rsid w:val="00240913"/>
    <w:rsid w:val="00240923"/>
    <w:rsid w:val="00240F4E"/>
    <w:rsid w:val="002413D0"/>
    <w:rsid w:val="00241936"/>
    <w:rsid w:val="00241C87"/>
    <w:rsid w:val="00241F6B"/>
    <w:rsid w:val="00241F94"/>
    <w:rsid w:val="00242349"/>
    <w:rsid w:val="00242452"/>
    <w:rsid w:val="0024250C"/>
    <w:rsid w:val="00242A9E"/>
    <w:rsid w:val="00243052"/>
    <w:rsid w:val="00243120"/>
    <w:rsid w:val="0024326B"/>
    <w:rsid w:val="002437F8"/>
    <w:rsid w:val="00243C4A"/>
    <w:rsid w:val="00243E02"/>
    <w:rsid w:val="00243FF0"/>
    <w:rsid w:val="00244359"/>
    <w:rsid w:val="00244545"/>
    <w:rsid w:val="002445F3"/>
    <w:rsid w:val="002449C9"/>
    <w:rsid w:val="00244C26"/>
    <w:rsid w:val="00244DBA"/>
    <w:rsid w:val="00244DD7"/>
    <w:rsid w:val="00244DF5"/>
    <w:rsid w:val="00245675"/>
    <w:rsid w:val="0024579A"/>
    <w:rsid w:val="00245E0B"/>
    <w:rsid w:val="00246B19"/>
    <w:rsid w:val="00246CDA"/>
    <w:rsid w:val="00246D50"/>
    <w:rsid w:val="002472F1"/>
    <w:rsid w:val="00247D35"/>
    <w:rsid w:val="00247EE5"/>
    <w:rsid w:val="00247F54"/>
    <w:rsid w:val="0025014D"/>
    <w:rsid w:val="00250819"/>
    <w:rsid w:val="00250C33"/>
    <w:rsid w:val="00250CF8"/>
    <w:rsid w:val="00250FF0"/>
    <w:rsid w:val="0025117F"/>
    <w:rsid w:val="002512DA"/>
    <w:rsid w:val="002518B8"/>
    <w:rsid w:val="002519E8"/>
    <w:rsid w:val="00251EFF"/>
    <w:rsid w:val="002521F2"/>
    <w:rsid w:val="00252293"/>
    <w:rsid w:val="00252335"/>
    <w:rsid w:val="00252749"/>
    <w:rsid w:val="00252C5B"/>
    <w:rsid w:val="00252ECF"/>
    <w:rsid w:val="00252F50"/>
    <w:rsid w:val="00253161"/>
    <w:rsid w:val="00253224"/>
    <w:rsid w:val="002535A6"/>
    <w:rsid w:val="0025385E"/>
    <w:rsid w:val="00253CA5"/>
    <w:rsid w:val="00253CF1"/>
    <w:rsid w:val="0025403B"/>
    <w:rsid w:val="00254210"/>
    <w:rsid w:val="00254226"/>
    <w:rsid w:val="002543A1"/>
    <w:rsid w:val="00254EF9"/>
    <w:rsid w:val="0025509D"/>
    <w:rsid w:val="002556C2"/>
    <w:rsid w:val="002557D6"/>
    <w:rsid w:val="002557ED"/>
    <w:rsid w:val="00255822"/>
    <w:rsid w:val="00255E04"/>
    <w:rsid w:val="002565AC"/>
    <w:rsid w:val="00256988"/>
    <w:rsid w:val="00256A32"/>
    <w:rsid w:val="00256AE4"/>
    <w:rsid w:val="00257270"/>
    <w:rsid w:val="0025735E"/>
    <w:rsid w:val="002574B9"/>
    <w:rsid w:val="00257BA6"/>
    <w:rsid w:val="00257C31"/>
    <w:rsid w:val="00257E51"/>
    <w:rsid w:val="00257EA5"/>
    <w:rsid w:val="00260183"/>
    <w:rsid w:val="002606B3"/>
    <w:rsid w:val="00260F16"/>
    <w:rsid w:val="00260F44"/>
    <w:rsid w:val="00260F5B"/>
    <w:rsid w:val="00261081"/>
    <w:rsid w:val="0026112C"/>
    <w:rsid w:val="002618D9"/>
    <w:rsid w:val="002619D6"/>
    <w:rsid w:val="00261D2B"/>
    <w:rsid w:val="00261D57"/>
    <w:rsid w:val="00261D8C"/>
    <w:rsid w:val="00261E03"/>
    <w:rsid w:val="00261E04"/>
    <w:rsid w:val="00262635"/>
    <w:rsid w:val="0026295C"/>
    <w:rsid w:val="00262A33"/>
    <w:rsid w:val="00262FFF"/>
    <w:rsid w:val="0026320E"/>
    <w:rsid w:val="0026396A"/>
    <w:rsid w:val="00263BD3"/>
    <w:rsid w:val="00264088"/>
    <w:rsid w:val="00264239"/>
    <w:rsid w:val="0026464C"/>
    <w:rsid w:val="00264756"/>
    <w:rsid w:val="00264782"/>
    <w:rsid w:val="0026558A"/>
    <w:rsid w:val="00265939"/>
    <w:rsid w:val="002659D4"/>
    <w:rsid w:val="00265C8C"/>
    <w:rsid w:val="00265D26"/>
    <w:rsid w:val="0026633B"/>
    <w:rsid w:val="002665DA"/>
    <w:rsid w:val="00266701"/>
    <w:rsid w:val="00266794"/>
    <w:rsid w:val="00266E5E"/>
    <w:rsid w:val="00266FBB"/>
    <w:rsid w:val="00267015"/>
    <w:rsid w:val="00267060"/>
    <w:rsid w:val="002670B6"/>
    <w:rsid w:val="00267888"/>
    <w:rsid w:val="0026799A"/>
    <w:rsid w:val="00267A5D"/>
    <w:rsid w:val="00270819"/>
    <w:rsid w:val="0027085D"/>
    <w:rsid w:val="0027092B"/>
    <w:rsid w:val="00270E27"/>
    <w:rsid w:val="00270E63"/>
    <w:rsid w:val="00270EA8"/>
    <w:rsid w:val="002713EC"/>
    <w:rsid w:val="00271680"/>
    <w:rsid w:val="00271D1A"/>
    <w:rsid w:val="00271D72"/>
    <w:rsid w:val="00271D84"/>
    <w:rsid w:val="00271F7F"/>
    <w:rsid w:val="0027221E"/>
    <w:rsid w:val="002724D3"/>
    <w:rsid w:val="0027277F"/>
    <w:rsid w:val="00272C49"/>
    <w:rsid w:val="00272D6C"/>
    <w:rsid w:val="00272DAD"/>
    <w:rsid w:val="00273653"/>
    <w:rsid w:val="002738E0"/>
    <w:rsid w:val="00273C3F"/>
    <w:rsid w:val="002746FC"/>
    <w:rsid w:val="00274FBA"/>
    <w:rsid w:val="00275159"/>
    <w:rsid w:val="00275288"/>
    <w:rsid w:val="002758D9"/>
    <w:rsid w:val="00275E7A"/>
    <w:rsid w:val="002760E7"/>
    <w:rsid w:val="00276525"/>
    <w:rsid w:val="002768B9"/>
    <w:rsid w:val="00276908"/>
    <w:rsid w:val="0027788A"/>
    <w:rsid w:val="00277B42"/>
    <w:rsid w:val="00277F0E"/>
    <w:rsid w:val="00277FC2"/>
    <w:rsid w:val="00280114"/>
    <w:rsid w:val="0028058B"/>
    <w:rsid w:val="002806B7"/>
    <w:rsid w:val="0028077C"/>
    <w:rsid w:val="00280AD8"/>
    <w:rsid w:val="00280ADB"/>
    <w:rsid w:val="00280BDB"/>
    <w:rsid w:val="00280DA7"/>
    <w:rsid w:val="00280DD7"/>
    <w:rsid w:val="00281105"/>
    <w:rsid w:val="00281166"/>
    <w:rsid w:val="00281D11"/>
    <w:rsid w:val="002823BB"/>
    <w:rsid w:val="002823FB"/>
    <w:rsid w:val="00283571"/>
    <w:rsid w:val="00284470"/>
    <w:rsid w:val="00284AA5"/>
    <w:rsid w:val="00284F2B"/>
    <w:rsid w:val="0028505D"/>
    <w:rsid w:val="002851D8"/>
    <w:rsid w:val="00285223"/>
    <w:rsid w:val="00285524"/>
    <w:rsid w:val="0028580E"/>
    <w:rsid w:val="0028610E"/>
    <w:rsid w:val="00286CDF"/>
    <w:rsid w:val="00286F05"/>
    <w:rsid w:val="00287345"/>
    <w:rsid w:val="00290014"/>
    <w:rsid w:val="00290101"/>
    <w:rsid w:val="0029043F"/>
    <w:rsid w:val="002904E3"/>
    <w:rsid w:val="00290D15"/>
    <w:rsid w:val="00290E02"/>
    <w:rsid w:val="00290E0B"/>
    <w:rsid w:val="00290EC9"/>
    <w:rsid w:val="00290FD9"/>
    <w:rsid w:val="00291271"/>
    <w:rsid w:val="00291B44"/>
    <w:rsid w:val="00291C8D"/>
    <w:rsid w:val="00292000"/>
    <w:rsid w:val="002920AC"/>
    <w:rsid w:val="002922B7"/>
    <w:rsid w:val="00292636"/>
    <w:rsid w:val="00292C7B"/>
    <w:rsid w:val="00292E9F"/>
    <w:rsid w:val="00292F0B"/>
    <w:rsid w:val="00293019"/>
    <w:rsid w:val="002933AB"/>
    <w:rsid w:val="002934A0"/>
    <w:rsid w:val="00293973"/>
    <w:rsid w:val="00293CCB"/>
    <w:rsid w:val="00293E06"/>
    <w:rsid w:val="0029412D"/>
    <w:rsid w:val="002941D3"/>
    <w:rsid w:val="00294265"/>
    <w:rsid w:val="00294346"/>
    <w:rsid w:val="00294522"/>
    <w:rsid w:val="0029452B"/>
    <w:rsid w:val="0029488E"/>
    <w:rsid w:val="00294A49"/>
    <w:rsid w:val="00294B47"/>
    <w:rsid w:val="00295D45"/>
    <w:rsid w:val="00295D75"/>
    <w:rsid w:val="00295FF4"/>
    <w:rsid w:val="00296EDB"/>
    <w:rsid w:val="002971AD"/>
    <w:rsid w:val="00297464"/>
    <w:rsid w:val="0029785B"/>
    <w:rsid w:val="00297933"/>
    <w:rsid w:val="002A029E"/>
    <w:rsid w:val="002A02D9"/>
    <w:rsid w:val="002A05B5"/>
    <w:rsid w:val="002A06F3"/>
    <w:rsid w:val="002A0764"/>
    <w:rsid w:val="002A0910"/>
    <w:rsid w:val="002A0A58"/>
    <w:rsid w:val="002A0B2B"/>
    <w:rsid w:val="002A0C31"/>
    <w:rsid w:val="002A0CF5"/>
    <w:rsid w:val="002A0E98"/>
    <w:rsid w:val="002A1BF7"/>
    <w:rsid w:val="002A1DB2"/>
    <w:rsid w:val="002A212B"/>
    <w:rsid w:val="002A21D1"/>
    <w:rsid w:val="002A2A2F"/>
    <w:rsid w:val="002A2A8E"/>
    <w:rsid w:val="002A2FA6"/>
    <w:rsid w:val="002A3157"/>
    <w:rsid w:val="002A3858"/>
    <w:rsid w:val="002A3AD1"/>
    <w:rsid w:val="002A3F56"/>
    <w:rsid w:val="002A417A"/>
    <w:rsid w:val="002A4432"/>
    <w:rsid w:val="002A4471"/>
    <w:rsid w:val="002A4563"/>
    <w:rsid w:val="002A4709"/>
    <w:rsid w:val="002A49C9"/>
    <w:rsid w:val="002A4A2A"/>
    <w:rsid w:val="002A4C7F"/>
    <w:rsid w:val="002A510A"/>
    <w:rsid w:val="002A59E7"/>
    <w:rsid w:val="002A5CEC"/>
    <w:rsid w:val="002A5ECC"/>
    <w:rsid w:val="002A5FBE"/>
    <w:rsid w:val="002A6199"/>
    <w:rsid w:val="002A6442"/>
    <w:rsid w:val="002A6583"/>
    <w:rsid w:val="002A65A8"/>
    <w:rsid w:val="002A6746"/>
    <w:rsid w:val="002A6C0A"/>
    <w:rsid w:val="002A7188"/>
    <w:rsid w:val="002A751F"/>
    <w:rsid w:val="002A75C9"/>
    <w:rsid w:val="002A793D"/>
    <w:rsid w:val="002A7DD0"/>
    <w:rsid w:val="002B0C6C"/>
    <w:rsid w:val="002B1C4D"/>
    <w:rsid w:val="002B1E09"/>
    <w:rsid w:val="002B1E60"/>
    <w:rsid w:val="002B1FDD"/>
    <w:rsid w:val="002B22AE"/>
    <w:rsid w:val="002B2441"/>
    <w:rsid w:val="002B2806"/>
    <w:rsid w:val="002B2BEA"/>
    <w:rsid w:val="002B2CC2"/>
    <w:rsid w:val="002B2DA5"/>
    <w:rsid w:val="002B3273"/>
    <w:rsid w:val="002B39C3"/>
    <w:rsid w:val="002B3A73"/>
    <w:rsid w:val="002B3DC1"/>
    <w:rsid w:val="002B3E02"/>
    <w:rsid w:val="002B3E30"/>
    <w:rsid w:val="002B3EA1"/>
    <w:rsid w:val="002B4B36"/>
    <w:rsid w:val="002B4C95"/>
    <w:rsid w:val="002B4E31"/>
    <w:rsid w:val="002B51B1"/>
    <w:rsid w:val="002B54F8"/>
    <w:rsid w:val="002B55DA"/>
    <w:rsid w:val="002B5C0F"/>
    <w:rsid w:val="002B5D5E"/>
    <w:rsid w:val="002B5DA1"/>
    <w:rsid w:val="002B5E83"/>
    <w:rsid w:val="002B5FF2"/>
    <w:rsid w:val="002B688F"/>
    <w:rsid w:val="002B69AB"/>
    <w:rsid w:val="002B69C7"/>
    <w:rsid w:val="002B6E49"/>
    <w:rsid w:val="002B6EC4"/>
    <w:rsid w:val="002B6F64"/>
    <w:rsid w:val="002B781B"/>
    <w:rsid w:val="002B7950"/>
    <w:rsid w:val="002B798F"/>
    <w:rsid w:val="002B7B39"/>
    <w:rsid w:val="002B7FC1"/>
    <w:rsid w:val="002C00F2"/>
    <w:rsid w:val="002C06D7"/>
    <w:rsid w:val="002C0716"/>
    <w:rsid w:val="002C079C"/>
    <w:rsid w:val="002C09F3"/>
    <w:rsid w:val="002C1187"/>
    <w:rsid w:val="002C1AB7"/>
    <w:rsid w:val="002C1EDE"/>
    <w:rsid w:val="002C2077"/>
    <w:rsid w:val="002C2693"/>
    <w:rsid w:val="002C28E3"/>
    <w:rsid w:val="002C29D8"/>
    <w:rsid w:val="002C2CBF"/>
    <w:rsid w:val="002C3251"/>
    <w:rsid w:val="002C332C"/>
    <w:rsid w:val="002C3915"/>
    <w:rsid w:val="002C392F"/>
    <w:rsid w:val="002C3C0D"/>
    <w:rsid w:val="002C3C93"/>
    <w:rsid w:val="002C430C"/>
    <w:rsid w:val="002C4326"/>
    <w:rsid w:val="002C43CB"/>
    <w:rsid w:val="002C4478"/>
    <w:rsid w:val="002C49BD"/>
    <w:rsid w:val="002C4A26"/>
    <w:rsid w:val="002C5274"/>
    <w:rsid w:val="002C5B5D"/>
    <w:rsid w:val="002C601A"/>
    <w:rsid w:val="002C62A0"/>
    <w:rsid w:val="002C62AC"/>
    <w:rsid w:val="002C6307"/>
    <w:rsid w:val="002C64A8"/>
    <w:rsid w:val="002C670C"/>
    <w:rsid w:val="002C67FD"/>
    <w:rsid w:val="002C68A7"/>
    <w:rsid w:val="002C6F95"/>
    <w:rsid w:val="002C6FC7"/>
    <w:rsid w:val="002C72C7"/>
    <w:rsid w:val="002C741C"/>
    <w:rsid w:val="002C7524"/>
    <w:rsid w:val="002C79DA"/>
    <w:rsid w:val="002C7D74"/>
    <w:rsid w:val="002C7EBA"/>
    <w:rsid w:val="002D0107"/>
    <w:rsid w:val="002D010C"/>
    <w:rsid w:val="002D0257"/>
    <w:rsid w:val="002D07B2"/>
    <w:rsid w:val="002D081E"/>
    <w:rsid w:val="002D0F03"/>
    <w:rsid w:val="002D102E"/>
    <w:rsid w:val="002D1484"/>
    <w:rsid w:val="002D16C8"/>
    <w:rsid w:val="002D1C39"/>
    <w:rsid w:val="002D1D6A"/>
    <w:rsid w:val="002D206A"/>
    <w:rsid w:val="002D2244"/>
    <w:rsid w:val="002D2A02"/>
    <w:rsid w:val="002D2D70"/>
    <w:rsid w:val="002D3221"/>
    <w:rsid w:val="002D3749"/>
    <w:rsid w:val="002D37B3"/>
    <w:rsid w:val="002D4649"/>
    <w:rsid w:val="002D46A5"/>
    <w:rsid w:val="002D4778"/>
    <w:rsid w:val="002D4BF1"/>
    <w:rsid w:val="002D4CF0"/>
    <w:rsid w:val="002D5133"/>
    <w:rsid w:val="002D5415"/>
    <w:rsid w:val="002D597D"/>
    <w:rsid w:val="002D5986"/>
    <w:rsid w:val="002D5A7C"/>
    <w:rsid w:val="002D5E07"/>
    <w:rsid w:val="002D5F3F"/>
    <w:rsid w:val="002D609A"/>
    <w:rsid w:val="002D699E"/>
    <w:rsid w:val="002D6D66"/>
    <w:rsid w:val="002D6DC1"/>
    <w:rsid w:val="002D703C"/>
    <w:rsid w:val="002D7403"/>
    <w:rsid w:val="002D79FB"/>
    <w:rsid w:val="002D7A83"/>
    <w:rsid w:val="002D7BF0"/>
    <w:rsid w:val="002E066C"/>
    <w:rsid w:val="002E0688"/>
    <w:rsid w:val="002E0699"/>
    <w:rsid w:val="002E1388"/>
    <w:rsid w:val="002E1480"/>
    <w:rsid w:val="002E1758"/>
    <w:rsid w:val="002E178D"/>
    <w:rsid w:val="002E1B8D"/>
    <w:rsid w:val="002E21A0"/>
    <w:rsid w:val="002E22DC"/>
    <w:rsid w:val="002E2798"/>
    <w:rsid w:val="002E2E72"/>
    <w:rsid w:val="002E2FF9"/>
    <w:rsid w:val="002E3233"/>
    <w:rsid w:val="002E342F"/>
    <w:rsid w:val="002E3729"/>
    <w:rsid w:val="002E3D56"/>
    <w:rsid w:val="002E3E97"/>
    <w:rsid w:val="002E40B2"/>
    <w:rsid w:val="002E46B7"/>
    <w:rsid w:val="002E48BD"/>
    <w:rsid w:val="002E49D4"/>
    <w:rsid w:val="002E4C22"/>
    <w:rsid w:val="002E4C81"/>
    <w:rsid w:val="002E4D1A"/>
    <w:rsid w:val="002E4DAF"/>
    <w:rsid w:val="002E4FA7"/>
    <w:rsid w:val="002E5634"/>
    <w:rsid w:val="002E6025"/>
    <w:rsid w:val="002E6086"/>
    <w:rsid w:val="002E6327"/>
    <w:rsid w:val="002E640A"/>
    <w:rsid w:val="002E6775"/>
    <w:rsid w:val="002E68AB"/>
    <w:rsid w:val="002E695E"/>
    <w:rsid w:val="002E7358"/>
    <w:rsid w:val="002E7837"/>
    <w:rsid w:val="002F0537"/>
    <w:rsid w:val="002F06E2"/>
    <w:rsid w:val="002F0798"/>
    <w:rsid w:val="002F0E8F"/>
    <w:rsid w:val="002F0F27"/>
    <w:rsid w:val="002F0F88"/>
    <w:rsid w:val="002F146C"/>
    <w:rsid w:val="002F1549"/>
    <w:rsid w:val="002F15AA"/>
    <w:rsid w:val="002F15D1"/>
    <w:rsid w:val="002F1CA1"/>
    <w:rsid w:val="002F2251"/>
    <w:rsid w:val="002F26A7"/>
    <w:rsid w:val="002F2779"/>
    <w:rsid w:val="002F2A38"/>
    <w:rsid w:val="002F2E69"/>
    <w:rsid w:val="002F386B"/>
    <w:rsid w:val="002F3E38"/>
    <w:rsid w:val="002F40A9"/>
    <w:rsid w:val="002F43D9"/>
    <w:rsid w:val="002F44C6"/>
    <w:rsid w:val="002F491C"/>
    <w:rsid w:val="002F532D"/>
    <w:rsid w:val="002F5639"/>
    <w:rsid w:val="002F56B0"/>
    <w:rsid w:val="002F5969"/>
    <w:rsid w:val="002F59CF"/>
    <w:rsid w:val="002F5A7B"/>
    <w:rsid w:val="002F5E5F"/>
    <w:rsid w:val="002F65FB"/>
    <w:rsid w:val="002F6D52"/>
    <w:rsid w:val="002F712C"/>
    <w:rsid w:val="00300018"/>
    <w:rsid w:val="00300042"/>
    <w:rsid w:val="003006F6"/>
    <w:rsid w:val="00300EAC"/>
    <w:rsid w:val="003010DE"/>
    <w:rsid w:val="00301434"/>
    <w:rsid w:val="00301591"/>
    <w:rsid w:val="003016F6"/>
    <w:rsid w:val="00301728"/>
    <w:rsid w:val="00301772"/>
    <w:rsid w:val="00301E27"/>
    <w:rsid w:val="0030201C"/>
    <w:rsid w:val="003020AB"/>
    <w:rsid w:val="00302256"/>
    <w:rsid w:val="00302493"/>
    <w:rsid w:val="00302512"/>
    <w:rsid w:val="003029BA"/>
    <w:rsid w:val="00302AC1"/>
    <w:rsid w:val="00302B12"/>
    <w:rsid w:val="00302BD2"/>
    <w:rsid w:val="00302C4D"/>
    <w:rsid w:val="00303058"/>
    <w:rsid w:val="00303348"/>
    <w:rsid w:val="00303657"/>
    <w:rsid w:val="003037EB"/>
    <w:rsid w:val="00303900"/>
    <w:rsid w:val="00303F25"/>
    <w:rsid w:val="00304242"/>
    <w:rsid w:val="0030439A"/>
    <w:rsid w:val="0030489F"/>
    <w:rsid w:val="00304B1C"/>
    <w:rsid w:val="00305059"/>
    <w:rsid w:val="003050DA"/>
    <w:rsid w:val="003051AC"/>
    <w:rsid w:val="00305468"/>
    <w:rsid w:val="00305CEC"/>
    <w:rsid w:val="00305D33"/>
    <w:rsid w:val="0030601F"/>
    <w:rsid w:val="003061E4"/>
    <w:rsid w:val="0030633E"/>
    <w:rsid w:val="00306400"/>
    <w:rsid w:val="00306493"/>
    <w:rsid w:val="003064E1"/>
    <w:rsid w:val="003067AA"/>
    <w:rsid w:val="00306A01"/>
    <w:rsid w:val="00307083"/>
    <w:rsid w:val="00307AF4"/>
    <w:rsid w:val="00307C42"/>
    <w:rsid w:val="00307EEF"/>
    <w:rsid w:val="003102B6"/>
    <w:rsid w:val="00310452"/>
    <w:rsid w:val="003106E4"/>
    <w:rsid w:val="00310C88"/>
    <w:rsid w:val="00310C8B"/>
    <w:rsid w:val="00310D0F"/>
    <w:rsid w:val="003116A9"/>
    <w:rsid w:val="00311A71"/>
    <w:rsid w:val="00311B5D"/>
    <w:rsid w:val="00311D09"/>
    <w:rsid w:val="00311EF7"/>
    <w:rsid w:val="00312188"/>
    <w:rsid w:val="00312224"/>
    <w:rsid w:val="003127C7"/>
    <w:rsid w:val="00312A3C"/>
    <w:rsid w:val="00312F9A"/>
    <w:rsid w:val="00312FD7"/>
    <w:rsid w:val="00313272"/>
    <w:rsid w:val="00313346"/>
    <w:rsid w:val="00313408"/>
    <w:rsid w:val="0031366B"/>
    <w:rsid w:val="00313CCF"/>
    <w:rsid w:val="00314F7D"/>
    <w:rsid w:val="003156C6"/>
    <w:rsid w:val="003156D7"/>
    <w:rsid w:val="00315728"/>
    <w:rsid w:val="00315DCB"/>
    <w:rsid w:val="003161A8"/>
    <w:rsid w:val="00316E79"/>
    <w:rsid w:val="0031745F"/>
    <w:rsid w:val="00317BD6"/>
    <w:rsid w:val="00317F3F"/>
    <w:rsid w:val="00320128"/>
    <w:rsid w:val="00320320"/>
    <w:rsid w:val="003210A8"/>
    <w:rsid w:val="003214C6"/>
    <w:rsid w:val="003214DB"/>
    <w:rsid w:val="003216E1"/>
    <w:rsid w:val="00321D9D"/>
    <w:rsid w:val="00321F30"/>
    <w:rsid w:val="003221BD"/>
    <w:rsid w:val="00322548"/>
    <w:rsid w:val="0032267D"/>
    <w:rsid w:val="003226CF"/>
    <w:rsid w:val="00322BA4"/>
    <w:rsid w:val="00322E2F"/>
    <w:rsid w:val="0032395B"/>
    <w:rsid w:val="00323C78"/>
    <w:rsid w:val="00323C9A"/>
    <w:rsid w:val="00323D52"/>
    <w:rsid w:val="00323E7F"/>
    <w:rsid w:val="00323F22"/>
    <w:rsid w:val="00324002"/>
    <w:rsid w:val="0032404C"/>
    <w:rsid w:val="00324060"/>
    <w:rsid w:val="00324A48"/>
    <w:rsid w:val="00325326"/>
    <w:rsid w:val="0032575E"/>
    <w:rsid w:val="00325889"/>
    <w:rsid w:val="00325951"/>
    <w:rsid w:val="00325C3B"/>
    <w:rsid w:val="00325D38"/>
    <w:rsid w:val="00325E28"/>
    <w:rsid w:val="00325F25"/>
    <w:rsid w:val="0032610E"/>
    <w:rsid w:val="00326480"/>
    <w:rsid w:val="00326C1F"/>
    <w:rsid w:val="00326C68"/>
    <w:rsid w:val="00326EE8"/>
    <w:rsid w:val="003271C1"/>
    <w:rsid w:val="00327898"/>
    <w:rsid w:val="00327932"/>
    <w:rsid w:val="00327F63"/>
    <w:rsid w:val="0033060E"/>
    <w:rsid w:val="00330660"/>
    <w:rsid w:val="00330A3B"/>
    <w:rsid w:val="00330C86"/>
    <w:rsid w:val="00331261"/>
    <w:rsid w:val="00331669"/>
    <w:rsid w:val="00331917"/>
    <w:rsid w:val="003319F8"/>
    <w:rsid w:val="00331B20"/>
    <w:rsid w:val="0033268F"/>
    <w:rsid w:val="00332AED"/>
    <w:rsid w:val="00332B5D"/>
    <w:rsid w:val="003337B4"/>
    <w:rsid w:val="00333A05"/>
    <w:rsid w:val="00333ADF"/>
    <w:rsid w:val="00333AE0"/>
    <w:rsid w:val="00333E66"/>
    <w:rsid w:val="00333F8B"/>
    <w:rsid w:val="0033401B"/>
    <w:rsid w:val="00334148"/>
    <w:rsid w:val="0033436A"/>
    <w:rsid w:val="00334519"/>
    <w:rsid w:val="00334527"/>
    <w:rsid w:val="00334790"/>
    <w:rsid w:val="003349EE"/>
    <w:rsid w:val="00334B47"/>
    <w:rsid w:val="00334D64"/>
    <w:rsid w:val="00335248"/>
    <w:rsid w:val="003352BE"/>
    <w:rsid w:val="0033534A"/>
    <w:rsid w:val="00336086"/>
    <w:rsid w:val="00336174"/>
    <w:rsid w:val="0033632B"/>
    <w:rsid w:val="00336A6B"/>
    <w:rsid w:val="00336A7F"/>
    <w:rsid w:val="00336AEF"/>
    <w:rsid w:val="00336BFB"/>
    <w:rsid w:val="003372D4"/>
    <w:rsid w:val="00337395"/>
    <w:rsid w:val="00337514"/>
    <w:rsid w:val="00337D83"/>
    <w:rsid w:val="00337FEA"/>
    <w:rsid w:val="003400E7"/>
    <w:rsid w:val="003406C7"/>
    <w:rsid w:val="00340814"/>
    <w:rsid w:val="003408F0"/>
    <w:rsid w:val="0034152E"/>
    <w:rsid w:val="00341999"/>
    <w:rsid w:val="00341DCE"/>
    <w:rsid w:val="00341EE8"/>
    <w:rsid w:val="00341F7F"/>
    <w:rsid w:val="00342427"/>
    <w:rsid w:val="00342797"/>
    <w:rsid w:val="003429EC"/>
    <w:rsid w:val="00342C69"/>
    <w:rsid w:val="00342CB3"/>
    <w:rsid w:val="00342CD1"/>
    <w:rsid w:val="00342D11"/>
    <w:rsid w:val="0034315D"/>
    <w:rsid w:val="00343288"/>
    <w:rsid w:val="0034357C"/>
    <w:rsid w:val="003436DF"/>
    <w:rsid w:val="0034389D"/>
    <w:rsid w:val="00343E07"/>
    <w:rsid w:val="00343EC1"/>
    <w:rsid w:val="00343EC6"/>
    <w:rsid w:val="00343F62"/>
    <w:rsid w:val="003440C9"/>
    <w:rsid w:val="003441CB"/>
    <w:rsid w:val="003442DF"/>
    <w:rsid w:val="003444A7"/>
    <w:rsid w:val="0034468A"/>
    <w:rsid w:val="0034487D"/>
    <w:rsid w:val="00344C64"/>
    <w:rsid w:val="00344FCE"/>
    <w:rsid w:val="003455DB"/>
    <w:rsid w:val="003455E9"/>
    <w:rsid w:val="00345822"/>
    <w:rsid w:val="00346336"/>
    <w:rsid w:val="003465FD"/>
    <w:rsid w:val="00346918"/>
    <w:rsid w:val="003469CF"/>
    <w:rsid w:val="00346B5C"/>
    <w:rsid w:val="00346BD2"/>
    <w:rsid w:val="00347153"/>
    <w:rsid w:val="00347341"/>
    <w:rsid w:val="0034752A"/>
    <w:rsid w:val="0034766E"/>
    <w:rsid w:val="003476C6"/>
    <w:rsid w:val="00347BF6"/>
    <w:rsid w:val="00347E37"/>
    <w:rsid w:val="0035001F"/>
    <w:rsid w:val="003501EF"/>
    <w:rsid w:val="003504D0"/>
    <w:rsid w:val="00350635"/>
    <w:rsid w:val="003506E5"/>
    <w:rsid w:val="003508CA"/>
    <w:rsid w:val="00350C96"/>
    <w:rsid w:val="0035156E"/>
    <w:rsid w:val="003518B2"/>
    <w:rsid w:val="00351920"/>
    <w:rsid w:val="00351AA9"/>
    <w:rsid w:val="003523D3"/>
    <w:rsid w:val="00352A2B"/>
    <w:rsid w:val="00352CA9"/>
    <w:rsid w:val="00353078"/>
    <w:rsid w:val="00353383"/>
    <w:rsid w:val="00353527"/>
    <w:rsid w:val="0035366C"/>
    <w:rsid w:val="00353775"/>
    <w:rsid w:val="003538EB"/>
    <w:rsid w:val="0035392E"/>
    <w:rsid w:val="00353C49"/>
    <w:rsid w:val="00353E52"/>
    <w:rsid w:val="00354052"/>
    <w:rsid w:val="0035436E"/>
    <w:rsid w:val="003548F4"/>
    <w:rsid w:val="00354A44"/>
    <w:rsid w:val="00354A91"/>
    <w:rsid w:val="00354BC8"/>
    <w:rsid w:val="003555F1"/>
    <w:rsid w:val="00355BFE"/>
    <w:rsid w:val="00355D28"/>
    <w:rsid w:val="00356156"/>
    <w:rsid w:val="0035640F"/>
    <w:rsid w:val="003564CC"/>
    <w:rsid w:val="0035651D"/>
    <w:rsid w:val="0035677A"/>
    <w:rsid w:val="00356B81"/>
    <w:rsid w:val="0035761D"/>
    <w:rsid w:val="003576BB"/>
    <w:rsid w:val="00357A59"/>
    <w:rsid w:val="00357C77"/>
    <w:rsid w:val="00357C9A"/>
    <w:rsid w:val="00360484"/>
    <w:rsid w:val="003604B7"/>
    <w:rsid w:val="00360563"/>
    <w:rsid w:val="003605A7"/>
    <w:rsid w:val="00360B6B"/>
    <w:rsid w:val="00360E3F"/>
    <w:rsid w:val="0036122F"/>
    <w:rsid w:val="003615F5"/>
    <w:rsid w:val="00361C0D"/>
    <w:rsid w:val="00361E6F"/>
    <w:rsid w:val="00362066"/>
    <w:rsid w:val="00362318"/>
    <w:rsid w:val="003623D7"/>
    <w:rsid w:val="00362561"/>
    <w:rsid w:val="0036291E"/>
    <w:rsid w:val="00362A2F"/>
    <w:rsid w:val="00362AAE"/>
    <w:rsid w:val="00363210"/>
    <w:rsid w:val="0036415E"/>
    <w:rsid w:val="0036488E"/>
    <w:rsid w:val="00364C90"/>
    <w:rsid w:val="00365621"/>
    <w:rsid w:val="003659C5"/>
    <w:rsid w:val="00365BC2"/>
    <w:rsid w:val="00365C68"/>
    <w:rsid w:val="00365CB4"/>
    <w:rsid w:val="00365CFA"/>
    <w:rsid w:val="00365E99"/>
    <w:rsid w:val="0036619F"/>
    <w:rsid w:val="003661C1"/>
    <w:rsid w:val="0036642C"/>
    <w:rsid w:val="003670A5"/>
    <w:rsid w:val="00367250"/>
    <w:rsid w:val="00367485"/>
    <w:rsid w:val="00367575"/>
    <w:rsid w:val="00367FF3"/>
    <w:rsid w:val="00370159"/>
    <w:rsid w:val="00370547"/>
    <w:rsid w:val="00370865"/>
    <w:rsid w:val="00370914"/>
    <w:rsid w:val="0037095B"/>
    <w:rsid w:val="003709BC"/>
    <w:rsid w:val="00370A64"/>
    <w:rsid w:val="00370ABD"/>
    <w:rsid w:val="00371428"/>
    <w:rsid w:val="003715DF"/>
    <w:rsid w:val="00371618"/>
    <w:rsid w:val="003716BD"/>
    <w:rsid w:val="00371756"/>
    <w:rsid w:val="00371880"/>
    <w:rsid w:val="00371BF7"/>
    <w:rsid w:val="00371C7C"/>
    <w:rsid w:val="00371D87"/>
    <w:rsid w:val="00372355"/>
    <w:rsid w:val="003723C2"/>
    <w:rsid w:val="00372531"/>
    <w:rsid w:val="0037260E"/>
    <w:rsid w:val="00372D06"/>
    <w:rsid w:val="00372D5F"/>
    <w:rsid w:val="00372E43"/>
    <w:rsid w:val="0037304B"/>
    <w:rsid w:val="00373852"/>
    <w:rsid w:val="00373CBA"/>
    <w:rsid w:val="003746A3"/>
    <w:rsid w:val="00374830"/>
    <w:rsid w:val="003749A7"/>
    <w:rsid w:val="00374D2D"/>
    <w:rsid w:val="00374FDA"/>
    <w:rsid w:val="003751D1"/>
    <w:rsid w:val="00375279"/>
    <w:rsid w:val="003756CF"/>
    <w:rsid w:val="00375A4F"/>
    <w:rsid w:val="00375BA8"/>
    <w:rsid w:val="00375BDF"/>
    <w:rsid w:val="00375DA8"/>
    <w:rsid w:val="00375FB9"/>
    <w:rsid w:val="0037603B"/>
    <w:rsid w:val="003761F8"/>
    <w:rsid w:val="00376206"/>
    <w:rsid w:val="003764A8"/>
    <w:rsid w:val="00376990"/>
    <w:rsid w:val="00376BA2"/>
    <w:rsid w:val="00376C43"/>
    <w:rsid w:val="00376D6D"/>
    <w:rsid w:val="003777C6"/>
    <w:rsid w:val="00377903"/>
    <w:rsid w:val="00377CB9"/>
    <w:rsid w:val="00377D0E"/>
    <w:rsid w:val="00377D82"/>
    <w:rsid w:val="00380173"/>
    <w:rsid w:val="0038027C"/>
    <w:rsid w:val="00380289"/>
    <w:rsid w:val="003805DD"/>
    <w:rsid w:val="0038078E"/>
    <w:rsid w:val="003809F0"/>
    <w:rsid w:val="00380FB2"/>
    <w:rsid w:val="0038106C"/>
    <w:rsid w:val="00381143"/>
    <w:rsid w:val="0038129F"/>
    <w:rsid w:val="00381349"/>
    <w:rsid w:val="00381438"/>
    <w:rsid w:val="00381560"/>
    <w:rsid w:val="003816AF"/>
    <w:rsid w:val="00381830"/>
    <w:rsid w:val="003818CF"/>
    <w:rsid w:val="00382968"/>
    <w:rsid w:val="00382C82"/>
    <w:rsid w:val="00382F92"/>
    <w:rsid w:val="00382FE4"/>
    <w:rsid w:val="003832F4"/>
    <w:rsid w:val="00383853"/>
    <w:rsid w:val="003838F4"/>
    <w:rsid w:val="00383A72"/>
    <w:rsid w:val="003846B8"/>
    <w:rsid w:val="003848BE"/>
    <w:rsid w:val="003849A7"/>
    <w:rsid w:val="00384CC5"/>
    <w:rsid w:val="00385061"/>
    <w:rsid w:val="00385160"/>
    <w:rsid w:val="003853EC"/>
    <w:rsid w:val="003855A7"/>
    <w:rsid w:val="003855BC"/>
    <w:rsid w:val="003856AF"/>
    <w:rsid w:val="00385860"/>
    <w:rsid w:val="00385974"/>
    <w:rsid w:val="00385C65"/>
    <w:rsid w:val="00385FB4"/>
    <w:rsid w:val="0038629B"/>
    <w:rsid w:val="00386646"/>
    <w:rsid w:val="0038698A"/>
    <w:rsid w:val="00386CA9"/>
    <w:rsid w:val="00386FBB"/>
    <w:rsid w:val="0038737E"/>
    <w:rsid w:val="00387A09"/>
    <w:rsid w:val="00387B6F"/>
    <w:rsid w:val="00387C88"/>
    <w:rsid w:val="0039012B"/>
    <w:rsid w:val="00390268"/>
    <w:rsid w:val="003904A8"/>
    <w:rsid w:val="0039099D"/>
    <w:rsid w:val="003909D0"/>
    <w:rsid w:val="00390A0C"/>
    <w:rsid w:val="00390B6B"/>
    <w:rsid w:val="00390EED"/>
    <w:rsid w:val="00390FDA"/>
    <w:rsid w:val="003911FA"/>
    <w:rsid w:val="00391478"/>
    <w:rsid w:val="00391A7A"/>
    <w:rsid w:val="00391CCD"/>
    <w:rsid w:val="00391DD7"/>
    <w:rsid w:val="00391FE8"/>
    <w:rsid w:val="00392321"/>
    <w:rsid w:val="003927E9"/>
    <w:rsid w:val="0039281B"/>
    <w:rsid w:val="00392D76"/>
    <w:rsid w:val="00393407"/>
    <w:rsid w:val="003936F3"/>
    <w:rsid w:val="00394032"/>
    <w:rsid w:val="003940ED"/>
    <w:rsid w:val="00394B1C"/>
    <w:rsid w:val="00394DBB"/>
    <w:rsid w:val="003954FF"/>
    <w:rsid w:val="003955BD"/>
    <w:rsid w:val="00395F5B"/>
    <w:rsid w:val="00396146"/>
    <w:rsid w:val="0039669B"/>
    <w:rsid w:val="003966EA"/>
    <w:rsid w:val="00396A92"/>
    <w:rsid w:val="00396C92"/>
    <w:rsid w:val="00396F1E"/>
    <w:rsid w:val="0039726A"/>
    <w:rsid w:val="00397334"/>
    <w:rsid w:val="00397725"/>
    <w:rsid w:val="00397918"/>
    <w:rsid w:val="003A0369"/>
    <w:rsid w:val="003A081F"/>
    <w:rsid w:val="003A0FBA"/>
    <w:rsid w:val="003A124B"/>
    <w:rsid w:val="003A13BF"/>
    <w:rsid w:val="003A20B9"/>
    <w:rsid w:val="003A20D1"/>
    <w:rsid w:val="003A217D"/>
    <w:rsid w:val="003A220D"/>
    <w:rsid w:val="003A2325"/>
    <w:rsid w:val="003A26F2"/>
    <w:rsid w:val="003A33FE"/>
    <w:rsid w:val="003A3432"/>
    <w:rsid w:val="003A3572"/>
    <w:rsid w:val="003A36A5"/>
    <w:rsid w:val="003A3EC3"/>
    <w:rsid w:val="003A4294"/>
    <w:rsid w:val="003A46D6"/>
    <w:rsid w:val="003A4798"/>
    <w:rsid w:val="003A47E3"/>
    <w:rsid w:val="003A4E06"/>
    <w:rsid w:val="003A4E79"/>
    <w:rsid w:val="003A541A"/>
    <w:rsid w:val="003A541F"/>
    <w:rsid w:val="003A5AE7"/>
    <w:rsid w:val="003A5DEB"/>
    <w:rsid w:val="003A5F78"/>
    <w:rsid w:val="003A5FE1"/>
    <w:rsid w:val="003A6126"/>
    <w:rsid w:val="003A6313"/>
    <w:rsid w:val="003A63A8"/>
    <w:rsid w:val="003A6577"/>
    <w:rsid w:val="003A6823"/>
    <w:rsid w:val="003A695E"/>
    <w:rsid w:val="003A703D"/>
    <w:rsid w:val="003A71AA"/>
    <w:rsid w:val="003A71D3"/>
    <w:rsid w:val="003A7764"/>
    <w:rsid w:val="003A798D"/>
    <w:rsid w:val="003A7DA0"/>
    <w:rsid w:val="003A7DCE"/>
    <w:rsid w:val="003B0103"/>
    <w:rsid w:val="003B0136"/>
    <w:rsid w:val="003B0186"/>
    <w:rsid w:val="003B0466"/>
    <w:rsid w:val="003B078E"/>
    <w:rsid w:val="003B083E"/>
    <w:rsid w:val="003B0888"/>
    <w:rsid w:val="003B0ADA"/>
    <w:rsid w:val="003B0C8D"/>
    <w:rsid w:val="003B0CC3"/>
    <w:rsid w:val="003B0E44"/>
    <w:rsid w:val="003B0E84"/>
    <w:rsid w:val="003B0E9A"/>
    <w:rsid w:val="003B0ED2"/>
    <w:rsid w:val="003B1199"/>
    <w:rsid w:val="003B14B6"/>
    <w:rsid w:val="003B18E7"/>
    <w:rsid w:val="003B18FC"/>
    <w:rsid w:val="003B1E92"/>
    <w:rsid w:val="003B200A"/>
    <w:rsid w:val="003B2250"/>
    <w:rsid w:val="003B238A"/>
    <w:rsid w:val="003B2702"/>
    <w:rsid w:val="003B29B4"/>
    <w:rsid w:val="003B2ADE"/>
    <w:rsid w:val="003B2B8B"/>
    <w:rsid w:val="003B3267"/>
    <w:rsid w:val="003B34C3"/>
    <w:rsid w:val="003B34DC"/>
    <w:rsid w:val="003B3656"/>
    <w:rsid w:val="003B3748"/>
    <w:rsid w:val="003B3AD5"/>
    <w:rsid w:val="003B3C09"/>
    <w:rsid w:val="003B3E29"/>
    <w:rsid w:val="003B3F21"/>
    <w:rsid w:val="003B4133"/>
    <w:rsid w:val="003B4170"/>
    <w:rsid w:val="003B42D0"/>
    <w:rsid w:val="003B462A"/>
    <w:rsid w:val="003B4694"/>
    <w:rsid w:val="003B4AA0"/>
    <w:rsid w:val="003B4AD6"/>
    <w:rsid w:val="003B4C36"/>
    <w:rsid w:val="003B5291"/>
    <w:rsid w:val="003B55A3"/>
    <w:rsid w:val="003B5618"/>
    <w:rsid w:val="003B5E7C"/>
    <w:rsid w:val="003B6258"/>
    <w:rsid w:val="003B6DE5"/>
    <w:rsid w:val="003B74D8"/>
    <w:rsid w:val="003B7537"/>
    <w:rsid w:val="003B76E6"/>
    <w:rsid w:val="003B782D"/>
    <w:rsid w:val="003B796A"/>
    <w:rsid w:val="003B7BC6"/>
    <w:rsid w:val="003B7D06"/>
    <w:rsid w:val="003B7E99"/>
    <w:rsid w:val="003B7F33"/>
    <w:rsid w:val="003C09BF"/>
    <w:rsid w:val="003C0A19"/>
    <w:rsid w:val="003C0E79"/>
    <w:rsid w:val="003C0E81"/>
    <w:rsid w:val="003C0FBB"/>
    <w:rsid w:val="003C145C"/>
    <w:rsid w:val="003C17D2"/>
    <w:rsid w:val="003C1A23"/>
    <w:rsid w:val="003C1D45"/>
    <w:rsid w:val="003C1E84"/>
    <w:rsid w:val="003C21C6"/>
    <w:rsid w:val="003C232D"/>
    <w:rsid w:val="003C2A58"/>
    <w:rsid w:val="003C2E82"/>
    <w:rsid w:val="003C2F79"/>
    <w:rsid w:val="003C365E"/>
    <w:rsid w:val="003C3985"/>
    <w:rsid w:val="003C3FF1"/>
    <w:rsid w:val="003C42F2"/>
    <w:rsid w:val="003C4F98"/>
    <w:rsid w:val="003C51E2"/>
    <w:rsid w:val="003C522D"/>
    <w:rsid w:val="003C569C"/>
    <w:rsid w:val="003C5AB1"/>
    <w:rsid w:val="003C5BFA"/>
    <w:rsid w:val="003C6132"/>
    <w:rsid w:val="003C6289"/>
    <w:rsid w:val="003C671D"/>
    <w:rsid w:val="003C695C"/>
    <w:rsid w:val="003C6FA4"/>
    <w:rsid w:val="003C73C8"/>
    <w:rsid w:val="003C784C"/>
    <w:rsid w:val="003C79E5"/>
    <w:rsid w:val="003C7AD4"/>
    <w:rsid w:val="003C7BB2"/>
    <w:rsid w:val="003C7EF2"/>
    <w:rsid w:val="003D0305"/>
    <w:rsid w:val="003D0546"/>
    <w:rsid w:val="003D0FAE"/>
    <w:rsid w:val="003D138E"/>
    <w:rsid w:val="003D141D"/>
    <w:rsid w:val="003D1941"/>
    <w:rsid w:val="003D1B1F"/>
    <w:rsid w:val="003D1F25"/>
    <w:rsid w:val="003D227D"/>
    <w:rsid w:val="003D2629"/>
    <w:rsid w:val="003D28CF"/>
    <w:rsid w:val="003D2D31"/>
    <w:rsid w:val="003D2DEB"/>
    <w:rsid w:val="003D2E30"/>
    <w:rsid w:val="003D37F5"/>
    <w:rsid w:val="003D3A8B"/>
    <w:rsid w:val="003D3B72"/>
    <w:rsid w:val="003D3EA4"/>
    <w:rsid w:val="003D3FAE"/>
    <w:rsid w:val="003D4010"/>
    <w:rsid w:val="003D48E9"/>
    <w:rsid w:val="003D50C8"/>
    <w:rsid w:val="003D5313"/>
    <w:rsid w:val="003D541B"/>
    <w:rsid w:val="003D5809"/>
    <w:rsid w:val="003D5DDD"/>
    <w:rsid w:val="003D5FBB"/>
    <w:rsid w:val="003D619D"/>
    <w:rsid w:val="003D69AD"/>
    <w:rsid w:val="003D6D8C"/>
    <w:rsid w:val="003D73FC"/>
    <w:rsid w:val="003D789C"/>
    <w:rsid w:val="003D78E2"/>
    <w:rsid w:val="003D7E30"/>
    <w:rsid w:val="003E06BB"/>
    <w:rsid w:val="003E0957"/>
    <w:rsid w:val="003E0BF5"/>
    <w:rsid w:val="003E0BFD"/>
    <w:rsid w:val="003E0EA9"/>
    <w:rsid w:val="003E115C"/>
    <w:rsid w:val="003E1857"/>
    <w:rsid w:val="003E1C39"/>
    <w:rsid w:val="003E285E"/>
    <w:rsid w:val="003E2A53"/>
    <w:rsid w:val="003E3249"/>
    <w:rsid w:val="003E3929"/>
    <w:rsid w:val="003E3EDD"/>
    <w:rsid w:val="003E3F41"/>
    <w:rsid w:val="003E436A"/>
    <w:rsid w:val="003E46B0"/>
    <w:rsid w:val="003E479C"/>
    <w:rsid w:val="003E490F"/>
    <w:rsid w:val="003E4C40"/>
    <w:rsid w:val="003E4CC7"/>
    <w:rsid w:val="003E4F14"/>
    <w:rsid w:val="003E5154"/>
    <w:rsid w:val="003E515C"/>
    <w:rsid w:val="003E5289"/>
    <w:rsid w:val="003E52C0"/>
    <w:rsid w:val="003E545C"/>
    <w:rsid w:val="003E5B56"/>
    <w:rsid w:val="003E5ED8"/>
    <w:rsid w:val="003E644F"/>
    <w:rsid w:val="003E65D6"/>
    <w:rsid w:val="003E66B4"/>
    <w:rsid w:val="003E67EE"/>
    <w:rsid w:val="003E6A48"/>
    <w:rsid w:val="003E6B61"/>
    <w:rsid w:val="003E6C59"/>
    <w:rsid w:val="003E6E31"/>
    <w:rsid w:val="003E71DD"/>
    <w:rsid w:val="003E7229"/>
    <w:rsid w:val="003E7399"/>
    <w:rsid w:val="003E768E"/>
    <w:rsid w:val="003E77A9"/>
    <w:rsid w:val="003E786D"/>
    <w:rsid w:val="003E7C0F"/>
    <w:rsid w:val="003F0371"/>
    <w:rsid w:val="003F03BE"/>
    <w:rsid w:val="003F0BFA"/>
    <w:rsid w:val="003F1061"/>
    <w:rsid w:val="003F10C2"/>
    <w:rsid w:val="003F1404"/>
    <w:rsid w:val="003F168C"/>
    <w:rsid w:val="003F17DC"/>
    <w:rsid w:val="003F1B6A"/>
    <w:rsid w:val="003F1C06"/>
    <w:rsid w:val="003F1EA9"/>
    <w:rsid w:val="003F1EF5"/>
    <w:rsid w:val="003F2377"/>
    <w:rsid w:val="003F282B"/>
    <w:rsid w:val="003F2B96"/>
    <w:rsid w:val="003F2C03"/>
    <w:rsid w:val="003F2CCA"/>
    <w:rsid w:val="003F2EDD"/>
    <w:rsid w:val="003F311B"/>
    <w:rsid w:val="003F32C6"/>
    <w:rsid w:val="003F3532"/>
    <w:rsid w:val="003F37F3"/>
    <w:rsid w:val="003F4201"/>
    <w:rsid w:val="003F44D9"/>
    <w:rsid w:val="003F456E"/>
    <w:rsid w:val="003F46BD"/>
    <w:rsid w:val="003F4B7D"/>
    <w:rsid w:val="003F4D59"/>
    <w:rsid w:val="003F4E80"/>
    <w:rsid w:val="003F50CF"/>
    <w:rsid w:val="003F53FD"/>
    <w:rsid w:val="003F56FA"/>
    <w:rsid w:val="003F5EC7"/>
    <w:rsid w:val="003F60C0"/>
    <w:rsid w:val="003F627D"/>
    <w:rsid w:val="003F6728"/>
    <w:rsid w:val="003F6737"/>
    <w:rsid w:val="003F6A66"/>
    <w:rsid w:val="003F6D8E"/>
    <w:rsid w:val="003F6F29"/>
    <w:rsid w:val="003F7183"/>
    <w:rsid w:val="003F7192"/>
    <w:rsid w:val="003F7279"/>
    <w:rsid w:val="003F796E"/>
    <w:rsid w:val="003F7BA5"/>
    <w:rsid w:val="003F7D74"/>
    <w:rsid w:val="003F7E53"/>
    <w:rsid w:val="003F7F1B"/>
    <w:rsid w:val="003F7FF1"/>
    <w:rsid w:val="0040018A"/>
    <w:rsid w:val="004002F7"/>
    <w:rsid w:val="00400542"/>
    <w:rsid w:val="004005DD"/>
    <w:rsid w:val="00400E1B"/>
    <w:rsid w:val="00400FF9"/>
    <w:rsid w:val="00401999"/>
    <w:rsid w:val="004019E7"/>
    <w:rsid w:val="00401B9B"/>
    <w:rsid w:val="00401DAC"/>
    <w:rsid w:val="00402057"/>
    <w:rsid w:val="00402A30"/>
    <w:rsid w:val="004037E6"/>
    <w:rsid w:val="00403A71"/>
    <w:rsid w:val="0040412F"/>
    <w:rsid w:val="00404151"/>
    <w:rsid w:val="0040423C"/>
    <w:rsid w:val="00404327"/>
    <w:rsid w:val="004043B1"/>
    <w:rsid w:val="00404BA0"/>
    <w:rsid w:val="00404D92"/>
    <w:rsid w:val="00404E9B"/>
    <w:rsid w:val="004053A7"/>
    <w:rsid w:val="0040541D"/>
    <w:rsid w:val="004054BB"/>
    <w:rsid w:val="00405684"/>
    <w:rsid w:val="004061A0"/>
    <w:rsid w:val="00406473"/>
    <w:rsid w:val="00406BCF"/>
    <w:rsid w:val="00406E4B"/>
    <w:rsid w:val="00407042"/>
    <w:rsid w:val="004070F5"/>
    <w:rsid w:val="004076B6"/>
    <w:rsid w:val="00407719"/>
    <w:rsid w:val="00407ABB"/>
    <w:rsid w:val="004100EB"/>
    <w:rsid w:val="0041012D"/>
    <w:rsid w:val="00410AC0"/>
    <w:rsid w:val="00410EF7"/>
    <w:rsid w:val="004115A3"/>
    <w:rsid w:val="004118B6"/>
    <w:rsid w:val="00411D43"/>
    <w:rsid w:val="00411D65"/>
    <w:rsid w:val="00411E18"/>
    <w:rsid w:val="00411E23"/>
    <w:rsid w:val="0041210A"/>
    <w:rsid w:val="0041255C"/>
    <w:rsid w:val="004128E5"/>
    <w:rsid w:val="004129DE"/>
    <w:rsid w:val="00412EC8"/>
    <w:rsid w:val="00412FC2"/>
    <w:rsid w:val="0041312C"/>
    <w:rsid w:val="004133DC"/>
    <w:rsid w:val="00413445"/>
    <w:rsid w:val="00413540"/>
    <w:rsid w:val="00413628"/>
    <w:rsid w:val="00413729"/>
    <w:rsid w:val="00413904"/>
    <w:rsid w:val="00413A4A"/>
    <w:rsid w:val="00413A58"/>
    <w:rsid w:val="00413CCA"/>
    <w:rsid w:val="00413D9E"/>
    <w:rsid w:val="00413DA7"/>
    <w:rsid w:val="00413E3D"/>
    <w:rsid w:val="00413F23"/>
    <w:rsid w:val="00414008"/>
    <w:rsid w:val="00414275"/>
    <w:rsid w:val="004144D3"/>
    <w:rsid w:val="004144DC"/>
    <w:rsid w:val="00414803"/>
    <w:rsid w:val="00414B0E"/>
    <w:rsid w:val="00415178"/>
    <w:rsid w:val="004153D3"/>
    <w:rsid w:val="00415443"/>
    <w:rsid w:val="004154E8"/>
    <w:rsid w:val="0041595E"/>
    <w:rsid w:val="00415C5F"/>
    <w:rsid w:val="00415D61"/>
    <w:rsid w:val="00416003"/>
    <w:rsid w:val="0041674E"/>
    <w:rsid w:val="00416808"/>
    <w:rsid w:val="00416A04"/>
    <w:rsid w:val="00416C5D"/>
    <w:rsid w:val="00416F9E"/>
    <w:rsid w:val="00417074"/>
    <w:rsid w:val="00417380"/>
    <w:rsid w:val="004175AE"/>
    <w:rsid w:val="004176EE"/>
    <w:rsid w:val="00417E8C"/>
    <w:rsid w:val="0042107B"/>
    <w:rsid w:val="00421421"/>
    <w:rsid w:val="00421E91"/>
    <w:rsid w:val="00421F89"/>
    <w:rsid w:val="0042207B"/>
    <w:rsid w:val="004220E0"/>
    <w:rsid w:val="00422545"/>
    <w:rsid w:val="00422565"/>
    <w:rsid w:val="0042284B"/>
    <w:rsid w:val="0042286C"/>
    <w:rsid w:val="0042286D"/>
    <w:rsid w:val="00422A16"/>
    <w:rsid w:val="00422E0D"/>
    <w:rsid w:val="004233F7"/>
    <w:rsid w:val="00423635"/>
    <w:rsid w:val="00423BE3"/>
    <w:rsid w:val="004241C5"/>
    <w:rsid w:val="00424756"/>
    <w:rsid w:val="0042479B"/>
    <w:rsid w:val="00424BBB"/>
    <w:rsid w:val="00424CF3"/>
    <w:rsid w:val="0042517E"/>
    <w:rsid w:val="00425457"/>
    <w:rsid w:val="004254B8"/>
    <w:rsid w:val="00425541"/>
    <w:rsid w:val="0042554D"/>
    <w:rsid w:val="004257EB"/>
    <w:rsid w:val="00425B84"/>
    <w:rsid w:val="00425B97"/>
    <w:rsid w:val="00425DEA"/>
    <w:rsid w:val="004265A7"/>
    <w:rsid w:val="0042673F"/>
    <w:rsid w:val="00426753"/>
    <w:rsid w:val="00426C39"/>
    <w:rsid w:val="00426E54"/>
    <w:rsid w:val="00426F7A"/>
    <w:rsid w:val="00427003"/>
    <w:rsid w:val="004273D3"/>
    <w:rsid w:val="004276FF"/>
    <w:rsid w:val="00427904"/>
    <w:rsid w:val="00427F8B"/>
    <w:rsid w:val="00427FAE"/>
    <w:rsid w:val="00427FF6"/>
    <w:rsid w:val="00430472"/>
    <w:rsid w:val="004304A7"/>
    <w:rsid w:val="0043050C"/>
    <w:rsid w:val="004306C2"/>
    <w:rsid w:val="00430C02"/>
    <w:rsid w:val="00430E37"/>
    <w:rsid w:val="004311B6"/>
    <w:rsid w:val="004315B1"/>
    <w:rsid w:val="004316C9"/>
    <w:rsid w:val="0043218E"/>
    <w:rsid w:val="00432A6A"/>
    <w:rsid w:val="00432ED4"/>
    <w:rsid w:val="00432F40"/>
    <w:rsid w:val="0043302F"/>
    <w:rsid w:val="00433550"/>
    <w:rsid w:val="004337F4"/>
    <w:rsid w:val="00433CC5"/>
    <w:rsid w:val="00433D18"/>
    <w:rsid w:val="00433E7A"/>
    <w:rsid w:val="00433E80"/>
    <w:rsid w:val="004342B2"/>
    <w:rsid w:val="004343F7"/>
    <w:rsid w:val="004344E0"/>
    <w:rsid w:val="00435481"/>
    <w:rsid w:val="004356D5"/>
    <w:rsid w:val="00435991"/>
    <w:rsid w:val="00435B78"/>
    <w:rsid w:val="00435FA2"/>
    <w:rsid w:val="00436087"/>
    <w:rsid w:val="00436169"/>
    <w:rsid w:val="00436459"/>
    <w:rsid w:val="00436529"/>
    <w:rsid w:val="0043655F"/>
    <w:rsid w:val="004365ED"/>
    <w:rsid w:val="004366CA"/>
    <w:rsid w:val="004367C7"/>
    <w:rsid w:val="00437122"/>
    <w:rsid w:val="004374A5"/>
    <w:rsid w:val="00437A6A"/>
    <w:rsid w:val="00437DE3"/>
    <w:rsid w:val="00437FAA"/>
    <w:rsid w:val="004400E2"/>
    <w:rsid w:val="00440A1E"/>
    <w:rsid w:val="0044153E"/>
    <w:rsid w:val="00441772"/>
    <w:rsid w:val="004417F3"/>
    <w:rsid w:val="00441A28"/>
    <w:rsid w:val="00441B09"/>
    <w:rsid w:val="00441E3C"/>
    <w:rsid w:val="00442221"/>
    <w:rsid w:val="00442487"/>
    <w:rsid w:val="004428A2"/>
    <w:rsid w:val="00442920"/>
    <w:rsid w:val="00442D43"/>
    <w:rsid w:val="004430CE"/>
    <w:rsid w:val="004432A3"/>
    <w:rsid w:val="004432A7"/>
    <w:rsid w:val="004432F4"/>
    <w:rsid w:val="004432FF"/>
    <w:rsid w:val="0044359C"/>
    <w:rsid w:val="00443662"/>
    <w:rsid w:val="00443ADC"/>
    <w:rsid w:val="00443AE3"/>
    <w:rsid w:val="00443C82"/>
    <w:rsid w:val="00444239"/>
    <w:rsid w:val="004442AD"/>
    <w:rsid w:val="00444327"/>
    <w:rsid w:val="00444387"/>
    <w:rsid w:val="00444480"/>
    <w:rsid w:val="00444A8D"/>
    <w:rsid w:val="00444AE4"/>
    <w:rsid w:val="00444B1C"/>
    <w:rsid w:val="00444B25"/>
    <w:rsid w:val="0044500A"/>
    <w:rsid w:val="00445145"/>
    <w:rsid w:val="0044553C"/>
    <w:rsid w:val="0044598B"/>
    <w:rsid w:val="004459C1"/>
    <w:rsid w:val="00445A75"/>
    <w:rsid w:val="00445BBE"/>
    <w:rsid w:val="00445FFC"/>
    <w:rsid w:val="00446E0E"/>
    <w:rsid w:val="00447070"/>
    <w:rsid w:val="0044762F"/>
    <w:rsid w:val="00447A9C"/>
    <w:rsid w:val="00447C31"/>
    <w:rsid w:val="00450307"/>
    <w:rsid w:val="0045075F"/>
    <w:rsid w:val="004507C5"/>
    <w:rsid w:val="0045094C"/>
    <w:rsid w:val="00450A5B"/>
    <w:rsid w:val="00450B04"/>
    <w:rsid w:val="00450CA5"/>
    <w:rsid w:val="00450CB1"/>
    <w:rsid w:val="00450D5C"/>
    <w:rsid w:val="00450ECF"/>
    <w:rsid w:val="004512E6"/>
    <w:rsid w:val="00451B46"/>
    <w:rsid w:val="00451CEF"/>
    <w:rsid w:val="00451E52"/>
    <w:rsid w:val="00451FD2"/>
    <w:rsid w:val="0045200C"/>
    <w:rsid w:val="00452299"/>
    <w:rsid w:val="004524BF"/>
    <w:rsid w:val="0045252A"/>
    <w:rsid w:val="0045259B"/>
    <w:rsid w:val="00452768"/>
    <w:rsid w:val="00452894"/>
    <w:rsid w:val="00452928"/>
    <w:rsid w:val="00452B25"/>
    <w:rsid w:val="00452C03"/>
    <w:rsid w:val="00452FA0"/>
    <w:rsid w:val="004532C1"/>
    <w:rsid w:val="00453835"/>
    <w:rsid w:val="00453B9C"/>
    <w:rsid w:val="00454051"/>
    <w:rsid w:val="00454920"/>
    <w:rsid w:val="0045492F"/>
    <w:rsid w:val="00454B0B"/>
    <w:rsid w:val="00454B7C"/>
    <w:rsid w:val="00454C74"/>
    <w:rsid w:val="00454FC8"/>
    <w:rsid w:val="00455C14"/>
    <w:rsid w:val="00455D4C"/>
    <w:rsid w:val="00456176"/>
    <w:rsid w:val="0045617E"/>
    <w:rsid w:val="004562FD"/>
    <w:rsid w:val="00456536"/>
    <w:rsid w:val="0045682C"/>
    <w:rsid w:val="0045700D"/>
    <w:rsid w:val="004572FB"/>
    <w:rsid w:val="004577D0"/>
    <w:rsid w:val="0045799A"/>
    <w:rsid w:val="00457A2E"/>
    <w:rsid w:val="00457A68"/>
    <w:rsid w:val="00457C50"/>
    <w:rsid w:val="00457F8E"/>
    <w:rsid w:val="0046010C"/>
    <w:rsid w:val="00460798"/>
    <w:rsid w:val="00460D31"/>
    <w:rsid w:val="00461138"/>
    <w:rsid w:val="0046115F"/>
    <w:rsid w:val="004613D0"/>
    <w:rsid w:val="0046168F"/>
    <w:rsid w:val="00461B3E"/>
    <w:rsid w:val="00461EB1"/>
    <w:rsid w:val="00461F95"/>
    <w:rsid w:val="00462396"/>
    <w:rsid w:val="00462A3E"/>
    <w:rsid w:val="00462A40"/>
    <w:rsid w:val="00462D96"/>
    <w:rsid w:val="0046313E"/>
    <w:rsid w:val="004633BC"/>
    <w:rsid w:val="004633F7"/>
    <w:rsid w:val="00463CA6"/>
    <w:rsid w:val="00463E4B"/>
    <w:rsid w:val="004640F7"/>
    <w:rsid w:val="004642E7"/>
    <w:rsid w:val="00464F6F"/>
    <w:rsid w:val="0046508C"/>
    <w:rsid w:val="00465117"/>
    <w:rsid w:val="004651C1"/>
    <w:rsid w:val="00465251"/>
    <w:rsid w:val="00465908"/>
    <w:rsid w:val="00465BC9"/>
    <w:rsid w:val="00465CC6"/>
    <w:rsid w:val="00465F4A"/>
    <w:rsid w:val="00466586"/>
    <w:rsid w:val="00466789"/>
    <w:rsid w:val="0046715B"/>
    <w:rsid w:val="004673B8"/>
    <w:rsid w:val="0046788B"/>
    <w:rsid w:val="00467C74"/>
    <w:rsid w:val="00467CCE"/>
    <w:rsid w:val="00467FB1"/>
    <w:rsid w:val="0047075F"/>
    <w:rsid w:val="004708CF"/>
    <w:rsid w:val="00470A64"/>
    <w:rsid w:val="00470C64"/>
    <w:rsid w:val="00470D22"/>
    <w:rsid w:val="00470DA0"/>
    <w:rsid w:val="004710DF"/>
    <w:rsid w:val="0047122A"/>
    <w:rsid w:val="0047161A"/>
    <w:rsid w:val="0047198D"/>
    <w:rsid w:val="00471BF2"/>
    <w:rsid w:val="00471C22"/>
    <w:rsid w:val="00471E4E"/>
    <w:rsid w:val="00471F4E"/>
    <w:rsid w:val="00471FB9"/>
    <w:rsid w:val="0047343B"/>
    <w:rsid w:val="004735A9"/>
    <w:rsid w:val="004735FB"/>
    <w:rsid w:val="00473678"/>
    <w:rsid w:val="004738C3"/>
    <w:rsid w:val="00473BC0"/>
    <w:rsid w:val="00473C84"/>
    <w:rsid w:val="0047416F"/>
    <w:rsid w:val="00474364"/>
    <w:rsid w:val="00474458"/>
    <w:rsid w:val="00474B91"/>
    <w:rsid w:val="004751F4"/>
    <w:rsid w:val="004753BB"/>
    <w:rsid w:val="0047561E"/>
    <w:rsid w:val="00476062"/>
    <w:rsid w:val="0047625C"/>
    <w:rsid w:val="00476456"/>
    <w:rsid w:val="00476966"/>
    <w:rsid w:val="0047699F"/>
    <w:rsid w:val="00476A9A"/>
    <w:rsid w:val="00476CCD"/>
    <w:rsid w:val="0047725D"/>
    <w:rsid w:val="00477260"/>
    <w:rsid w:val="00477505"/>
    <w:rsid w:val="004775EA"/>
    <w:rsid w:val="004778A6"/>
    <w:rsid w:val="00477955"/>
    <w:rsid w:val="00477ADA"/>
    <w:rsid w:val="00477C3F"/>
    <w:rsid w:val="00477E57"/>
    <w:rsid w:val="00480136"/>
    <w:rsid w:val="004801F7"/>
    <w:rsid w:val="004807AC"/>
    <w:rsid w:val="0048099C"/>
    <w:rsid w:val="00480D09"/>
    <w:rsid w:val="00480D45"/>
    <w:rsid w:val="00480DDC"/>
    <w:rsid w:val="00481195"/>
    <w:rsid w:val="0048134B"/>
    <w:rsid w:val="00481352"/>
    <w:rsid w:val="00481498"/>
    <w:rsid w:val="004815A3"/>
    <w:rsid w:val="0048165C"/>
    <w:rsid w:val="00481B25"/>
    <w:rsid w:val="00481BA4"/>
    <w:rsid w:val="00481F83"/>
    <w:rsid w:val="00482104"/>
    <w:rsid w:val="004824AD"/>
    <w:rsid w:val="004828F0"/>
    <w:rsid w:val="0048297A"/>
    <w:rsid w:val="00482B09"/>
    <w:rsid w:val="00482D25"/>
    <w:rsid w:val="0048326A"/>
    <w:rsid w:val="0048343D"/>
    <w:rsid w:val="00483A23"/>
    <w:rsid w:val="00483AA3"/>
    <w:rsid w:val="00483B9C"/>
    <w:rsid w:val="00483C91"/>
    <w:rsid w:val="00483FE6"/>
    <w:rsid w:val="00484176"/>
    <w:rsid w:val="00484BF6"/>
    <w:rsid w:val="00484D16"/>
    <w:rsid w:val="00484DFD"/>
    <w:rsid w:val="00484ED4"/>
    <w:rsid w:val="00484FC2"/>
    <w:rsid w:val="004850B0"/>
    <w:rsid w:val="004852B3"/>
    <w:rsid w:val="00485BAD"/>
    <w:rsid w:val="004865FA"/>
    <w:rsid w:val="00486611"/>
    <w:rsid w:val="0048672F"/>
    <w:rsid w:val="004868A3"/>
    <w:rsid w:val="00486A00"/>
    <w:rsid w:val="00486BF6"/>
    <w:rsid w:val="00486C01"/>
    <w:rsid w:val="00486DF0"/>
    <w:rsid w:val="00487471"/>
    <w:rsid w:val="00487A6A"/>
    <w:rsid w:val="00487CC4"/>
    <w:rsid w:val="00490481"/>
    <w:rsid w:val="00490742"/>
    <w:rsid w:val="0049091B"/>
    <w:rsid w:val="00490C6F"/>
    <w:rsid w:val="00490EA6"/>
    <w:rsid w:val="00491607"/>
    <w:rsid w:val="00491864"/>
    <w:rsid w:val="00491BF6"/>
    <w:rsid w:val="00491E13"/>
    <w:rsid w:val="00491F76"/>
    <w:rsid w:val="004929E2"/>
    <w:rsid w:val="00493330"/>
    <w:rsid w:val="00493542"/>
    <w:rsid w:val="00493AD0"/>
    <w:rsid w:val="0049443E"/>
    <w:rsid w:val="0049470C"/>
    <w:rsid w:val="00494A84"/>
    <w:rsid w:val="00494A9D"/>
    <w:rsid w:val="00494ABA"/>
    <w:rsid w:val="00494D6A"/>
    <w:rsid w:val="00494DF7"/>
    <w:rsid w:val="00494E25"/>
    <w:rsid w:val="00494E2F"/>
    <w:rsid w:val="00494EB3"/>
    <w:rsid w:val="00495042"/>
    <w:rsid w:val="004958D9"/>
    <w:rsid w:val="004959A3"/>
    <w:rsid w:val="00495AC4"/>
    <w:rsid w:val="00495FD8"/>
    <w:rsid w:val="00496128"/>
    <w:rsid w:val="0049635A"/>
    <w:rsid w:val="00496434"/>
    <w:rsid w:val="004966D8"/>
    <w:rsid w:val="004968DC"/>
    <w:rsid w:val="0049698D"/>
    <w:rsid w:val="00497179"/>
    <w:rsid w:val="0049736A"/>
    <w:rsid w:val="00497B62"/>
    <w:rsid w:val="00497C16"/>
    <w:rsid w:val="00497FB7"/>
    <w:rsid w:val="004A0664"/>
    <w:rsid w:val="004A07B7"/>
    <w:rsid w:val="004A0813"/>
    <w:rsid w:val="004A098E"/>
    <w:rsid w:val="004A0A55"/>
    <w:rsid w:val="004A0D7C"/>
    <w:rsid w:val="004A11B8"/>
    <w:rsid w:val="004A1332"/>
    <w:rsid w:val="004A16F5"/>
    <w:rsid w:val="004A1710"/>
    <w:rsid w:val="004A1A6D"/>
    <w:rsid w:val="004A1A9E"/>
    <w:rsid w:val="004A1B48"/>
    <w:rsid w:val="004A1C64"/>
    <w:rsid w:val="004A2238"/>
    <w:rsid w:val="004A22BF"/>
    <w:rsid w:val="004A25CD"/>
    <w:rsid w:val="004A3094"/>
    <w:rsid w:val="004A32D1"/>
    <w:rsid w:val="004A3368"/>
    <w:rsid w:val="004A345D"/>
    <w:rsid w:val="004A3649"/>
    <w:rsid w:val="004A3806"/>
    <w:rsid w:val="004A393F"/>
    <w:rsid w:val="004A39DC"/>
    <w:rsid w:val="004A3CE4"/>
    <w:rsid w:val="004A3D45"/>
    <w:rsid w:val="004A3D96"/>
    <w:rsid w:val="004A3E68"/>
    <w:rsid w:val="004A3EBA"/>
    <w:rsid w:val="004A3EE5"/>
    <w:rsid w:val="004A4093"/>
    <w:rsid w:val="004A414F"/>
    <w:rsid w:val="004A4A01"/>
    <w:rsid w:val="004A4D28"/>
    <w:rsid w:val="004A5155"/>
    <w:rsid w:val="004A5241"/>
    <w:rsid w:val="004A53D0"/>
    <w:rsid w:val="004A555C"/>
    <w:rsid w:val="004A576E"/>
    <w:rsid w:val="004A57F1"/>
    <w:rsid w:val="004A5A54"/>
    <w:rsid w:val="004A5FCF"/>
    <w:rsid w:val="004A6054"/>
    <w:rsid w:val="004A619F"/>
    <w:rsid w:val="004A623A"/>
    <w:rsid w:val="004A63F2"/>
    <w:rsid w:val="004A6C21"/>
    <w:rsid w:val="004A6CB4"/>
    <w:rsid w:val="004A713E"/>
    <w:rsid w:val="004A72EC"/>
    <w:rsid w:val="004A7B24"/>
    <w:rsid w:val="004A7C1D"/>
    <w:rsid w:val="004A7C5D"/>
    <w:rsid w:val="004B00D3"/>
    <w:rsid w:val="004B0100"/>
    <w:rsid w:val="004B023C"/>
    <w:rsid w:val="004B06A4"/>
    <w:rsid w:val="004B06A6"/>
    <w:rsid w:val="004B0F82"/>
    <w:rsid w:val="004B102B"/>
    <w:rsid w:val="004B131A"/>
    <w:rsid w:val="004B1727"/>
    <w:rsid w:val="004B18FB"/>
    <w:rsid w:val="004B1984"/>
    <w:rsid w:val="004B1987"/>
    <w:rsid w:val="004B1A29"/>
    <w:rsid w:val="004B1AC0"/>
    <w:rsid w:val="004B229B"/>
    <w:rsid w:val="004B23DC"/>
    <w:rsid w:val="004B24C0"/>
    <w:rsid w:val="004B27EB"/>
    <w:rsid w:val="004B27F5"/>
    <w:rsid w:val="004B2974"/>
    <w:rsid w:val="004B2A84"/>
    <w:rsid w:val="004B2BD8"/>
    <w:rsid w:val="004B31DA"/>
    <w:rsid w:val="004B35D4"/>
    <w:rsid w:val="004B383B"/>
    <w:rsid w:val="004B3890"/>
    <w:rsid w:val="004B3E89"/>
    <w:rsid w:val="004B40AC"/>
    <w:rsid w:val="004B43E8"/>
    <w:rsid w:val="004B454D"/>
    <w:rsid w:val="004B4C33"/>
    <w:rsid w:val="004B4D0A"/>
    <w:rsid w:val="004B5025"/>
    <w:rsid w:val="004B51D8"/>
    <w:rsid w:val="004B54A7"/>
    <w:rsid w:val="004B5A01"/>
    <w:rsid w:val="004B5D72"/>
    <w:rsid w:val="004B5DD5"/>
    <w:rsid w:val="004B5ECE"/>
    <w:rsid w:val="004B620B"/>
    <w:rsid w:val="004B63E2"/>
    <w:rsid w:val="004B6862"/>
    <w:rsid w:val="004B6AC3"/>
    <w:rsid w:val="004B6B5E"/>
    <w:rsid w:val="004B6C25"/>
    <w:rsid w:val="004B6C6D"/>
    <w:rsid w:val="004B6DD0"/>
    <w:rsid w:val="004B6F04"/>
    <w:rsid w:val="004B7228"/>
    <w:rsid w:val="004B7422"/>
    <w:rsid w:val="004B7737"/>
    <w:rsid w:val="004B7BD7"/>
    <w:rsid w:val="004B7C3D"/>
    <w:rsid w:val="004B7E60"/>
    <w:rsid w:val="004C0269"/>
    <w:rsid w:val="004C02A6"/>
    <w:rsid w:val="004C0862"/>
    <w:rsid w:val="004C106F"/>
    <w:rsid w:val="004C132D"/>
    <w:rsid w:val="004C15B5"/>
    <w:rsid w:val="004C1606"/>
    <w:rsid w:val="004C1F7E"/>
    <w:rsid w:val="004C1FA0"/>
    <w:rsid w:val="004C24E7"/>
    <w:rsid w:val="004C26F0"/>
    <w:rsid w:val="004C26FF"/>
    <w:rsid w:val="004C2E1A"/>
    <w:rsid w:val="004C40F0"/>
    <w:rsid w:val="004C41BD"/>
    <w:rsid w:val="004C43B7"/>
    <w:rsid w:val="004C44B2"/>
    <w:rsid w:val="004C4CD1"/>
    <w:rsid w:val="004C511D"/>
    <w:rsid w:val="004C52A1"/>
    <w:rsid w:val="004C6692"/>
    <w:rsid w:val="004C6C3B"/>
    <w:rsid w:val="004C6E3D"/>
    <w:rsid w:val="004C7138"/>
    <w:rsid w:val="004C7278"/>
    <w:rsid w:val="004C74C8"/>
    <w:rsid w:val="004D08B3"/>
    <w:rsid w:val="004D0C7F"/>
    <w:rsid w:val="004D1077"/>
    <w:rsid w:val="004D14E7"/>
    <w:rsid w:val="004D160E"/>
    <w:rsid w:val="004D1752"/>
    <w:rsid w:val="004D185D"/>
    <w:rsid w:val="004D1899"/>
    <w:rsid w:val="004D1E25"/>
    <w:rsid w:val="004D2084"/>
    <w:rsid w:val="004D2350"/>
    <w:rsid w:val="004D25D6"/>
    <w:rsid w:val="004D2710"/>
    <w:rsid w:val="004D29BB"/>
    <w:rsid w:val="004D2F7C"/>
    <w:rsid w:val="004D315C"/>
    <w:rsid w:val="004D36C6"/>
    <w:rsid w:val="004D38CD"/>
    <w:rsid w:val="004D3C49"/>
    <w:rsid w:val="004D4077"/>
    <w:rsid w:val="004D46D4"/>
    <w:rsid w:val="004D4DFF"/>
    <w:rsid w:val="004D4E1F"/>
    <w:rsid w:val="004D501A"/>
    <w:rsid w:val="004D5162"/>
    <w:rsid w:val="004D5247"/>
    <w:rsid w:val="004D53C0"/>
    <w:rsid w:val="004D53DA"/>
    <w:rsid w:val="004D5771"/>
    <w:rsid w:val="004D5CE1"/>
    <w:rsid w:val="004D5FE2"/>
    <w:rsid w:val="004D6253"/>
    <w:rsid w:val="004D6416"/>
    <w:rsid w:val="004D67F5"/>
    <w:rsid w:val="004D6B24"/>
    <w:rsid w:val="004D6B70"/>
    <w:rsid w:val="004D6E29"/>
    <w:rsid w:val="004D76A1"/>
    <w:rsid w:val="004D7722"/>
    <w:rsid w:val="004D7B1D"/>
    <w:rsid w:val="004D7EA4"/>
    <w:rsid w:val="004E03DF"/>
    <w:rsid w:val="004E047D"/>
    <w:rsid w:val="004E09B9"/>
    <w:rsid w:val="004E0AE3"/>
    <w:rsid w:val="004E0D24"/>
    <w:rsid w:val="004E0DA9"/>
    <w:rsid w:val="004E0DFE"/>
    <w:rsid w:val="004E1290"/>
    <w:rsid w:val="004E1AB8"/>
    <w:rsid w:val="004E1B2A"/>
    <w:rsid w:val="004E1C62"/>
    <w:rsid w:val="004E2438"/>
    <w:rsid w:val="004E2580"/>
    <w:rsid w:val="004E3671"/>
    <w:rsid w:val="004E36BA"/>
    <w:rsid w:val="004E39E1"/>
    <w:rsid w:val="004E414B"/>
    <w:rsid w:val="004E43DE"/>
    <w:rsid w:val="004E4570"/>
    <w:rsid w:val="004E47E9"/>
    <w:rsid w:val="004E4943"/>
    <w:rsid w:val="004E4AD9"/>
    <w:rsid w:val="004E4B64"/>
    <w:rsid w:val="004E4E6B"/>
    <w:rsid w:val="004E503D"/>
    <w:rsid w:val="004E53B9"/>
    <w:rsid w:val="004E55B1"/>
    <w:rsid w:val="004E560D"/>
    <w:rsid w:val="004E5623"/>
    <w:rsid w:val="004E592C"/>
    <w:rsid w:val="004E6286"/>
    <w:rsid w:val="004E663F"/>
    <w:rsid w:val="004E673A"/>
    <w:rsid w:val="004E6986"/>
    <w:rsid w:val="004E6B66"/>
    <w:rsid w:val="004E7020"/>
    <w:rsid w:val="004E7289"/>
    <w:rsid w:val="004E7599"/>
    <w:rsid w:val="004E78A3"/>
    <w:rsid w:val="004E7F89"/>
    <w:rsid w:val="004F01A3"/>
    <w:rsid w:val="004F03D9"/>
    <w:rsid w:val="004F0860"/>
    <w:rsid w:val="004F0E08"/>
    <w:rsid w:val="004F1CFE"/>
    <w:rsid w:val="004F1F7E"/>
    <w:rsid w:val="004F1FCC"/>
    <w:rsid w:val="004F2216"/>
    <w:rsid w:val="004F22C8"/>
    <w:rsid w:val="004F2378"/>
    <w:rsid w:val="004F2933"/>
    <w:rsid w:val="004F2BF4"/>
    <w:rsid w:val="004F2EBD"/>
    <w:rsid w:val="004F3287"/>
    <w:rsid w:val="004F3400"/>
    <w:rsid w:val="004F3500"/>
    <w:rsid w:val="004F37FD"/>
    <w:rsid w:val="004F39A3"/>
    <w:rsid w:val="004F3DB7"/>
    <w:rsid w:val="004F46CE"/>
    <w:rsid w:val="004F4829"/>
    <w:rsid w:val="004F4DAD"/>
    <w:rsid w:val="004F4F57"/>
    <w:rsid w:val="004F4FE4"/>
    <w:rsid w:val="004F5085"/>
    <w:rsid w:val="004F52E1"/>
    <w:rsid w:val="004F5FB3"/>
    <w:rsid w:val="004F6205"/>
    <w:rsid w:val="004F6511"/>
    <w:rsid w:val="004F6541"/>
    <w:rsid w:val="004F695B"/>
    <w:rsid w:val="004F6A7F"/>
    <w:rsid w:val="004F6B1C"/>
    <w:rsid w:val="004F6F4C"/>
    <w:rsid w:val="004F70C8"/>
    <w:rsid w:val="004F71DB"/>
    <w:rsid w:val="004F73DB"/>
    <w:rsid w:val="004F7518"/>
    <w:rsid w:val="004F7533"/>
    <w:rsid w:val="004F7C48"/>
    <w:rsid w:val="004F7C93"/>
    <w:rsid w:val="004F7F04"/>
    <w:rsid w:val="004F7F10"/>
    <w:rsid w:val="0050086B"/>
    <w:rsid w:val="00500870"/>
    <w:rsid w:val="00500893"/>
    <w:rsid w:val="005009F3"/>
    <w:rsid w:val="00500D31"/>
    <w:rsid w:val="00500D5F"/>
    <w:rsid w:val="00500E12"/>
    <w:rsid w:val="00500E3C"/>
    <w:rsid w:val="00500F25"/>
    <w:rsid w:val="005010F9"/>
    <w:rsid w:val="00501392"/>
    <w:rsid w:val="00501676"/>
    <w:rsid w:val="00501986"/>
    <w:rsid w:val="00501B98"/>
    <w:rsid w:val="00501EC1"/>
    <w:rsid w:val="00501F24"/>
    <w:rsid w:val="00502339"/>
    <w:rsid w:val="005028FA"/>
    <w:rsid w:val="005029DB"/>
    <w:rsid w:val="00502A05"/>
    <w:rsid w:val="00502B8F"/>
    <w:rsid w:val="00502CE7"/>
    <w:rsid w:val="005035EC"/>
    <w:rsid w:val="00503B8A"/>
    <w:rsid w:val="00504100"/>
    <w:rsid w:val="0050455F"/>
    <w:rsid w:val="0050472D"/>
    <w:rsid w:val="005047FE"/>
    <w:rsid w:val="00504A17"/>
    <w:rsid w:val="00504CAF"/>
    <w:rsid w:val="00504EFE"/>
    <w:rsid w:val="00504FF3"/>
    <w:rsid w:val="005053C4"/>
    <w:rsid w:val="005053F4"/>
    <w:rsid w:val="0050555F"/>
    <w:rsid w:val="00505E63"/>
    <w:rsid w:val="00506120"/>
    <w:rsid w:val="0050643F"/>
    <w:rsid w:val="00506491"/>
    <w:rsid w:val="005065FF"/>
    <w:rsid w:val="005066AF"/>
    <w:rsid w:val="005067BC"/>
    <w:rsid w:val="00506C6A"/>
    <w:rsid w:val="00506E73"/>
    <w:rsid w:val="00506F26"/>
    <w:rsid w:val="00507535"/>
    <w:rsid w:val="005078FF"/>
    <w:rsid w:val="00507D6B"/>
    <w:rsid w:val="0051047D"/>
    <w:rsid w:val="005105DE"/>
    <w:rsid w:val="00510AC7"/>
    <w:rsid w:val="00510C59"/>
    <w:rsid w:val="0051104B"/>
    <w:rsid w:val="005110D4"/>
    <w:rsid w:val="0051132A"/>
    <w:rsid w:val="005114A4"/>
    <w:rsid w:val="0051151F"/>
    <w:rsid w:val="0051155E"/>
    <w:rsid w:val="005119AF"/>
    <w:rsid w:val="00511A9B"/>
    <w:rsid w:val="00511B42"/>
    <w:rsid w:val="00511C52"/>
    <w:rsid w:val="00512C4B"/>
    <w:rsid w:val="00512DCB"/>
    <w:rsid w:val="00512E23"/>
    <w:rsid w:val="00513010"/>
    <w:rsid w:val="005133B6"/>
    <w:rsid w:val="0051374E"/>
    <w:rsid w:val="0051398A"/>
    <w:rsid w:val="00513C34"/>
    <w:rsid w:val="00514078"/>
    <w:rsid w:val="0051443A"/>
    <w:rsid w:val="00514758"/>
    <w:rsid w:val="00514BA8"/>
    <w:rsid w:val="00514C48"/>
    <w:rsid w:val="00514CA8"/>
    <w:rsid w:val="00515214"/>
    <w:rsid w:val="00515770"/>
    <w:rsid w:val="00515AAF"/>
    <w:rsid w:val="00515F54"/>
    <w:rsid w:val="005162AA"/>
    <w:rsid w:val="005165D9"/>
    <w:rsid w:val="00516C91"/>
    <w:rsid w:val="00516FC2"/>
    <w:rsid w:val="00517287"/>
    <w:rsid w:val="00517337"/>
    <w:rsid w:val="00517B04"/>
    <w:rsid w:val="00517C53"/>
    <w:rsid w:val="005200AD"/>
    <w:rsid w:val="005201CC"/>
    <w:rsid w:val="005202AF"/>
    <w:rsid w:val="005204A4"/>
    <w:rsid w:val="005209EA"/>
    <w:rsid w:val="00520B0A"/>
    <w:rsid w:val="00520BBA"/>
    <w:rsid w:val="00520C74"/>
    <w:rsid w:val="00520F21"/>
    <w:rsid w:val="00521092"/>
    <w:rsid w:val="005219F6"/>
    <w:rsid w:val="00521C72"/>
    <w:rsid w:val="00521DCD"/>
    <w:rsid w:val="005222AD"/>
    <w:rsid w:val="00522328"/>
    <w:rsid w:val="0052270B"/>
    <w:rsid w:val="00522829"/>
    <w:rsid w:val="00522D79"/>
    <w:rsid w:val="00522FF1"/>
    <w:rsid w:val="0052319F"/>
    <w:rsid w:val="00523446"/>
    <w:rsid w:val="005236BE"/>
    <w:rsid w:val="00523A9E"/>
    <w:rsid w:val="00523FE8"/>
    <w:rsid w:val="00524594"/>
    <w:rsid w:val="0052498E"/>
    <w:rsid w:val="005249AD"/>
    <w:rsid w:val="00524A02"/>
    <w:rsid w:val="00524D58"/>
    <w:rsid w:val="00524DA6"/>
    <w:rsid w:val="005251B6"/>
    <w:rsid w:val="005253B4"/>
    <w:rsid w:val="005255F0"/>
    <w:rsid w:val="0052598F"/>
    <w:rsid w:val="00525A03"/>
    <w:rsid w:val="00525C19"/>
    <w:rsid w:val="00525CD9"/>
    <w:rsid w:val="00525D2F"/>
    <w:rsid w:val="00525EDB"/>
    <w:rsid w:val="00525F51"/>
    <w:rsid w:val="0052623C"/>
    <w:rsid w:val="005262D6"/>
    <w:rsid w:val="00526464"/>
    <w:rsid w:val="00526525"/>
    <w:rsid w:val="0052656A"/>
    <w:rsid w:val="00526AB6"/>
    <w:rsid w:val="00526BC9"/>
    <w:rsid w:val="005275ED"/>
    <w:rsid w:val="0052783C"/>
    <w:rsid w:val="0052787E"/>
    <w:rsid w:val="00527CEF"/>
    <w:rsid w:val="00527DE1"/>
    <w:rsid w:val="005302CA"/>
    <w:rsid w:val="00530A5F"/>
    <w:rsid w:val="00530F9B"/>
    <w:rsid w:val="00531133"/>
    <w:rsid w:val="0053157F"/>
    <w:rsid w:val="00531794"/>
    <w:rsid w:val="005318ED"/>
    <w:rsid w:val="00531947"/>
    <w:rsid w:val="00531C48"/>
    <w:rsid w:val="00531F29"/>
    <w:rsid w:val="00532128"/>
    <w:rsid w:val="00532186"/>
    <w:rsid w:val="00532649"/>
    <w:rsid w:val="005326C2"/>
    <w:rsid w:val="00532BBF"/>
    <w:rsid w:val="00532C2E"/>
    <w:rsid w:val="00532D1D"/>
    <w:rsid w:val="00533035"/>
    <w:rsid w:val="0053312C"/>
    <w:rsid w:val="00533E20"/>
    <w:rsid w:val="00534193"/>
    <w:rsid w:val="00534A45"/>
    <w:rsid w:val="005354BC"/>
    <w:rsid w:val="00535695"/>
    <w:rsid w:val="00535A48"/>
    <w:rsid w:val="00535B26"/>
    <w:rsid w:val="00535C95"/>
    <w:rsid w:val="00535CA6"/>
    <w:rsid w:val="00535CD9"/>
    <w:rsid w:val="00535F4E"/>
    <w:rsid w:val="00535FB7"/>
    <w:rsid w:val="0053641F"/>
    <w:rsid w:val="005368C4"/>
    <w:rsid w:val="00536FFD"/>
    <w:rsid w:val="00537500"/>
    <w:rsid w:val="00537603"/>
    <w:rsid w:val="005376A3"/>
    <w:rsid w:val="00537C50"/>
    <w:rsid w:val="0054031F"/>
    <w:rsid w:val="005403D3"/>
    <w:rsid w:val="00540585"/>
    <w:rsid w:val="00540877"/>
    <w:rsid w:val="00540941"/>
    <w:rsid w:val="00540C25"/>
    <w:rsid w:val="00540E2A"/>
    <w:rsid w:val="005414AD"/>
    <w:rsid w:val="005419DA"/>
    <w:rsid w:val="00541B5D"/>
    <w:rsid w:val="00541B5F"/>
    <w:rsid w:val="00541BAB"/>
    <w:rsid w:val="00541ECE"/>
    <w:rsid w:val="005423D1"/>
    <w:rsid w:val="005424F7"/>
    <w:rsid w:val="00542DB2"/>
    <w:rsid w:val="0054323C"/>
    <w:rsid w:val="0054337B"/>
    <w:rsid w:val="005434EE"/>
    <w:rsid w:val="00543776"/>
    <w:rsid w:val="00544312"/>
    <w:rsid w:val="00544344"/>
    <w:rsid w:val="00544677"/>
    <w:rsid w:val="00544822"/>
    <w:rsid w:val="005448E7"/>
    <w:rsid w:val="00544BDB"/>
    <w:rsid w:val="00544C18"/>
    <w:rsid w:val="00544D0F"/>
    <w:rsid w:val="00544D89"/>
    <w:rsid w:val="00544EB3"/>
    <w:rsid w:val="00545250"/>
    <w:rsid w:val="00545451"/>
    <w:rsid w:val="00545645"/>
    <w:rsid w:val="00545793"/>
    <w:rsid w:val="00545A2E"/>
    <w:rsid w:val="00545A3A"/>
    <w:rsid w:val="00545BB1"/>
    <w:rsid w:val="00546177"/>
    <w:rsid w:val="005468A6"/>
    <w:rsid w:val="00546A15"/>
    <w:rsid w:val="00547074"/>
    <w:rsid w:val="0054734D"/>
    <w:rsid w:val="00547450"/>
    <w:rsid w:val="005477A7"/>
    <w:rsid w:val="00547AEB"/>
    <w:rsid w:val="00547CDD"/>
    <w:rsid w:val="00547D3B"/>
    <w:rsid w:val="00547E64"/>
    <w:rsid w:val="00547E80"/>
    <w:rsid w:val="00550B33"/>
    <w:rsid w:val="00550C45"/>
    <w:rsid w:val="00550FF2"/>
    <w:rsid w:val="0055101C"/>
    <w:rsid w:val="005510A6"/>
    <w:rsid w:val="00551190"/>
    <w:rsid w:val="00551438"/>
    <w:rsid w:val="00551608"/>
    <w:rsid w:val="00551672"/>
    <w:rsid w:val="005516C1"/>
    <w:rsid w:val="00551985"/>
    <w:rsid w:val="00551ADB"/>
    <w:rsid w:val="00552551"/>
    <w:rsid w:val="005525C3"/>
    <w:rsid w:val="00552608"/>
    <w:rsid w:val="00552DB2"/>
    <w:rsid w:val="00553002"/>
    <w:rsid w:val="0055304E"/>
    <w:rsid w:val="00553D1A"/>
    <w:rsid w:val="005542CC"/>
    <w:rsid w:val="005542F8"/>
    <w:rsid w:val="00554856"/>
    <w:rsid w:val="00554D1E"/>
    <w:rsid w:val="00554F89"/>
    <w:rsid w:val="0055501F"/>
    <w:rsid w:val="005550BC"/>
    <w:rsid w:val="0055596E"/>
    <w:rsid w:val="00555C46"/>
    <w:rsid w:val="005561F7"/>
    <w:rsid w:val="00556540"/>
    <w:rsid w:val="005566E5"/>
    <w:rsid w:val="005567E3"/>
    <w:rsid w:val="0055783B"/>
    <w:rsid w:val="0055794E"/>
    <w:rsid w:val="00557B06"/>
    <w:rsid w:val="00557B4B"/>
    <w:rsid w:val="00557D05"/>
    <w:rsid w:val="00557D1F"/>
    <w:rsid w:val="00557DB9"/>
    <w:rsid w:val="0056047D"/>
    <w:rsid w:val="00560494"/>
    <w:rsid w:val="00560965"/>
    <w:rsid w:val="00560AEB"/>
    <w:rsid w:val="00561609"/>
    <w:rsid w:val="005616CC"/>
    <w:rsid w:val="00561723"/>
    <w:rsid w:val="00561A5F"/>
    <w:rsid w:val="00561CB7"/>
    <w:rsid w:val="00562309"/>
    <w:rsid w:val="00562311"/>
    <w:rsid w:val="00562946"/>
    <w:rsid w:val="00562BC1"/>
    <w:rsid w:val="00562E8C"/>
    <w:rsid w:val="00562F2D"/>
    <w:rsid w:val="00562FFC"/>
    <w:rsid w:val="00563166"/>
    <w:rsid w:val="0056350B"/>
    <w:rsid w:val="0056354B"/>
    <w:rsid w:val="00563887"/>
    <w:rsid w:val="005639C2"/>
    <w:rsid w:val="00563CE8"/>
    <w:rsid w:val="00563DC2"/>
    <w:rsid w:val="00563E14"/>
    <w:rsid w:val="00563F37"/>
    <w:rsid w:val="00564AB4"/>
    <w:rsid w:val="00564B86"/>
    <w:rsid w:val="00564FF5"/>
    <w:rsid w:val="005651C7"/>
    <w:rsid w:val="00565325"/>
    <w:rsid w:val="005661BC"/>
    <w:rsid w:val="00566298"/>
    <w:rsid w:val="00566613"/>
    <w:rsid w:val="0056690D"/>
    <w:rsid w:val="00566914"/>
    <w:rsid w:val="00566E29"/>
    <w:rsid w:val="0056714B"/>
    <w:rsid w:val="005675E3"/>
    <w:rsid w:val="00567669"/>
    <w:rsid w:val="005676D2"/>
    <w:rsid w:val="00567A03"/>
    <w:rsid w:val="00567B2E"/>
    <w:rsid w:val="00567CC9"/>
    <w:rsid w:val="00567EC6"/>
    <w:rsid w:val="00570490"/>
    <w:rsid w:val="005705BA"/>
    <w:rsid w:val="00570928"/>
    <w:rsid w:val="00570B83"/>
    <w:rsid w:val="0057106E"/>
    <w:rsid w:val="005714BE"/>
    <w:rsid w:val="00571774"/>
    <w:rsid w:val="00571AE8"/>
    <w:rsid w:val="00572124"/>
    <w:rsid w:val="0057224F"/>
    <w:rsid w:val="0057237D"/>
    <w:rsid w:val="0057266B"/>
    <w:rsid w:val="00572824"/>
    <w:rsid w:val="00572DDC"/>
    <w:rsid w:val="00572E1D"/>
    <w:rsid w:val="005736B3"/>
    <w:rsid w:val="00573A12"/>
    <w:rsid w:val="00573A17"/>
    <w:rsid w:val="00573BBC"/>
    <w:rsid w:val="00573DDC"/>
    <w:rsid w:val="0057401E"/>
    <w:rsid w:val="005740E9"/>
    <w:rsid w:val="00574194"/>
    <w:rsid w:val="00574423"/>
    <w:rsid w:val="0057511E"/>
    <w:rsid w:val="0057578A"/>
    <w:rsid w:val="005763E3"/>
    <w:rsid w:val="005764E4"/>
    <w:rsid w:val="00576606"/>
    <w:rsid w:val="00576811"/>
    <w:rsid w:val="00576C0F"/>
    <w:rsid w:val="00577BB8"/>
    <w:rsid w:val="005804D1"/>
    <w:rsid w:val="00580BEA"/>
    <w:rsid w:val="005814F7"/>
    <w:rsid w:val="005819AA"/>
    <w:rsid w:val="00581C13"/>
    <w:rsid w:val="005823B2"/>
    <w:rsid w:val="005824C0"/>
    <w:rsid w:val="005828A8"/>
    <w:rsid w:val="00582B85"/>
    <w:rsid w:val="00582DEB"/>
    <w:rsid w:val="00582E02"/>
    <w:rsid w:val="0058337C"/>
    <w:rsid w:val="005834D9"/>
    <w:rsid w:val="00583681"/>
    <w:rsid w:val="005836B7"/>
    <w:rsid w:val="00583BFD"/>
    <w:rsid w:val="00583C2F"/>
    <w:rsid w:val="00584198"/>
    <w:rsid w:val="005843D3"/>
    <w:rsid w:val="005843E0"/>
    <w:rsid w:val="005848D1"/>
    <w:rsid w:val="00584B59"/>
    <w:rsid w:val="00584E5B"/>
    <w:rsid w:val="00584F64"/>
    <w:rsid w:val="005850EF"/>
    <w:rsid w:val="005856B9"/>
    <w:rsid w:val="005856DF"/>
    <w:rsid w:val="00585ACD"/>
    <w:rsid w:val="00585D41"/>
    <w:rsid w:val="00585D88"/>
    <w:rsid w:val="00585F1D"/>
    <w:rsid w:val="00586039"/>
    <w:rsid w:val="0058635D"/>
    <w:rsid w:val="00586A19"/>
    <w:rsid w:val="00586B9E"/>
    <w:rsid w:val="00586BDE"/>
    <w:rsid w:val="00586C21"/>
    <w:rsid w:val="00586CC1"/>
    <w:rsid w:val="00587337"/>
    <w:rsid w:val="00587389"/>
    <w:rsid w:val="00587538"/>
    <w:rsid w:val="00587A2B"/>
    <w:rsid w:val="00590679"/>
    <w:rsid w:val="00590A8F"/>
    <w:rsid w:val="0059101C"/>
    <w:rsid w:val="00591833"/>
    <w:rsid w:val="00591C90"/>
    <w:rsid w:val="00591E67"/>
    <w:rsid w:val="00591EA5"/>
    <w:rsid w:val="00591F37"/>
    <w:rsid w:val="00592C15"/>
    <w:rsid w:val="00592C65"/>
    <w:rsid w:val="00592FFD"/>
    <w:rsid w:val="00593116"/>
    <w:rsid w:val="00593145"/>
    <w:rsid w:val="00593238"/>
    <w:rsid w:val="00593283"/>
    <w:rsid w:val="00593505"/>
    <w:rsid w:val="00593820"/>
    <w:rsid w:val="00593B31"/>
    <w:rsid w:val="00593BF4"/>
    <w:rsid w:val="005940A8"/>
    <w:rsid w:val="005948DB"/>
    <w:rsid w:val="00594B37"/>
    <w:rsid w:val="00594C4A"/>
    <w:rsid w:val="00594D23"/>
    <w:rsid w:val="00594D78"/>
    <w:rsid w:val="005953D7"/>
    <w:rsid w:val="005954E6"/>
    <w:rsid w:val="005957D7"/>
    <w:rsid w:val="0059584A"/>
    <w:rsid w:val="0059597E"/>
    <w:rsid w:val="005959DE"/>
    <w:rsid w:val="00595CA2"/>
    <w:rsid w:val="00596207"/>
    <w:rsid w:val="00596533"/>
    <w:rsid w:val="005965D9"/>
    <w:rsid w:val="005966DD"/>
    <w:rsid w:val="00596A1F"/>
    <w:rsid w:val="00596A28"/>
    <w:rsid w:val="00597181"/>
    <w:rsid w:val="005974D5"/>
    <w:rsid w:val="00597EEC"/>
    <w:rsid w:val="005A00C6"/>
    <w:rsid w:val="005A0199"/>
    <w:rsid w:val="005A03C4"/>
    <w:rsid w:val="005A03EA"/>
    <w:rsid w:val="005A060F"/>
    <w:rsid w:val="005A0D7E"/>
    <w:rsid w:val="005A0E2A"/>
    <w:rsid w:val="005A1338"/>
    <w:rsid w:val="005A136A"/>
    <w:rsid w:val="005A16BD"/>
    <w:rsid w:val="005A1824"/>
    <w:rsid w:val="005A1D0E"/>
    <w:rsid w:val="005A1D21"/>
    <w:rsid w:val="005A1D96"/>
    <w:rsid w:val="005A22DF"/>
    <w:rsid w:val="005A23E6"/>
    <w:rsid w:val="005A25EC"/>
    <w:rsid w:val="005A2952"/>
    <w:rsid w:val="005A30FE"/>
    <w:rsid w:val="005A3356"/>
    <w:rsid w:val="005A3482"/>
    <w:rsid w:val="005A3488"/>
    <w:rsid w:val="005A40C0"/>
    <w:rsid w:val="005A48D8"/>
    <w:rsid w:val="005A4A32"/>
    <w:rsid w:val="005A4E8C"/>
    <w:rsid w:val="005A4FA2"/>
    <w:rsid w:val="005A5020"/>
    <w:rsid w:val="005A572F"/>
    <w:rsid w:val="005A5741"/>
    <w:rsid w:val="005A5A4B"/>
    <w:rsid w:val="005A5F41"/>
    <w:rsid w:val="005A60F9"/>
    <w:rsid w:val="005A6C19"/>
    <w:rsid w:val="005A6FD7"/>
    <w:rsid w:val="005A756E"/>
    <w:rsid w:val="005A7843"/>
    <w:rsid w:val="005A7891"/>
    <w:rsid w:val="005A7996"/>
    <w:rsid w:val="005A7E07"/>
    <w:rsid w:val="005B029B"/>
    <w:rsid w:val="005B03B9"/>
    <w:rsid w:val="005B03DA"/>
    <w:rsid w:val="005B0884"/>
    <w:rsid w:val="005B0B0F"/>
    <w:rsid w:val="005B1174"/>
    <w:rsid w:val="005B1A14"/>
    <w:rsid w:val="005B23DC"/>
    <w:rsid w:val="005B25AE"/>
    <w:rsid w:val="005B26DF"/>
    <w:rsid w:val="005B272B"/>
    <w:rsid w:val="005B2BEA"/>
    <w:rsid w:val="005B2C67"/>
    <w:rsid w:val="005B309C"/>
    <w:rsid w:val="005B3197"/>
    <w:rsid w:val="005B3A52"/>
    <w:rsid w:val="005B3BB5"/>
    <w:rsid w:val="005B3D96"/>
    <w:rsid w:val="005B3E4C"/>
    <w:rsid w:val="005B3ED7"/>
    <w:rsid w:val="005B41AA"/>
    <w:rsid w:val="005B41B3"/>
    <w:rsid w:val="005B4260"/>
    <w:rsid w:val="005B4556"/>
    <w:rsid w:val="005B5C7F"/>
    <w:rsid w:val="005B5F57"/>
    <w:rsid w:val="005B60E9"/>
    <w:rsid w:val="005B60EF"/>
    <w:rsid w:val="005B6779"/>
    <w:rsid w:val="005B687B"/>
    <w:rsid w:val="005B704B"/>
    <w:rsid w:val="005B776C"/>
    <w:rsid w:val="005B784B"/>
    <w:rsid w:val="005B7E31"/>
    <w:rsid w:val="005B7E98"/>
    <w:rsid w:val="005C0605"/>
    <w:rsid w:val="005C0623"/>
    <w:rsid w:val="005C08EB"/>
    <w:rsid w:val="005C09E9"/>
    <w:rsid w:val="005C0B70"/>
    <w:rsid w:val="005C108B"/>
    <w:rsid w:val="005C13B1"/>
    <w:rsid w:val="005C18D0"/>
    <w:rsid w:val="005C1917"/>
    <w:rsid w:val="005C1B68"/>
    <w:rsid w:val="005C1BE8"/>
    <w:rsid w:val="005C1D60"/>
    <w:rsid w:val="005C1D77"/>
    <w:rsid w:val="005C1E25"/>
    <w:rsid w:val="005C211F"/>
    <w:rsid w:val="005C25DC"/>
    <w:rsid w:val="005C266F"/>
    <w:rsid w:val="005C2775"/>
    <w:rsid w:val="005C27E4"/>
    <w:rsid w:val="005C370D"/>
    <w:rsid w:val="005C3799"/>
    <w:rsid w:val="005C38D3"/>
    <w:rsid w:val="005C39AC"/>
    <w:rsid w:val="005C3C72"/>
    <w:rsid w:val="005C3CEB"/>
    <w:rsid w:val="005C3EFC"/>
    <w:rsid w:val="005C4019"/>
    <w:rsid w:val="005C4F04"/>
    <w:rsid w:val="005C51F2"/>
    <w:rsid w:val="005C55EE"/>
    <w:rsid w:val="005C56E7"/>
    <w:rsid w:val="005C57C7"/>
    <w:rsid w:val="005C5BEB"/>
    <w:rsid w:val="005C5D11"/>
    <w:rsid w:val="005C5F36"/>
    <w:rsid w:val="005C649E"/>
    <w:rsid w:val="005C6B4A"/>
    <w:rsid w:val="005C6C09"/>
    <w:rsid w:val="005C7359"/>
    <w:rsid w:val="005C73DC"/>
    <w:rsid w:val="005C7432"/>
    <w:rsid w:val="005C763E"/>
    <w:rsid w:val="005C78F7"/>
    <w:rsid w:val="005C7A1F"/>
    <w:rsid w:val="005D07A3"/>
    <w:rsid w:val="005D084C"/>
    <w:rsid w:val="005D0F6C"/>
    <w:rsid w:val="005D0FDD"/>
    <w:rsid w:val="005D116F"/>
    <w:rsid w:val="005D1398"/>
    <w:rsid w:val="005D14D3"/>
    <w:rsid w:val="005D1509"/>
    <w:rsid w:val="005D163F"/>
    <w:rsid w:val="005D1716"/>
    <w:rsid w:val="005D17FB"/>
    <w:rsid w:val="005D1C41"/>
    <w:rsid w:val="005D1D30"/>
    <w:rsid w:val="005D1DA0"/>
    <w:rsid w:val="005D235B"/>
    <w:rsid w:val="005D23B8"/>
    <w:rsid w:val="005D247D"/>
    <w:rsid w:val="005D26F5"/>
    <w:rsid w:val="005D3400"/>
    <w:rsid w:val="005D3A59"/>
    <w:rsid w:val="005D3A8F"/>
    <w:rsid w:val="005D4DF7"/>
    <w:rsid w:val="005D4E6E"/>
    <w:rsid w:val="005D5431"/>
    <w:rsid w:val="005D59A7"/>
    <w:rsid w:val="005D61CC"/>
    <w:rsid w:val="005D620D"/>
    <w:rsid w:val="005D63DA"/>
    <w:rsid w:val="005D6833"/>
    <w:rsid w:val="005D6887"/>
    <w:rsid w:val="005D6956"/>
    <w:rsid w:val="005D69CC"/>
    <w:rsid w:val="005D6AEA"/>
    <w:rsid w:val="005D6C89"/>
    <w:rsid w:val="005D70E5"/>
    <w:rsid w:val="005D7100"/>
    <w:rsid w:val="005D7257"/>
    <w:rsid w:val="005D77A7"/>
    <w:rsid w:val="005D7B65"/>
    <w:rsid w:val="005D7C5F"/>
    <w:rsid w:val="005D7CB4"/>
    <w:rsid w:val="005D7EAB"/>
    <w:rsid w:val="005E02C3"/>
    <w:rsid w:val="005E02D8"/>
    <w:rsid w:val="005E09D6"/>
    <w:rsid w:val="005E0C11"/>
    <w:rsid w:val="005E11FF"/>
    <w:rsid w:val="005E1274"/>
    <w:rsid w:val="005E1895"/>
    <w:rsid w:val="005E1C37"/>
    <w:rsid w:val="005E20DB"/>
    <w:rsid w:val="005E28E3"/>
    <w:rsid w:val="005E292D"/>
    <w:rsid w:val="005E29E8"/>
    <w:rsid w:val="005E2C6D"/>
    <w:rsid w:val="005E2DBF"/>
    <w:rsid w:val="005E2FAC"/>
    <w:rsid w:val="005E32D4"/>
    <w:rsid w:val="005E340D"/>
    <w:rsid w:val="005E3560"/>
    <w:rsid w:val="005E3A4D"/>
    <w:rsid w:val="005E3D08"/>
    <w:rsid w:val="005E3E82"/>
    <w:rsid w:val="005E3F3C"/>
    <w:rsid w:val="005E45B4"/>
    <w:rsid w:val="005E4690"/>
    <w:rsid w:val="005E47C3"/>
    <w:rsid w:val="005E4AEB"/>
    <w:rsid w:val="005E4C19"/>
    <w:rsid w:val="005E4EEB"/>
    <w:rsid w:val="005E4F1B"/>
    <w:rsid w:val="005E54C8"/>
    <w:rsid w:val="005E5541"/>
    <w:rsid w:val="005E58F3"/>
    <w:rsid w:val="005E61D9"/>
    <w:rsid w:val="005E6394"/>
    <w:rsid w:val="005E67B9"/>
    <w:rsid w:val="005E6924"/>
    <w:rsid w:val="005E69BB"/>
    <w:rsid w:val="005E6D23"/>
    <w:rsid w:val="005E6F3D"/>
    <w:rsid w:val="005E7077"/>
    <w:rsid w:val="005E72DA"/>
    <w:rsid w:val="005E736C"/>
    <w:rsid w:val="005E7A4B"/>
    <w:rsid w:val="005F0615"/>
    <w:rsid w:val="005F0FA4"/>
    <w:rsid w:val="005F12F7"/>
    <w:rsid w:val="005F19A0"/>
    <w:rsid w:val="005F1D44"/>
    <w:rsid w:val="005F22B9"/>
    <w:rsid w:val="005F2959"/>
    <w:rsid w:val="005F2C1B"/>
    <w:rsid w:val="005F32A4"/>
    <w:rsid w:val="005F3434"/>
    <w:rsid w:val="005F3667"/>
    <w:rsid w:val="005F398C"/>
    <w:rsid w:val="005F3A26"/>
    <w:rsid w:val="005F3C74"/>
    <w:rsid w:val="005F3CD9"/>
    <w:rsid w:val="005F3CFC"/>
    <w:rsid w:val="005F3D81"/>
    <w:rsid w:val="005F4060"/>
    <w:rsid w:val="005F428F"/>
    <w:rsid w:val="005F436B"/>
    <w:rsid w:val="005F4B07"/>
    <w:rsid w:val="005F4B7F"/>
    <w:rsid w:val="005F4CBD"/>
    <w:rsid w:val="005F5077"/>
    <w:rsid w:val="005F53EC"/>
    <w:rsid w:val="005F5690"/>
    <w:rsid w:val="005F5B61"/>
    <w:rsid w:val="005F5C4D"/>
    <w:rsid w:val="005F617F"/>
    <w:rsid w:val="005F61A2"/>
    <w:rsid w:val="005F62D9"/>
    <w:rsid w:val="005F62FE"/>
    <w:rsid w:val="005F635A"/>
    <w:rsid w:val="005F6365"/>
    <w:rsid w:val="005F63D0"/>
    <w:rsid w:val="005F6587"/>
    <w:rsid w:val="005F67D2"/>
    <w:rsid w:val="005F68A7"/>
    <w:rsid w:val="005F6C5B"/>
    <w:rsid w:val="005F6D71"/>
    <w:rsid w:val="005F71FA"/>
    <w:rsid w:val="005F7223"/>
    <w:rsid w:val="005F7D80"/>
    <w:rsid w:val="005F7F45"/>
    <w:rsid w:val="005F7F58"/>
    <w:rsid w:val="006001D5"/>
    <w:rsid w:val="0060048C"/>
    <w:rsid w:val="00600697"/>
    <w:rsid w:val="00600897"/>
    <w:rsid w:val="0060090E"/>
    <w:rsid w:val="0060095C"/>
    <w:rsid w:val="00600FCA"/>
    <w:rsid w:val="00600FE2"/>
    <w:rsid w:val="0060116C"/>
    <w:rsid w:val="00601342"/>
    <w:rsid w:val="006015A4"/>
    <w:rsid w:val="00601B6F"/>
    <w:rsid w:val="006023A8"/>
    <w:rsid w:val="00602880"/>
    <w:rsid w:val="00602EE4"/>
    <w:rsid w:val="00603703"/>
    <w:rsid w:val="00603E19"/>
    <w:rsid w:val="0060400D"/>
    <w:rsid w:val="006041E8"/>
    <w:rsid w:val="006042F6"/>
    <w:rsid w:val="0060454F"/>
    <w:rsid w:val="0060475D"/>
    <w:rsid w:val="00604BBD"/>
    <w:rsid w:val="00604C5E"/>
    <w:rsid w:val="00604E9F"/>
    <w:rsid w:val="006051D3"/>
    <w:rsid w:val="00605B25"/>
    <w:rsid w:val="00605FA9"/>
    <w:rsid w:val="0060679C"/>
    <w:rsid w:val="00607972"/>
    <w:rsid w:val="00610267"/>
    <w:rsid w:val="00610F62"/>
    <w:rsid w:val="006111EF"/>
    <w:rsid w:val="006118E7"/>
    <w:rsid w:val="00611D2F"/>
    <w:rsid w:val="00611E76"/>
    <w:rsid w:val="00611EE6"/>
    <w:rsid w:val="00612068"/>
    <w:rsid w:val="006122DC"/>
    <w:rsid w:val="00612436"/>
    <w:rsid w:val="00612495"/>
    <w:rsid w:val="00612E48"/>
    <w:rsid w:val="00612E9C"/>
    <w:rsid w:val="006132DD"/>
    <w:rsid w:val="006134EC"/>
    <w:rsid w:val="00613F0F"/>
    <w:rsid w:val="006140AD"/>
    <w:rsid w:val="0061440D"/>
    <w:rsid w:val="00614E95"/>
    <w:rsid w:val="00614EE9"/>
    <w:rsid w:val="00614F29"/>
    <w:rsid w:val="00615082"/>
    <w:rsid w:val="00615183"/>
    <w:rsid w:val="00615662"/>
    <w:rsid w:val="00615A34"/>
    <w:rsid w:val="00615D04"/>
    <w:rsid w:val="00615E53"/>
    <w:rsid w:val="00616560"/>
    <w:rsid w:val="00616904"/>
    <w:rsid w:val="00616DAE"/>
    <w:rsid w:val="0062014A"/>
    <w:rsid w:val="0062016A"/>
    <w:rsid w:val="0062034F"/>
    <w:rsid w:val="00620430"/>
    <w:rsid w:val="0062045D"/>
    <w:rsid w:val="00620E03"/>
    <w:rsid w:val="0062161C"/>
    <w:rsid w:val="006216EF"/>
    <w:rsid w:val="00621717"/>
    <w:rsid w:val="0062183D"/>
    <w:rsid w:val="00621B21"/>
    <w:rsid w:val="00621B26"/>
    <w:rsid w:val="00621B73"/>
    <w:rsid w:val="00621CD1"/>
    <w:rsid w:val="00621D6E"/>
    <w:rsid w:val="00621FD8"/>
    <w:rsid w:val="0062233C"/>
    <w:rsid w:val="00622C5C"/>
    <w:rsid w:val="00622D46"/>
    <w:rsid w:val="00622E8E"/>
    <w:rsid w:val="0062318E"/>
    <w:rsid w:val="006232A2"/>
    <w:rsid w:val="006235F8"/>
    <w:rsid w:val="00623789"/>
    <w:rsid w:val="00623DC4"/>
    <w:rsid w:val="00624066"/>
    <w:rsid w:val="006243D6"/>
    <w:rsid w:val="00624651"/>
    <w:rsid w:val="00624796"/>
    <w:rsid w:val="006249D0"/>
    <w:rsid w:val="00624AD6"/>
    <w:rsid w:val="00624C7C"/>
    <w:rsid w:val="00625347"/>
    <w:rsid w:val="00625432"/>
    <w:rsid w:val="00625470"/>
    <w:rsid w:val="006254BF"/>
    <w:rsid w:val="006255AD"/>
    <w:rsid w:val="00625997"/>
    <w:rsid w:val="00625B0D"/>
    <w:rsid w:val="00625E84"/>
    <w:rsid w:val="0062603E"/>
    <w:rsid w:val="00626634"/>
    <w:rsid w:val="006266F5"/>
    <w:rsid w:val="006267F0"/>
    <w:rsid w:val="0062695B"/>
    <w:rsid w:val="00626BD6"/>
    <w:rsid w:val="0062716B"/>
    <w:rsid w:val="00627284"/>
    <w:rsid w:val="0062769F"/>
    <w:rsid w:val="00627706"/>
    <w:rsid w:val="006279A2"/>
    <w:rsid w:val="00627A2C"/>
    <w:rsid w:val="00627B6D"/>
    <w:rsid w:val="00630017"/>
    <w:rsid w:val="0063013F"/>
    <w:rsid w:val="0063060A"/>
    <w:rsid w:val="00630DB9"/>
    <w:rsid w:val="00630DC4"/>
    <w:rsid w:val="0063131A"/>
    <w:rsid w:val="006317A6"/>
    <w:rsid w:val="00631844"/>
    <w:rsid w:val="00631CD5"/>
    <w:rsid w:val="00631CE7"/>
    <w:rsid w:val="00631DEA"/>
    <w:rsid w:val="00632248"/>
    <w:rsid w:val="0063232D"/>
    <w:rsid w:val="006325A2"/>
    <w:rsid w:val="0063263B"/>
    <w:rsid w:val="00632849"/>
    <w:rsid w:val="00632906"/>
    <w:rsid w:val="00632948"/>
    <w:rsid w:val="00633014"/>
    <w:rsid w:val="006330B6"/>
    <w:rsid w:val="00633731"/>
    <w:rsid w:val="0063386E"/>
    <w:rsid w:val="0063388D"/>
    <w:rsid w:val="0063390B"/>
    <w:rsid w:val="0063396D"/>
    <w:rsid w:val="006339D8"/>
    <w:rsid w:val="00633BA9"/>
    <w:rsid w:val="00634597"/>
    <w:rsid w:val="00634A19"/>
    <w:rsid w:val="00634D72"/>
    <w:rsid w:val="00634EA9"/>
    <w:rsid w:val="00634F29"/>
    <w:rsid w:val="006353B3"/>
    <w:rsid w:val="00635799"/>
    <w:rsid w:val="00635982"/>
    <w:rsid w:val="00635B2B"/>
    <w:rsid w:val="00635D00"/>
    <w:rsid w:val="00635D40"/>
    <w:rsid w:val="0063608D"/>
    <w:rsid w:val="00636224"/>
    <w:rsid w:val="00636375"/>
    <w:rsid w:val="00636A75"/>
    <w:rsid w:val="00636CC4"/>
    <w:rsid w:val="00636D10"/>
    <w:rsid w:val="00636E94"/>
    <w:rsid w:val="00636F7B"/>
    <w:rsid w:val="00637250"/>
    <w:rsid w:val="006375F2"/>
    <w:rsid w:val="006376CD"/>
    <w:rsid w:val="0063797D"/>
    <w:rsid w:val="00637C10"/>
    <w:rsid w:val="00637C43"/>
    <w:rsid w:val="00637FE4"/>
    <w:rsid w:val="0064037C"/>
    <w:rsid w:val="00640A49"/>
    <w:rsid w:val="00640CB4"/>
    <w:rsid w:val="00640D75"/>
    <w:rsid w:val="00640D90"/>
    <w:rsid w:val="00640F4B"/>
    <w:rsid w:val="00641105"/>
    <w:rsid w:val="006411E9"/>
    <w:rsid w:val="006412ED"/>
    <w:rsid w:val="00641340"/>
    <w:rsid w:val="00641681"/>
    <w:rsid w:val="0064188E"/>
    <w:rsid w:val="00641DF0"/>
    <w:rsid w:val="006421A8"/>
    <w:rsid w:val="00643054"/>
    <w:rsid w:val="0064339D"/>
    <w:rsid w:val="0064340C"/>
    <w:rsid w:val="006436BE"/>
    <w:rsid w:val="00643C28"/>
    <w:rsid w:val="0064409A"/>
    <w:rsid w:val="006440D4"/>
    <w:rsid w:val="006442BD"/>
    <w:rsid w:val="00644462"/>
    <w:rsid w:val="006444AD"/>
    <w:rsid w:val="006445D6"/>
    <w:rsid w:val="0064485C"/>
    <w:rsid w:val="00644C2E"/>
    <w:rsid w:val="00644D23"/>
    <w:rsid w:val="00644EDE"/>
    <w:rsid w:val="00644F91"/>
    <w:rsid w:val="0064501B"/>
    <w:rsid w:val="006451A0"/>
    <w:rsid w:val="00645263"/>
    <w:rsid w:val="0064542A"/>
    <w:rsid w:val="006456F8"/>
    <w:rsid w:val="00645A2A"/>
    <w:rsid w:val="00645A9A"/>
    <w:rsid w:val="00645B86"/>
    <w:rsid w:val="00645C86"/>
    <w:rsid w:val="00645F79"/>
    <w:rsid w:val="0064600B"/>
    <w:rsid w:val="0064628B"/>
    <w:rsid w:val="006463BF"/>
    <w:rsid w:val="006463DA"/>
    <w:rsid w:val="0064662B"/>
    <w:rsid w:val="00646854"/>
    <w:rsid w:val="006468BD"/>
    <w:rsid w:val="00646A06"/>
    <w:rsid w:val="00646DA3"/>
    <w:rsid w:val="00647105"/>
    <w:rsid w:val="00647236"/>
    <w:rsid w:val="0064735C"/>
    <w:rsid w:val="0064760B"/>
    <w:rsid w:val="00647A0E"/>
    <w:rsid w:val="0065009E"/>
    <w:rsid w:val="00650736"/>
    <w:rsid w:val="006507A2"/>
    <w:rsid w:val="00650D04"/>
    <w:rsid w:val="00650F23"/>
    <w:rsid w:val="00650FFE"/>
    <w:rsid w:val="00651EFA"/>
    <w:rsid w:val="00651FCF"/>
    <w:rsid w:val="006520E4"/>
    <w:rsid w:val="00652198"/>
    <w:rsid w:val="006525A3"/>
    <w:rsid w:val="006525FE"/>
    <w:rsid w:val="006527C9"/>
    <w:rsid w:val="00652815"/>
    <w:rsid w:val="00652B16"/>
    <w:rsid w:val="00652D2D"/>
    <w:rsid w:val="00652E40"/>
    <w:rsid w:val="00653342"/>
    <w:rsid w:val="006534A3"/>
    <w:rsid w:val="00653B7C"/>
    <w:rsid w:val="00653BC7"/>
    <w:rsid w:val="00653DDE"/>
    <w:rsid w:val="00653EC0"/>
    <w:rsid w:val="00653F0F"/>
    <w:rsid w:val="006544A9"/>
    <w:rsid w:val="00654654"/>
    <w:rsid w:val="00654BF1"/>
    <w:rsid w:val="00654D74"/>
    <w:rsid w:val="00654E3B"/>
    <w:rsid w:val="006558E6"/>
    <w:rsid w:val="00655ABA"/>
    <w:rsid w:val="00656909"/>
    <w:rsid w:val="00656C9F"/>
    <w:rsid w:val="00656D02"/>
    <w:rsid w:val="00656D4E"/>
    <w:rsid w:val="00656F4A"/>
    <w:rsid w:val="00657400"/>
    <w:rsid w:val="006574AD"/>
    <w:rsid w:val="0066011B"/>
    <w:rsid w:val="00660126"/>
    <w:rsid w:val="0066022D"/>
    <w:rsid w:val="00660314"/>
    <w:rsid w:val="0066115E"/>
    <w:rsid w:val="00661966"/>
    <w:rsid w:val="00661BC2"/>
    <w:rsid w:val="00661D8A"/>
    <w:rsid w:val="006629CF"/>
    <w:rsid w:val="006634F6"/>
    <w:rsid w:val="0066395B"/>
    <w:rsid w:val="00663AFA"/>
    <w:rsid w:val="006646CF"/>
    <w:rsid w:val="006647A5"/>
    <w:rsid w:val="00664B43"/>
    <w:rsid w:val="00664C24"/>
    <w:rsid w:val="00664E99"/>
    <w:rsid w:val="00664F6A"/>
    <w:rsid w:val="006651B1"/>
    <w:rsid w:val="0066542A"/>
    <w:rsid w:val="0066542E"/>
    <w:rsid w:val="00665869"/>
    <w:rsid w:val="006658B6"/>
    <w:rsid w:val="0066596E"/>
    <w:rsid w:val="0066659D"/>
    <w:rsid w:val="0066672D"/>
    <w:rsid w:val="006669D8"/>
    <w:rsid w:val="00666D99"/>
    <w:rsid w:val="00666E28"/>
    <w:rsid w:val="00666EE0"/>
    <w:rsid w:val="00667332"/>
    <w:rsid w:val="006673E4"/>
    <w:rsid w:val="006676EF"/>
    <w:rsid w:val="00667D47"/>
    <w:rsid w:val="006702B1"/>
    <w:rsid w:val="006711A2"/>
    <w:rsid w:val="00671E72"/>
    <w:rsid w:val="00671F34"/>
    <w:rsid w:val="00672124"/>
    <w:rsid w:val="00672669"/>
    <w:rsid w:val="00672A26"/>
    <w:rsid w:val="00672E8D"/>
    <w:rsid w:val="006730C1"/>
    <w:rsid w:val="006736B8"/>
    <w:rsid w:val="006738CC"/>
    <w:rsid w:val="00673A04"/>
    <w:rsid w:val="00673BFB"/>
    <w:rsid w:val="00673CBE"/>
    <w:rsid w:val="00673E52"/>
    <w:rsid w:val="006741B2"/>
    <w:rsid w:val="00674264"/>
    <w:rsid w:val="006742EF"/>
    <w:rsid w:val="00674991"/>
    <w:rsid w:val="00674C4A"/>
    <w:rsid w:val="00674DC2"/>
    <w:rsid w:val="00674FFB"/>
    <w:rsid w:val="00675013"/>
    <w:rsid w:val="00675151"/>
    <w:rsid w:val="006753A9"/>
    <w:rsid w:val="00675740"/>
    <w:rsid w:val="00675B91"/>
    <w:rsid w:val="00675C04"/>
    <w:rsid w:val="00675D2F"/>
    <w:rsid w:val="006760A3"/>
    <w:rsid w:val="00676701"/>
    <w:rsid w:val="00676D6C"/>
    <w:rsid w:val="00676F13"/>
    <w:rsid w:val="00677489"/>
    <w:rsid w:val="006774F6"/>
    <w:rsid w:val="0067787C"/>
    <w:rsid w:val="00677929"/>
    <w:rsid w:val="00677947"/>
    <w:rsid w:val="00677E09"/>
    <w:rsid w:val="00677E27"/>
    <w:rsid w:val="00680165"/>
    <w:rsid w:val="00680223"/>
    <w:rsid w:val="006802CE"/>
    <w:rsid w:val="0068039E"/>
    <w:rsid w:val="00680445"/>
    <w:rsid w:val="0068080B"/>
    <w:rsid w:val="00680B3A"/>
    <w:rsid w:val="00680DC5"/>
    <w:rsid w:val="006810FC"/>
    <w:rsid w:val="0068140C"/>
    <w:rsid w:val="006817FD"/>
    <w:rsid w:val="00681A92"/>
    <w:rsid w:val="00681C1A"/>
    <w:rsid w:val="0068222B"/>
    <w:rsid w:val="00683BA2"/>
    <w:rsid w:val="00683DAD"/>
    <w:rsid w:val="006841E3"/>
    <w:rsid w:val="00684345"/>
    <w:rsid w:val="006843D7"/>
    <w:rsid w:val="006847D4"/>
    <w:rsid w:val="00684869"/>
    <w:rsid w:val="00684A47"/>
    <w:rsid w:val="00684E11"/>
    <w:rsid w:val="006850C4"/>
    <w:rsid w:val="0068518D"/>
    <w:rsid w:val="006856D7"/>
    <w:rsid w:val="0068581E"/>
    <w:rsid w:val="0068589D"/>
    <w:rsid w:val="00685AE6"/>
    <w:rsid w:val="00685D57"/>
    <w:rsid w:val="006860C5"/>
    <w:rsid w:val="006862FD"/>
    <w:rsid w:val="006866FC"/>
    <w:rsid w:val="00686853"/>
    <w:rsid w:val="00686F0E"/>
    <w:rsid w:val="0068702C"/>
    <w:rsid w:val="0068728D"/>
    <w:rsid w:val="006872D2"/>
    <w:rsid w:val="006875FE"/>
    <w:rsid w:val="00687651"/>
    <w:rsid w:val="00687717"/>
    <w:rsid w:val="00687C7E"/>
    <w:rsid w:val="006913B7"/>
    <w:rsid w:val="0069140B"/>
    <w:rsid w:val="00691539"/>
    <w:rsid w:val="00691BFB"/>
    <w:rsid w:val="00692249"/>
    <w:rsid w:val="006928D7"/>
    <w:rsid w:val="0069293E"/>
    <w:rsid w:val="00692B04"/>
    <w:rsid w:val="00692C26"/>
    <w:rsid w:val="006930B9"/>
    <w:rsid w:val="00693239"/>
    <w:rsid w:val="006933C6"/>
    <w:rsid w:val="006936F8"/>
    <w:rsid w:val="00693762"/>
    <w:rsid w:val="00693946"/>
    <w:rsid w:val="00693A7C"/>
    <w:rsid w:val="00694264"/>
    <w:rsid w:val="006946C4"/>
    <w:rsid w:val="00694995"/>
    <w:rsid w:val="00694EE3"/>
    <w:rsid w:val="00694F0F"/>
    <w:rsid w:val="0069512A"/>
    <w:rsid w:val="0069537E"/>
    <w:rsid w:val="00695800"/>
    <w:rsid w:val="00695A68"/>
    <w:rsid w:val="00695B4B"/>
    <w:rsid w:val="00695F6E"/>
    <w:rsid w:val="006962C2"/>
    <w:rsid w:val="006965AB"/>
    <w:rsid w:val="006967BB"/>
    <w:rsid w:val="00696A1D"/>
    <w:rsid w:val="00696AAA"/>
    <w:rsid w:val="00696EF8"/>
    <w:rsid w:val="0069701C"/>
    <w:rsid w:val="0069702C"/>
    <w:rsid w:val="00697134"/>
    <w:rsid w:val="006972DD"/>
    <w:rsid w:val="00697C1A"/>
    <w:rsid w:val="00697FAB"/>
    <w:rsid w:val="00697FCF"/>
    <w:rsid w:val="006A06AE"/>
    <w:rsid w:val="006A0BE6"/>
    <w:rsid w:val="006A0D08"/>
    <w:rsid w:val="006A0EC9"/>
    <w:rsid w:val="006A1246"/>
    <w:rsid w:val="006A1953"/>
    <w:rsid w:val="006A1AED"/>
    <w:rsid w:val="006A1BF7"/>
    <w:rsid w:val="006A1D05"/>
    <w:rsid w:val="006A1DB0"/>
    <w:rsid w:val="006A1DC4"/>
    <w:rsid w:val="006A1F72"/>
    <w:rsid w:val="006A2329"/>
    <w:rsid w:val="006A2538"/>
    <w:rsid w:val="006A291A"/>
    <w:rsid w:val="006A2D21"/>
    <w:rsid w:val="006A2DCE"/>
    <w:rsid w:val="006A3018"/>
    <w:rsid w:val="006A3210"/>
    <w:rsid w:val="006A39F2"/>
    <w:rsid w:val="006A3AB7"/>
    <w:rsid w:val="006A3DFF"/>
    <w:rsid w:val="006A3EBD"/>
    <w:rsid w:val="006A3F23"/>
    <w:rsid w:val="006A3FCD"/>
    <w:rsid w:val="006A4117"/>
    <w:rsid w:val="006A4628"/>
    <w:rsid w:val="006A496E"/>
    <w:rsid w:val="006A4B6A"/>
    <w:rsid w:val="006A4CBE"/>
    <w:rsid w:val="006A5033"/>
    <w:rsid w:val="006A5DE2"/>
    <w:rsid w:val="006A606B"/>
    <w:rsid w:val="006A6349"/>
    <w:rsid w:val="006A67AB"/>
    <w:rsid w:val="006A67AD"/>
    <w:rsid w:val="006A67D3"/>
    <w:rsid w:val="006A6994"/>
    <w:rsid w:val="006A6C9C"/>
    <w:rsid w:val="006A6CF5"/>
    <w:rsid w:val="006A6EA0"/>
    <w:rsid w:val="006A7052"/>
    <w:rsid w:val="006A7268"/>
    <w:rsid w:val="006A79F9"/>
    <w:rsid w:val="006A7A94"/>
    <w:rsid w:val="006A7C0D"/>
    <w:rsid w:val="006A7E06"/>
    <w:rsid w:val="006B0245"/>
    <w:rsid w:val="006B028C"/>
    <w:rsid w:val="006B0395"/>
    <w:rsid w:val="006B0E5D"/>
    <w:rsid w:val="006B10B8"/>
    <w:rsid w:val="006B11CB"/>
    <w:rsid w:val="006B167E"/>
    <w:rsid w:val="006B23E3"/>
    <w:rsid w:val="006B262C"/>
    <w:rsid w:val="006B28E1"/>
    <w:rsid w:val="006B2DCB"/>
    <w:rsid w:val="006B317C"/>
    <w:rsid w:val="006B3AA5"/>
    <w:rsid w:val="006B3C0A"/>
    <w:rsid w:val="006B3C70"/>
    <w:rsid w:val="006B3C87"/>
    <w:rsid w:val="006B3DA3"/>
    <w:rsid w:val="006B40EC"/>
    <w:rsid w:val="006B4127"/>
    <w:rsid w:val="006B418C"/>
    <w:rsid w:val="006B419B"/>
    <w:rsid w:val="006B4313"/>
    <w:rsid w:val="006B4D31"/>
    <w:rsid w:val="006B50FA"/>
    <w:rsid w:val="006B5281"/>
    <w:rsid w:val="006B56F2"/>
    <w:rsid w:val="006B574A"/>
    <w:rsid w:val="006B5C3C"/>
    <w:rsid w:val="006B6635"/>
    <w:rsid w:val="006B676E"/>
    <w:rsid w:val="006B682B"/>
    <w:rsid w:val="006B6B77"/>
    <w:rsid w:val="006B6D0F"/>
    <w:rsid w:val="006B6F61"/>
    <w:rsid w:val="006B741B"/>
    <w:rsid w:val="006B78B0"/>
    <w:rsid w:val="006B7C7C"/>
    <w:rsid w:val="006C0124"/>
    <w:rsid w:val="006C075D"/>
    <w:rsid w:val="006C09C4"/>
    <w:rsid w:val="006C0AA3"/>
    <w:rsid w:val="006C0C2B"/>
    <w:rsid w:val="006C0E3B"/>
    <w:rsid w:val="006C1D04"/>
    <w:rsid w:val="006C1FFD"/>
    <w:rsid w:val="006C2178"/>
    <w:rsid w:val="006C2526"/>
    <w:rsid w:val="006C25E4"/>
    <w:rsid w:val="006C26A3"/>
    <w:rsid w:val="006C291D"/>
    <w:rsid w:val="006C32A9"/>
    <w:rsid w:val="006C334D"/>
    <w:rsid w:val="006C3AE4"/>
    <w:rsid w:val="006C3B50"/>
    <w:rsid w:val="006C3BF7"/>
    <w:rsid w:val="006C3F83"/>
    <w:rsid w:val="006C4568"/>
    <w:rsid w:val="006C4B25"/>
    <w:rsid w:val="006C4CAA"/>
    <w:rsid w:val="006C4E53"/>
    <w:rsid w:val="006C4EE5"/>
    <w:rsid w:val="006C4FB6"/>
    <w:rsid w:val="006C50B6"/>
    <w:rsid w:val="006C51F2"/>
    <w:rsid w:val="006C5473"/>
    <w:rsid w:val="006C5AF1"/>
    <w:rsid w:val="006C5CA8"/>
    <w:rsid w:val="006C5CBD"/>
    <w:rsid w:val="006C620C"/>
    <w:rsid w:val="006C62C2"/>
    <w:rsid w:val="006C62C9"/>
    <w:rsid w:val="006C6A47"/>
    <w:rsid w:val="006C6B38"/>
    <w:rsid w:val="006C71D6"/>
    <w:rsid w:val="006C7281"/>
    <w:rsid w:val="006C7540"/>
    <w:rsid w:val="006C7838"/>
    <w:rsid w:val="006C79D6"/>
    <w:rsid w:val="006D0028"/>
    <w:rsid w:val="006D0574"/>
    <w:rsid w:val="006D0818"/>
    <w:rsid w:val="006D08B1"/>
    <w:rsid w:val="006D10F3"/>
    <w:rsid w:val="006D1509"/>
    <w:rsid w:val="006D15FA"/>
    <w:rsid w:val="006D1909"/>
    <w:rsid w:val="006D1FA4"/>
    <w:rsid w:val="006D23E6"/>
    <w:rsid w:val="006D23F5"/>
    <w:rsid w:val="006D26DA"/>
    <w:rsid w:val="006D29C5"/>
    <w:rsid w:val="006D2C1D"/>
    <w:rsid w:val="006D2C23"/>
    <w:rsid w:val="006D2D3F"/>
    <w:rsid w:val="006D2E27"/>
    <w:rsid w:val="006D3506"/>
    <w:rsid w:val="006D3531"/>
    <w:rsid w:val="006D36F5"/>
    <w:rsid w:val="006D38DD"/>
    <w:rsid w:val="006D3ACD"/>
    <w:rsid w:val="006D4115"/>
    <w:rsid w:val="006D4528"/>
    <w:rsid w:val="006D465C"/>
    <w:rsid w:val="006D5083"/>
    <w:rsid w:val="006D5363"/>
    <w:rsid w:val="006D568D"/>
    <w:rsid w:val="006D56EF"/>
    <w:rsid w:val="006D5ACC"/>
    <w:rsid w:val="006D5B7E"/>
    <w:rsid w:val="006D5C5A"/>
    <w:rsid w:val="006D5DDF"/>
    <w:rsid w:val="006D6195"/>
    <w:rsid w:val="006D61BB"/>
    <w:rsid w:val="006D636E"/>
    <w:rsid w:val="006D6623"/>
    <w:rsid w:val="006D67D3"/>
    <w:rsid w:val="006D69BF"/>
    <w:rsid w:val="006D6DF4"/>
    <w:rsid w:val="006D714A"/>
    <w:rsid w:val="006D78AC"/>
    <w:rsid w:val="006D7C6B"/>
    <w:rsid w:val="006D7F65"/>
    <w:rsid w:val="006D7F75"/>
    <w:rsid w:val="006E0064"/>
    <w:rsid w:val="006E02E2"/>
    <w:rsid w:val="006E04CA"/>
    <w:rsid w:val="006E086B"/>
    <w:rsid w:val="006E0903"/>
    <w:rsid w:val="006E0AC9"/>
    <w:rsid w:val="006E0C35"/>
    <w:rsid w:val="006E18FE"/>
    <w:rsid w:val="006E199D"/>
    <w:rsid w:val="006E1C10"/>
    <w:rsid w:val="006E204E"/>
    <w:rsid w:val="006E24A6"/>
    <w:rsid w:val="006E24E1"/>
    <w:rsid w:val="006E286D"/>
    <w:rsid w:val="006E2922"/>
    <w:rsid w:val="006E2DF2"/>
    <w:rsid w:val="006E32C0"/>
    <w:rsid w:val="006E333D"/>
    <w:rsid w:val="006E381B"/>
    <w:rsid w:val="006E3867"/>
    <w:rsid w:val="006E3FD5"/>
    <w:rsid w:val="006E411F"/>
    <w:rsid w:val="006E4225"/>
    <w:rsid w:val="006E4324"/>
    <w:rsid w:val="006E4840"/>
    <w:rsid w:val="006E4898"/>
    <w:rsid w:val="006E4A27"/>
    <w:rsid w:val="006E4F7D"/>
    <w:rsid w:val="006E5151"/>
    <w:rsid w:val="006E52B9"/>
    <w:rsid w:val="006E53E7"/>
    <w:rsid w:val="006E5476"/>
    <w:rsid w:val="006E54C2"/>
    <w:rsid w:val="006E55A8"/>
    <w:rsid w:val="006E593C"/>
    <w:rsid w:val="006E5D09"/>
    <w:rsid w:val="006E6300"/>
    <w:rsid w:val="006E64FA"/>
    <w:rsid w:val="006E65D8"/>
    <w:rsid w:val="006E6857"/>
    <w:rsid w:val="006E6924"/>
    <w:rsid w:val="006E6983"/>
    <w:rsid w:val="006E7653"/>
    <w:rsid w:val="006E7873"/>
    <w:rsid w:val="006F0121"/>
    <w:rsid w:val="006F0356"/>
    <w:rsid w:val="006F0382"/>
    <w:rsid w:val="006F05D8"/>
    <w:rsid w:val="006F0FF6"/>
    <w:rsid w:val="006F111B"/>
    <w:rsid w:val="006F1360"/>
    <w:rsid w:val="006F1568"/>
    <w:rsid w:val="006F1915"/>
    <w:rsid w:val="006F1A79"/>
    <w:rsid w:val="006F1C20"/>
    <w:rsid w:val="006F1FBE"/>
    <w:rsid w:val="006F2134"/>
    <w:rsid w:val="006F2571"/>
    <w:rsid w:val="006F2C15"/>
    <w:rsid w:val="006F2CD6"/>
    <w:rsid w:val="006F33EA"/>
    <w:rsid w:val="006F3B46"/>
    <w:rsid w:val="006F3E65"/>
    <w:rsid w:val="006F4124"/>
    <w:rsid w:val="006F4729"/>
    <w:rsid w:val="006F524B"/>
    <w:rsid w:val="006F5527"/>
    <w:rsid w:val="006F559F"/>
    <w:rsid w:val="006F573A"/>
    <w:rsid w:val="006F5786"/>
    <w:rsid w:val="006F5C5F"/>
    <w:rsid w:val="006F5D14"/>
    <w:rsid w:val="006F6194"/>
    <w:rsid w:val="006F681A"/>
    <w:rsid w:val="006F6F64"/>
    <w:rsid w:val="006F706E"/>
    <w:rsid w:val="006F72B3"/>
    <w:rsid w:val="006F738D"/>
    <w:rsid w:val="006F78F7"/>
    <w:rsid w:val="006F7B4F"/>
    <w:rsid w:val="006F7CD7"/>
    <w:rsid w:val="006F7D68"/>
    <w:rsid w:val="006F7D75"/>
    <w:rsid w:val="006F7FCC"/>
    <w:rsid w:val="00700280"/>
    <w:rsid w:val="00700465"/>
    <w:rsid w:val="0070081C"/>
    <w:rsid w:val="00700B05"/>
    <w:rsid w:val="00700C70"/>
    <w:rsid w:val="007015A7"/>
    <w:rsid w:val="00701846"/>
    <w:rsid w:val="00701BD4"/>
    <w:rsid w:val="00701F3D"/>
    <w:rsid w:val="007020FF"/>
    <w:rsid w:val="0070214C"/>
    <w:rsid w:val="0070245E"/>
    <w:rsid w:val="007028A8"/>
    <w:rsid w:val="00702C34"/>
    <w:rsid w:val="00702F1B"/>
    <w:rsid w:val="00702F41"/>
    <w:rsid w:val="00703021"/>
    <w:rsid w:val="0070303E"/>
    <w:rsid w:val="007031D2"/>
    <w:rsid w:val="00703240"/>
    <w:rsid w:val="00703445"/>
    <w:rsid w:val="00703530"/>
    <w:rsid w:val="007042B2"/>
    <w:rsid w:val="00704CBB"/>
    <w:rsid w:val="00704DBA"/>
    <w:rsid w:val="00704F6A"/>
    <w:rsid w:val="00704FED"/>
    <w:rsid w:val="007051B5"/>
    <w:rsid w:val="0070521F"/>
    <w:rsid w:val="00705279"/>
    <w:rsid w:val="00705A52"/>
    <w:rsid w:val="00705BF5"/>
    <w:rsid w:val="00705C01"/>
    <w:rsid w:val="00705E65"/>
    <w:rsid w:val="00705EEC"/>
    <w:rsid w:val="007066DA"/>
    <w:rsid w:val="0070688D"/>
    <w:rsid w:val="007068C6"/>
    <w:rsid w:val="00706909"/>
    <w:rsid w:val="00706912"/>
    <w:rsid w:val="00706A22"/>
    <w:rsid w:val="007070B0"/>
    <w:rsid w:val="0070712B"/>
    <w:rsid w:val="007071C6"/>
    <w:rsid w:val="00707202"/>
    <w:rsid w:val="007076C2"/>
    <w:rsid w:val="00707806"/>
    <w:rsid w:val="00707C6F"/>
    <w:rsid w:val="00707D44"/>
    <w:rsid w:val="00707D6C"/>
    <w:rsid w:val="00710211"/>
    <w:rsid w:val="00710240"/>
    <w:rsid w:val="00710466"/>
    <w:rsid w:val="007105EE"/>
    <w:rsid w:val="00710795"/>
    <w:rsid w:val="00710879"/>
    <w:rsid w:val="007109F6"/>
    <w:rsid w:val="00710A46"/>
    <w:rsid w:val="00710CB7"/>
    <w:rsid w:val="00711137"/>
    <w:rsid w:val="0071133C"/>
    <w:rsid w:val="007113CF"/>
    <w:rsid w:val="00712243"/>
    <w:rsid w:val="007128F5"/>
    <w:rsid w:val="00712B6B"/>
    <w:rsid w:val="00713166"/>
    <w:rsid w:val="007135F1"/>
    <w:rsid w:val="00713B5F"/>
    <w:rsid w:val="00713B65"/>
    <w:rsid w:val="00713DA7"/>
    <w:rsid w:val="00713F5C"/>
    <w:rsid w:val="00713FB6"/>
    <w:rsid w:val="0071473B"/>
    <w:rsid w:val="0071533A"/>
    <w:rsid w:val="00715376"/>
    <w:rsid w:val="0071542C"/>
    <w:rsid w:val="0071545D"/>
    <w:rsid w:val="007154C2"/>
    <w:rsid w:val="00715813"/>
    <w:rsid w:val="00715939"/>
    <w:rsid w:val="00715B76"/>
    <w:rsid w:val="007160D2"/>
    <w:rsid w:val="0071634D"/>
    <w:rsid w:val="0071655B"/>
    <w:rsid w:val="0071684D"/>
    <w:rsid w:val="00716928"/>
    <w:rsid w:val="00716F8B"/>
    <w:rsid w:val="0071707F"/>
    <w:rsid w:val="007174AC"/>
    <w:rsid w:val="007174C3"/>
    <w:rsid w:val="00717731"/>
    <w:rsid w:val="007178C4"/>
    <w:rsid w:val="00717984"/>
    <w:rsid w:val="007179E7"/>
    <w:rsid w:val="007179ED"/>
    <w:rsid w:val="00717A1A"/>
    <w:rsid w:val="00717A29"/>
    <w:rsid w:val="00720A72"/>
    <w:rsid w:val="00720A7E"/>
    <w:rsid w:val="00720FE4"/>
    <w:rsid w:val="007219F8"/>
    <w:rsid w:val="00721A6D"/>
    <w:rsid w:val="00721AE3"/>
    <w:rsid w:val="00721B34"/>
    <w:rsid w:val="0072230C"/>
    <w:rsid w:val="0072244A"/>
    <w:rsid w:val="00722565"/>
    <w:rsid w:val="00722596"/>
    <w:rsid w:val="00722D3E"/>
    <w:rsid w:val="00722D87"/>
    <w:rsid w:val="00722E4D"/>
    <w:rsid w:val="007230C6"/>
    <w:rsid w:val="007231E9"/>
    <w:rsid w:val="00723428"/>
    <w:rsid w:val="00723524"/>
    <w:rsid w:val="00723867"/>
    <w:rsid w:val="00723888"/>
    <w:rsid w:val="007239DD"/>
    <w:rsid w:val="00723CA8"/>
    <w:rsid w:val="00723CCD"/>
    <w:rsid w:val="007240B2"/>
    <w:rsid w:val="007241B0"/>
    <w:rsid w:val="007242D0"/>
    <w:rsid w:val="007245B8"/>
    <w:rsid w:val="00724673"/>
    <w:rsid w:val="00724C73"/>
    <w:rsid w:val="00725122"/>
    <w:rsid w:val="007256C7"/>
    <w:rsid w:val="00726031"/>
    <w:rsid w:val="00726147"/>
    <w:rsid w:val="00726184"/>
    <w:rsid w:val="007263DB"/>
    <w:rsid w:val="0072644D"/>
    <w:rsid w:val="00726D0B"/>
    <w:rsid w:val="00726EEA"/>
    <w:rsid w:val="007270B1"/>
    <w:rsid w:val="00727225"/>
    <w:rsid w:val="007272F0"/>
    <w:rsid w:val="00727748"/>
    <w:rsid w:val="00727E7B"/>
    <w:rsid w:val="00727F1D"/>
    <w:rsid w:val="00730163"/>
    <w:rsid w:val="007303EA"/>
    <w:rsid w:val="00730708"/>
    <w:rsid w:val="0073086B"/>
    <w:rsid w:val="00730988"/>
    <w:rsid w:val="00730A25"/>
    <w:rsid w:val="00731126"/>
    <w:rsid w:val="00731485"/>
    <w:rsid w:val="007316C9"/>
    <w:rsid w:val="00731BE1"/>
    <w:rsid w:val="007320B4"/>
    <w:rsid w:val="0073215E"/>
    <w:rsid w:val="007325C2"/>
    <w:rsid w:val="007328F7"/>
    <w:rsid w:val="007329C4"/>
    <w:rsid w:val="00732C64"/>
    <w:rsid w:val="00732CCF"/>
    <w:rsid w:val="007330B7"/>
    <w:rsid w:val="007336C0"/>
    <w:rsid w:val="00733A44"/>
    <w:rsid w:val="00733AC5"/>
    <w:rsid w:val="00733CE1"/>
    <w:rsid w:val="00733D54"/>
    <w:rsid w:val="007342EC"/>
    <w:rsid w:val="007344FD"/>
    <w:rsid w:val="0073460F"/>
    <w:rsid w:val="007346D1"/>
    <w:rsid w:val="00734BBF"/>
    <w:rsid w:val="00734C02"/>
    <w:rsid w:val="0073504A"/>
    <w:rsid w:val="007353C5"/>
    <w:rsid w:val="00735C80"/>
    <w:rsid w:val="007362E7"/>
    <w:rsid w:val="00736462"/>
    <w:rsid w:val="00736B2E"/>
    <w:rsid w:val="00736B9E"/>
    <w:rsid w:val="0073704B"/>
    <w:rsid w:val="00737134"/>
    <w:rsid w:val="00737160"/>
    <w:rsid w:val="007373EA"/>
    <w:rsid w:val="00737936"/>
    <w:rsid w:val="0073794F"/>
    <w:rsid w:val="00737AF4"/>
    <w:rsid w:val="00737B36"/>
    <w:rsid w:val="00737F62"/>
    <w:rsid w:val="00740004"/>
    <w:rsid w:val="00740527"/>
    <w:rsid w:val="0074092F"/>
    <w:rsid w:val="00740AF5"/>
    <w:rsid w:val="00740EA4"/>
    <w:rsid w:val="00741113"/>
    <w:rsid w:val="007412E5"/>
    <w:rsid w:val="00741303"/>
    <w:rsid w:val="0074176C"/>
    <w:rsid w:val="00741A80"/>
    <w:rsid w:val="00741B98"/>
    <w:rsid w:val="00741C77"/>
    <w:rsid w:val="0074239C"/>
    <w:rsid w:val="0074284F"/>
    <w:rsid w:val="007429F7"/>
    <w:rsid w:val="00742E9E"/>
    <w:rsid w:val="00743171"/>
    <w:rsid w:val="007431BC"/>
    <w:rsid w:val="0074338F"/>
    <w:rsid w:val="007437AB"/>
    <w:rsid w:val="00743900"/>
    <w:rsid w:val="0074405D"/>
    <w:rsid w:val="00744369"/>
    <w:rsid w:val="00744572"/>
    <w:rsid w:val="007447AF"/>
    <w:rsid w:val="00744B63"/>
    <w:rsid w:val="00744C48"/>
    <w:rsid w:val="00744D54"/>
    <w:rsid w:val="00744DCD"/>
    <w:rsid w:val="00745303"/>
    <w:rsid w:val="00745337"/>
    <w:rsid w:val="00745660"/>
    <w:rsid w:val="00745DAC"/>
    <w:rsid w:val="00746266"/>
    <w:rsid w:val="00746512"/>
    <w:rsid w:val="007466E1"/>
    <w:rsid w:val="00746ADC"/>
    <w:rsid w:val="0074772F"/>
    <w:rsid w:val="00747F3C"/>
    <w:rsid w:val="007501D8"/>
    <w:rsid w:val="0075083D"/>
    <w:rsid w:val="00750927"/>
    <w:rsid w:val="0075115D"/>
    <w:rsid w:val="00751288"/>
    <w:rsid w:val="00751357"/>
    <w:rsid w:val="007517AA"/>
    <w:rsid w:val="0075181F"/>
    <w:rsid w:val="007519B1"/>
    <w:rsid w:val="00751A41"/>
    <w:rsid w:val="00751F6F"/>
    <w:rsid w:val="007520CC"/>
    <w:rsid w:val="00752278"/>
    <w:rsid w:val="00752397"/>
    <w:rsid w:val="007525BC"/>
    <w:rsid w:val="007527B6"/>
    <w:rsid w:val="007536E7"/>
    <w:rsid w:val="00753AB6"/>
    <w:rsid w:val="00753EFB"/>
    <w:rsid w:val="00753F24"/>
    <w:rsid w:val="00754140"/>
    <w:rsid w:val="00754DBA"/>
    <w:rsid w:val="00755394"/>
    <w:rsid w:val="00755746"/>
    <w:rsid w:val="007560B2"/>
    <w:rsid w:val="007564E3"/>
    <w:rsid w:val="00756657"/>
    <w:rsid w:val="00756BC5"/>
    <w:rsid w:val="00756EEA"/>
    <w:rsid w:val="00756F44"/>
    <w:rsid w:val="0075714D"/>
    <w:rsid w:val="0075752B"/>
    <w:rsid w:val="00757537"/>
    <w:rsid w:val="007576DB"/>
    <w:rsid w:val="00757827"/>
    <w:rsid w:val="0076035E"/>
    <w:rsid w:val="00760436"/>
    <w:rsid w:val="00760722"/>
    <w:rsid w:val="00760C1E"/>
    <w:rsid w:val="0076133E"/>
    <w:rsid w:val="007613C4"/>
    <w:rsid w:val="00761DB3"/>
    <w:rsid w:val="00762689"/>
    <w:rsid w:val="00762850"/>
    <w:rsid w:val="00762949"/>
    <w:rsid w:val="00762B3D"/>
    <w:rsid w:val="00763113"/>
    <w:rsid w:val="0076339B"/>
    <w:rsid w:val="007634FD"/>
    <w:rsid w:val="0076367E"/>
    <w:rsid w:val="00763742"/>
    <w:rsid w:val="00763E3F"/>
    <w:rsid w:val="00764029"/>
    <w:rsid w:val="00764A2C"/>
    <w:rsid w:val="00764F92"/>
    <w:rsid w:val="0076511D"/>
    <w:rsid w:val="0076521E"/>
    <w:rsid w:val="00765581"/>
    <w:rsid w:val="00765D1A"/>
    <w:rsid w:val="00765FC0"/>
    <w:rsid w:val="0076605F"/>
    <w:rsid w:val="00766491"/>
    <w:rsid w:val="0076652E"/>
    <w:rsid w:val="0076675A"/>
    <w:rsid w:val="00766930"/>
    <w:rsid w:val="00766954"/>
    <w:rsid w:val="00766F63"/>
    <w:rsid w:val="007672AD"/>
    <w:rsid w:val="007672E9"/>
    <w:rsid w:val="007677BD"/>
    <w:rsid w:val="00767B46"/>
    <w:rsid w:val="007700D7"/>
    <w:rsid w:val="00770B55"/>
    <w:rsid w:val="00770C8E"/>
    <w:rsid w:val="00770EE5"/>
    <w:rsid w:val="00770FC6"/>
    <w:rsid w:val="007710B9"/>
    <w:rsid w:val="007710DA"/>
    <w:rsid w:val="0077115F"/>
    <w:rsid w:val="007715FE"/>
    <w:rsid w:val="007718B3"/>
    <w:rsid w:val="0077192E"/>
    <w:rsid w:val="00771ACD"/>
    <w:rsid w:val="00771C91"/>
    <w:rsid w:val="0077235F"/>
    <w:rsid w:val="00772769"/>
    <w:rsid w:val="00772BD4"/>
    <w:rsid w:val="00772D25"/>
    <w:rsid w:val="00772E65"/>
    <w:rsid w:val="0077311D"/>
    <w:rsid w:val="00773444"/>
    <w:rsid w:val="00773752"/>
    <w:rsid w:val="007739EA"/>
    <w:rsid w:val="00774183"/>
    <w:rsid w:val="00774334"/>
    <w:rsid w:val="00774376"/>
    <w:rsid w:val="00774542"/>
    <w:rsid w:val="0077457F"/>
    <w:rsid w:val="00774E83"/>
    <w:rsid w:val="007751E4"/>
    <w:rsid w:val="007752E7"/>
    <w:rsid w:val="00775465"/>
    <w:rsid w:val="0077560C"/>
    <w:rsid w:val="00775821"/>
    <w:rsid w:val="00775B0D"/>
    <w:rsid w:val="00775C2E"/>
    <w:rsid w:val="00775D0A"/>
    <w:rsid w:val="00775D7E"/>
    <w:rsid w:val="00775DA4"/>
    <w:rsid w:val="00775E6B"/>
    <w:rsid w:val="00776038"/>
    <w:rsid w:val="0077653B"/>
    <w:rsid w:val="007765BB"/>
    <w:rsid w:val="00776850"/>
    <w:rsid w:val="007769C7"/>
    <w:rsid w:val="00776A9B"/>
    <w:rsid w:val="00776D86"/>
    <w:rsid w:val="007773FA"/>
    <w:rsid w:val="0077754B"/>
    <w:rsid w:val="00777D18"/>
    <w:rsid w:val="00777E43"/>
    <w:rsid w:val="00777EC9"/>
    <w:rsid w:val="007800C0"/>
    <w:rsid w:val="007807ED"/>
    <w:rsid w:val="00780A8C"/>
    <w:rsid w:val="00780C7A"/>
    <w:rsid w:val="0078106C"/>
    <w:rsid w:val="00781E27"/>
    <w:rsid w:val="007828AB"/>
    <w:rsid w:val="007829F3"/>
    <w:rsid w:val="00782A43"/>
    <w:rsid w:val="00782DF2"/>
    <w:rsid w:val="00782F18"/>
    <w:rsid w:val="00783678"/>
    <w:rsid w:val="0078376F"/>
    <w:rsid w:val="00783A21"/>
    <w:rsid w:val="00783BF8"/>
    <w:rsid w:val="00783E2B"/>
    <w:rsid w:val="00784036"/>
    <w:rsid w:val="007844E6"/>
    <w:rsid w:val="00784720"/>
    <w:rsid w:val="00784743"/>
    <w:rsid w:val="00784D3B"/>
    <w:rsid w:val="007855FC"/>
    <w:rsid w:val="0078569A"/>
    <w:rsid w:val="007858BE"/>
    <w:rsid w:val="00785985"/>
    <w:rsid w:val="0078667B"/>
    <w:rsid w:val="007866B1"/>
    <w:rsid w:val="00786974"/>
    <w:rsid w:val="00786BAC"/>
    <w:rsid w:val="00786F43"/>
    <w:rsid w:val="00787524"/>
    <w:rsid w:val="0078782F"/>
    <w:rsid w:val="00787B35"/>
    <w:rsid w:val="00787B6C"/>
    <w:rsid w:val="00790386"/>
    <w:rsid w:val="0079067D"/>
    <w:rsid w:val="007910B8"/>
    <w:rsid w:val="00791109"/>
    <w:rsid w:val="007911EA"/>
    <w:rsid w:val="00791215"/>
    <w:rsid w:val="007913D8"/>
    <w:rsid w:val="0079167D"/>
    <w:rsid w:val="00791ABF"/>
    <w:rsid w:val="00791DBD"/>
    <w:rsid w:val="00791FCA"/>
    <w:rsid w:val="007923C5"/>
    <w:rsid w:val="007927A6"/>
    <w:rsid w:val="00792A01"/>
    <w:rsid w:val="00792BE5"/>
    <w:rsid w:val="00792C3F"/>
    <w:rsid w:val="00793281"/>
    <w:rsid w:val="0079342E"/>
    <w:rsid w:val="00793A67"/>
    <w:rsid w:val="00793F2F"/>
    <w:rsid w:val="007942F5"/>
    <w:rsid w:val="00794396"/>
    <w:rsid w:val="007947BF"/>
    <w:rsid w:val="00794959"/>
    <w:rsid w:val="00794A3E"/>
    <w:rsid w:val="00794BC7"/>
    <w:rsid w:val="007951E1"/>
    <w:rsid w:val="007954B4"/>
    <w:rsid w:val="00795607"/>
    <w:rsid w:val="00795851"/>
    <w:rsid w:val="00795A09"/>
    <w:rsid w:val="00795D92"/>
    <w:rsid w:val="00795F89"/>
    <w:rsid w:val="007960F6"/>
    <w:rsid w:val="00796239"/>
    <w:rsid w:val="00796843"/>
    <w:rsid w:val="00796BB0"/>
    <w:rsid w:val="007970FE"/>
    <w:rsid w:val="00797606"/>
    <w:rsid w:val="0079782F"/>
    <w:rsid w:val="00797B33"/>
    <w:rsid w:val="00797C2B"/>
    <w:rsid w:val="00797ED8"/>
    <w:rsid w:val="007A021C"/>
    <w:rsid w:val="007A0350"/>
    <w:rsid w:val="007A080D"/>
    <w:rsid w:val="007A0F77"/>
    <w:rsid w:val="007A136B"/>
    <w:rsid w:val="007A1535"/>
    <w:rsid w:val="007A1771"/>
    <w:rsid w:val="007A17BE"/>
    <w:rsid w:val="007A1D1C"/>
    <w:rsid w:val="007A1F42"/>
    <w:rsid w:val="007A22F1"/>
    <w:rsid w:val="007A23D1"/>
    <w:rsid w:val="007A2475"/>
    <w:rsid w:val="007A288B"/>
    <w:rsid w:val="007A2BC3"/>
    <w:rsid w:val="007A300F"/>
    <w:rsid w:val="007A3455"/>
    <w:rsid w:val="007A3699"/>
    <w:rsid w:val="007A36F2"/>
    <w:rsid w:val="007A381C"/>
    <w:rsid w:val="007A3F01"/>
    <w:rsid w:val="007A3FB8"/>
    <w:rsid w:val="007A41E0"/>
    <w:rsid w:val="007A48CE"/>
    <w:rsid w:val="007A4C24"/>
    <w:rsid w:val="007A4D07"/>
    <w:rsid w:val="007A53D0"/>
    <w:rsid w:val="007A5674"/>
    <w:rsid w:val="007A5D43"/>
    <w:rsid w:val="007A5EB3"/>
    <w:rsid w:val="007A5F4C"/>
    <w:rsid w:val="007A604E"/>
    <w:rsid w:val="007A6291"/>
    <w:rsid w:val="007A6349"/>
    <w:rsid w:val="007A64EB"/>
    <w:rsid w:val="007A6A4F"/>
    <w:rsid w:val="007A6E7F"/>
    <w:rsid w:val="007A703C"/>
    <w:rsid w:val="007A7563"/>
    <w:rsid w:val="007A7724"/>
    <w:rsid w:val="007A7C4B"/>
    <w:rsid w:val="007A7E1B"/>
    <w:rsid w:val="007A7F73"/>
    <w:rsid w:val="007B060D"/>
    <w:rsid w:val="007B0807"/>
    <w:rsid w:val="007B1307"/>
    <w:rsid w:val="007B153E"/>
    <w:rsid w:val="007B1799"/>
    <w:rsid w:val="007B183D"/>
    <w:rsid w:val="007B18CE"/>
    <w:rsid w:val="007B1A39"/>
    <w:rsid w:val="007B1B38"/>
    <w:rsid w:val="007B1DB6"/>
    <w:rsid w:val="007B2026"/>
    <w:rsid w:val="007B219B"/>
    <w:rsid w:val="007B2838"/>
    <w:rsid w:val="007B29A6"/>
    <w:rsid w:val="007B2FB1"/>
    <w:rsid w:val="007B31B5"/>
    <w:rsid w:val="007B33DA"/>
    <w:rsid w:val="007B35D2"/>
    <w:rsid w:val="007B36CF"/>
    <w:rsid w:val="007B43D0"/>
    <w:rsid w:val="007B49BC"/>
    <w:rsid w:val="007B4DAD"/>
    <w:rsid w:val="007B5009"/>
    <w:rsid w:val="007B537C"/>
    <w:rsid w:val="007B5430"/>
    <w:rsid w:val="007B5439"/>
    <w:rsid w:val="007B5661"/>
    <w:rsid w:val="007B5736"/>
    <w:rsid w:val="007B5900"/>
    <w:rsid w:val="007B60CD"/>
    <w:rsid w:val="007B6486"/>
    <w:rsid w:val="007B6D93"/>
    <w:rsid w:val="007B7262"/>
    <w:rsid w:val="007B73C0"/>
    <w:rsid w:val="007B747A"/>
    <w:rsid w:val="007B7508"/>
    <w:rsid w:val="007B764B"/>
    <w:rsid w:val="007B7AD8"/>
    <w:rsid w:val="007B7C16"/>
    <w:rsid w:val="007C03F5"/>
    <w:rsid w:val="007C05F0"/>
    <w:rsid w:val="007C0779"/>
    <w:rsid w:val="007C097C"/>
    <w:rsid w:val="007C0983"/>
    <w:rsid w:val="007C0A86"/>
    <w:rsid w:val="007C1191"/>
    <w:rsid w:val="007C1386"/>
    <w:rsid w:val="007C157A"/>
    <w:rsid w:val="007C16A7"/>
    <w:rsid w:val="007C1B13"/>
    <w:rsid w:val="007C1D28"/>
    <w:rsid w:val="007C20D3"/>
    <w:rsid w:val="007C2339"/>
    <w:rsid w:val="007C2649"/>
    <w:rsid w:val="007C2857"/>
    <w:rsid w:val="007C2FF6"/>
    <w:rsid w:val="007C371E"/>
    <w:rsid w:val="007C374F"/>
    <w:rsid w:val="007C3A3A"/>
    <w:rsid w:val="007C3AFB"/>
    <w:rsid w:val="007C406F"/>
    <w:rsid w:val="007C40EA"/>
    <w:rsid w:val="007C4535"/>
    <w:rsid w:val="007C47C4"/>
    <w:rsid w:val="007C4C64"/>
    <w:rsid w:val="007C4D11"/>
    <w:rsid w:val="007C5017"/>
    <w:rsid w:val="007C5C45"/>
    <w:rsid w:val="007C602A"/>
    <w:rsid w:val="007C6348"/>
    <w:rsid w:val="007C6859"/>
    <w:rsid w:val="007C69B8"/>
    <w:rsid w:val="007C6CAA"/>
    <w:rsid w:val="007C7387"/>
    <w:rsid w:val="007C73F6"/>
    <w:rsid w:val="007C75A7"/>
    <w:rsid w:val="007C76CC"/>
    <w:rsid w:val="007C7999"/>
    <w:rsid w:val="007C7ADE"/>
    <w:rsid w:val="007C7AEB"/>
    <w:rsid w:val="007C7B3D"/>
    <w:rsid w:val="007C7D66"/>
    <w:rsid w:val="007C7DBB"/>
    <w:rsid w:val="007D03D4"/>
    <w:rsid w:val="007D0BEE"/>
    <w:rsid w:val="007D107B"/>
    <w:rsid w:val="007D1202"/>
    <w:rsid w:val="007D1230"/>
    <w:rsid w:val="007D19E9"/>
    <w:rsid w:val="007D1F30"/>
    <w:rsid w:val="007D2218"/>
    <w:rsid w:val="007D2286"/>
    <w:rsid w:val="007D2474"/>
    <w:rsid w:val="007D26E6"/>
    <w:rsid w:val="007D27A9"/>
    <w:rsid w:val="007D290A"/>
    <w:rsid w:val="007D2AFE"/>
    <w:rsid w:val="007D2C98"/>
    <w:rsid w:val="007D32DF"/>
    <w:rsid w:val="007D345A"/>
    <w:rsid w:val="007D3CC8"/>
    <w:rsid w:val="007D3F68"/>
    <w:rsid w:val="007D429C"/>
    <w:rsid w:val="007D466E"/>
    <w:rsid w:val="007D487A"/>
    <w:rsid w:val="007D4D07"/>
    <w:rsid w:val="007D4FD7"/>
    <w:rsid w:val="007D5174"/>
    <w:rsid w:val="007D518A"/>
    <w:rsid w:val="007D524B"/>
    <w:rsid w:val="007D5677"/>
    <w:rsid w:val="007D57A4"/>
    <w:rsid w:val="007D59FB"/>
    <w:rsid w:val="007D5F07"/>
    <w:rsid w:val="007D60BE"/>
    <w:rsid w:val="007D60F1"/>
    <w:rsid w:val="007D6412"/>
    <w:rsid w:val="007D660A"/>
    <w:rsid w:val="007D67DF"/>
    <w:rsid w:val="007D6C6F"/>
    <w:rsid w:val="007D6D5B"/>
    <w:rsid w:val="007D6E1C"/>
    <w:rsid w:val="007D708A"/>
    <w:rsid w:val="007D7584"/>
    <w:rsid w:val="007D75FA"/>
    <w:rsid w:val="007D76C2"/>
    <w:rsid w:val="007D770D"/>
    <w:rsid w:val="007D773A"/>
    <w:rsid w:val="007D77D2"/>
    <w:rsid w:val="007D7A02"/>
    <w:rsid w:val="007D7A22"/>
    <w:rsid w:val="007E003A"/>
    <w:rsid w:val="007E0289"/>
    <w:rsid w:val="007E070A"/>
    <w:rsid w:val="007E08E4"/>
    <w:rsid w:val="007E0DF1"/>
    <w:rsid w:val="007E1364"/>
    <w:rsid w:val="007E1458"/>
    <w:rsid w:val="007E1462"/>
    <w:rsid w:val="007E1950"/>
    <w:rsid w:val="007E1968"/>
    <w:rsid w:val="007E2189"/>
    <w:rsid w:val="007E2279"/>
    <w:rsid w:val="007E255A"/>
    <w:rsid w:val="007E2905"/>
    <w:rsid w:val="007E34CF"/>
    <w:rsid w:val="007E354B"/>
    <w:rsid w:val="007E35D1"/>
    <w:rsid w:val="007E3790"/>
    <w:rsid w:val="007E3A58"/>
    <w:rsid w:val="007E3D9F"/>
    <w:rsid w:val="007E3DB2"/>
    <w:rsid w:val="007E4292"/>
    <w:rsid w:val="007E4319"/>
    <w:rsid w:val="007E439C"/>
    <w:rsid w:val="007E4646"/>
    <w:rsid w:val="007E477C"/>
    <w:rsid w:val="007E4AB7"/>
    <w:rsid w:val="007E5D9E"/>
    <w:rsid w:val="007E67F0"/>
    <w:rsid w:val="007E681C"/>
    <w:rsid w:val="007E6C26"/>
    <w:rsid w:val="007E7000"/>
    <w:rsid w:val="007E7189"/>
    <w:rsid w:val="007E7352"/>
    <w:rsid w:val="007E78D9"/>
    <w:rsid w:val="007E7A12"/>
    <w:rsid w:val="007E7ADD"/>
    <w:rsid w:val="007E7B97"/>
    <w:rsid w:val="007E7EC4"/>
    <w:rsid w:val="007F032F"/>
    <w:rsid w:val="007F037F"/>
    <w:rsid w:val="007F06A9"/>
    <w:rsid w:val="007F06DC"/>
    <w:rsid w:val="007F087D"/>
    <w:rsid w:val="007F08F1"/>
    <w:rsid w:val="007F093A"/>
    <w:rsid w:val="007F0A2E"/>
    <w:rsid w:val="007F0A3E"/>
    <w:rsid w:val="007F0AE6"/>
    <w:rsid w:val="007F0B15"/>
    <w:rsid w:val="007F0CC0"/>
    <w:rsid w:val="007F0D3F"/>
    <w:rsid w:val="007F144A"/>
    <w:rsid w:val="007F18E3"/>
    <w:rsid w:val="007F1B9F"/>
    <w:rsid w:val="007F1EB1"/>
    <w:rsid w:val="007F1F4B"/>
    <w:rsid w:val="007F23FF"/>
    <w:rsid w:val="007F24FF"/>
    <w:rsid w:val="007F2EA9"/>
    <w:rsid w:val="007F2ED1"/>
    <w:rsid w:val="007F3092"/>
    <w:rsid w:val="007F3301"/>
    <w:rsid w:val="007F343D"/>
    <w:rsid w:val="007F3463"/>
    <w:rsid w:val="007F3626"/>
    <w:rsid w:val="007F3734"/>
    <w:rsid w:val="007F3FCC"/>
    <w:rsid w:val="007F3FE0"/>
    <w:rsid w:val="007F4253"/>
    <w:rsid w:val="007F45ED"/>
    <w:rsid w:val="007F4738"/>
    <w:rsid w:val="007F4D23"/>
    <w:rsid w:val="007F4FF3"/>
    <w:rsid w:val="007F50F4"/>
    <w:rsid w:val="007F5424"/>
    <w:rsid w:val="007F572C"/>
    <w:rsid w:val="007F591C"/>
    <w:rsid w:val="007F5A3C"/>
    <w:rsid w:val="007F5BE5"/>
    <w:rsid w:val="007F5E76"/>
    <w:rsid w:val="007F62D4"/>
    <w:rsid w:val="007F63CE"/>
    <w:rsid w:val="007F6797"/>
    <w:rsid w:val="007F6A06"/>
    <w:rsid w:val="007F6A27"/>
    <w:rsid w:val="007F6C45"/>
    <w:rsid w:val="007F6C51"/>
    <w:rsid w:val="007F7400"/>
    <w:rsid w:val="007F7519"/>
    <w:rsid w:val="007F76CA"/>
    <w:rsid w:val="007F7743"/>
    <w:rsid w:val="007F7867"/>
    <w:rsid w:val="0080021D"/>
    <w:rsid w:val="0080075E"/>
    <w:rsid w:val="00800B06"/>
    <w:rsid w:val="00800C87"/>
    <w:rsid w:val="00801076"/>
    <w:rsid w:val="008016C3"/>
    <w:rsid w:val="00801C17"/>
    <w:rsid w:val="00801DE5"/>
    <w:rsid w:val="0080219A"/>
    <w:rsid w:val="008021EE"/>
    <w:rsid w:val="0080291C"/>
    <w:rsid w:val="008029BB"/>
    <w:rsid w:val="00802C32"/>
    <w:rsid w:val="00802F65"/>
    <w:rsid w:val="008030D3"/>
    <w:rsid w:val="0080315D"/>
    <w:rsid w:val="008033D5"/>
    <w:rsid w:val="0080353E"/>
    <w:rsid w:val="00803590"/>
    <w:rsid w:val="00803769"/>
    <w:rsid w:val="008038DF"/>
    <w:rsid w:val="00803C3B"/>
    <w:rsid w:val="00803DA0"/>
    <w:rsid w:val="00803EE4"/>
    <w:rsid w:val="00804035"/>
    <w:rsid w:val="00804353"/>
    <w:rsid w:val="0080441D"/>
    <w:rsid w:val="0080463E"/>
    <w:rsid w:val="008048BB"/>
    <w:rsid w:val="00804B20"/>
    <w:rsid w:val="00804C86"/>
    <w:rsid w:val="00804E4A"/>
    <w:rsid w:val="00804E8E"/>
    <w:rsid w:val="00804FA1"/>
    <w:rsid w:val="008050F5"/>
    <w:rsid w:val="008053CC"/>
    <w:rsid w:val="00805598"/>
    <w:rsid w:val="00805739"/>
    <w:rsid w:val="00805B5A"/>
    <w:rsid w:val="008066D1"/>
    <w:rsid w:val="008077C2"/>
    <w:rsid w:val="008077F5"/>
    <w:rsid w:val="0080787F"/>
    <w:rsid w:val="00807A4F"/>
    <w:rsid w:val="00807F7F"/>
    <w:rsid w:val="0081016D"/>
    <w:rsid w:val="008104C6"/>
    <w:rsid w:val="00810DAD"/>
    <w:rsid w:val="00811056"/>
    <w:rsid w:val="00811ABB"/>
    <w:rsid w:val="00812188"/>
    <w:rsid w:val="008123C4"/>
    <w:rsid w:val="0081256B"/>
    <w:rsid w:val="00812C65"/>
    <w:rsid w:val="00812D30"/>
    <w:rsid w:val="00813676"/>
    <w:rsid w:val="008138E8"/>
    <w:rsid w:val="00813E65"/>
    <w:rsid w:val="00814048"/>
    <w:rsid w:val="00814309"/>
    <w:rsid w:val="008146BA"/>
    <w:rsid w:val="00814B56"/>
    <w:rsid w:val="00814F2B"/>
    <w:rsid w:val="0081576A"/>
    <w:rsid w:val="008157C8"/>
    <w:rsid w:val="00815837"/>
    <w:rsid w:val="00815987"/>
    <w:rsid w:val="00815AC8"/>
    <w:rsid w:val="00815AE9"/>
    <w:rsid w:val="00816337"/>
    <w:rsid w:val="00816513"/>
    <w:rsid w:val="00816AC4"/>
    <w:rsid w:val="00816E9C"/>
    <w:rsid w:val="008170A3"/>
    <w:rsid w:val="008170AE"/>
    <w:rsid w:val="0081715D"/>
    <w:rsid w:val="00817376"/>
    <w:rsid w:val="008176D6"/>
    <w:rsid w:val="00817AFC"/>
    <w:rsid w:val="00817B4F"/>
    <w:rsid w:val="00817C52"/>
    <w:rsid w:val="00817DBB"/>
    <w:rsid w:val="00817F02"/>
    <w:rsid w:val="0082016C"/>
    <w:rsid w:val="0082024D"/>
    <w:rsid w:val="008204EE"/>
    <w:rsid w:val="008207B3"/>
    <w:rsid w:val="008210A7"/>
    <w:rsid w:val="00821968"/>
    <w:rsid w:val="00821CA3"/>
    <w:rsid w:val="0082208F"/>
    <w:rsid w:val="00822475"/>
    <w:rsid w:val="008224D2"/>
    <w:rsid w:val="008229AF"/>
    <w:rsid w:val="00822C65"/>
    <w:rsid w:val="00822E07"/>
    <w:rsid w:val="0082374F"/>
    <w:rsid w:val="00823C33"/>
    <w:rsid w:val="00823F1B"/>
    <w:rsid w:val="00823FFF"/>
    <w:rsid w:val="00824238"/>
    <w:rsid w:val="0082451C"/>
    <w:rsid w:val="00824D9C"/>
    <w:rsid w:val="00824E0B"/>
    <w:rsid w:val="00824F37"/>
    <w:rsid w:val="008255FE"/>
    <w:rsid w:val="00825EB3"/>
    <w:rsid w:val="00826046"/>
    <w:rsid w:val="00826093"/>
    <w:rsid w:val="00826D41"/>
    <w:rsid w:val="00826E3E"/>
    <w:rsid w:val="00827168"/>
    <w:rsid w:val="008271B9"/>
    <w:rsid w:val="0082727C"/>
    <w:rsid w:val="008275DD"/>
    <w:rsid w:val="00827A99"/>
    <w:rsid w:val="00827B96"/>
    <w:rsid w:val="00827ED5"/>
    <w:rsid w:val="00830132"/>
    <w:rsid w:val="008304D4"/>
    <w:rsid w:val="0083051A"/>
    <w:rsid w:val="008305D8"/>
    <w:rsid w:val="0083061E"/>
    <w:rsid w:val="008307FE"/>
    <w:rsid w:val="0083114B"/>
    <w:rsid w:val="0083142F"/>
    <w:rsid w:val="0083157B"/>
    <w:rsid w:val="00831702"/>
    <w:rsid w:val="008317F1"/>
    <w:rsid w:val="00831A35"/>
    <w:rsid w:val="00831E58"/>
    <w:rsid w:val="00831E88"/>
    <w:rsid w:val="0083227C"/>
    <w:rsid w:val="008327E3"/>
    <w:rsid w:val="00832903"/>
    <w:rsid w:val="008329E0"/>
    <w:rsid w:val="00832F0A"/>
    <w:rsid w:val="0083330F"/>
    <w:rsid w:val="00833B99"/>
    <w:rsid w:val="008340B4"/>
    <w:rsid w:val="008340CA"/>
    <w:rsid w:val="00834408"/>
    <w:rsid w:val="00834644"/>
    <w:rsid w:val="00834714"/>
    <w:rsid w:val="008347DE"/>
    <w:rsid w:val="00834AFC"/>
    <w:rsid w:val="00834B9E"/>
    <w:rsid w:val="00834D7D"/>
    <w:rsid w:val="0083560B"/>
    <w:rsid w:val="0083593F"/>
    <w:rsid w:val="00835BF4"/>
    <w:rsid w:val="00835CAC"/>
    <w:rsid w:val="00836795"/>
    <w:rsid w:val="00836CA2"/>
    <w:rsid w:val="0083710E"/>
    <w:rsid w:val="0083734F"/>
    <w:rsid w:val="00837B44"/>
    <w:rsid w:val="00837C3A"/>
    <w:rsid w:val="00837DEA"/>
    <w:rsid w:val="0084014F"/>
    <w:rsid w:val="008402F1"/>
    <w:rsid w:val="008403E7"/>
    <w:rsid w:val="008405CF"/>
    <w:rsid w:val="0084060A"/>
    <w:rsid w:val="00840943"/>
    <w:rsid w:val="008409B7"/>
    <w:rsid w:val="00840C7B"/>
    <w:rsid w:val="00840E91"/>
    <w:rsid w:val="00840EDA"/>
    <w:rsid w:val="00841055"/>
    <w:rsid w:val="008410D4"/>
    <w:rsid w:val="00841CE2"/>
    <w:rsid w:val="0084207F"/>
    <w:rsid w:val="008421A8"/>
    <w:rsid w:val="0084232F"/>
    <w:rsid w:val="00842C26"/>
    <w:rsid w:val="00842D1B"/>
    <w:rsid w:val="00842DD1"/>
    <w:rsid w:val="00842EA9"/>
    <w:rsid w:val="00843296"/>
    <w:rsid w:val="00843B04"/>
    <w:rsid w:val="00843DF7"/>
    <w:rsid w:val="00844087"/>
    <w:rsid w:val="00844181"/>
    <w:rsid w:val="008443A3"/>
    <w:rsid w:val="0084463E"/>
    <w:rsid w:val="00844835"/>
    <w:rsid w:val="00844862"/>
    <w:rsid w:val="008448F6"/>
    <w:rsid w:val="00844A0F"/>
    <w:rsid w:val="00844E20"/>
    <w:rsid w:val="00844E6A"/>
    <w:rsid w:val="0084521D"/>
    <w:rsid w:val="0084522D"/>
    <w:rsid w:val="008455CE"/>
    <w:rsid w:val="00845763"/>
    <w:rsid w:val="0084625F"/>
    <w:rsid w:val="00846442"/>
    <w:rsid w:val="00846B61"/>
    <w:rsid w:val="00846D7B"/>
    <w:rsid w:val="00846EDF"/>
    <w:rsid w:val="00847514"/>
    <w:rsid w:val="008479FA"/>
    <w:rsid w:val="00847C56"/>
    <w:rsid w:val="00847CA4"/>
    <w:rsid w:val="008501E7"/>
    <w:rsid w:val="0085042D"/>
    <w:rsid w:val="00850448"/>
    <w:rsid w:val="00850487"/>
    <w:rsid w:val="00850A85"/>
    <w:rsid w:val="0085193F"/>
    <w:rsid w:val="00851B6E"/>
    <w:rsid w:val="00851D5D"/>
    <w:rsid w:val="00851F1A"/>
    <w:rsid w:val="00852250"/>
    <w:rsid w:val="00852A97"/>
    <w:rsid w:val="00852B74"/>
    <w:rsid w:val="00852DB7"/>
    <w:rsid w:val="00852ED0"/>
    <w:rsid w:val="0085323B"/>
    <w:rsid w:val="00853264"/>
    <w:rsid w:val="0085354B"/>
    <w:rsid w:val="008535D0"/>
    <w:rsid w:val="00853980"/>
    <w:rsid w:val="00853B4F"/>
    <w:rsid w:val="00853C8F"/>
    <w:rsid w:val="0085423C"/>
    <w:rsid w:val="00854825"/>
    <w:rsid w:val="00854899"/>
    <w:rsid w:val="00854AA8"/>
    <w:rsid w:val="00854D32"/>
    <w:rsid w:val="00854DAD"/>
    <w:rsid w:val="00854EDA"/>
    <w:rsid w:val="00856BA7"/>
    <w:rsid w:val="008571BD"/>
    <w:rsid w:val="0085768D"/>
    <w:rsid w:val="00857A9B"/>
    <w:rsid w:val="0086025D"/>
    <w:rsid w:val="00860470"/>
    <w:rsid w:val="00860604"/>
    <w:rsid w:val="00860610"/>
    <w:rsid w:val="00860708"/>
    <w:rsid w:val="00860D34"/>
    <w:rsid w:val="00861068"/>
    <w:rsid w:val="008610EB"/>
    <w:rsid w:val="00861430"/>
    <w:rsid w:val="0086154F"/>
    <w:rsid w:val="00862B73"/>
    <w:rsid w:val="00862EA3"/>
    <w:rsid w:val="008630B7"/>
    <w:rsid w:val="00863292"/>
    <w:rsid w:val="008634C6"/>
    <w:rsid w:val="008638EB"/>
    <w:rsid w:val="00863AAE"/>
    <w:rsid w:val="00863BA8"/>
    <w:rsid w:val="00863D7B"/>
    <w:rsid w:val="008640E9"/>
    <w:rsid w:val="008646F9"/>
    <w:rsid w:val="0086493D"/>
    <w:rsid w:val="00864A5E"/>
    <w:rsid w:val="00864CDF"/>
    <w:rsid w:val="00865220"/>
    <w:rsid w:val="0086528F"/>
    <w:rsid w:val="008652BD"/>
    <w:rsid w:val="008652ED"/>
    <w:rsid w:val="008657D4"/>
    <w:rsid w:val="00865801"/>
    <w:rsid w:val="00865A85"/>
    <w:rsid w:val="00865BD6"/>
    <w:rsid w:val="00865C76"/>
    <w:rsid w:val="00866863"/>
    <w:rsid w:val="0086688A"/>
    <w:rsid w:val="00866F36"/>
    <w:rsid w:val="008674A9"/>
    <w:rsid w:val="008678CA"/>
    <w:rsid w:val="00867C46"/>
    <w:rsid w:val="00867CBA"/>
    <w:rsid w:val="00867E6F"/>
    <w:rsid w:val="00867EA1"/>
    <w:rsid w:val="00867F99"/>
    <w:rsid w:val="008701DE"/>
    <w:rsid w:val="00870445"/>
    <w:rsid w:val="00870554"/>
    <w:rsid w:val="00870628"/>
    <w:rsid w:val="008708F1"/>
    <w:rsid w:val="00870971"/>
    <w:rsid w:val="00870E31"/>
    <w:rsid w:val="00870FD1"/>
    <w:rsid w:val="00871153"/>
    <w:rsid w:val="00871164"/>
    <w:rsid w:val="00871183"/>
    <w:rsid w:val="00871C99"/>
    <w:rsid w:val="00871E93"/>
    <w:rsid w:val="0087222D"/>
    <w:rsid w:val="00872532"/>
    <w:rsid w:val="00872A1B"/>
    <w:rsid w:val="00872A44"/>
    <w:rsid w:val="00872C0D"/>
    <w:rsid w:val="00872D47"/>
    <w:rsid w:val="00872FFF"/>
    <w:rsid w:val="0087321C"/>
    <w:rsid w:val="0087336B"/>
    <w:rsid w:val="00874214"/>
    <w:rsid w:val="00874366"/>
    <w:rsid w:val="008745FD"/>
    <w:rsid w:val="008746FC"/>
    <w:rsid w:val="00874A67"/>
    <w:rsid w:val="00874AFE"/>
    <w:rsid w:val="00874E38"/>
    <w:rsid w:val="00875537"/>
    <w:rsid w:val="00875629"/>
    <w:rsid w:val="008758A5"/>
    <w:rsid w:val="0087590D"/>
    <w:rsid w:val="00875CFE"/>
    <w:rsid w:val="00875E32"/>
    <w:rsid w:val="00875EA8"/>
    <w:rsid w:val="0087651C"/>
    <w:rsid w:val="00876B9A"/>
    <w:rsid w:val="00876C4E"/>
    <w:rsid w:val="00876D01"/>
    <w:rsid w:val="00876DA5"/>
    <w:rsid w:val="00876E58"/>
    <w:rsid w:val="008770C1"/>
    <w:rsid w:val="0087729B"/>
    <w:rsid w:val="00877C56"/>
    <w:rsid w:val="0088051D"/>
    <w:rsid w:val="008806AC"/>
    <w:rsid w:val="00880D39"/>
    <w:rsid w:val="008812EA"/>
    <w:rsid w:val="0088131C"/>
    <w:rsid w:val="00881728"/>
    <w:rsid w:val="00881AF2"/>
    <w:rsid w:val="00881F4E"/>
    <w:rsid w:val="00882117"/>
    <w:rsid w:val="00882163"/>
    <w:rsid w:val="00882301"/>
    <w:rsid w:val="0088248E"/>
    <w:rsid w:val="008825A3"/>
    <w:rsid w:val="008826F1"/>
    <w:rsid w:val="0088299A"/>
    <w:rsid w:val="00882CC4"/>
    <w:rsid w:val="00882F2A"/>
    <w:rsid w:val="00883021"/>
    <w:rsid w:val="008830E5"/>
    <w:rsid w:val="00883164"/>
    <w:rsid w:val="0088380A"/>
    <w:rsid w:val="0088383D"/>
    <w:rsid w:val="008842D1"/>
    <w:rsid w:val="008843A3"/>
    <w:rsid w:val="00884600"/>
    <w:rsid w:val="008847FE"/>
    <w:rsid w:val="00884830"/>
    <w:rsid w:val="0088499C"/>
    <w:rsid w:val="00884C1C"/>
    <w:rsid w:val="00884D0A"/>
    <w:rsid w:val="008853FD"/>
    <w:rsid w:val="008854E0"/>
    <w:rsid w:val="008857A9"/>
    <w:rsid w:val="008858A5"/>
    <w:rsid w:val="00885D88"/>
    <w:rsid w:val="00885E06"/>
    <w:rsid w:val="008860B9"/>
    <w:rsid w:val="008862D8"/>
    <w:rsid w:val="008864D4"/>
    <w:rsid w:val="00886D66"/>
    <w:rsid w:val="00886E3F"/>
    <w:rsid w:val="00886E44"/>
    <w:rsid w:val="00886F54"/>
    <w:rsid w:val="0088702D"/>
    <w:rsid w:val="0088743A"/>
    <w:rsid w:val="00887444"/>
    <w:rsid w:val="00887531"/>
    <w:rsid w:val="0088777A"/>
    <w:rsid w:val="0088798D"/>
    <w:rsid w:val="00887E76"/>
    <w:rsid w:val="00887FB1"/>
    <w:rsid w:val="008902AB"/>
    <w:rsid w:val="008903D8"/>
    <w:rsid w:val="00890404"/>
    <w:rsid w:val="0089059A"/>
    <w:rsid w:val="008907D0"/>
    <w:rsid w:val="0089088D"/>
    <w:rsid w:val="00890AFD"/>
    <w:rsid w:val="00890DAF"/>
    <w:rsid w:val="00890E12"/>
    <w:rsid w:val="00890E9A"/>
    <w:rsid w:val="00890F95"/>
    <w:rsid w:val="008910F4"/>
    <w:rsid w:val="00891194"/>
    <w:rsid w:val="008919A7"/>
    <w:rsid w:val="00891A77"/>
    <w:rsid w:val="008925AE"/>
    <w:rsid w:val="00892FD7"/>
    <w:rsid w:val="00893037"/>
    <w:rsid w:val="008942DC"/>
    <w:rsid w:val="008944E3"/>
    <w:rsid w:val="00894590"/>
    <w:rsid w:val="00894928"/>
    <w:rsid w:val="00894B4C"/>
    <w:rsid w:val="00894C49"/>
    <w:rsid w:val="00894EEA"/>
    <w:rsid w:val="008950C7"/>
    <w:rsid w:val="008951D8"/>
    <w:rsid w:val="00895646"/>
    <w:rsid w:val="008969C5"/>
    <w:rsid w:val="0089719A"/>
    <w:rsid w:val="00897265"/>
    <w:rsid w:val="0089754B"/>
    <w:rsid w:val="0089790E"/>
    <w:rsid w:val="0089794B"/>
    <w:rsid w:val="00897D63"/>
    <w:rsid w:val="008A090C"/>
    <w:rsid w:val="008A0CCD"/>
    <w:rsid w:val="008A161B"/>
    <w:rsid w:val="008A1929"/>
    <w:rsid w:val="008A1A95"/>
    <w:rsid w:val="008A1FF9"/>
    <w:rsid w:val="008A2295"/>
    <w:rsid w:val="008A23FF"/>
    <w:rsid w:val="008A2741"/>
    <w:rsid w:val="008A2758"/>
    <w:rsid w:val="008A278B"/>
    <w:rsid w:val="008A27CB"/>
    <w:rsid w:val="008A2C9E"/>
    <w:rsid w:val="008A2D37"/>
    <w:rsid w:val="008A2F6A"/>
    <w:rsid w:val="008A32EE"/>
    <w:rsid w:val="008A32F7"/>
    <w:rsid w:val="008A362B"/>
    <w:rsid w:val="008A3966"/>
    <w:rsid w:val="008A3B60"/>
    <w:rsid w:val="008A3BD0"/>
    <w:rsid w:val="008A40CA"/>
    <w:rsid w:val="008A47CF"/>
    <w:rsid w:val="008A47EB"/>
    <w:rsid w:val="008A50E7"/>
    <w:rsid w:val="008A5358"/>
    <w:rsid w:val="008A583F"/>
    <w:rsid w:val="008A5BE6"/>
    <w:rsid w:val="008A5D0D"/>
    <w:rsid w:val="008A5E1B"/>
    <w:rsid w:val="008A5E45"/>
    <w:rsid w:val="008A60A1"/>
    <w:rsid w:val="008A6E58"/>
    <w:rsid w:val="008A6E96"/>
    <w:rsid w:val="008A7D37"/>
    <w:rsid w:val="008A7E68"/>
    <w:rsid w:val="008B0348"/>
    <w:rsid w:val="008B0793"/>
    <w:rsid w:val="008B09CF"/>
    <w:rsid w:val="008B1190"/>
    <w:rsid w:val="008B11E8"/>
    <w:rsid w:val="008B1C9C"/>
    <w:rsid w:val="008B1F87"/>
    <w:rsid w:val="008B219E"/>
    <w:rsid w:val="008B230E"/>
    <w:rsid w:val="008B256E"/>
    <w:rsid w:val="008B2A81"/>
    <w:rsid w:val="008B2A94"/>
    <w:rsid w:val="008B2B7E"/>
    <w:rsid w:val="008B2BBE"/>
    <w:rsid w:val="008B2BEC"/>
    <w:rsid w:val="008B31A4"/>
    <w:rsid w:val="008B3417"/>
    <w:rsid w:val="008B3582"/>
    <w:rsid w:val="008B3699"/>
    <w:rsid w:val="008B3838"/>
    <w:rsid w:val="008B3A95"/>
    <w:rsid w:val="008B3B2F"/>
    <w:rsid w:val="008B3CBC"/>
    <w:rsid w:val="008B3F3A"/>
    <w:rsid w:val="008B4105"/>
    <w:rsid w:val="008B42BF"/>
    <w:rsid w:val="008B450B"/>
    <w:rsid w:val="008B4D26"/>
    <w:rsid w:val="008B4EEB"/>
    <w:rsid w:val="008B502B"/>
    <w:rsid w:val="008B505C"/>
    <w:rsid w:val="008B5609"/>
    <w:rsid w:val="008B581A"/>
    <w:rsid w:val="008B59A6"/>
    <w:rsid w:val="008B5EB2"/>
    <w:rsid w:val="008B6365"/>
    <w:rsid w:val="008B63BA"/>
    <w:rsid w:val="008B63D7"/>
    <w:rsid w:val="008B6418"/>
    <w:rsid w:val="008B6463"/>
    <w:rsid w:val="008B6667"/>
    <w:rsid w:val="008B68F4"/>
    <w:rsid w:val="008B6A6A"/>
    <w:rsid w:val="008B6BD5"/>
    <w:rsid w:val="008B6CA7"/>
    <w:rsid w:val="008B6E07"/>
    <w:rsid w:val="008B6E8B"/>
    <w:rsid w:val="008B6E97"/>
    <w:rsid w:val="008B6EC7"/>
    <w:rsid w:val="008B6F47"/>
    <w:rsid w:val="008B6F58"/>
    <w:rsid w:val="008B70A6"/>
    <w:rsid w:val="008B71A5"/>
    <w:rsid w:val="008B72D2"/>
    <w:rsid w:val="008B7525"/>
    <w:rsid w:val="008B75E0"/>
    <w:rsid w:val="008B775A"/>
    <w:rsid w:val="008B792A"/>
    <w:rsid w:val="008B7BF3"/>
    <w:rsid w:val="008B7C3E"/>
    <w:rsid w:val="008B7E9E"/>
    <w:rsid w:val="008C01D7"/>
    <w:rsid w:val="008C02B7"/>
    <w:rsid w:val="008C06E0"/>
    <w:rsid w:val="008C09FF"/>
    <w:rsid w:val="008C102F"/>
    <w:rsid w:val="008C10A2"/>
    <w:rsid w:val="008C11E7"/>
    <w:rsid w:val="008C1467"/>
    <w:rsid w:val="008C1EF6"/>
    <w:rsid w:val="008C24BD"/>
    <w:rsid w:val="008C2953"/>
    <w:rsid w:val="008C2B9E"/>
    <w:rsid w:val="008C2F62"/>
    <w:rsid w:val="008C37D6"/>
    <w:rsid w:val="008C3800"/>
    <w:rsid w:val="008C395E"/>
    <w:rsid w:val="008C3C8C"/>
    <w:rsid w:val="008C3CFC"/>
    <w:rsid w:val="008C3E9C"/>
    <w:rsid w:val="008C45AF"/>
    <w:rsid w:val="008C4677"/>
    <w:rsid w:val="008C5255"/>
    <w:rsid w:val="008C5B1D"/>
    <w:rsid w:val="008C5FF8"/>
    <w:rsid w:val="008C624C"/>
    <w:rsid w:val="008C64CD"/>
    <w:rsid w:val="008C65C9"/>
    <w:rsid w:val="008C6C82"/>
    <w:rsid w:val="008C6D4F"/>
    <w:rsid w:val="008C717C"/>
    <w:rsid w:val="008C75DD"/>
    <w:rsid w:val="008C7618"/>
    <w:rsid w:val="008D00C3"/>
    <w:rsid w:val="008D033C"/>
    <w:rsid w:val="008D0593"/>
    <w:rsid w:val="008D0650"/>
    <w:rsid w:val="008D06D6"/>
    <w:rsid w:val="008D08C6"/>
    <w:rsid w:val="008D0B6A"/>
    <w:rsid w:val="008D104A"/>
    <w:rsid w:val="008D11C9"/>
    <w:rsid w:val="008D17EE"/>
    <w:rsid w:val="008D1B98"/>
    <w:rsid w:val="008D1C41"/>
    <w:rsid w:val="008D20C3"/>
    <w:rsid w:val="008D22BA"/>
    <w:rsid w:val="008D22D2"/>
    <w:rsid w:val="008D2385"/>
    <w:rsid w:val="008D2A3D"/>
    <w:rsid w:val="008D3061"/>
    <w:rsid w:val="008D3504"/>
    <w:rsid w:val="008D3A70"/>
    <w:rsid w:val="008D3B01"/>
    <w:rsid w:val="008D3B3C"/>
    <w:rsid w:val="008D410A"/>
    <w:rsid w:val="008D43C2"/>
    <w:rsid w:val="008D44D0"/>
    <w:rsid w:val="008D4743"/>
    <w:rsid w:val="008D4B91"/>
    <w:rsid w:val="008D4E8D"/>
    <w:rsid w:val="008D5A00"/>
    <w:rsid w:val="008D5D5A"/>
    <w:rsid w:val="008D6A9B"/>
    <w:rsid w:val="008D6E11"/>
    <w:rsid w:val="008D6E43"/>
    <w:rsid w:val="008D6F08"/>
    <w:rsid w:val="008D7069"/>
    <w:rsid w:val="008D71F4"/>
    <w:rsid w:val="008D72FF"/>
    <w:rsid w:val="008D7783"/>
    <w:rsid w:val="008D7A42"/>
    <w:rsid w:val="008E0582"/>
    <w:rsid w:val="008E0656"/>
    <w:rsid w:val="008E0C79"/>
    <w:rsid w:val="008E0D97"/>
    <w:rsid w:val="008E0EDF"/>
    <w:rsid w:val="008E0F46"/>
    <w:rsid w:val="008E10E7"/>
    <w:rsid w:val="008E12DC"/>
    <w:rsid w:val="008E14F2"/>
    <w:rsid w:val="008E15F7"/>
    <w:rsid w:val="008E15FB"/>
    <w:rsid w:val="008E1833"/>
    <w:rsid w:val="008E1937"/>
    <w:rsid w:val="008E1D06"/>
    <w:rsid w:val="008E22D2"/>
    <w:rsid w:val="008E26AA"/>
    <w:rsid w:val="008E26AE"/>
    <w:rsid w:val="008E271A"/>
    <w:rsid w:val="008E2879"/>
    <w:rsid w:val="008E2944"/>
    <w:rsid w:val="008E29A4"/>
    <w:rsid w:val="008E2A5F"/>
    <w:rsid w:val="008E2C7B"/>
    <w:rsid w:val="008E2CCB"/>
    <w:rsid w:val="008E2CCC"/>
    <w:rsid w:val="008E302E"/>
    <w:rsid w:val="008E35B7"/>
    <w:rsid w:val="008E362A"/>
    <w:rsid w:val="008E367F"/>
    <w:rsid w:val="008E3D3C"/>
    <w:rsid w:val="008E441F"/>
    <w:rsid w:val="008E476B"/>
    <w:rsid w:val="008E5404"/>
    <w:rsid w:val="008E5890"/>
    <w:rsid w:val="008E5C75"/>
    <w:rsid w:val="008E5EF8"/>
    <w:rsid w:val="008E5FF3"/>
    <w:rsid w:val="008E6021"/>
    <w:rsid w:val="008E638F"/>
    <w:rsid w:val="008E64F9"/>
    <w:rsid w:val="008E64FC"/>
    <w:rsid w:val="008E650B"/>
    <w:rsid w:val="008E6537"/>
    <w:rsid w:val="008E6A14"/>
    <w:rsid w:val="008E6AE6"/>
    <w:rsid w:val="008E6C09"/>
    <w:rsid w:val="008E71C6"/>
    <w:rsid w:val="008E7304"/>
    <w:rsid w:val="008E7355"/>
    <w:rsid w:val="008E745A"/>
    <w:rsid w:val="008E7787"/>
    <w:rsid w:val="008F052B"/>
    <w:rsid w:val="008F0864"/>
    <w:rsid w:val="008F0B2F"/>
    <w:rsid w:val="008F0F3B"/>
    <w:rsid w:val="008F122F"/>
    <w:rsid w:val="008F1240"/>
    <w:rsid w:val="008F155A"/>
    <w:rsid w:val="008F1E0B"/>
    <w:rsid w:val="008F1FAA"/>
    <w:rsid w:val="008F23BD"/>
    <w:rsid w:val="008F27A1"/>
    <w:rsid w:val="008F2AF5"/>
    <w:rsid w:val="008F2F11"/>
    <w:rsid w:val="008F2F9C"/>
    <w:rsid w:val="008F3740"/>
    <w:rsid w:val="008F3BB0"/>
    <w:rsid w:val="008F42B8"/>
    <w:rsid w:val="008F4339"/>
    <w:rsid w:val="008F47B3"/>
    <w:rsid w:val="008F4997"/>
    <w:rsid w:val="008F4CCF"/>
    <w:rsid w:val="008F4E21"/>
    <w:rsid w:val="008F5405"/>
    <w:rsid w:val="008F54FD"/>
    <w:rsid w:val="008F562A"/>
    <w:rsid w:val="008F575C"/>
    <w:rsid w:val="008F5D76"/>
    <w:rsid w:val="008F5E59"/>
    <w:rsid w:val="008F5FC5"/>
    <w:rsid w:val="008F6219"/>
    <w:rsid w:val="008F639F"/>
    <w:rsid w:val="008F6592"/>
    <w:rsid w:val="008F6A08"/>
    <w:rsid w:val="008F6A43"/>
    <w:rsid w:val="008F6B5B"/>
    <w:rsid w:val="008F7722"/>
    <w:rsid w:val="008F7D48"/>
    <w:rsid w:val="008F7F3F"/>
    <w:rsid w:val="0090018D"/>
    <w:rsid w:val="00900447"/>
    <w:rsid w:val="009004F3"/>
    <w:rsid w:val="00900CEA"/>
    <w:rsid w:val="00900EF2"/>
    <w:rsid w:val="00901288"/>
    <w:rsid w:val="00901721"/>
    <w:rsid w:val="00901C22"/>
    <w:rsid w:val="00901D08"/>
    <w:rsid w:val="009021C5"/>
    <w:rsid w:val="00902294"/>
    <w:rsid w:val="00902307"/>
    <w:rsid w:val="00902358"/>
    <w:rsid w:val="009025DB"/>
    <w:rsid w:val="00902627"/>
    <w:rsid w:val="00902B61"/>
    <w:rsid w:val="00902FFD"/>
    <w:rsid w:val="00903001"/>
    <w:rsid w:val="0090310B"/>
    <w:rsid w:val="009032D8"/>
    <w:rsid w:val="0090359F"/>
    <w:rsid w:val="009039E7"/>
    <w:rsid w:val="00903DAF"/>
    <w:rsid w:val="00903E56"/>
    <w:rsid w:val="009042F4"/>
    <w:rsid w:val="00904366"/>
    <w:rsid w:val="009046A7"/>
    <w:rsid w:val="0090482D"/>
    <w:rsid w:val="00904A42"/>
    <w:rsid w:val="00904C52"/>
    <w:rsid w:val="00904C60"/>
    <w:rsid w:val="00905028"/>
    <w:rsid w:val="009051F6"/>
    <w:rsid w:val="009055B2"/>
    <w:rsid w:val="00905695"/>
    <w:rsid w:val="009058F5"/>
    <w:rsid w:val="00905C79"/>
    <w:rsid w:val="00905D60"/>
    <w:rsid w:val="009060C3"/>
    <w:rsid w:val="0090697B"/>
    <w:rsid w:val="00906AD8"/>
    <w:rsid w:val="00906E65"/>
    <w:rsid w:val="00906EE5"/>
    <w:rsid w:val="00910723"/>
    <w:rsid w:val="009107C9"/>
    <w:rsid w:val="0091094E"/>
    <w:rsid w:val="00910B07"/>
    <w:rsid w:val="00910BE4"/>
    <w:rsid w:val="00910D14"/>
    <w:rsid w:val="00910D78"/>
    <w:rsid w:val="00910EBB"/>
    <w:rsid w:val="00910FDB"/>
    <w:rsid w:val="00911C63"/>
    <w:rsid w:val="00912492"/>
    <w:rsid w:val="0091256C"/>
    <w:rsid w:val="00912812"/>
    <w:rsid w:val="00912891"/>
    <w:rsid w:val="009139BE"/>
    <w:rsid w:val="00913C89"/>
    <w:rsid w:val="00914076"/>
    <w:rsid w:val="009140A3"/>
    <w:rsid w:val="00914233"/>
    <w:rsid w:val="00914B84"/>
    <w:rsid w:val="00914EE3"/>
    <w:rsid w:val="009151D4"/>
    <w:rsid w:val="009153F4"/>
    <w:rsid w:val="00915993"/>
    <w:rsid w:val="00915E75"/>
    <w:rsid w:val="00915F15"/>
    <w:rsid w:val="00916215"/>
    <w:rsid w:val="00916A17"/>
    <w:rsid w:val="00916DA9"/>
    <w:rsid w:val="00916E2C"/>
    <w:rsid w:val="00916EA3"/>
    <w:rsid w:val="00916EC2"/>
    <w:rsid w:val="009179CA"/>
    <w:rsid w:val="00917D5F"/>
    <w:rsid w:val="00917EF9"/>
    <w:rsid w:val="00920AD9"/>
    <w:rsid w:val="009211DE"/>
    <w:rsid w:val="009215A9"/>
    <w:rsid w:val="009220EC"/>
    <w:rsid w:val="009236C8"/>
    <w:rsid w:val="00923EEC"/>
    <w:rsid w:val="00924242"/>
    <w:rsid w:val="009244FF"/>
    <w:rsid w:val="00924542"/>
    <w:rsid w:val="0092492E"/>
    <w:rsid w:val="0092493A"/>
    <w:rsid w:val="00924AA2"/>
    <w:rsid w:val="00924B53"/>
    <w:rsid w:val="00924CA0"/>
    <w:rsid w:val="009250DA"/>
    <w:rsid w:val="009250DE"/>
    <w:rsid w:val="00925497"/>
    <w:rsid w:val="009255B4"/>
    <w:rsid w:val="0092568D"/>
    <w:rsid w:val="00925B19"/>
    <w:rsid w:val="00925C60"/>
    <w:rsid w:val="00925CA9"/>
    <w:rsid w:val="00925CB0"/>
    <w:rsid w:val="009260C3"/>
    <w:rsid w:val="009260DD"/>
    <w:rsid w:val="009262F0"/>
    <w:rsid w:val="009267E5"/>
    <w:rsid w:val="00926BD7"/>
    <w:rsid w:val="00926FDE"/>
    <w:rsid w:val="00927141"/>
    <w:rsid w:val="0092731D"/>
    <w:rsid w:val="00927770"/>
    <w:rsid w:val="00927DF3"/>
    <w:rsid w:val="009301A8"/>
    <w:rsid w:val="009307A3"/>
    <w:rsid w:val="009309EA"/>
    <w:rsid w:val="00930D12"/>
    <w:rsid w:val="00930D65"/>
    <w:rsid w:val="00930F3D"/>
    <w:rsid w:val="0093137F"/>
    <w:rsid w:val="009313F1"/>
    <w:rsid w:val="0093199B"/>
    <w:rsid w:val="009321D9"/>
    <w:rsid w:val="009322FC"/>
    <w:rsid w:val="0093252D"/>
    <w:rsid w:val="0093277D"/>
    <w:rsid w:val="0093278D"/>
    <w:rsid w:val="0093286F"/>
    <w:rsid w:val="00932A16"/>
    <w:rsid w:val="00932A2A"/>
    <w:rsid w:val="00932A60"/>
    <w:rsid w:val="00932FDD"/>
    <w:rsid w:val="009334D0"/>
    <w:rsid w:val="00933735"/>
    <w:rsid w:val="009339AE"/>
    <w:rsid w:val="00933C99"/>
    <w:rsid w:val="00933D84"/>
    <w:rsid w:val="00934BBC"/>
    <w:rsid w:val="00934D28"/>
    <w:rsid w:val="00934DF2"/>
    <w:rsid w:val="00934FE2"/>
    <w:rsid w:val="00935172"/>
    <w:rsid w:val="009352FC"/>
    <w:rsid w:val="009355C9"/>
    <w:rsid w:val="00935D95"/>
    <w:rsid w:val="009360A3"/>
    <w:rsid w:val="009360A5"/>
    <w:rsid w:val="009364E5"/>
    <w:rsid w:val="00936A95"/>
    <w:rsid w:val="00936E0D"/>
    <w:rsid w:val="00936F76"/>
    <w:rsid w:val="009372A4"/>
    <w:rsid w:val="00937784"/>
    <w:rsid w:val="009377EB"/>
    <w:rsid w:val="0093798A"/>
    <w:rsid w:val="0094008C"/>
    <w:rsid w:val="009405C3"/>
    <w:rsid w:val="009409ED"/>
    <w:rsid w:val="00940C66"/>
    <w:rsid w:val="00941199"/>
    <w:rsid w:val="00941297"/>
    <w:rsid w:val="009413A9"/>
    <w:rsid w:val="00941422"/>
    <w:rsid w:val="0094150C"/>
    <w:rsid w:val="009415BD"/>
    <w:rsid w:val="009415DD"/>
    <w:rsid w:val="009416B7"/>
    <w:rsid w:val="00941838"/>
    <w:rsid w:val="0094198D"/>
    <w:rsid w:val="009419A9"/>
    <w:rsid w:val="009419F6"/>
    <w:rsid w:val="00941B8A"/>
    <w:rsid w:val="00941EAA"/>
    <w:rsid w:val="009422BB"/>
    <w:rsid w:val="00942405"/>
    <w:rsid w:val="00942707"/>
    <w:rsid w:val="00942A5D"/>
    <w:rsid w:val="00942C1C"/>
    <w:rsid w:val="00943025"/>
    <w:rsid w:val="009432B8"/>
    <w:rsid w:val="00943392"/>
    <w:rsid w:val="00943BAD"/>
    <w:rsid w:val="00943EF2"/>
    <w:rsid w:val="009441B8"/>
    <w:rsid w:val="009446C4"/>
    <w:rsid w:val="009449E8"/>
    <w:rsid w:val="00944EE6"/>
    <w:rsid w:val="009450A2"/>
    <w:rsid w:val="0094510A"/>
    <w:rsid w:val="00945575"/>
    <w:rsid w:val="009456BC"/>
    <w:rsid w:val="00945D62"/>
    <w:rsid w:val="00945E3C"/>
    <w:rsid w:val="00945E71"/>
    <w:rsid w:val="00946346"/>
    <w:rsid w:val="0094682F"/>
    <w:rsid w:val="00946DF0"/>
    <w:rsid w:val="00946EC9"/>
    <w:rsid w:val="009470C3"/>
    <w:rsid w:val="00947EE3"/>
    <w:rsid w:val="009501BE"/>
    <w:rsid w:val="00950A88"/>
    <w:rsid w:val="00950C1B"/>
    <w:rsid w:val="00950D16"/>
    <w:rsid w:val="00950D44"/>
    <w:rsid w:val="0095116D"/>
    <w:rsid w:val="009514E4"/>
    <w:rsid w:val="009515A5"/>
    <w:rsid w:val="00951D13"/>
    <w:rsid w:val="00951DCC"/>
    <w:rsid w:val="00951FA8"/>
    <w:rsid w:val="00952146"/>
    <w:rsid w:val="009527E6"/>
    <w:rsid w:val="0095284E"/>
    <w:rsid w:val="00952AFD"/>
    <w:rsid w:val="00952CF3"/>
    <w:rsid w:val="00952FAD"/>
    <w:rsid w:val="00953755"/>
    <w:rsid w:val="0095377E"/>
    <w:rsid w:val="00953A27"/>
    <w:rsid w:val="00953F0B"/>
    <w:rsid w:val="00953F43"/>
    <w:rsid w:val="00954376"/>
    <w:rsid w:val="0095459A"/>
    <w:rsid w:val="009545BE"/>
    <w:rsid w:val="00954920"/>
    <w:rsid w:val="00955145"/>
    <w:rsid w:val="00955236"/>
    <w:rsid w:val="00955727"/>
    <w:rsid w:val="009557CB"/>
    <w:rsid w:val="00955C19"/>
    <w:rsid w:val="00955C1A"/>
    <w:rsid w:val="00955FDF"/>
    <w:rsid w:val="00956185"/>
    <w:rsid w:val="0095620F"/>
    <w:rsid w:val="0095663D"/>
    <w:rsid w:val="00956650"/>
    <w:rsid w:val="00956675"/>
    <w:rsid w:val="0095732C"/>
    <w:rsid w:val="0095766B"/>
    <w:rsid w:val="00957696"/>
    <w:rsid w:val="0095771D"/>
    <w:rsid w:val="00957A29"/>
    <w:rsid w:val="00957B37"/>
    <w:rsid w:val="00957BF6"/>
    <w:rsid w:val="00957C06"/>
    <w:rsid w:val="00960342"/>
    <w:rsid w:val="00960D67"/>
    <w:rsid w:val="00960F64"/>
    <w:rsid w:val="0096106B"/>
    <w:rsid w:val="0096123C"/>
    <w:rsid w:val="009613BB"/>
    <w:rsid w:val="00961B1F"/>
    <w:rsid w:val="00961BEE"/>
    <w:rsid w:val="00961DCA"/>
    <w:rsid w:val="00962103"/>
    <w:rsid w:val="009622C2"/>
    <w:rsid w:val="00962A4A"/>
    <w:rsid w:val="00962C84"/>
    <w:rsid w:val="00962CBC"/>
    <w:rsid w:val="00962DD5"/>
    <w:rsid w:val="00963B1D"/>
    <w:rsid w:val="00963BE6"/>
    <w:rsid w:val="00963DB6"/>
    <w:rsid w:val="009641FD"/>
    <w:rsid w:val="0096423E"/>
    <w:rsid w:val="00964B6F"/>
    <w:rsid w:val="00964E19"/>
    <w:rsid w:val="009651C5"/>
    <w:rsid w:val="009654D8"/>
    <w:rsid w:val="00965A41"/>
    <w:rsid w:val="00965B5B"/>
    <w:rsid w:val="00965B75"/>
    <w:rsid w:val="00966668"/>
    <w:rsid w:val="009666AE"/>
    <w:rsid w:val="0096682D"/>
    <w:rsid w:val="00966A4C"/>
    <w:rsid w:val="009672A5"/>
    <w:rsid w:val="0096769B"/>
    <w:rsid w:val="0096774F"/>
    <w:rsid w:val="009678CD"/>
    <w:rsid w:val="009679CD"/>
    <w:rsid w:val="00967FCC"/>
    <w:rsid w:val="00970582"/>
    <w:rsid w:val="0097081A"/>
    <w:rsid w:val="009708FB"/>
    <w:rsid w:val="00970D42"/>
    <w:rsid w:val="00971BD7"/>
    <w:rsid w:val="00971BED"/>
    <w:rsid w:val="009720EC"/>
    <w:rsid w:val="0097262F"/>
    <w:rsid w:val="00972663"/>
    <w:rsid w:val="00972858"/>
    <w:rsid w:val="009729B2"/>
    <w:rsid w:val="009729D3"/>
    <w:rsid w:val="00972BCF"/>
    <w:rsid w:val="00972E12"/>
    <w:rsid w:val="00973110"/>
    <w:rsid w:val="00973B3D"/>
    <w:rsid w:val="00973F1C"/>
    <w:rsid w:val="0097404C"/>
    <w:rsid w:val="0097409D"/>
    <w:rsid w:val="00974313"/>
    <w:rsid w:val="0097436F"/>
    <w:rsid w:val="0097459F"/>
    <w:rsid w:val="0097469D"/>
    <w:rsid w:val="00974A81"/>
    <w:rsid w:val="00974C47"/>
    <w:rsid w:val="00974DB6"/>
    <w:rsid w:val="00974E6C"/>
    <w:rsid w:val="00974FED"/>
    <w:rsid w:val="00975A06"/>
    <w:rsid w:val="00975B5B"/>
    <w:rsid w:val="00975C25"/>
    <w:rsid w:val="00975DDE"/>
    <w:rsid w:val="00975F56"/>
    <w:rsid w:val="00976288"/>
    <w:rsid w:val="00976B16"/>
    <w:rsid w:val="00976C70"/>
    <w:rsid w:val="00977108"/>
    <w:rsid w:val="00980169"/>
    <w:rsid w:val="00980E4C"/>
    <w:rsid w:val="0098132D"/>
    <w:rsid w:val="009813BE"/>
    <w:rsid w:val="0098172C"/>
    <w:rsid w:val="0098185B"/>
    <w:rsid w:val="00982232"/>
    <w:rsid w:val="00982410"/>
    <w:rsid w:val="00982599"/>
    <w:rsid w:val="00982674"/>
    <w:rsid w:val="00982743"/>
    <w:rsid w:val="00982A6B"/>
    <w:rsid w:val="00982BE8"/>
    <w:rsid w:val="00983192"/>
    <w:rsid w:val="009832E7"/>
    <w:rsid w:val="009833BD"/>
    <w:rsid w:val="00983EBC"/>
    <w:rsid w:val="0098407C"/>
    <w:rsid w:val="00984487"/>
    <w:rsid w:val="00984B59"/>
    <w:rsid w:val="00984F5A"/>
    <w:rsid w:val="009852BD"/>
    <w:rsid w:val="0098579E"/>
    <w:rsid w:val="00985821"/>
    <w:rsid w:val="0098589C"/>
    <w:rsid w:val="00985AC5"/>
    <w:rsid w:val="00986044"/>
    <w:rsid w:val="00986297"/>
    <w:rsid w:val="009863F4"/>
    <w:rsid w:val="00986432"/>
    <w:rsid w:val="0098666E"/>
    <w:rsid w:val="00986757"/>
    <w:rsid w:val="0098679C"/>
    <w:rsid w:val="0098687D"/>
    <w:rsid w:val="00986C60"/>
    <w:rsid w:val="00987331"/>
    <w:rsid w:val="009875ED"/>
    <w:rsid w:val="00987996"/>
    <w:rsid w:val="00987F5D"/>
    <w:rsid w:val="00990281"/>
    <w:rsid w:val="0099043C"/>
    <w:rsid w:val="00990751"/>
    <w:rsid w:val="009907DC"/>
    <w:rsid w:val="00990C45"/>
    <w:rsid w:val="00990EC0"/>
    <w:rsid w:val="0099113D"/>
    <w:rsid w:val="009915BD"/>
    <w:rsid w:val="00991625"/>
    <w:rsid w:val="0099225C"/>
    <w:rsid w:val="009922EF"/>
    <w:rsid w:val="00992970"/>
    <w:rsid w:val="00992A02"/>
    <w:rsid w:val="00992CD4"/>
    <w:rsid w:val="009931F2"/>
    <w:rsid w:val="0099324C"/>
    <w:rsid w:val="009934D6"/>
    <w:rsid w:val="0099389A"/>
    <w:rsid w:val="00993953"/>
    <w:rsid w:val="00993D24"/>
    <w:rsid w:val="00993F64"/>
    <w:rsid w:val="0099417E"/>
    <w:rsid w:val="009945A1"/>
    <w:rsid w:val="00994658"/>
    <w:rsid w:val="009946D6"/>
    <w:rsid w:val="0099476F"/>
    <w:rsid w:val="00994948"/>
    <w:rsid w:val="00994AA8"/>
    <w:rsid w:val="00994D7A"/>
    <w:rsid w:val="009957B5"/>
    <w:rsid w:val="00995B8B"/>
    <w:rsid w:val="00996263"/>
    <w:rsid w:val="00996585"/>
    <w:rsid w:val="0099669E"/>
    <w:rsid w:val="00996FD0"/>
    <w:rsid w:val="00997558"/>
    <w:rsid w:val="0099777E"/>
    <w:rsid w:val="0099786B"/>
    <w:rsid w:val="009979F3"/>
    <w:rsid w:val="00997DF5"/>
    <w:rsid w:val="009A0194"/>
    <w:rsid w:val="009A019A"/>
    <w:rsid w:val="009A01D5"/>
    <w:rsid w:val="009A0238"/>
    <w:rsid w:val="009A0452"/>
    <w:rsid w:val="009A08BC"/>
    <w:rsid w:val="009A0F6F"/>
    <w:rsid w:val="009A108E"/>
    <w:rsid w:val="009A13CA"/>
    <w:rsid w:val="009A1554"/>
    <w:rsid w:val="009A1892"/>
    <w:rsid w:val="009A18DC"/>
    <w:rsid w:val="009A1CAE"/>
    <w:rsid w:val="009A229E"/>
    <w:rsid w:val="009A28DD"/>
    <w:rsid w:val="009A2BCB"/>
    <w:rsid w:val="009A30D8"/>
    <w:rsid w:val="009A340D"/>
    <w:rsid w:val="009A34CB"/>
    <w:rsid w:val="009A34DD"/>
    <w:rsid w:val="009A3B87"/>
    <w:rsid w:val="009A3FBC"/>
    <w:rsid w:val="009A415D"/>
    <w:rsid w:val="009A44FF"/>
    <w:rsid w:val="009A470A"/>
    <w:rsid w:val="009A4728"/>
    <w:rsid w:val="009A4B08"/>
    <w:rsid w:val="009A4C30"/>
    <w:rsid w:val="009A5313"/>
    <w:rsid w:val="009A5375"/>
    <w:rsid w:val="009A59CB"/>
    <w:rsid w:val="009A5D44"/>
    <w:rsid w:val="009A5F94"/>
    <w:rsid w:val="009A6371"/>
    <w:rsid w:val="009A6896"/>
    <w:rsid w:val="009A6E8A"/>
    <w:rsid w:val="009A71DF"/>
    <w:rsid w:val="009A782B"/>
    <w:rsid w:val="009A7AEE"/>
    <w:rsid w:val="009A7C05"/>
    <w:rsid w:val="009A7C34"/>
    <w:rsid w:val="009B01AA"/>
    <w:rsid w:val="009B027A"/>
    <w:rsid w:val="009B05A9"/>
    <w:rsid w:val="009B0C4C"/>
    <w:rsid w:val="009B0F29"/>
    <w:rsid w:val="009B0FB0"/>
    <w:rsid w:val="009B151C"/>
    <w:rsid w:val="009B1603"/>
    <w:rsid w:val="009B179B"/>
    <w:rsid w:val="009B18FC"/>
    <w:rsid w:val="009B1B22"/>
    <w:rsid w:val="009B1FA4"/>
    <w:rsid w:val="009B21B2"/>
    <w:rsid w:val="009B2977"/>
    <w:rsid w:val="009B30B3"/>
    <w:rsid w:val="009B38DD"/>
    <w:rsid w:val="009B3A16"/>
    <w:rsid w:val="009B3BAA"/>
    <w:rsid w:val="009B3E74"/>
    <w:rsid w:val="009B3F01"/>
    <w:rsid w:val="009B40F8"/>
    <w:rsid w:val="009B4130"/>
    <w:rsid w:val="009B4134"/>
    <w:rsid w:val="009B49B4"/>
    <w:rsid w:val="009B4EDD"/>
    <w:rsid w:val="009B5008"/>
    <w:rsid w:val="009B5607"/>
    <w:rsid w:val="009B589C"/>
    <w:rsid w:val="009B58E0"/>
    <w:rsid w:val="009B5ADD"/>
    <w:rsid w:val="009B5DA6"/>
    <w:rsid w:val="009B5E9B"/>
    <w:rsid w:val="009B6010"/>
    <w:rsid w:val="009B607C"/>
    <w:rsid w:val="009B61CE"/>
    <w:rsid w:val="009B66BB"/>
    <w:rsid w:val="009B6760"/>
    <w:rsid w:val="009B68D3"/>
    <w:rsid w:val="009B6F35"/>
    <w:rsid w:val="009B704B"/>
    <w:rsid w:val="009B759A"/>
    <w:rsid w:val="009B7DDC"/>
    <w:rsid w:val="009B7EF5"/>
    <w:rsid w:val="009C0083"/>
    <w:rsid w:val="009C0107"/>
    <w:rsid w:val="009C0321"/>
    <w:rsid w:val="009C0373"/>
    <w:rsid w:val="009C03CA"/>
    <w:rsid w:val="009C0402"/>
    <w:rsid w:val="009C05E2"/>
    <w:rsid w:val="009C09C0"/>
    <w:rsid w:val="009C09D0"/>
    <w:rsid w:val="009C0B03"/>
    <w:rsid w:val="009C0B5B"/>
    <w:rsid w:val="009C0D66"/>
    <w:rsid w:val="009C1336"/>
    <w:rsid w:val="009C1542"/>
    <w:rsid w:val="009C17BA"/>
    <w:rsid w:val="009C1926"/>
    <w:rsid w:val="009C1D54"/>
    <w:rsid w:val="009C1F8F"/>
    <w:rsid w:val="009C1FAF"/>
    <w:rsid w:val="009C3DA2"/>
    <w:rsid w:val="009C3F6E"/>
    <w:rsid w:val="009C495F"/>
    <w:rsid w:val="009C4A86"/>
    <w:rsid w:val="009C4DFF"/>
    <w:rsid w:val="009C5397"/>
    <w:rsid w:val="009C53EE"/>
    <w:rsid w:val="009C554F"/>
    <w:rsid w:val="009C575F"/>
    <w:rsid w:val="009C62CC"/>
    <w:rsid w:val="009C6427"/>
    <w:rsid w:val="009C64C4"/>
    <w:rsid w:val="009C66AC"/>
    <w:rsid w:val="009C6768"/>
    <w:rsid w:val="009C68CE"/>
    <w:rsid w:val="009C6EEB"/>
    <w:rsid w:val="009C7150"/>
    <w:rsid w:val="009C72FE"/>
    <w:rsid w:val="009C752E"/>
    <w:rsid w:val="009C77AE"/>
    <w:rsid w:val="009C7843"/>
    <w:rsid w:val="009C7A2D"/>
    <w:rsid w:val="009D0036"/>
    <w:rsid w:val="009D01E4"/>
    <w:rsid w:val="009D0843"/>
    <w:rsid w:val="009D09CC"/>
    <w:rsid w:val="009D10CA"/>
    <w:rsid w:val="009D1A71"/>
    <w:rsid w:val="009D1B94"/>
    <w:rsid w:val="009D219C"/>
    <w:rsid w:val="009D2525"/>
    <w:rsid w:val="009D2611"/>
    <w:rsid w:val="009D2BC7"/>
    <w:rsid w:val="009D2C0A"/>
    <w:rsid w:val="009D2D2B"/>
    <w:rsid w:val="009D2EED"/>
    <w:rsid w:val="009D2F34"/>
    <w:rsid w:val="009D318D"/>
    <w:rsid w:val="009D3587"/>
    <w:rsid w:val="009D3707"/>
    <w:rsid w:val="009D3973"/>
    <w:rsid w:val="009D3DD1"/>
    <w:rsid w:val="009D3EE3"/>
    <w:rsid w:val="009D3F62"/>
    <w:rsid w:val="009D4066"/>
    <w:rsid w:val="009D41A0"/>
    <w:rsid w:val="009D444D"/>
    <w:rsid w:val="009D45DF"/>
    <w:rsid w:val="009D46FF"/>
    <w:rsid w:val="009D4D4B"/>
    <w:rsid w:val="009D58A2"/>
    <w:rsid w:val="009D5B70"/>
    <w:rsid w:val="009D5D45"/>
    <w:rsid w:val="009D5D4E"/>
    <w:rsid w:val="009D5F03"/>
    <w:rsid w:val="009D5FE9"/>
    <w:rsid w:val="009D60A2"/>
    <w:rsid w:val="009D6302"/>
    <w:rsid w:val="009D6AEB"/>
    <w:rsid w:val="009D6B7A"/>
    <w:rsid w:val="009D6EF4"/>
    <w:rsid w:val="009D6FD3"/>
    <w:rsid w:val="009D77C9"/>
    <w:rsid w:val="009D79BD"/>
    <w:rsid w:val="009D79F9"/>
    <w:rsid w:val="009E0694"/>
    <w:rsid w:val="009E0711"/>
    <w:rsid w:val="009E0A0E"/>
    <w:rsid w:val="009E0AF3"/>
    <w:rsid w:val="009E0C14"/>
    <w:rsid w:val="009E1263"/>
    <w:rsid w:val="009E1323"/>
    <w:rsid w:val="009E1429"/>
    <w:rsid w:val="009E19FC"/>
    <w:rsid w:val="009E1B79"/>
    <w:rsid w:val="009E1D3B"/>
    <w:rsid w:val="009E1F98"/>
    <w:rsid w:val="009E22BD"/>
    <w:rsid w:val="009E2693"/>
    <w:rsid w:val="009E2765"/>
    <w:rsid w:val="009E2832"/>
    <w:rsid w:val="009E2AB2"/>
    <w:rsid w:val="009E2C99"/>
    <w:rsid w:val="009E30D4"/>
    <w:rsid w:val="009E319D"/>
    <w:rsid w:val="009E3476"/>
    <w:rsid w:val="009E3C8A"/>
    <w:rsid w:val="009E3D24"/>
    <w:rsid w:val="009E403E"/>
    <w:rsid w:val="009E462B"/>
    <w:rsid w:val="009E49CC"/>
    <w:rsid w:val="009E4C38"/>
    <w:rsid w:val="009E5755"/>
    <w:rsid w:val="009E586F"/>
    <w:rsid w:val="009E59B6"/>
    <w:rsid w:val="009E5F69"/>
    <w:rsid w:val="009E5F88"/>
    <w:rsid w:val="009E6016"/>
    <w:rsid w:val="009E6864"/>
    <w:rsid w:val="009E6F81"/>
    <w:rsid w:val="009E6FF9"/>
    <w:rsid w:val="009E7031"/>
    <w:rsid w:val="009E7533"/>
    <w:rsid w:val="009E77D2"/>
    <w:rsid w:val="009E77F5"/>
    <w:rsid w:val="009E7822"/>
    <w:rsid w:val="009E7A29"/>
    <w:rsid w:val="009E7AD9"/>
    <w:rsid w:val="009E7D3B"/>
    <w:rsid w:val="009F01B2"/>
    <w:rsid w:val="009F0AF5"/>
    <w:rsid w:val="009F0BC4"/>
    <w:rsid w:val="009F0DD2"/>
    <w:rsid w:val="009F0FAC"/>
    <w:rsid w:val="009F1598"/>
    <w:rsid w:val="009F17CC"/>
    <w:rsid w:val="009F18F6"/>
    <w:rsid w:val="009F2137"/>
    <w:rsid w:val="009F218E"/>
    <w:rsid w:val="009F2195"/>
    <w:rsid w:val="009F3013"/>
    <w:rsid w:val="009F3044"/>
    <w:rsid w:val="009F3083"/>
    <w:rsid w:val="009F31E8"/>
    <w:rsid w:val="009F3251"/>
    <w:rsid w:val="009F3438"/>
    <w:rsid w:val="009F4156"/>
    <w:rsid w:val="009F450B"/>
    <w:rsid w:val="009F4CAC"/>
    <w:rsid w:val="009F4D2C"/>
    <w:rsid w:val="009F51CA"/>
    <w:rsid w:val="009F549E"/>
    <w:rsid w:val="009F5652"/>
    <w:rsid w:val="009F5B85"/>
    <w:rsid w:val="009F5CB7"/>
    <w:rsid w:val="009F621A"/>
    <w:rsid w:val="009F6372"/>
    <w:rsid w:val="009F6683"/>
    <w:rsid w:val="009F683E"/>
    <w:rsid w:val="009F68E9"/>
    <w:rsid w:val="009F6BB6"/>
    <w:rsid w:val="009F6BCE"/>
    <w:rsid w:val="009F6D3D"/>
    <w:rsid w:val="009F6DDD"/>
    <w:rsid w:val="009F7221"/>
    <w:rsid w:val="009F73E4"/>
    <w:rsid w:val="009F74DB"/>
    <w:rsid w:val="00A003E5"/>
    <w:rsid w:val="00A005B8"/>
    <w:rsid w:val="00A00870"/>
    <w:rsid w:val="00A0097E"/>
    <w:rsid w:val="00A0097F"/>
    <w:rsid w:val="00A00CAC"/>
    <w:rsid w:val="00A00CE9"/>
    <w:rsid w:val="00A00D54"/>
    <w:rsid w:val="00A00EF5"/>
    <w:rsid w:val="00A01443"/>
    <w:rsid w:val="00A0147E"/>
    <w:rsid w:val="00A021ED"/>
    <w:rsid w:val="00A022CB"/>
    <w:rsid w:val="00A02AD0"/>
    <w:rsid w:val="00A02E25"/>
    <w:rsid w:val="00A02E3C"/>
    <w:rsid w:val="00A02F6A"/>
    <w:rsid w:val="00A030A5"/>
    <w:rsid w:val="00A030C7"/>
    <w:rsid w:val="00A03122"/>
    <w:rsid w:val="00A03157"/>
    <w:rsid w:val="00A03558"/>
    <w:rsid w:val="00A03A2F"/>
    <w:rsid w:val="00A03BB6"/>
    <w:rsid w:val="00A03E73"/>
    <w:rsid w:val="00A03EEB"/>
    <w:rsid w:val="00A04670"/>
    <w:rsid w:val="00A04756"/>
    <w:rsid w:val="00A048D1"/>
    <w:rsid w:val="00A04AA4"/>
    <w:rsid w:val="00A04E64"/>
    <w:rsid w:val="00A05137"/>
    <w:rsid w:val="00A05481"/>
    <w:rsid w:val="00A0586D"/>
    <w:rsid w:val="00A05C4D"/>
    <w:rsid w:val="00A05DD1"/>
    <w:rsid w:val="00A05E52"/>
    <w:rsid w:val="00A0622A"/>
    <w:rsid w:val="00A06800"/>
    <w:rsid w:val="00A06C34"/>
    <w:rsid w:val="00A07451"/>
    <w:rsid w:val="00A0782D"/>
    <w:rsid w:val="00A079AF"/>
    <w:rsid w:val="00A079C4"/>
    <w:rsid w:val="00A07A53"/>
    <w:rsid w:val="00A07B38"/>
    <w:rsid w:val="00A07CB5"/>
    <w:rsid w:val="00A07D1F"/>
    <w:rsid w:val="00A101B1"/>
    <w:rsid w:val="00A103A4"/>
    <w:rsid w:val="00A10524"/>
    <w:rsid w:val="00A10AC5"/>
    <w:rsid w:val="00A110EF"/>
    <w:rsid w:val="00A11301"/>
    <w:rsid w:val="00A11312"/>
    <w:rsid w:val="00A11682"/>
    <w:rsid w:val="00A11722"/>
    <w:rsid w:val="00A1176A"/>
    <w:rsid w:val="00A1178F"/>
    <w:rsid w:val="00A11999"/>
    <w:rsid w:val="00A11A02"/>
    <w:rsid w:val="00A11AD9"/>
    <w:rsid w:val="00A11BC6"/>
    <w:rsid w:val="00A11FED"/>
    <w:rsid w:val="00A11FEE"/>
    <w:rsid w:val="00A12023"/>
    <w:rsid w:val="00A12416"/>
    <w:rsid w:val="00A1265D"/>
    <w:rsid w:val="00A12694"/>
    <w:rsid w:val="00A13023"/>
    <w:rsid w:val="00A13072"/>
    <w:rsid w:val="00A131EC"/>
    <w:rsid w:val="00A138FA"/>
    <w:rsid w:val="00A13D99"/>
    <w:rsid w:val="00A13E23"/>
    <w:rsid w:val="00A13FA2"/>
    <w:rsid w:val="00A14415"/>
    <w:rsid w:val="00A14695"/>
    <w:rsid w:val="00A14AE9"/>
    <w:rsid w:val="00A14E4E"/>
    <w:rsid w:val="00A150E7"/>
    <w:rsid w:val="00A1535F"/>
    <w:rsid w:val="00A155CC"/>
    <w:rsid w:val="00A157FD"/>
    <w:rsid w:val="00A158FD"/>
    <w:rsid w:val="00A15BAB"/>
    <w:rsid w:val="00A15CC1"/>
    <w:rsid w:val="00A165FE"/>
    <w:rsid w:val="00A1676F"/>
    <w:rsid w:val="00A16EAE"/>
    <w:rsid w:val="00A16FE3"/>
    <w:rsid w:val="00A170EA"/>
    <w:rsid w:val="00A17539"/>
    <w:rsid w:val="00A17659"/>
    <w:rsid w:val="00A17BC8"/>
    <w:rsid w:val="00A17C9F"/>
    <w:rsid w:val="00A17F05"/>
    <w:rsid w:val="00A17F99"/>
    <w:rsid w:val="00A200C7"/>
    <w:rsid w:val="00A2029A"/>
    <w:rsid w:val="00A20428"/>
    <w:rsid w:val="00A20686"/>
    <w:rsid w:val="00A20999"/>
    <w:rsid w:val="00A20BD5"/>
    <w:rsid w:val="00A20FE4"/>
    <w:rsid w:val="00A21663"/>
    <w:rsid w:val="00A2167B"/>
    <w:rsid w:val="00A218BA"/>
    <w:rsid w:val="00A219AE"/>
    <w:rsid w:val="00A21BCC"/>
    <w:rsid w:val="00A21D49"/>
    <w:rsid w:val="00A22221"/>
    <w:rsid w:val="00A224E0"/>
    <w:rsid w:val="00A237F0"/>
    <w:rsid w:val="00A23A09"/>
    <w:rsid w:val="00A23AC9"/>
    <w:rsid w:val="00A23AE6"/>
    <w:rsid w:val="00A23D79"/>
    <w:rsid w:val="00A24057"/>
    <w:rsid w:val="00A2471E"/>
    <w:rsid w:val="00A25172"/>
    <w:rsid w:val="00A2526D"/>
    <w:rsid w:val="00A25489"/>
    <w:rsid w:val="00A255E5"/>
    <w:rsid w:val="00A25637"/>
    <w:rsid w:val="00A256F9"/>
    <w:rsid w:val="00A2599C"/>
    <w:rsid w:val="00A25C75"/>
    <w:rsid w:val="00A25FA8"/>
    <w:rsid w:val="00A26739"/>
    <w:rsid w:val="00A26C14"/>
    <w:rsid w:val="00A26DC7"/>
    <w:rsid w:val="00A26E3D"/>
    <w:rsid w:val="00A26E3F"/>
    <w:rsid w:val="00A26E5E"/>
    <w:rsid w:val="00A274E5"/>
    <w:rsid w:val="00A27CA6"/>
    <w:rsid w:val="00A27D1A"/>
    <w:rsid w:val="00A27D38"/>
    <w:rsid w:val="00A27D88"/>
    <w:rsid w:val="00A27F4C"/>
    <w:rsid w:val="00A304CC"/>
    <w:rsid w:val="00A30995"/>
    <w:rsid w:val="00A30A82"/>
    <w:rsid w:val="00A30B4D"/>
    <w:rsid w:val="00A30B85"/>
    <w:rsid w:val="00A30C0A"/>
    <w:rsid w:val="00A311C0"/>
    <w:rsid w:val="00A31277"/>
    <w:rsid w:val="00A317F8"/>
    <w:rsid w:val="00A3182D"/>
    <w:rsid w:val="00A31947"/>
    <w:rsid w:val="00A31E6E"/>
    <w:rsid w:val="00A320B7"/>
    <w:rsid w:val="00A3210B"/>
    <w:rsid w:val="00A32255"/>
    <w:rsid w:val="00A32722"/>
    <w:rsid w:val="00A32910"/>
    <w:rsid w:val="00A32996"/>
    <w:rsid w:val="00A32C30"/>
    <w:rsid w:val="00A32CC9"/>
    <w:rsid w:val="00A32CF6"/>
    <w:rsid w:val="00A33BE6"/>
    <w:rsid w:val="00A33C57"/>
    <w:rsid w:val="00A3412D"/>
    <w:rsid w:val="00A343C6"/>
    <w:rsid w:val="00A349E8"/>
    <w:rsid w:val="00A34CA6"/>
    <w:rsid w:val="00A34E64"/>
    <w:rsid w:val="00A34EC9"/>
    <w:rsid w:val="00A34F51"/>
    <w:rsid w:val="00A3512F"/>
    <w:rsid w:val="00A3527C"/>
    <w:rsid w:val="00A35669"/>
    <w:rsid w:val="00A35B5D"/>
    <w:rsid w:val="00A360B1"/>
    <w:rsid w:val="00A3615E"/>
    <w:rsid w:val="00A36385"/>
    <w:rsid w:val="00A3656D"/>
    <w:rsid w:val="00A368B6"/>
    <w:rsid w:val="00A36BEA"/>
    <w:rsid w:val="00A36BED"/>
    <w:rsid w:val="00A37522"/>
    <w:rsid w:val="00A37777"/>
    <w:rsid w:val="00A37836"/>
    <w:rsid w:val="00A37BCA"/>
    <w:rsid w:val="00A37D25"/>
    <w:rsid w:val="00A37F29"/>
    <w:rsid w:val="00A4002A"/>
    <w:rsid w:val="00A40348"/>
    <w:rsid w:val="00A406D5"/>
    <w:rsid w:val="00A406E8"/>
    <w:rsid w:val="00A409DA"/>
    <w:rsid w:val="00A40A19"/>
    <w:rsid w:val="00A413E7"/>
    <w:rsid w:val="00A41496"/>
    <w:rsid w:val="00A414D9"/>
    <w:rsid w:val="00A418D5"/>
    <w:rsid w:val="00A42059"/>
    <w:rsid w:val="00A424F4"/>
    <w:rsid w:val="00A426BE"/>
    <w:rsid w:val="00A42787"/>
    <w:rsid w:val="00A42989"/>
    <w:rsid w:val="00A42CC1"/>
    <w:rsid w:val="00A42D6B"/>
    <w:rsid w:val="00A43551"/>
    <w:rsid w:val="00A43557"/>
    <w:rsid w:val="00A43793"/>
    <w:rsid w:val="00A437A4"/>
    <w:rsid w:val="00A43C9C"/>
    <w:rsid w:val="00A4456D"/>
    <w:rsid w:val="00A445C5"/>
    <w:rsid w:val="00A44812"/>
    <w:rsid w:val="00A44B40"/>
    <w:rsid w:val="00A44B5A"/>
    <w:rsid w:val="00A45232"/>
    <w:rsid w:val="00A45343"/>
    <w:rsid w:val="00A45382"/>
    <w:rsid w:val="00A45958"/>
    <w:rsid w:val="00A45B38"/>
    <w:rsid w:val="00A45D36"/>
    <w:rsid w:val="00A45D67"/>
    <w:rsid w:val="00A460F6"/>
    <w:rsid w:val="00A46228"/>
    <w:rsid w:val="00A46436"/>
    <w:rsid w:val="00A4656B"/>
    <w:rsid w:val="00A465DF"/>
    <w:rsid w:val="00A469EC"/>
    <w:rsid w:val="00A46BFD"/>
    <w:rsid w:val="00A46DAC"/>
    <w:rsid w:val="00A46DF9"/>
    <w:rsid w:val="00A46FAE"/>
    <w:rsid w:val="00A47078"/>
    <w:rsid w:val="00A470DE"/>
    <w:rsid w:val="00A471C2"/>
    <w:rsid w:val="00A47727"/>
    <w:rsid w:val="00A479B6"/>
    <w:rsid w:val="00A47A46"/>
    <w:rsid w:val="00A47C0A"/>
    <w:rsid w:val="00A47D04"/>
    <w:rsid w:val="00A47E50"/>
    <w:rsid w:val="00A47EEF"/>
    <w:rsid w:val="00A50333"/>
    <w:rsid w:val="00A5053F"/>
    <w:rsid w:val="00A5060F"/>
    <w:rsid w:val="00A5085D"/>
    <w:rsid w:val="00A5090E"/>
    <w:rsid w:val="00A50A54"/>
    <w:rsid w:val="00A50B88"/>
    <w:rsid w:val="00A50D1F"/>
    <w:rsid w:val="00A50E57"/>
    <w:rsid w:val="00A50EDF"/>
    <w:rsid w:val="00A50F7A"/>
    <w:rsid w:val="00A51246"/>
    <w:rsid w:val="00A5141E"/>
    <w:rsid w:val="00A51513"/>
    <w:rsid w:val="00A5161E"/>
    <w:rsid w:val="00A518FE"/>
    <w:rsid w:val="00A5192B"/>
    <w:rsid w:val="00A51963"/>
    <w:rsid w:val="00A51AF1"/>
    <w:rsid w:val="00A51D5A"/>
    <w:rsid w:val="00A52276"/>
    <w:rsid w:val="00A52B37"/>
    <w:rsid w:val="00A53297"/>
    <w:rsid w:val="00A537D3"/>
    <w:rsid w:val="00A538E5"/>
    <w:rsid w:val="00A539B5"/>
    <w:rsid w:val="00A53AA8"/>
    <w:rsid w:val="00A53D6B"/>
    <w:rsid w:val="00A53E21"/>
    <w:rsid w:val="00A54145"/>
    <w:rsid w:val="00A54768"/>
    <w:rsid w:val="00A54A5B"/>
    <w:rsid w:val="00A54B41"/>
    <w:rsid w:val="00A54BD9"/>
    <w:rsid w:val="00A54C62"/>
    <w:rsid w:val="00A54C64"/>
    <w:rsid w:val="00A54E5C"/>
    <w:rsid w:val="00A55350"/>
    <w:rsid w:val="00A55BE6"/>
    <w:rsid w:val="00A55E0F"/>
    <w:rsid w:val="00A567BB"/>
    <w:rsid w:val="00A56814"/>
    <w:rsid w:val="00A56905"/>
    <w:rsid w:val="00A56AD7"/>
    <w:rsid w:val="00A56DBF"/>
    <w:rsid w:val="00A573B0"/>
    <w:rsid w:val="00A5778B"/>
    <w:rsid w:val="00A577E5"/>
    <w:rsid w:val="00A579A3"/>
    <w:rsid w:val="00A57AC4"/>
    <w:rsid w:val="00A57C7E"/>
    <w:rsid w:val="00A57CAF"/>
    <w:rsid w:val="00A60488"/>
    <w:rsid w:val="00A608D2"/>
    <w:rsid w:val="00A60927"/>
    <w:rsid w:val="00A612F7"/>
    <w:rsid w:val="00A61619"/>
    <w:rsid w:val="00A61733"/>
    <w:rsid w:val="00A61A34"/>
    <w:rsid w:val="00A6243A"/>
    <w:rsid w:val="00A624BA"/>
    <w:rsid w:val="00A6251B"/>
    <w:rsid w:val="00A62547"/>
    <w:rsid w:val="00A6262F"/>
    <w:rsid w:val="00A62718"/>
    <w:rsid w:val="00A627BF"/>
    <w:rsid w:val="00A62886"/>
    <w:rsid w:val="00A636AC"/>
    <w:rsid w:val="00A6398E"/>
    <w:rsid w:val="00A63DEC"/>
    <w:rsid w:val="00A64262"/>
    <w:rsid w:val="00A6426F"/>
    <w:rsid w:val="00A644DA"/>
    <w:rsid w:val="00A64983"/>
    <w:rsid w:val="00A64AB5"/>
    <w:rsid w:val="00A6534F"/>
    <w:rsid w:val="00A6570B"/>
    <w:rsid w:val="00A657CC"/>
    <w:rsid w:val="00A65A4F"/>
    <w:rsid w:val="00A662FA"/>
    <w:rsid w:val="00A66383"/>
    <w:rsid w:val="00A66782"/>
    <w:rsid w:val="00A66869"/>
    <w:rsid w:val="00A673FA"/>
    <w:rsid w:val="00A676FA"/>
    <w:rsid w:val="00A67A65"/>
    <w:rsid w:val="00A67BA2"/>
    <w:rsid w:val="00A67DEC"/>
    <w:rsid w:val="00A67F07"/>
    <w:rsid w:val="00A709A6"/>
    <w:rsid w:val="00A70B60"/>
    <w:rsid w:val="00A70B7A"/>
    <w:rsid w:val="00A70BA7"/>
    <w:rsid w:val="00A713A4"/>
    <w:rsid w:val="00A7158B"/>
    <w:rsid w:val="00A71AF8"/>
    <w:rsid w:val="00A72203"/>
    <w:rsid w:val="00A72618"/>
    <w:rsid w:val="00A72627"/>
    <w:rsid w:val="00A72871"/>
    <w:rsid w:val="00A72914"/>
    <w:rsid w:val="00A72A7E"/>
    <w:rsid w:val="00A72F20"/>
    <w:rsid w:val="00A73884"/>
    <w:rsid w:val="00A7426B"/>
    <w:rsid w:val="00A74335"/>
    <w:rsid w:val="00A74A04"/>
    <w:rsid w:val="00A74A61"/>
    <w:rsid w:val="00A74CCD"/>
    <w:rsid w:val="00A74FC6"/>
    <w:rsid w:val="00A74FF3"/>
    <w:rsid w:val="00A75582"/>
    <w:rsid w:val="00A75828"/>
    <w:rsid w:val="00A75C6C"/>
    <w:rsid w:val="00A75D82"/>
    <w:rsid w:val="00A76321"/>
    <w:rsid w:val="00A767DB"/>
    <w:rsid w:val="00A769B3"/>
    <w:rsid w:val="00A7705B"/>
    <w:rsid w:val="00A7778A"/>
    <w:rsid w:val="00A7781F"/>
    <w:rsid w:val="00A80526"/>
    <w:rsid w:val="00A80C45"/>
    <w:rsid w:val="00A80CF9"/>
    <w:rsid w:val="00A81042"/>
    <w:rsid w:val="00A810D3"/>
    <w:rsid w:val="00A813DD"/>
    <w:rsid w:val="00A8182E"/>
    <w:rsid w:val="00A81D24"/>
    <w:rsid w:val="00A82347"/>
    <w:rsid w:val="00A82515"/>
    <w:rsid w:val="00A826FE"/>
    <w:rsid w:val="00A82D86"/>
    <w:rsid w:val="00A82FED"/>
    <w:rsid w:val="00A830FA"/>
    <w:rsid w:val="00A835DA"/>
    <w:rsid w:val="00A839F5"/>
    <w:rsid w:val="00A83AF1"/>
    <w:rsid w:val="00A83B78"/>
    <w:rsid w:val="00A83F3D"/>
    <w:rsid w:val="00A84431"/>
    <w:rsid w:val="00A84831"/>
    <w:rsid w:val="00A84BC4"/>
    <w:rsid w:val="00A85049"/>
    <w:rsid w:val="00A850B3"/>
    <w:rsid w:val="00A852C3"/>
    <w:rsid w:val="00A854FB"/>
    <w:rsid w:val="00A8565D"/>
    <w:rsid w:val="00A85B03"/>
    <w:rsid w:val="00A85BCF"/>
    <w:rsid w:val="00A85BD8"/>
    <w:rsid w:val="00A85EC1"/>
    <w:rsid w:val="00A865F5"/>
    <w:rsid w:val="00A86FEC"/>
    <w:rsid w:val="00A871AC"/>
    <w:rsid w:val="00A87206"/>
    <w:rsid w:val="00A8738E"/>
    <w:rsid w:val="00A87B51"/>
    <w:rsid w:val="00A90119"/>
    <w:rsid w:val="00A901D8"/>
    <w:rsid w:val="00A90717"/>
    <w:rsid w:val="00A90933"/>
    <w:rsid w:val="00A90A02"/>
    <w:rsid w:val="00A90F09"/>
    <w:rsid w:val="00A912F9"/>
    <w:rsid w:val="00A91410"/>
    <w:rsid w:val="00A91418"/>
    <w:rsid w:val="00A91C27"/>
    <w:rsid w:val="00A91C4A"/>
    <w:rsid w:val="00A9208A"/>
    <w:rsid w:val="00A92090"/>
    <w:rsid w:val="00A92354"/>
    <w:rsid w:val="00A930FE"/>
    <w:rsid w:val="00A934D3"/>
    <w:rsid w:val="00A93620"/>
    <w:rsid w:val="00A93914"/>
    <w:rsid w:val="00A93BF4"/>
    <w:rsid w:val="00A93F58"/>
    <w:rsid w:val="00A9425E"/>
    <w:rsid w:val="00A9447E"/>
    <w:rsid w:val="00A944B3"/>
    <w:rsid w:val="00A9455C"/>
    <w:rsid w:val="00A945B4"/>
    <w:rsid w:val="00A945C4"/>
    <w:rsid w:val="00A95AB6"/>
    <w:rsid w:val="00A95B00"/>
    <w:rsid w:val="00A95CFD"/>
    <w:rsid w:val="00A96112"/>
    <w:rsid w:val="00A96198"/>
    <w:rsid w:val="00A961C5"/>
    <w:rsid w:val="00A96532"/>
    <w:rsid w:val="00A96583"/>
    <w:rsid w:val="00A9691A"/>
    <w:rsid w:val="00A96AF6"/>
    <w:rsid w:val="00A96FDD"/>
    <w:rsid w:val="00A970C3"/>
    <w:rsid w:val="00A97797"/>
    <w:rsid w:val="00A978D8"/>
    <w:rsid w:val="00A97BAD"/>
    <w:rsid w:val="00A97D63"/>
    <w:rsid w:val="00A97F1E"/>
    <w:rsid w:val="00AA0269"/>
    <w:rsid w:val="00AA07B0"/>
    <w:rsid w:val="00AA086E"/>
    <w:rsid w:val="00AA0A04"/>
    <w:rsid w:val="00AA0DD2"/>
    <w:rsid w:val="00AA1763"/>
    <w:rsid w:val="00AA219B"/>
    <w:rsid w:val="00AA2980"/>
    <w:rsid w:val="00AA2DA6"/>
    <w:rsid w:val="00AA3647"/>
    <w:rsid w:val="00AA3A50"/>
    <w:rsid w:val="00AA3C63"/>
    <w:rsid w:val="00AA3E78"/>
    <w:rsid w:val="00AA3E9D"/>
    <w:rsid w:val="00AA4E69"/>
    <w:rsid w:val="00AA510F"/>
    <w:rsid w:val="00AA58BA"/>
    <w:rsid w:val="00AA5A8A"/>
    <w:rsid w:val="00AA5F8A"/>
    <w:rsid w:val="00AA63A1"/>
    <w:rsid w:val="00AA702B"/>
    <w:rsid w:val="00AA728B"/>
    <w:rsid w:val="00AA77E3"/>
    <w:rsid w:val="00AA79FD"/>
    <w:rsid w:val="00AB05F0"/>
    <w:rsid w:val="00AB0893"/>
    <w:rsid w:val="00AB0BB3"/>
    <w:rsid w:val="00AB100F"/>
    <w:rsid w:val="00AB1191"/>
    <w:rsid w:val="00AB1435"/>
    <w:rsid w:val="00AB17EC"/>
    <w:rsid w:val="00AB209D"/>
    <w:rsid w:val="00AB209F"/>
    <w:rsid w:val="00AB2162"/>
    <w:rsid w:val="00AB221E"/>
    <w:rsid w:val="00AB2598"/>
    <w:rsid w:val="00AB278D"/>
    <w:rsid w:val="00AB3190"/>
    <w:rsid w:val="00AB31D1"/>
    <w:rsid w:val="00AB322B"/>
    <w:rsid w:val="00AB3405"/>
    <w:rsid w:val="00AB39DF"/>
    <w:rsid w:val="00AB3F51"/>
    <w:rsid w:val="00AB3F65"/>
    <w:rsid w:val="00AB3F80"/>
    <w:rsid w:val="00AB46B3"/>
    <w:rsid w:val="00AB4ABD"/>
    <w:rsid w:val="00AB4D78"/>
    <w:rsid w:val="00AB4DEA"/>
    <w:rsid w:val="00AB4E0E"/>
    <w:rsid w:val="00AB572B"/>
    <w:rsid w:val="00AB5B0D"/>
    <w:rsid w:val="00AB6499"/>
    <w:rsid w:val="00AB65D6"/>
    <w:rsid w:val="00AB661C"/>
    <w:rsid w:val="00AB69AF"/>
    <w:rsid w:val="00AB6E48"/>
    <w:rsid w:val="00AB6F71"/>
    <w:rsid w:val="00AB7253"/>
    <w:rsid w:val="00AB72BD"/>
    <w:rsid w:val="00AB780B"/>
    <w:rsid w:val="00AB7FFA"/>
    <w:rsid w:val="00AC0161"/>
    <w:rsid w:val="00AC04DF"/>
    <w:rsid w:val="00AC059B"/>
    <w:rsid w:val="00AC09CF"/>
    <w:rsid w:val="00AC0B5B"/>
    <w:rsid w:val="00AC0BBB"/>
    <w:rsid w:val="00AC0D0E"/>
    <w:rsid w:val="00AC0EB4"/>
    <w:rsid w:val="00AC0F93"/>
    <w:rsid w:val="00AC11E6"/>
    <w:rsid w:val="00AC12E8"/>
    <w:rsid w:val="00AC12EF"/>
    <w:rsid w:val="00AC146A"/>
    <w:rsid w:val="00AC1A41"/>
    <w:rsid w:val="00AC1B45"/>
    <w:rsid w:val="00AC1E57"/>
    <w:rsid w:val="00AC2470"/>
    <w:rsid w:val="00AC24BE"/>
    <w:rsid w:val="00AC26BB"/>
    <w:rsid w:val="00AC2CE7"/>
    <w:rsid w:val="00AC2F5D"/>
    <w:rsid w:val="00AC3238"/>
    <w:rsid w:val="00AC38F2"/>
    <w:rsid w:val="00AC3E4E"/>
    <w:rsid w:val="00AC4065"/>
    <w:rsid w:val="00AC465D"/>
    <w:rsid w:val="00AC46C5"/>
    <w:rsid w:val="00AC4A2D"/>
    <w:rsid w:val="00AC4AFA"/>
    <w:rsid w:val="00AC4C2B"/>
    <w:rsid w:val="00AC4DA6"/>
    <w:rsid w:val="00AC54FC"/>
    <w:rsid w:val="00AC5605"/>
    <w:rsid w:val="00AC5F76"/>
    <w:rsid w:val="00AC61C5"/>
    <w:rsid w:val="00AC6250"/>
    <w:rsid w:val="00AC631E"/>
    <w:rsid w:val="00AC67DE"/>
    <w:rsid w:val="00AC6921"/>
    <w:rsid w:val="00AC6984"/>
    <w:rsid w:val="00AC6A1C"/>
    <w:rsid w:val="00AC6CA8"/>
    <w:rsid w:val="00AC76AF"/>
    <w:rsid w:val="00AC7A17"/>
    <w:rsid w:val="00AD00C4"/>
    <w:rsid w:val="00AD00FC"/>
    <w:rsid w:val="00AD035B"/>
    <w:rsid w:val="00AD070B"/>
    <w:rsid w:val="00AD0B52"/>
    <w:rsid w:val="00AD0BE3"/>
    <w:rsid w:val="00AD0E48"/>
    <w:rsid w:val="00AD1096"/>
    <w:rsid w:val="00AD1628"/>
    <w:rsid w:val="00AD198C"/>
    <w:rsid w:val="00AD1E0D"/>
    <w:rsid w:val="00AD20A5"/>
    <w:rsid w:val="00AD210B"/>
    <w:rsid w:val="00AD2152"/>
    <w:rsid w:val="00AD22F1"/>
    <w:rsid w:val="00AD234C"/>
    <w:rsid w:val="00AD2476"/>
    <w:rsid w:val="00AD2D83"/>
    <w:rsid w:val="00AD2F5C"/>
    <w:rsid w:val="00AD32DB"/>
    <w:rsid w:val="00AD33EB"/>
    <w:rsid w:val="00AD34AB"/>
    <w:rsid w:val="00AD38DB"/>
    <w:rsid w:val="00AD3A78"/>
    <w:rsid w:val="00AD3BC6"/>
    <w:rsid w:val="00AD3D85"/>
    <w:rsid w:val="00AD3F71"/>
    <w:rsid w:val="00AD4137"/>
    <w:rsid w:val="00AD47CE"/>
    <w:rsid w:val="00AD4991"/>
    <w:rsid w:val="00AD499E"/>
    <w:rsid w:val="00AD5296"/>
    <w:rsid w:val="00AD561F"/>
    <w:rsid w:val="00AD590A"/>
    <w:rsid w:val="00AD5CCF"/>
    <w:rsid w:val="00AD5F7D"/>
    <w:rsid w:val="00AD61DB"/>
    <w:rsid w:val="00AD626F"/>
    <w:rsid w:val="00AD6350"/>
    <w:rsid w:val="00AD65FA"/>
    <w:rsid w:val="00AD6B28"/>
    <w:rsid w:val="00AD6EE8"/>
    <w:rsid w:val="00AD727D"/>
    <w:rsid w:val="00AD7397"/>
    <w:rsid w:val="00AD74C7"/>
    <w:rsid w:val="00AD798D"/>
    <w:rsid w:val="00AE023D"/>
    <w:rsid w:val="00AE07E2"/>
    <w:rsid w:val="00AE0AD5"/>
    <w:rsid w:val="00AE0DA2"/>
    <w:rsid w:val="00AE1302"/>
    <w:rsid w:val="00AE1344"/>
    <w:rsid w:val="00AE173D"/>
    <w:rsid w:val="00AE1A26"/>
    <w:rsid w:val="00AE1B90"/>
    <w:rsid w:val="00AE1BE4"/>
    <w:rsid w:val="00AE1F30"/>
    <w:rsid w:val="00AE1FED"/>
    <w:rsid w:val="00AE213C"/>
    <w:rsid w:val="00AE25BE"/>
    <w:rsid w:val="00AE275A"/>
    <w:rsid w:val="00AE2AD3"/>
    <w:rsid w:val="00AE2C92"/>
    <w:rsid w:val="00AE31F4"/>
    <w:rsid w:val="00AE333B"/>
    <w:rsid w:val="00AE3556"/>
    <w:rsid w:val="00AE36A9"/>
    <w:rsid w:val="00AE3DE1"/>
    <w:rsid w:val="00AE3E23"/>
    <w:rsid w:val="00AE46A2"/>
    <w:rsid w:val="00AE499C"/>
    <w:rsid w:val="00AE4F74"/>
    <w:rsid w:val="00AE50B4"/>
    <w:rsid w:val="00AE57CA"/>
    <w:rsid w:val="00AE5B79"/>
    <w:rsid w:val="00AE60F7"/>
    <w:rsid w:val="00AE63BF"/>
    <w:rsid w:val="00AE668A"/>
    <w:rsid w:val="00AE66F7"/>
    <w:rsid w:val="00AE6C7B"/>
    <w:rsid w:val="00AE7080"/>
    <w:rsid w:val="00AE7645"/>
    <w:rsid w:val="00AE76AE"/>
    <w:rsid w:val="00AE7930"/>
    <w:rsid w:val="00AE7CCF"/>
    <w:rsid w:val="00AE7F38"/>
    <w:rsid w:val="00AF02A6"/>
    <w:rsid w:val="00AF0620"/>
    <w:rsid w:val="00AF087A"/>
    <w:rsid w:val="00AF08E5"/>
    <w:rsid w:val="00AF08F7"/>
    <w:rsid w:val="00AF0A22"/>
    <w:rsid w:val="00AF0A34"/>
    <w:rsid w:val="00AF100E"/>
    <w:rsid w:val="00AF16CB"/>
    <w:rsid w:val="00AF1B3F"/>
    <w:rsid w:val="00AF1FC2"/>
    <w:rsid w:val="00AF2108"/>
    <w:rsid w:val="00AF2180"/>
    <w:rsid w:val="00AF278E"/>
    <w:rsid w:val="00AF2CD3"/>
    <w:rsid w:val="00AF31EC"/>
    <w:rsid w:val="00AF320E"/>
    <w:rsid w:val="00AF3431"/>
    <w:rsid w:val="00AF36F0"/>
    <w:rsid w:val="00AF3792"/>
    <w:rsid w:val="00AF3897"/>
    <w:rsid w:val="00AF3AB7"/>
    <w:rsid w:val="00AF41D0"/>
    <w:rsid w:val="00AF4549"/>
    <w:rsid w:val="00AF4B82"/>
    <w:rsid w:val="00AF4D40"/>
    <w:rsid w:val="00AF4DDD"/>
    <w:rsid w:val="00AF59BF"/>
    <w:rsid w:val="00AF5B24"/>
    <w:rsid w:val="00AF5B68"/>
    <w:rsid w:val="00AF5F45"/>
    <w:rsid w:val="00AF6291"/>
    <w:rsid w:val="00AF64D3"/>
    <w:rsid w:val="00AF69B1"/>
    <w:rsid w:val="00AF6B43"/>
    <w:rsid w:val="00AF7497"/>
    <w:rsid w:val="00AF7892"/>
    <w:rsid w:val="00AF7E29"/>
    <w:rsid w:val="00AF7FF7"/>
    <w:rsid w:val="00B00072"/>
    <w:rsid w:val="00B004AD"/>
    <w:rsid w:val="00B009D3"/>
    <w:rsid w:val="00B00A40"/>
    <w:rsid w:val="00B00CC5"/>
    <w:rsid w:val="00B00F8E"/>
    <w:rsid w:val="00B0100D"/>
    <w:rsid w:val="00B016BF"/>
    <w:rsid w:val="00B019C0"/>
    <w:rsid w:val="00B01C4A"/>
    <w:rsid w:val="00B01F75"/>
    <w:rsid w:val="00B0275D"/>
    <w:rsid w:val="00B027E5"/>
    <w:rsid w:val="00B02D8E"/>
    <w:rsid w:val="00B030D4"/>
    <w:rsid w:val="00B03265"/>
    <w:rsid w:val="00B032FC"/>
    <w:rsid w:val="00B03390"/>
    <w:rsid w:val="00B033B7"/>
    <w:rsid w:val="00B03B69"/>
    <w:rsid w:val="00B04070"/>
    <w:rsid w:val="00B04351"/>
    <w:rsid w:val="00B046C4"/>
    <w:rsid w:val="00B0474D"/>
    <w:rsid w:val="00B04AA4"/>
    <w:rsid w:val="00B04C45"/>
    <w:rsid w:val="00B04ED9"/>
    <w:rsid w:val="00B04F2E"/>
    <w:rsid w:val="00B0538A"/>
    <w:rsid w:val="00B05563"/>
    <w:rsid w:val="00B0558B"/>
    <w:rsid w:val="00B0568C"/>
    <w:rsid w:val="00B05976"/>
    <w:rsid w:val="00B05DC4"/>
    <w:rsid w:val="00B06248"/>
    <w:rsid w:val="00B063E4"/>
    <w:rsid w:val="00B06499"/>
    <w:rsid w:val="00B0662E"/>
    <w:rsid w:val="00B0684D"/>
    <w:rsid w:val="00B06C0E"/>
    <w:rsid w:val="00B070F7"/>
    <w:rsid w:val="00B07586"/>
    <w:rsid w:val="00B07655"/>
    <w:rsid w:val="00B07A39"/>
    <w:rsid w:val="00B07C36"/>
    <w:rsid w:val="00B07FA8"/>
    <w:rsid w:val="00B1065C"/>
    <w:rsid w:val="00B10707"/>
    <w:rsid w:val="00B109EE"/>
    <w:rsid w:val="00B10BD3"/>
    <w:rsid w:val="00B10E3F"/>
    <w:rsid w:val="00B10F29"/>
    <w:rsid w:val="00B1125F"/>
    <w:rsid w:val="00B1186A"/>
    <w:rsid w:val="00B11919"/>
    <w:rsid w:val="00B1196B"/>
    <w:rsid w:val="00B11B4C"/>
    <w:rsid w:val="00B11ED7"/>
    <w:rsid w:val="00B11FF6"/>
    <w:rsid w:val="00B1216C"/>
    <w:rsid w:val="00B12A47"/>
    <w:rsid w:val="00B12F3D"/>
    <w:rsid w:val="00B13082"/>
    <w:rsid w:val="00B13161"/>
    <w:rsid w:val="00B139D8"/>
    <w:rsid w:val="00B13A6D"/>
    <w:rsid w:val="00B13AC1"/>
    <w:rsid w:val="00B13B1B"/>
    <w:rsid w:val="00B13DC5"/>
    <w:rsid w:val="00B14139"/>
    <w:rsid w:val="00B144E3"/>
    <w:rsid w:val="00B14694"/>
    <w:rsid w:val="00B149F0"/>
    <w:rsid w:val="00B149FB"/>
    <w:rsid w:val="00B14DF6"/>
    <w:rsid w:val="00B151C0"/>
    <w:rsid w:val="00B153A8"/>
    <w:rsid w:val="00B153EB"/>
    <w:rsid w:val="00B1551C"/>
    <w:rsid w:val="00B1562E"/>
    <w:rsid w:val="00B1575E"/>
    <w:rsid w:val="00B15768"/>
    <w:rsid w:val="00B1579B"/>
    <w:rsid w:val="00B15871"/>
    <w:rsid w:val="00B1644D"/>
    <w:rsid w:val="00B165F6"/>
    <w:rsid w:val="00B16A45"/>
    <w:rsid w:val="00B16AD9"/>
    <w:rsid w:val="00B17192"/>
    <w:rsid w:val="00B17528"/>
    <w:rsid w:val="00B17BE9"/>
    <w:rsid w:val="00B17FB6"/>
    <w:rsid w:val="00B20057"/>
    <w:rsid w:val="00B206AF"/>
    <w:rsid w:val="00B209BC"/>
    <w:rsid w:val="00B20CC6"/>
    <w:rsid w:val="00B2113E"/>
    <w:rsid w:val="00B21711"/>
    <w:rsid w:val="00B21995"/>
    <w:rsid w:val="00B21997"/>
    <w:rsid w:val="00B219F2"/>
    <w:rsid w:val="00B21B91"/>
    <w:rsid w:val="00B22284"/>
    <w:rsid w:val="00B222FF"/>
    <w:rsid w:val="00B22453"/>
    <w:rsid w:val="00B224F7"/>
    <w:rsid w:val="00B226AC"/>
    <w:rsid w:val="00B22929"/>
    <w:rsid w:val="00B22A4D"/>
    <w:rsid w:val="00B22F7E"/>
    <w:rsid w:val="00B23B10"/>
    <w:rsid w:val="00B24136"/>
    <w:rsid w:val="00B24752"/>
    <w:rsid w:val="00B24849"/>
    <w:rsid w:val="00B24CC2"/>
    <w:rsid w:val="00B24D70"/>
    <w:rsid w:val="00B24F95"/>
    <w:rsid w:val="00B2528F"/>
    <w:rsid w:val="00B25BB7"/>
    <w:rsid w:val="00B25BDD"/>
    <w:rsid w:val="00B26E78"/>
    <w:rsid w:val="00B2706D"/>
    <w:rsid w:val="00B273BC"/>
    <w:rsid w:val="00B2748A"/>
    <w:rsid w:val="00B2759E"/>
    <w:rsid w:val="00B2792B"/>
    <w:rsid w:val="00B2796D"/>
    <w:rsid w:val="00B30373"/>
    <w:rsid w:val="00B30ABD"/>
    <w:rsid w:val="00B30BF1"/>
    <w:rsid w:val="00B30C35"/>
    <w:rsid w:val="00B30D85"/>
    <w:rsid w:val="00B31038"/>
    <w:rsid w:val="00B3122E"/>
    <w:rsid w:val="00B3235E"/>
    <w:rsid w:val="00B325BC"/>
    <w:rsid w:val="00B3294A"/>
    <w:rsid w:val="00B32A9D"/>
    <w:rsid w:val="00B32DE5"/>
    <w:rsid w:val="00B32EE6"/>
    <w:rsid w:val="00B32FE8"/>
    <w:rsid w:val="00B33395"/>
    <w:rsid w:val="00B335E6"/>
    <w:rsid w:val="00B338DE"/>
    <w:rsid w:val="00B33941"/>
    <w:rsid w:val="00B33A80"/>
    <w:rsid w:val="00B33D32"/>
    <w:rsid w:val="00B33E48"/>
    <w:rsid w:val="00B33FE6"/>
    <w:rsid w:val="00B34377"/>
    <w:rsid w:val="00B343CE"/>
    <w:rsid w:val="00B347AA"/>
    <w:rsid w:val="00B34903"/>
    <w:rsid w:val="00B34AB7"/>
    <w:rsid w:val="00B34B14"/>
    <w:rsid w:val="00B34C6B"/>
    <w:rsid w:val="00B34D54"/>
    <w:rsid w:val="00B34E0F"/>
    <w:rsid w:val="00B34F25"/>
    <w:rsid w:val="00B34FCE"/>
    <w:rsid w:val="00B3506C"/>
    <w:rsid w:val="00B35248"/>
    <w:rsid w:val="00B35611"/>
    <w:rsid w:val="00B35656"/>
    <w:rsid w:val="00B35A41"/>
    <w:rsid w:val="00B35BD6"/>
    <w:rsid w:val="00B3606F"/>
    <w:rsid w:val="00B369A3"/>
    <w:rsid w:val="00B37053"/>
    <w:rsid w:val="00B37474"/>
    <w:rsid w:val="00B37895"/>
    <w:rsid w:val="00B378A8"/>
    <w:rsid w:val="00B37C39"/>
    <w:rsid w:val="00B37F35"/>
    <w:rsid w:val="00B37F8E"/>
    <w:rsid w:val="00B402F7"/>
    <w:rsid w:val="00B404A4"/>
    <w:rsid w:val="00B405F9"/>
    <w:rsid w:val="00B40627"/>
    <w:rsid w:val="00B4076C"/>
    <w:rsid w:val="00B4094D"/>
    <w:rsid w:val="00B40C67"/>
    <w:rsid w:val="00B40CCC"/>
    <w:rsid w:val="00B40D89"/>
    <w:rsid w:val="00B40DC8"/>
    <w:rsid w:val="00B40DD6"/>
    <w:rsid w:val="00B40E6A"/>
    <w:rsid w:val="00B4102B"/>
    <w:rsid w:val="00B41169"/>
    <w:rsid w:val="00B41391"/>
    <w:rsid w:val="00B41A4F"/>
    <w:rsid w:val="00B41CF8"/>
    <w:rsid w:val="00B41F3B"/>
    <w:rsid w:val="00B41F57"/>
    <w:rsid w:val="00B41FB9"/>
    <w:rsid w:val="00B42594"/>
    <w:rsid w:val="00B43B80"/>
    <w:rsid w:val="00B44066"/>
    <w:rsid w:val="00B44972"/>
    <w:rsid w:val="00B44976"/>
    <w:rsid w:val="00B449CD"/>
    <w:rsid w:val="00B44DC8"/>
    <w:rsid w:val="00B4510C"/>
    <w:rsid w:val="00B45802"/>
    <w:rsid w:val="00B45BB2"/>
    <w:rsid w:val="00B45C6F"/>
    <w:rsid w:val="00B45F43"/>
    <w:rsid w:val="00B46345"/>
    <w:rsid w:val="00B468AB"/>
    <w:rsid w:val="00B471D6"/>
    <w:rsid w:val="00B47256"/>
    <w:rsid w:val="00B472DD"/>
    <w:rsid w:val="00B47637"/>
    <w:rsid w:val="00B47702"/>
    <w:rsid w:val="00B47B9E"/>
    <w:rsid w:val="00B47C82"/>
    <w:rsid w:val="00B508FD"/>
    <w:rsid w:val="00B50B1A"/>
    <w:rsid w:val="00B50B31"/>
    <w:rsid w:val="00B50D28"/>
    <w:rsid w:val="00B50D88"/>
    <w:rsid w:val="00B50E80"/>
    <w:rsid w:val="00B51005"/>
    <w:rsid w:val="00B510F9"/>
    <w:rsid w:val="00B513F9"/>
    <w:rsid w:val="00B518C4"/>
    <w:rsid w:val="00B519C8"/>
    <w:rsid w:val="00B51A9C"/>
    <w:rsid w:val="00B51B22"/>
    <w:rsid w:val="00B51BFE"/>
    <w:rsid w:val="00B521AB"/>
    <w:rsid w:val="00B521C8"/>
    <w:rsid w:val="00B5241B"/>
    <w:rsid w:val="00B52780"/>
    <w:rsid w:val="00B5285B"/>
    <w:rsid w:val="00B529B4"/>
    <w:rsid w:val="00B529C1"/>
    <w:rsid w:val="00B52B00"/>
    <w:rsid w:val="00B532D9"/>
    <w:rsid w:val="00B53414"/>
    <w:rsid w:val="00B53728"/>
    <w:rsid w:val="00B538DC"/>
    <w:rsid w:val="00B53AC4"/>
    <w:rsid w:val="00B53ECE"/>
    <w:rsid w:val="00B5402C"/>
    <w:rsid w:val="00B541DE"/>
    <w:rsid w:val="00B542B4"/>
    <w:rsid w:val="00B54335"/>
    <w:rsid w:val="00B543C6"/>
    <w:rsid w:val="00B54AA3"/>
    <w:rsid w:val="00B54C19"/>
    <w:rsid w:val="00B55283"/>
    <w:rsid w:val="00B554A1"/>
    <w:rsid w:val="00B55796"/>
    <w:rsid w:val="00B557E9"/>
    <w:rsid w:val="00B5599F"/>
    <w:rsid w:val="00B55ADE"/>
    <w:rsid w:val="00B55CCD"/>
    <w:rsid w:val="00B55E13"/>
    <w:rsid w:val="00B56179"/>
    <w:rsid w:val="00B5633C"/>
    <w:rsid w:val="00B56644"/>
    <w:rsid w:val="00B56937"/>
    <w:rsid w:val="00B56A7B"/>
    <w:rsid w:val="00B56FBF"/>
    <w:rsid w:val="00B5731C"/>
    <w:rsid w:val="00B577F9"/>
    <w:rsid w:val="00B57C33"/>
    <w:rsid w:val="00B57CBA"/>
    <w:rsid w:val="00B57E9F"/>
    <w:rsid w:val="00B57EF2"/>
    <w:rsid w:val="00B60685"/>
    <w:rsid w:val="00B606BE"/>
    <w:rsid w:val="00B60AFA"/>
    <w:rsid w:val="00B610C9"/>
    <w:rsid w:val="00B6121D"/>
    <w:rsid w:val="00B61410"/>
    <w:rsid w:val="00B61495"/>
    <w:rsid w:val="00B61851"/>
    <w:rsid w:val="00B61922"/>
    <w:rsid w:val="00B6193D"/>
    <w:rsid w:val="00B6195D"/>
    <w:rsid w:val="00B61DA8"/>
    <w:rsid w:val="00B621BB"/>
    <w:rsid w:val="00B62470"/>
    <w:rsid w:val="00B6247C"/>
    <w:rsid w:val="00B625C3"/>
    <w:rsid w:val="00B625C9"/>
    <w:rsid w:val="00B625EE"/>
    <w:rsid w:val="00B62863"/>
    <w:rsid w:val="00B62956"/>
    <w:rsid w:val="00B629F3"/>
    <w:rsid w:val="00B62BF1"/>
    <w:rsid w:val="00B63267"/>
    <w:rsid w:val="00B632CF"/>
    <w:rsid w:val="00B63A59"/>
    <w:rsid w:val="00B63E4F"/>
    <w:rsid w:val="00B63E7D"/>
    <w:rsid w:val="00B64227"/>
    <w:rsid w:val="00B64352"/>
    <w:rsid w:val="00B644AD"/>
    <w:rsid w:val="00B647CC"/>
    <w:rsid w:val="00B64D20"/>
    <w:rsid w:val="00B64E31"/>
    <w:rsid w:val="00B64FB1"/>
    <w:rsid w:val="00B65081"/>
    <w:rsid w:val="00B65254"/>
    <w:rsid w:val="00B65390"/>
    <w:rsid w:val="00B65C58"/>
    <w:rsid w:val="00B65DC6"/>
    <w:rsid w:val="00B65EA0"/>
    <w:rsid w:val="00B65F29"/>
    <w:rsid w:val="00B6647C"/>
    <w:rsid w:val="00B6653A"/>
    <w:rsid w:val="00B66864"/>
    <w:rsid w:val="00B669BE"/>
    <w:rsid w:val="00B66DFE"/>
    <w:rsid w:val="00B677E4"/>
    <w:rsid w:val="00B67A16"/>
    <w:rsid w:val="00B67BEF"/>
    <w:rsid w:val="00B70428"/>
    <w:rsid w:val="00B7072C"/>
    <w:rsid w:val="00B718FF"/>
    <w:rsid w:val="00B71B5E"/>
    <w:rsid w:val="00B726E2"/>
    <w:rsid w:val="00B727E8"/>
    <w:rsid w:val="00B729D4"/>
    <w:rsid w:val="00B72CD6"/>
    <w:rsid w:val="00B72D13"/>
    <w:rsid w:val="00B72D34"/>
    <w:rsid w:val="00B72D88"/>
    <w:rsid w:val="00B731EA"/>
    <w:rsid w:val="00B73258"/>
    <w:rsid w:val="00B732C6"/>
    <w:rsid w:val="00B73992"/>
    <w:rsid w:val="00B73DA3"/>
    <w:rsid w:val="00B73DDA"/>
    <w:rsid w:val="00B73E17"/>
    <w:rsid w:val="00B73E74"/>
    <w:rsid w:val="00B73FCD"/>
    <w:rsid w:val="00B7462C"/>
    <w:rsid w:val="00B74888"/>
    <w:rsid w:val="00B748A2"/>
    <w:rsid w:val="00B74983"/>
    <w:rsid w:val="00B74FCA"/>
    <w:rsid w:val="00B750B8"/>
    <w:rsid w:val="00B75258"/>
    <w:rsid w:val="00B7556D"/>
    <w:rsid w:val="00B755A0"/>
    <w:rsid w:val="00B7561E"/>
    <w:rsid w:val="00B75818"/>
    <w:rsid w:val="00B758C4"/>
    <w:rsid w:val="00B75CE8"/>
    <w:rsid w:val="00B75FF5"/>
    <w:rsid w:val="00B76110"/>
    <w:rsid w:val="00B76175"/>
    <w:rsid w:val="00B7631F"/>
    <w:rsid w:val="00B76A8B"/>
    <w:rsid w:val="00B76D3C"/>
    <w:rsid w:val="00B76FA8"/>
    <w:rsid w:val="00B7736D"/>
    <w:rsid w:val="00B775E1"/>
    <w:rsid w:val="00B7787A"/>
    <w:rsid w:val="00B778B5"/>
    <w:rsid w:val="00B778D7"/>
    <w:rsid w:val="00B77BBC"/>
    <w:rsid w:val="00B77F9C"/>
    <w:rsid w:val="00B77FD6"/>
    <w:rsid w:val="00B804EB"/>
    <w:rsid w:val="00B805A9"/>
    <w:rsid w:val="00B80603"/>
    <w:rsid w:val="00B813FC"/>
    <w:rsid w:val="00B81557"/>
    <w:rsid w:val="00B818CF"/>
    <w:rsid w:val="00B818E9"/>
    <w:rsid w:val="00B81901"/>
    <w:rsid w:val="00B81B21"/>
    <w:rsid w:val="00B81FB7"/>
    <w:rsid w:val="00B823DE"/>
    <w:rsid w:val="00B8245E"/>
    <w:rsid w:val="00B82966"/>
    <w:rsid w:val="00B82BEB"/>
    <w:rsid w:val="00B82C86"/>
    <w:rsid w:val="00B83688"/>
    <w:rsid w:val="00B8394B"/>
    <w:rsid w:val="00B83D3D"/>
    <w:rsid w:val="00B84298"/>
    <w:rsid w:val="00B845FE"/>
    <w:rsid w:val="00B84D20"/>
    <w:rsid w:val="00B84FB2"/>
    <w:rsid w:val="00B8543F"/>
    <w:rsid w:val="00B854D1"/>
    <w:rsid w:val="00B85548"/>
    <w:rsid w:val="00B855B7"/>
    <w:rsid w:val="00B85715"/>
    <w:rsid w:val="00B8606A"/>
    <w:rsid w:val="00B86153"/>
    <w:rsid w:val="00B86728"/>
    <w:rsid w:val="00B86F40"/>
    <w:rsid w:val="00B86FF2"/>
    <w:rsid w:val="00B87425"/>
    <w:rsid w:val="00B87C0E"/>
    <w:rsid w:val="00B87C86"/>
    <w:rsid w:val="00B87FD2"/>
    <w:rsid w:val="00B9037D"/>
    <w:rsid w:val="00B90382"/>
    <w:rsid w:val="00B90432"/>
    <w:rsid w:val="00B904B5"/>
    <w:rsid w:val="00B90C84"/>
    <w:rsid w:val="00B9131B"/>
    <w:rsid w:val="00B913F3"/>
    <w:rsid w:val="00B9144C"/>
    <w:rsid w:val="00B9172E"/>
    <w:rsid w:val="00B91DD4"/>
    <w:rsid w:val="00B91EB8"/>
    <w:rsid w:val="00B92344"/>
    <w:rsid w:val="00B92391"/>
    <w:rsid w:val="00B92483"/>
    <w:rsid w:val="00B9283A"/>
    <w:rsid w:val="00B92B35"/>
    <w:rsid w:val="00B930AD"/>
    <w:rsid w:val="00B931D7"/>
    <w:rsid w:val="00B9324B"/>
    <w:rsid w:val="00B93270"/>
    <w:rsid w:val="00B932CF"/>
    <w:rsid w:val="00B932D3"/>
    <w:rsid w:val="00B93C48"/>
    <w:rsid w:val="00B93F9F"/>
    <w:rsid w:val="00B9407D"/>
    <w:rsid w:val="00B940D8"/>
    <w:rsid w:val="00B940D9"/>
    <w:rsid w:val="00B94689"/>
    <w:rsid w:val="00B94D80"/>
    <w:rsid w:val="00B9521F"/>
    <w:rsid w:val="00B95252"/>
    <w:rsid w:val="00B95354"/>
    <w:rsid w:val="00B95A69"/>
    <w:rsid w:val="00B95BA8"/>
    <w:rsid w:val="00B95D65"/>
    <w:rsid w:val="00B9691F"/>
    <w:rsid w:val="00B96994"/>
    <w:rsid w:val="00B96AFC"/>
    <w:rsid w:val="00B96C26"/>
    <w:rsid w:val="00B96D54"/>
    <w:rsid w:val="00B97B22"/>
    <w:rsid w:val="00B97E01"/>
    <w:rsid w:val="00B97E19"/>
    <w:rsid w:val="00BA0078"/>
    <w:rsid w:val="00BA01BB"/>
    <w:rsid w:val="00BA0292"/>
    <w:rsid w:val="00BA068E"/>
    <w:rsid w:val="00BA0A2E"/>
    <w:rsid w:val="00BA0A62"/>
    <w:rsid w:val="00BA0C41"/>
    <w:rsid w:val="00BA11C2"/>
    <w:rsid w:val="00BA13E4"/>
    <w:rsid w:val="00BA1674"/>
    <w:rsid w:val="00BA1807"/>
    <w:rsid w:val="00BA198B"/>
    <w:rsid w:val="00BA1D9C"/>
    <w:rsid w:val="00BA1F07"/>
    <w:rsid w:val="00BA2356"/>
    <w:rsid w:val="00BA247D"/>
    <w:rsid w:val="00BA254D"/>
    <w:rsid w:val="00BA277A"/>
    <w:rsid w:val="00BA3167"/>
    <w:rsid w:val="00BA376E"/>
    <w:rsid w:val="00BA378B"/>
    <w:rsid w:val="00BA3844"/>
    <w:rsid w:val="00BA38F8"/>
    <w:rsid w:val="00BA39DA"/>
    <w:rsid w:val="00BA3BFA"/>
    <w:rsid w:val="00BA3C01"/>
    <w:rsid w:val="00BA41C4"/>
    <w:rsid w:val="00BA44D8"/>
    <w:rsid w:val="00BA460A"/>
    <w:rsid w:val="00BA4978"/>
    <w:rsid w:val="00BA4C78"/>
    <w:rsid w:val="00BA5379"/>
    <w:rsid w:val="00BA53A9"/>
    <w:rsid w:val="00BA55A1"/>
    <w:rsid w:val="00BA57BD"/>
    <w:rsid w:val="00BA5CF2"/>
    <w:rsid w:val="00BA5EB3"/>
    <w:rsid w:val="00BA5F03"/>
    <w:rsid w:val="00BA5F5E"/>
    <w:rsid w:val="00BA61AF"/>
    <w:rsid w:val="00BA6454"/>
    <w:rsid w:val="00BA648A"/>
    <w:rsid w:val="00BA659E"/>
    <w:rsid w:val="00BA67BC"/>
    <w:rsid w:val="00BA6A27"/>
    <w:rsid w:val="00BA6C14"/>
    <w:rsid w:val="00BA6E26"/>
    <w:rsid w:val="00BA6E43"/>
    <w:rsid w:val="00BA71DE"/>
    <w:rsid w:val="00BA730E"/>
    <w:rsid w:val="00BA76E1"/>
    <w:rsid w:val="00BA773C"/>
    <w:rsid w:val="00BA776B"/>
    <w:rsid w:val="00BA7CBF"/>
    <w:rsid w:val="00BA7FDC"/>
    <w:rsid w:val="00BB0291"/>
    <w:rsid w:val="00BB03D2"/>
    <w:rsid w:val="00BB06DD"/>
    <w:rsid w:val="00BB06F2"/>
    <w:rsid w:val="00BB09F1"/>
    <w:rsid w:val="00BB0CB7"/>
    <w:rsid w:val="00BB157B"/>
    <w:rsid w:val="00BB1588"/>
    <w:rsid w:val="00BB1C16"/>
    <w:rsid w:val="00BB1DD7"/>
    <w:rsid w:val="00BB20C1"/>
    <w:rsid w:val="00BB24DD"/>
    <w:rsid w:val="00BB2AB3"/>
    <w:rsid w:val="00BB2B29"/>
    <w:rsid w:val="00BB2DAB"/>
    <w:rsid w:val="00BB334C"/>
    <w:rsid w:val="00BB34D8"/>
    <w:rsid w:val="00BB385A"/>
    <w:rsid w:val="00BB3D61"/>
    <w:rsid w:val="00BB3DAA"/>
    <w:rsid w:val="00BB3F8C"/>
    <w:rsid w:val="00BB43BE"/>
    <w:rsid w:val="00BB4599"/>
    <w:rsid w:val="00BB4773"/>
    <w:rsid w:val="00BB47C3"/>
    <w:rsid w:val="00BB48EA"/>
    <w:rsid w:val="00BB4B1D"/>
    <w:rsid w:val="00BB4FF3"/>
    <w:rsid w:val="00BB5011"/>
    <w:rsid w:val="00BB53D6"/>
    <w:rsid w:val="00BB559D"/>
    <w:rsid w:val="00BB55E3"/>
    <w:rsid w:val="00BB5CA1"/>
    <w:rsid w:val="00BB5DB2"/>
    <w:rsid w:val="00BB5F19"/>
    <w:rsid w:val="00BB60B8"/>
    <w:rsid w:val="00BB66EB"/>
    <w:rsid w:val="00BB689C"/>
    <w:rsid w:val="00BB6DAC"/>
    <w:rsid w:val="00BB6ED3"/>
    <w:rsid w:val="00BB6F93"/>
    <w:rsid w:val="00BB7567"/>
    <w:rsid w:val="00BB7849"/>
    <w:rsid w:val="00BB79FB"/>
    <w:rsid w:val="00BC0B69"/>
    <w:rsid w:val="00BC1136"/>
    <w:rsid w:val="00BC1556"/>
    <w:rsid w:val="00BC1653"/>
    <w:rsid w:val="00BC18F6"/>
    <w:rsid w:val="00BC1C83"/>
    <w:rsid w:val="00BC1FF1"/>
    <w:rsid w:val="00BC20A4"/>
    <w:rsid w:val="00BC22E5"/>
    <w:rsid w:val="00BC29A1"/>
    <w:rsid w:val="00BC2C94"/>
    <w:rsid w:val="00BC2D42"/>
    <w:rsid w:val="00BC309A"/>
    <w:rsid w:val="00BC3176"/>
    <w:rsid w:val="00BC32F3"/>
    <w:rsid w:val="00BC3353"/>
    <w:rsid w:val="00BC34D7"/>
    <w:rsid w:val="00BC3A17"/>
    <w:rsid w:val="00BC3BF3"/>
    <w:rsid w:val="00BC4330"/>
    <w:rsid w:val="00BC448C"/>
    <w:rsid w:val="00BC46F7"/>
    <w:rsid w:val="00BC4783"/>
    <w:rsid w:val="00BC49BF"/>
    <w:rsid w:val="00BC4A1B"/>
    <w:rsid w:val="00BC4BBD"/>
    <w:rsid w:val="00BC4BE6"/>
    <w:rsid w:val="00BC4E7C"/>
    <w:rsid w:val="00BC51CD"/>
    <w:rsid w:val="00BC51EF"/>
    <w:rsid w:val="00BC52C6"/>
    <w:rsid w:val="00BC5632"/>
    <w:rsid w:val="00BC5848"/>
    <w:rsid w:val="00BC598E"/>
    <w:rsid w:val="00BC5AD8"/>
    <w:rsid w:val="00BC5F83"/>
    <w:rsid w:val="00BC617C"/>
    <w:rsid w:val="00BC61E9"/>
    <w:rsid w:val="00BC61EF"/>
    <w:rsid w:val="00BC6428"/>
    <w:rsid w:val="00BC6CAB"/>
    <w:rsid w:val="00BC6F0B"/>
    <w:rsid w:val="00BC749C"/>
    <w:rsid w:val="00BC755B"/>
    <w:rsid w:val="00BC7F5A"/>
    <w:rsid w:val="00BD0274"/>
    <w:rsid w:val="00BD07FF"/>
    <w:rsid w:val="00BD08FA"/>
    <w:rsid w:val="00BD0938"/>
    <w:rsid w:val="00BD0AC4"/>
    <w:rsid w:val="00BD0D6D"/>
    <w:rsid w:val="00BD0FFE"/>
    <w:rsid w:val="00BD11E3"/>
    <w:rsid w:val="00BD1609"/>
    <w:rsid w:val="00BD210E"/>
    <w:rsid w:val="00BD2372"/>
    <w:rsid w:val="00BD253B"/>
    <w:rsid w:val="00BD2696"/>
    <w:rsid w:val="00BD26BC"/>
    <w:rsid w:val="00BD29EA"/>
    <w:rsid w:val="00BD2C7B"/>
    <w:rsid w:val="00BD2D58"/>
    <w:rsid w:val="00BD2F7F"/>
    <w:rsid w:val="00BD374C"/>
    <w:rsid w:val="00BD399F"/>
    <w:rsid w:val="00BD3AE3"/>
    <w:rsid w:val="00BD3C05"/>
    <w:rsid w:val="00BD402E"/>
    <w:rsid w:val="00BD4204"/>
    <w:rsid w:val="00BD433E"/>
    <w:rsid w:val="00BD4340"/>
    <w:rsid w:val="00BD4447"/>
    <w:rsid w:val="00BD4BFA"/>
    <w:rsid w:val="00BD5391"/>
    <w:rsid w:val="00BD56B3"/>
    <w:rsid w:val="00BD5865"/>
    <w:rsid w:val="00BD5871"/>
    <w:rsid w:val="00BD58DC"/>
    <w:rsid w:val="00BD636C"/>
    <w:rsid w:val="00BD6E8D"/>
    <w:rsid w:val="00BD78C9"/>
    <w:rsid w:val="00BD7A90"/>
    <w:rsid w:val="00BD7B6E"/>
    <w:rsid w:val="00BD7DD5"/>
    <w:rsid w:val="00BD7E04"/>
    <w:rsid w:val="00BE0259"/>
    <w:rsid w:val="00BE038E"/>
    <w:rsid w:val="00BE08FE"/>
    <w:rsid w:val="00BE12E4"/>
    <w:rsid w:val="00BE1D95"/>
    <w:rsid w:val="00BE1E6A"/>
    <w:rsid w:val="00BE2204"/>
    <w:rsid w:val="00BE2C50"/>
    <w:rsid w:val="00BE2C87"/>
    <w:rsid w:val="00BE2D49"/>
    <w:rsid w:val="00BE2F64"/>
    <w:rsid w:val="00BE3184"/>
    <w:rsid w:val="00BE3DAE"/>
    <w:rsid w:val="00BE40DE"/>
    <w:rsid w:val="00BE42A0"/>
    <w:rsid w:val="00BE43F0"/>
    <w:rsid w:val="00BE4476"/>
    <w:rsid w:val="00BE4557"/>
    <w:rsid w:val="00BE45EA"/>
    <w:rsid w:val="00BE4D8F"/>
    <w:rsid w:val="00BE4ED5"/>
    <w:rsid w:val="00BE589E"/>
    <w:rsid w:val="00BE5BF1"/>
    <w:rsid w:val="00BE60EE"/>
    <w:rsid w:val="00BE6172"/>
    <w:rsid w:val="00BE6929"/>
    <w:rsid w:val="00BE6B1A"/>
    <w:rsid w:val="00BE6C3F"/>
    <w:rsid w:val="00BE6C90"/>
    <w:rsid w:val="00BE6CB9"/>
    <w:rsid w:val="00BE79BB"/>
    <w:rsid w:val="00BE7DDA"/>
    <w:rsid w:val="00BE7E2A"/>
    <w:rsid w:val="00BE7E63"/>
    <w:rsid w:val="00BF0207"/>
    <w:rsid w:val="00BF041E"/>
    <w:rsid w:val="00BF050E"/>
    <w:rsid w:val="00BF0656"/>
    <w:rsid w:val="00BF0F08"/>
    <w:rsid w:val="00BF0F7B"/>
    <w:rsid w:val="00BF1606"/>
    <w:rsid w:val="00BF16AD"/>
    <w:rsid w:val="00BF1950"/>
    <w:rsid w:val="00BF1A8C"/>
    <w:rsid w:val="00BF1C61"/>
    <w:rsid w:val="00BF1CD3"/>
    <w:rsid w:val="00BF1D64"/>
    <w:rsid w:val="00BF2121"/>
    <w:rsid w:val="00BF2241"/>
    <w:rsid w:val="00BF2355"/>
    <w:rsid w:val="00BF2865"/>
    <w:rsid w:val="00BF2F4E"/>
    <w:rsid w:val="00BF3307"/>
    <w:rsid w:val="00BF37FB"/>
    <w:rsid w:val="00BF3856"/>
    <w:rsid w:val="00BF3922"/>
    <w:rsid w:val="00BF39AB"/>
    <w:rsid w:val="00BF3EB8"/>
    <w:rsid w:val="00BF4184"/>
    <w:rsid w:val="00BF4827"/>
    <w:rsid w:val="00BF4C02"/>
    <w:rsid w:val="00BF5621"/>
    <w:rsid w:val="00BF66A0"/>
    <w:rsid w:val="00BF6757"/>
    <w:rsid w:val="00BF6B66"/>
    <w:rsid w:val="00BF6F54"/>
    <w:rsid w:val="00BF7371"/>
    <w:rsid w:val="00BF747B"/>
    <w:rsid w:val="00BF74F0"/>
    <w:rsid w:val="00BF7574"/>
    <w:rsid w:val="00BF7596"/>
    <w:rsid w:val="00BF77DF"/>
    <w:rsid w:val="00BF7A6C"/>
    <w:rsid w:val="00C00171"/>
    <w:rsid w:val="00C002D2"/>
    <w:rsid w:val="00C0041C"/>
    <w:rsid w:val="00C00773"/>
    <w:rsid w:val="00C00776"/>
    <w:rsid w:val="00C00C2A"/>
    <w:rsid w:val="00C00F60"/>
    <w:rsid w:val="00C00F63"/>
    <w:rsid w:val="00C01358"/>
    <w:rsid w:val="00C017B1"/>
    <w:rsid w:val="00C01927"/>
    <w:rsid w:val="00C01937"/>
    <w:rsid w:val="00C01BEF"/>
    <w:rsid w:val="00C01E68"/>
    <w:rsid w:val="00C02087"/>
    <w:rsid w:val="00C0208F"/>
    <w:rsid w:val="00C0237D"/>
    <w:rsid w:val="00C02477"/>
    <w:rsid w:val="00C0263E"/>
    <w:rsid w:val="00C028F2"/>
    <w:rsid w:val="00C0292D"/>
    <w:rsid w:val="00C02B4B"/>
    <w:rsid w:val="00C02C6F"/>
    <w:rsid w:val="00C02E8C"/>
    <w:rsid w:val="00C0325E"/>
    <w:rsid w:val="00C036D2"/>
    <w:rsid w:val="00C03792"/>
    <w:rsid w:val="00C038BF"/>
    <w:rsid w:val="00C03C54"/>
    <w:rsid w:val="00C03C74"/>
    <w:rsid w:val="00C04000"/>
    <w:rsid w:val="00C04069"/>
    <w:rsid w:val="00C0411F"/>
    <w:rsid w:val="00C0442B"/>
    <w:rsid w:val="00C04840"/>
    <w:rsid w:val="00C048A0"/>
    <w:rsid w:val="00C048AF"/>
    <w:rsid w:val="00C04A61"/>
    <w:rsid w:val="00C04B50"/>
    <w:rsid w:val="00C04D92"/>
    <w:rsid w:val="00C04FC3"/>
    <w:rsid w:val="00C051D7"/>
    <w:rsid w:val="00C051F9"/>
    <w:rsid w:val="00C0535A"/>
    <w:rsid w:val="00C0578C"/>
    <w:rsid w:val="00C057C6"/>
    <w:rsid w:val="00C0581B"/>
    <w:rsid w:val="00C05894"/>
    <w:rsid w:val="00C0643B"/>
    <w:rsid w:val="00C06562"/>
    <w:rsid w:val="00C06B37"/>
    <w:rsid w:val="00C06FE2"/>
    <w:rsid w:val="00C07601"/>
    <w:rsid w:val="00C07C33"/>
    <w:rsid w:val="00C07CB1"/>
    <w:rsid w:val="00C07DA6"/>
    <w:rsid w:val="00C107C5"/>
    <w:rsid w:val="00C108F3"/>
    <w:rsid w:val="00C109DB"/>
    <w:rsid w:val="00C1102D"/>
    <w:rsid w:val="00C1117D"/>
    <w:rsid w:val="00C118A4"/>
    <w:rsid w:val="00C11F2D"/>
    <w:rsid w:val="00C1217F"/>
    <w:rsid w:val="00C12270"/>
    <w:rsid w:val="00C1234A"/>
    <w:rsid w:val="00C12412"/>
    <w:rsid w:val="00C12530"/>
    <w:rsid w:val="00C1279E"/>
    <w:rsid w:val="00C12B6D"/>
    <w:rsid w:val="00C12C08"/>
    <w:rsid w:val="00C13013"/>
    <w:rsid w:val="00C130C4"/>
    <w:rsid w:val="00C1340C"/>
    <w:rsid w:val="00C13706"/>
    <w:rsid w:val="00C13B6C"/>
    <w:rsid w:val="00C13BB1"/>
    <w:rsid w:val="00C13EAC"/>
    <w:rsid w:val="00C13F31"/>
    <w:rsid w:val="00C141A3"/>
    <w:rsid w:val="00C14273"/>
    <w:rsid w:val="00C1440D"/>
    <w:rsid w:val="00C149F3"/>
    <w:rsid w:val="00C14A57"/>
    <w:rsid w:val="00C14E53"/>
    <w:rsid w:val="00C14E8B"/>
    <w:rsid w:val="00C14FBF"/>
    <w:rsid w:val="00C15330"/>
    <w:rsid w:val="00C153C4"/>
    <w:rsid w:val="00C154A2"/>
    <w:rsid w:val="00C156EE"/>
    <w:rsid w:val="00C158DC"/>
    <w:rsid w:val="00C15999"/>
    <w:rsid w:val="00C15A75"/>
    <w:rsid w:val="00C15DEF"/>
    <w:rsid w:val="00C15E37"/>
    <w:rsid w:val="00C1607D"/>
    <w:rsid w:val="00C160AC"/>
    <w:rsid w:val="00C1615E"/>
    <w:rsid w:val="00C16207"/>
    <w:rsid w:val="00C162C6"/>
    <w:rsid w:val="00C163A3"/>
    <w:rsid w:val="00C164DA"/>
    <w:rsid w:val="00C1657C"/>
    <w:rsid w:val="00C16D9D"/>
    <w:rsid w:val="00C170CD"/>
    <w:rsid w:val="00C171B0"/>
    <w:rsid w:val="00C173D0"/>
    <w:rsid w:val="00C174F5"/>
    <w:rsid w:val="00C20110"/>
    <w:rsid w:val="00C20A9B"/>
    <w:rsid w:val="00C20B67"/>
    <w:rsid w:val="00C20CEC"/>
    <w:rsid w:val="00C20DFD"/>
    <w:rsid w:val="00C20F64"/>
    <w:rsid w:val="00C21104"/>
    <w:rsid w:val="00C2110C"/>
    <w:rsid w:val="00C2130D"/>
    <w:rsid w:val="00C21358"/>
    <w:rsid w:val="00C214E6"/>
    <w:rsid w:val="00C21608"/>
    <w:rsid w:val="00C219B4"/>
    <w:rsid w:val="00C21B94"/>
    <w:rsid w:val="00C21FC5"/>
    <w:rsid w:val="00C2203D"/>
    <w:rsid w:val="00C22590"/>
    <w:rsid w:val="00C22652"/>
    <w:rsid w:val="00C22D0D"/>
    <w:rsid w:val="00C22D40"/>
    <w:rsid w:val="00C23183"/>
    <w:rsid w:val="00C237FF"/>
    <w:rsid w:val="00C23A6F"/>
    <w:rsid w:val="00C23BDA"/>
    <w:rsid w:val="00C23E42"/>
    <w:rsid w:val="00C24245"/>
    <w:rsid w:val="00C243EB"/>
    <w:rsid w:val="00C24795"/>
    <w:rsid w:val="00C24909"/>
    <w:rsid w:val="00C24AC1"/>
    <w:rsid w:val="00C24C06"/>
    <w:rsid w:val="00C24E64"/>
    <w:rsid w:val="00C24F5E"/>
    <w:rsid w:val="00C253DD"/>
    <w:rsid w:val="00C25969"/>
    <w:rsid w:val="00C25B4D"/>
    <w:rsid w:val="00C25E26"/>
    <w:rsid w:val="00C25FBB"/>
    <w:rsid w:val="00C26053"/>
    <w:rsid w:val="00C2621C"/>
    <w:rsid w:val="00C269E1"/>
    <w:rsid w:val="00C26B51"/>
    <w:rsid w:val="00C26C5E"/>
    <w:rsid w:val="00C27083"/>
    <w:rsid w:val="00C27213"/>
    <w:rsid w:val="00C27689"/>
    <w:rsid w:val="00C27B23"/>
    <w:rsid w:val="00C27EFE"/>
    <w:rsid w:val="00C300E4"/>
    <w:rsid w:val="00C3029C"/>
    <w:rsid w:val="00C303B0"/>
    <w:rsid w:val="00C30512"/>
    <w:rsid w:val="00C313F7"/>
    <w:rsid w:val="00C31A34"/>
    <w:rsid w:val="00C31AEF"/>
    <w:rsid w:val="00C31B70"/>
    <w:rsid w:val="00C31CA1"/>
    <w:rsid w:val="00C3249C"/>
    <w:rsid w:val="00C324EE"/>
    <w:rsid w:val="00C329D6"/>
    <w:rsid w:val="00C32B85"/>
    <w:rsid w:val="00C32D6A"/>
    <w:rsid w:val="00C32DE8"/>
    <w:rsid w:val="00C3306B"/>
    <w:rsid w:val="00C33119"/>
    <w:rsid w:val="00C334C9"/>
    <w:rsid w:val="00C33935"/>
    <w:rsid w:val="00C33BA2"/>
    <w:rsid w:val="00C340DC"/>
    <w:rsid w:val="00C34374"/>
    <w:rsid w:val="00C3450E"/>
    <w:rsid w:val="00C346AD"/>
    <w:rsid w:val="00C3507C"/>
    <w:rsid w:val="00C353C0"/>
    <w:rsid w:val="00C354F1"/>
    <w:rsid w:val="00C35601"/>
    <w:rsid w:val="00C356F3"/>
    <w:rsid w:val="00C35712"/>
    <w:rsid w:val="00C35C47"/>
    <w:rsid w:val="00C35D0F"/>
    <w:rsid w:val="00C35D40"/>
    <w:rsid w:val="00C35EE8"/>
    <w:rsid w:val="00C366CE"/>
    <w:rsid w:val="00C367BE"/>
    <w:rsid w:val="00C36800"/>
    <w:rsid w:val="00C3688D"/>
    <w:rsid w:val="00C36AFE"/>
    <w:rsid w:val="00C36FE0"/>
    <w:rsid w:val="00C36FE9"/>
    <w:rsid w:val="00C37008"/>
    <w:rsid w:val="00C373E0"/>
    <w:rsid w:val="00C37617"/>
    <w:rsid w:val="00C3764C"/>
    <w:rsid w:val="00C378F5"/>
    <w:rsid w:val="00C37B9D"/>
    <w:rsid w:val="00C37D30"/>
    <w:rsid w:val="00C4052A"/>
    <w:rsid w:val="00C40673"/>
    <w:rsid w:val="00C407A5"/>
    <w:rsid w:val="00C409EE"/>
    <w:rsid w:val="00C410BC"/>
    <w:rsid w:val="00C4129D"/>
    <w:rsid w:val="00C41370"/>
    <w:rsid w:val="00C415C7"/>
    <w:rsid w:val="00C41657"/>
    <w:rsid w:val="00C4171F"/>
    <w:rsid w:val="00C41A31"/>
    <w:rsid w:val="00C41B75"/>
    <w:rsid w:val="00C41C4E"/>
    <w:rsid w:val="00C41C6D"/>
    <w:rsid w:val="00C42ABC"/>
    <w:rsid w:val="00C42CE2"/>
    <w:rsid w:val="00C42CFD"/>
    <w:rsid w:val="00C43051"/>
    <w:rsid w:val="00C437D6"/>
    <w:rsid w:val="00C437DF"/>
    <w:rsid w:val="00C43CEF"/>
    <w:rsid w:val="00C443FC"/>
    <w:rsid w:val="00C44582"/>
    <w:rsid w:val="00C44B32"/>
    <w:rsid w:val="00C44C69"/>
    <w:rsid w:val="00C44F23"/>
    <w:rsid w:val="00C45779"/>
    <w:rsid w:val="00C45838"/>
    <w:rsid w:val="00C45D1B"/>
    <w:rsid w:val="00C45D23"/>
    <w:rsid w:val="00C45D90"/>
    <w:rsid w:val="00C45E35"/>
    <w:rsid w:val="00C45E47"/>
    <w:rsid w:val="00C45EF3"/>
    <w:rsid w:val="00C46892"/>
    <w:rsid w:val="00C46C72"/>
    <w:rsid w:val="00C46FC5"/>
    <w:rsid w:val="00C479E7"/>
    <w:rsid w:val="00C47C9B"/>
    <w:rsid w:val="00C47DDB"/>
    <w:rsid w:val="00C47E91"/>
    <w:rsid w:val="00C47FCA"/>
    <w:rsid w:val="00C500FE"/>
    <w:rsid w:val="00C5018A"/>
    <w:rsid w:val="00C502B9"/>
    <w:rsid w:val="00C506EB"/>
    <w:rsid w:val="00C5076B"/>
    <w:rsid w:val="00C50A37"/>
    <w:rsid w:val="00C50D92"/>
    <w:rsid w:val="00C50FE9"/>
    <w:rsid w:val="00C51198"/>
    <w:rsid w:val="00C516CB"/>
    <w:rsid w:val="00C51ABD"/>
    <w:rsid w:val="00C51B7A"/>
    <w:rsid w:val="00C51CAF"/>
    <w:rsid w:val="00C51E15"/>
    <w:rsid w:val="00C51FE6"/>
    <w:rsid w:val="00C5222E"/>
    <w:rsid w:val="00C52282"/>
    <w:rsid w:val="00C52364"/>
    <w:rsid w:val="00C52C56"/>
    <w:rsid w:val="00C52D9A"/>
    <w:rsid w:val="00C52F92"/>
    <w:rsid w:val="00C53595"/>
    <w:rsid w:val="00C53719"/>
    <w:rsid w:val="00C538EF"/>
    <w:rsid w:val="00C53930"/>
    <w:rsid w:val="00C53994"/>
    <w:rsid w:val="00C53A7A"/>
    <w:rsid w:val="00C53CCF"/>
    <w:rsid w:val="00C541CB"/>
    <w:rsid w:val="00C5478D"/>
    <w:rsid w:val="00C54864"/>
    <w:rsid w:val="00C54E7F"/>
    <w:rsid w:val="00C551CE"/>
    <w:rsid w:val="00C55474"/>
    <w:rsid w:val="00C55669"/>
    <w:rsid w:val="00C559A1"/>
    <w:rsid w:val="00C55E0B"/>
    <w:rsid w:val="00C5622F"/>
    <w:rsid w:val="00C56487"/>
    <w:rsid w:val="00C56523"/>
    <w:rsid w:val="00C567F7"/>
    <w:rsid w:val="00C57366"/>
    <w:rsid w:val="00C573D6"/>
    <w:rsid w:val="00C57A79"/>
    <w:rsid w:val="00C57B99"/>
    <w:rsid w:val="00C57FE1"/>
    <w:rsid w:val="00C6011E"/>
    <w:rsid w:val="00C60434"/>
    <w:rsid w:val="00C608CD"/>
    <w:rsid w:val="00C6118E"/>
    <w:rsid w:val="00C61844"/>
    <w:rsid w:val="00C61929"/>
    <w:rsid w:val="00C61AD0"/>
    <w:rsid w:val="00C6219F"/>
    <w:rsid w:val="00C62399"/>
    <w:rsid w:val="00C623D5"/>
    <w:rsid w:val="00C624AA"/>
    <w:rsid w:val="00C62E42"/>
    <w:rsid w:val="00C62ECC"/>
    <w:rsid w:val="00C63073"/>
    <w:rsid w:val="00C639F2"/>
    <w:rsid w:val="00C63B7E"/>
    <w:rsid w:val="00C6429B"/>
    <w:rsid w:val="00C6437F"/>
    <w:rsid w:val="00C64810"/>
    <w:rsid w:val="00C64AC9"/>
    <w:rsid w:val="00C64CD2"/>
    <w:rsid w:val="00C64FA5"/>
    <w:rsid w:val="00C65108"/>
    <w:rsid w:val="00C6526D"/>
    <w:rsid w:val="00C65445"/>
    <w:rsid w:val="00C65B19"/>
    <w:rsid w:val="00C65B9E"/>
    <w:rsid w:val="00C65CA6"/>
    <w:rsid w:val="00C6644F"/>
    <w:rsid w:val="00C669BC"/>
    <w:rsid w:val="00C672D4"/>
    <w:rsid w:val="00C6753E"/>
    <w:rsid w:val="00C67559"/>
    <w:rsid w:val="00C70077"/>
    <w:rsid w:val="00C702C3"/>
    <w:rsid w:val="00C70430"/>
    <w:rsid w:val="00C70598"/>
    <w:rsid w:val="00C7091B"/>
    <w:rsid w:val="00C712AF"/>
    <w:rsid w:val="00C71399"/>
    <w:rsid w:val="00C71605"/>
    <w:rsid w:val="00C7179C"/>
    <w:rsid w:val="00C71DCA"/>
    <w:rsid w:val="00C71EB0"/>
    <w:rsid w:val="00C7210A"/>
    <w:rsid w:val="00C721E3"/>
    <w:rsid w:val="00C72383"/>
    <w:rsid w:val="00C7286F"/>
    <w:rsid w:val="00C72D40"/>
    <w:rsid w:val="00C7304F"/>
    <w:rsid w:val="00C73624"/>
    <w:rsid w:val="00C738B6"/>
    <w:rsid w:val="00C73DD6"/>
    <w:rsid w:val="00C74B12"/>
    <w:rsid w:val="00C74B40"/>
    <w:rsid w:val="00C7517A"/>
    <w:rsid w:val="00C7517D"/>
    <w:rsid w:val="00C75305"/>
    <w:rsid w:val="00C7540D"/>
    <w:rsid w:val="00C754BC"/>
    <w:rsid w:val="00C754E1"/>
    <w:rsid w:val="00C7550C"/>
    <w:rsid w:val="00C7586B"/>
    <w:rsid w:val="00C75882"/>
    <w:rsid w:val="00C759A1"/>
    <w:rsid w:val="00C75A61"/>
    <w:rsid w:val="00C76203"/>
    <w:rsid w:val="00C7639E"/>
    <w:rsid w:val="00C76573"/>
    <w:rsid w:val="00C766A2"/>
    <w:rsid w:val="00C768E2"/>
    <w:rsid w:val="00C76CC8"/>
    <w:rsid w:val="00C77E1C"/>
    <w:rsid w:val="00C80210"/>
    <w:rsid w:val="00C8033E"/>
    <w:rsid w:val="00C80784"/>
    <w:rsid w:val="00C80AAA"/>
    <w:rsid w:val="00C80B8A"/>
    <w:rsid w:val="00C81017"/>
    <w:rsid w:val="00C816CA"/>
    <w:rsid w:val="00C81A99"/>
    <w:rsid w:val="00C81F04"/>
    <w:rsid w:val="00C81FB7"/>
    <w:rsid w:val="00C82B03"/>
    <w:rsid w:val="00C82C58"/>
    <w:rsid w:val="00C82D0A"/>
    <w:rsid w:val="00C82E2A"/>
    <w:rsid w:val="00C83146"/>
    <w:rsid w:val="00C8344B"/>
    <w:rsid w:val="00C835E7"/>
    <w:rsid w:val="00C83636"/>
    <w:rsid w:val="00C8396C"/>
    <w:rsid w:val="00C83D38"/>
    <w:rsid w:val="00C840F9"/>
    <w:rsid w:val="00C84171"/>
    <w:rsid w:val="00C842C0"/>
    <w:rsid w:val="00C8459D"/>
    <w:rsid w:val="00C846A9"/>
    <w:rsid w:val="00C84C84"/>
    <w:rsid w:val="00C85015"/>
    <w:rsid w:val="00C85032"/>
    <w:rsid w:val="00C85417"/>
    <w:rsid w:val="00C854E0"/>
    <w:rsid w:val="00C85592"/>
    <w:rsid w:val="00C8580C"/>
    <w:rsid w:val="00C8581C"/>
    <w:rsid w:val="00C85B09"/>
    <w:rsid w:val="00C85D9A"/>
    <w:rsid w:val="00C85E7C"/>
    <w:rsid w:val="00C8604C"/>
    <w:rsid w:val="00C86126"/>
    <w:rsid w:val="00C86841"/>
    <w:rsid w:val="00C8690B"/>
    <w:rsid w:val="00C870F2"/>
    <w:rsid w:val="00C8714F"/>
    <w:rsid w:val="00C875CC"/>
    <w:rsid w:val="00C8764E"/>
    <w:rsid w:val="00C878D3"/>
    <w:rsid w:val="00C87A11"/>
    <w:rsid w:val="00C87A70"/>
    <w:rsid w:val="00C87E1E"/>
    <w:rsid w:val="00C90055"/>
    <w:rsid w:val="00C901D7"/>
    <w:rsid w:val="00C903E6"/>
    <w:rsid w:val="00C90524"/>
    <w:rsid w:val="00C90548"/>
    <w:rsid w:val="00C90708"/>
    <w:rsid w:val="00C908EF"/>
    <w:rsid w:val="00C90B21"/>
    <w:rsid w:val="00C90B44"/>
    <w:rsid w:val="00C90C4A"/>
    <w:rsid w:val="00C90C8E"/>
    <w:rsid w:val="00C90D98"/>
    <w:rsid w:val="00C90E31"/>
    <w:rsid w:val="00C913A0"/>
    <w:rsid w:val="00C915DE"/>
    <w:rsid w:val="00C918A0"/>
    <w:rsid w:val="00C91D12"/>
    <w:rsid w:val="00C928DB"/>
    <w:rsid w:val="00C92E36"/>
    <w:rsid w:val="00C934DF"/>
    <w:rsid w:val="00C93D6C"/>
    <w:rsid w:val="00C942E6"/>
    <w:rsid w:val="00C9436E"/>
    <w:rsid w:val="00C944B8"/>
    <w:rsid w:val="00C9464C"/>
    <w:rsid w:val="00C94791"/>
    <w:rsid w:val="00C94F4C"/>
    <w:rsid w:val="00C95406"/>
    <w:rsid w:val="00C95459"/>
    <w:rsid w:val="00C95732"/>
    <w:rsid w:val="00C959C4"/>
    <w:rsid w:val="00C95ED1"/>
    <w:rsid w:val="00C9604A"/>
    <w:rsid w:val="00C9665E"/>
    <w:rsid w:val="00C96754"/>
    <w:rsid w:val="00C96A01"/>
    <w:rsid w:val="00C96B09"/>
    <w:rsid w:val="00C96C53"/>
    <w:rsid w:val="00C96F79"/>
    <w:rsid w:val="00C9709E"/>
    <w:rsid w:val="00C97281"/>
    <w:rsid w:val="00C974C1"/>
    <w:rsid w:val="00C97570"/>
    <w:rsid w:val="00C975F6"/>
    <w:rsid w:val="00C97660"/>
    <w:rsid w:val="00C97811"/>
    <w:rsid w:val="00C97957"/>
    <w:rsid w:val="00C97AF0"/>
    <w:rsid w:val="00C97B00"/>
    <w:rsid w:val="00C97B5B"/>
    <w:rsid w:val="00C97DF8"/>
    <w:rsid w:val="00CA0338"/>
    <w:rsid w:val="00CA040C"/>
    <w:rsid w:val="00CA07AB"/>
    <w:rsid w:val="00CA1B3C"/>
    <w:rsid w:val="00CA1DD8"/>
    <w:rsid w:val="00CA1EC3"/>
    <w:rsid w:val="00CA2643"/>
    <w:rsid w:val="00CA2654"/>
    <w:rsid w:val="00CA2742"/>
    <w:rsid w:val="00CA2AC5"/>
    <w:rsid w:val="00CA2BF9"/>
    <w:rsid w:val="00CA2D8A"/>
    <w:rsid w:val="00CA31C2"/>
    <w:rsid w:val="00CA3611"/>
    <w:rsid w:val="00CA36DF"/>
    <w:rsid w:val="00CA397B"/>
    <w:rsid w:val="00CA3E95"/>
    <w:rsid w:val="00CA41A8"/>
    <w:rsid w:val="00CA4386"/>
    <w:rsid w:val="00CA479B"/>
    <w:rsid w:val="00CA4B28"/>
    <w:rsid w:val="00CA4E8D"/>
    <w:rsid w:val="00CA4EE0"/>
    <w:rsid w:val="00CA5029"/>
    <w:rsid w:val="00CA52D5"/>
    <w:rsid w:val="00CA533E"/>
    <w:rsid w:val="00CA56F5"/>
    <w:rsid w:val="00CA58DC"/>
    <w:rsid w:val="00CA59EB"/>
    <w:rsid w:val="00CA5CFE"/>
    <w:rsid w:val="00CA5D4C"/>
    <w:rsid w:val="00CA5FE9"/>
    <w:rsid w:val="00CA6035"/>
    <w:rsid w:val="00CA66F9"/>
    <w:rsid w:val="00CA6B3B"/>
    <w:rsid w:val="00CA6E9D"/>
    <w:rsid w:val="00CA71B8"/>
    <w:rsid w:val="00CA7EB7"/>
    <w:rsid w:val="00CB051C"/>
    <w:rsid w:val="00CB0597"/>
    <w:rsid w:val="00CB06C4"/>
    <w:rsid w:val="00CB0868"/>
    <w:rsid w:val="00CB0873"/>
    <w:rsid w:val="00CB0875"/>
    <w:rsid w:val="00CB0AB1"/>
    <w:rsid w:val="00CB11AA"/>
    <w:rsid w:val="00CB1BF2"/>
    <w:rsid w:val="00CB1D75"/>
    <w:rsid w:val="00CB2050"/>
    <w:rsid w:val="00CB23F6"/>
    <w:rsid w:val="00CB26AC"/>
    <w:rsid w:val="00CB2706"/>
    <w:rsid w:val="00CB2932"/>
    <w:rsid w:val="00CB2A2F"/>
    <w:rsid w:val="00CB307D"/>
    <w:rsid w:val="00CB33A1"/>
    <w:rsid w:val="00CB3F5F"/>
    <w:rsid w:val="00CB40EA"/>
    <w:rsid w:val="00CB43BD"/>
    <w:rsid w:val="00CB46C4"/>
    <w:rsid w:val="00CB4A07"/>
    <w:rsid w:val="00CB4EAD"/>
    <w:rsid w:val="00CB4F96"/>
    <w:rsid w:val="00CB5366"/>
    <w:rsid w:val="00CB545D"/>
    <w:rsid w:val="00CB5D0D"/>
    <w:rsid w:val="00CB602D"/>
    <w:rsid w:val="00CB6277"/>
    <w:rsid w:val="00CB68E0"/>
    <w:rsid w:val="00CB6DE3"/>
    <w:rsid w:val="00CB6E10"/>
    <w:rsid w:val="00CB6FEB"/>
    <w:rsid w:val="00CB777F"/>
    <w:rsid w:val="00CB7A4B"/>
    <w:rsid w:val="00CB7DFF"/>
    <w:rsid w:val="00CC0034"/>
    <w:rsid w:val="00CC0261"/>
    <w:rsid w:val="00CC0AE4"/>
    <w:rsid w:val="00CC0CA8"/>
    <w:rsid w:val="00CC0D63"/>
    <w:rsid w:val="00CC0D7F"/>
    <w:rsid w:val="00CC0EAD"/>
    <w:rsid w:val="00CC12AC"/>
    <w:rsid w:val="00CC14D0"/>
    <w:rsid w:val="00CC1697"/>
    <w:rsid w:val="00CC16E4"/>
    <w:rsid w:val="00CC1840"/>
    <w:rsid w:val="00CC24E8"/>
    <w:rsid w:val="00CC2CCD"/>
    <w:rsid w:val="00CC31DB"/>
    <w:rsid w:val="00CC3520"/>
    <w:rsid w:val="00CC3BEA"/>
    <w:rsid w:val="00CC420C"/>
    <w:rsid w:val="00CC42B6"/>
    <w:rsid w:val="00CC4586"/>
    <w:rsid w:val="00CC45D6"/>
    <w:rsid w:val="00CC468F"/>
    <w:rsid w:val="00CC4A94"/>
    <w:rsid w:val="00CC5066"/>
    <w:rsid w:val="00CC5330"/>
    <w:rsid w:val="00CC5840"/>
    <w:rsid w:val="00CC5A71"/>
    <w:rsid w:val="00CC5F4A"/>
    <w:rsid w:val="00CC646E"/>
    <w:rsid w:val="00CC64C7"/>
    <w:rsid w:val="00CC6A32"/>
    <w:rsid w:val="00CC6D80"/>
    <w:rsid w:val="00CC6E43"/>
    <w:rsid w:val="00CC72EF"/>
    <w:rsid w:val="00CC7377"/>
    <w:rsid w:val="00CC7413"/>
    <w:rsid w:val="00CC7799"/>
    <w:rsid w:val="00CC7C0A"/>
    <w:rsid w:val="00CC7F10"/>
    <w:rsid w:val="00CD0418"/>
    <w:rsid w:val="00CD0452"/>
    <w:rsid w:val="00CD0530"/>
    <w:rsid w:val="00CD06ED"/>
    <w:rsid w:val="00CD0AD2"/>
    <w:rsid w:val="00CD0BC3"/>
    <w:rsid w:val="00CD161C"/>
    <w:rsid w:val="00CD17DD"/>
    <w:rsid w:val="00CD18F8"/>
    <w:rsid w:val="00CD1BD0"/>
    <w:rsid w:val="00CD1BDC"/>
    <w:rsid w:val="00CD2058"/>
    <w:rsid w:val="00CD238E"/>
    <w:rsid w:val="00CD23FF"/>
    <w:rsid w:val="00CD2646"/>
    <w:rsid w:val="00CD2705"/>
    <w:rsid w:val="00CD2AB1"/>
    <w:rsid w:val="00CD2B99"/>
    <w:rsid w:val="00CD2D80"/>
    <w:rsid w:val="00CD2D9F"/>
    <w:rsid w:val="00CD3057"/>
    <w:rsid w:val="00CD305B"/>
    <w:rsid w:val="00CD3392"/>
    <w:rsid w:val="00CD35C7"/>
    <w:rsid w:val="00CD36A3"/>
    <w:rsid w:val="00CD3A06"/>
    <w:rsid w:val="00CD3B69"/>
    <w:rsid w:val="00CD3E23"/>
    <w:rsid w:val="00CD3EE2"/>
    <w:rsid w:val="00CD3F3C"/>
    <w:rsid w:val="00CD4879"/>
    <w:rsid w:val="00CD48F7"/>
    <w:rsid w:val="00CD4BCC"/>
    <w:rsid w:val="00CD4DDC"/>
    <w:rsid w:val="00CD4ECA"/>
    <w:rsid w:val="00CD4F9B"/>
    <w:rsid w:val="00CD50AA"/>
    <w:rsid w:val="00CD5197"/>
    <w:rsid w:val="00CD5205"/>
    <w:rsid w:val="00CD542B"/>
    <w:rsid w:val="00CD5445"/>
    <w:rsid w:val="00CD55BA"/>
    <w:rsid w:val="00CD5A67"/>
    <w:rsid w:val="00CD5E29"/>
    <w:rsid w:val="00CD5EC0"/>
    <w:rsid w:val="00CD614F"/>
    <w:rsid w:val="00CD6387"/>
    <w:rsid w:val="00CD6B2E"/>
    <w:rsid w:val="00CD72BD"/>
    <w:rsid w:val="00CD75B0"/>
    <w:rsid w:val="00CD7F50"/>
    <w:rsid w:val="00CE001D"/>
    <w:rsid w:val="00CE0733"/>
    <w:rsid w:val="00CE092A"/>
    <w:rsid w:val="00CE0988"/>
    <w:rsid w:val="00CE09D6"/>
    <w:rsid w:val="00CE0C51"/>
    <w:rsid w:val="00CE0DF0"/>
    <w:rsid w:val="00CE10E9"/>
    <w:rsid w:val="00CE1368"/>
    <w:rsid w:val="00CE1945"/>
    <w:rsid w:val="00CE1BE0"/>
    <w:rsid w:val="00CE1C18"/>
    <w:rsid w:val="00CE1F1F"/>
    <w:rsid w:val="00CE20E1"/>
    <w:rsid w:val="00CE21E6"/>
    <w:rsid w:val="00CE2308"/>
    <w:rsid w:val="00CE2333"/>
    <w:rsid w:val="00CE2F9A"/>
    <w:rsid w:val="00CE3241"/>
    <w:rsid w:val="00CE3244"/>
    <w:rsid w:val="00CE338A"/>
    <w:rsid w:val="00CE33A6"/>
    <w:rsid w:val="00CE39E6"/>
    <w:rsid w:val="00CE3CCB"/>
    <w:rsid w:val="00CE4261"/>
    <w:rsid w:val="00CE4586"/>
    <w:rsid w:val="00CE4DE2"/>
    <w:rsid w:val="00CE4FFB"/>
    <w:rsid w:val="00CE51A5"/>
    <w:rsid w:val="00CE5277"/>
    <w:rsid w:val="00CE52F1"/>
    <w:rsid w:val="00CE5655"/>
    <w:rsid w:val="00CE5BE6"/>
    <w:rsid w:val="00CE60B4"/>
    <w:rsid w:val="00CE640F"/>
    <w:rsid w:val="00CE65A5"/>
    <w:rsid w:val="00CE692E"/>
    <w:rsid w:val="00CE74D4"/>
    <w:rsid w:val="00CE7568"/>
    <w:rsid w:val="00CE7CF2"/>
    <w:rsid w:val="00CEE4B2"/>
    <w:rsid w:val="00CF00AA"/>
    <w:rsid w:val="00CF0236"/>
    <w:rsid w:val="00CF076F"/>
    <w:rsid w:val="00CF0A26"/>
    <w:rsid w:val="00CF0C8A"/>
    <w:rsid w:val="00CF0F69"/>
    <w:rsid w:val="00CF13CB"/>
    <w:rsid w:val="00CF152B"/>
    <w:rsid w:val="00CF158A"/>
    <w:rsid w:val="00CF1786"/>
    <w:rsid w:val="00CF1B60"/>
    <w:rsid w:val="00CF1B79"/>
    <w:rsid w:val="00CF1BF8"/>
    <w:rsid w:val="00CF1FB6"/>
    <w:rsid w:val="00CF21C8"/>
    <w:rsid w:val="00CF2419"/>
    <w:rsid w:val="00CF2A7E"/>
    <w:rsid w:val="00CF2E9B"/>
    <w:rsid w:val="00CF2EA6"/>
    <w:rsid w:val="00CF2FAC"/>
    <w:rsid w:val="00CF3201"/>
    <w:rsid w:val="00CF37F6"/>
    <w:rsid w:val="00CF39FB"/>
    <w:rsid w:val="00CF3C69"/>
    <w:rsid w:val="00CF44E7"/>
    <w:rsid w:val="00CF4A27"/>
    <w:rsid w:val="00CF4CD7"/>
    <w:rsid w:val="00CF4D76"/>
    <w:rsid w:val="00CF4E03"/>
    <w:rsid w:val="00CF509C"/>
    <w:rsid w:val="00CF53C1"/>
    <w:rsid w:val="00CF5B2F"/>
    <w:rsid w:val="00CF5BB5"/>
    <w:rsid w:val="00CF5F99"/>
    <w:rsid w:val="00CF602D"/>
    <w:rsid w:val="00CF643C"/>
    <w:rsid w:val="00CF6578"/>
    <w:rsid w:val="00CF65A6"/>
    <w:rsid w:val="00CF6817"/>
    <w:rsid w:val="00CF68FA"/>
    <w:rsid w:val="00CF68FB"/>
    <w:rsid w:val="00CF6BCD"/>
    <w:rsid w:val="00CF6C2A"/>
    <w:rsid w:val="00CF70F6"/>
    <w:rsid w:val="00CF7D8E"/>
    <w:rsid w:val="00CF7ED9"/>
    <w:rsid w:val="00CF7F12"/>
    <w:rsid w:val="00CF7F59"/>
    <w:rsid w:val="00D001A0"/>
    <w:rsid w:val="00D001D3"/>
    <w:rsid w:val="00D002DB"/>
    <w:rsid w:val="00D006B5"/>
    <w:rsid w:val="00D00885"/>
    <w:rsid w:val="00D00AAB"/>
    <w:rsid w:val="00D00B44"/>
    <w:rsid w:val="00D00E37"/>
    <w:rsid w:val="00D010EB"/>
    <w:rsid w:val="00D016A1"/>
    <w:rsid w:val="00D01E70"/>
    <w:rsid w:val="00D01FFE"/>
    <w:rsid w:val="00D02646"/>
    <w:rsid w:val="00D0280B"/>
    <w:rsid w:val="00D028A5"/>
    <w:rsid w:val="00D02C32"/>
    <w:rsid w:val="00D02D61"/>
    <w:rsid w:val="00D02E26"/>
    <w:rsid w:val="00D0304E"/>
    <w:rsid w:val="00D03060"/>
    <w:rsid w:val="00D03286"/>
    <w:rsid w:val="00D03A7B"/>
    <w:rsid w:val="00D03AA5"/>
    <w:rsid w:val="00D03E07"/>
    <w:rsid w:val="00D03E65"/>
    <w:rsid w:val="00D03F88"/>
    <w:rsid w:val="00D042AE"/>
    <w:rsid w:val="00D04E7B"/>
    <w:rsid w:val="00D05002"/>
    <w:rsid w:val="00D05189"/>
    <w:rsid w:val="00D05732"/>
    <w:rsid w:val="00D05E1E"/>
    <w:rsid w:val="00D0623A"/>
    <w:rsid w:val="00D06E1F"/>
    <w:rsid w:val="00D06FCA"/>
    <w:rsid w:val="00D07347"/>
    <w:rsid w:val="00D073A3"/>
    <w:rsid w:val="00D07446"/>
    <w:rsid w:val="00D07A3C"/>
    <w:rsid w:val="00D102B1"/>
    <w:rsid w:val="00D103B0"/>
    <w:rsid w:val="00D10418"/>
    <w:rsid w:val="00D10747"/>
    <w:rsid w:val="00D109F8"/>
    <w:rsid w:val="00D10BBD"/>
    <w:rsid w:val="00D113B0"/>
    <w:rsid w:val="00D119B4"/>
    <w:rsid w:val="00D119D2"/>
    <w:rsid w:val="00D11A4C"/>
    <w:rsid w:val="00D11BDC"/>
    <w:rsid w:val="00D11ED9"/>
    <w:rsid w:val="00D1213F"/>
    <w:rsid w:val="00D1238E"/>
    <w:rsid w:val="00D12A6A"/>
    <w:rsid w:val="00D12CDE"/>
    <w:rsid w:val="00D12D22"/>
    <w:rsid w:val="00D12E35"/>
    <w:rsid w:val="00D12EB3"/>
    <w:rsid w:val="00D1333F"/>
    <w:rsid w:val="00D13676"/>
    <w:rsid w:val="00D136A6"/>
    <w:rsid w:val="00D1383F"/>
    <w:rsid w:val="00D13DC2"/>
    <w:rsid w:val="00D142EE"/>
    <w:rsid w:val="00D1438A"/>
    <w:rsid w:val="00D1481F"/>
    <w:rsid w:val="00D14EEF"/>
    <w:rsid w:val="00D155E4"/>
    <w:rsid w:val="00D15618"/>
    <w:rsid w:val="00D1562D"/>
    <w:rsid w:val="00D156ED"/>
    <w:rsid w:val="00D15B07"/>
    <w:rsid w:val="00D15DEC"/>
    <w:rsid w:val="00D15E58"/>
    <w:rsid w:val="00D1603E"/>
    <w:rsid w:val="00D16168"/>
    <w:rsid w:val="00D1658B"/>
    <w:rsid w:val="00D1661D"/>
    <w:rsid w:val="00D1666A"/>
    <w:rsid w:val="00D166C2"/>
    <w:rsid w:val="00D16BB0"/>
    <w:rsid w:val="00D17500"/>
    <w:rsid w:val="00D175B0"/>
    <w:rsid w:val="00D17CBD"/>
    <w:rsid w:val="00D20109"/>
    <w:rsid w:val="00D201F7"/>
    <w:rsid w:val="00D201FB"/>
    <w:rsid w:val="00D2021D"/>
    <w:rsid w:val="00D20351"/>
    <w:rsid w:val="00D20B1A"/>
    <w:rsid w:val="00D20F64"/>
    <w:rsid w:val="00D21378"/>
    <w:rsid w:val="00D21504"/>
    <w:rsid w:val="00D2160F"/>
    <w:rsid w:val="00D21AC4"/>
    <w:rsid w:val="00D21E6B"/>
    <w:rsid w:val="00D22141"/>
    <w:rsid w:val="00D2221F"/>
    <w:rsid w:val="00D22744"/>
    <w:rsid w:val="00D22B1B"/>
    <w:rsid w:val="00D22FA9"/>
    <w:rsid w:val="00D23363"/>
    <w:rsid w:val="00D236C4"/>
    <w:rsid w:val="00D23C3C"/>
    <w:rsid w:val="00D2433E"/>
    <w:rsid w:val="00D24AE9"/>
    <w:rsid w:val="00D24ED7"/>
    <w:rsid w:val="00D2532C"/>
    <w:rsid w:val="00D253AD"/>
    <w:rsid w:val="00D25420"/>
    <w:rsid w:val="00D2565C"/>
    <w:rsid w:val="00D257D0"/>
    <w:rsid w:val="00D257D4"/>
    <w:rsid w:val="00D25A09"/>
    <w:rsid w:val="00D25C18"/>
    <w:rsid w:val="00D25CCE"/>
    <w:rsid w:val="00D25CE9"/>
    <w:rsid w:val="00D2609E"/>
    <w:rsid w:val="00D260F3"/>
    <w:rsid w:val="00D260FD"/>
    <w:rsid w:val="00D26208"/>
    <w:rsid w:val="00D2622C"/>
    <w:rsid w:val="00D26B7B"/>
    <w:rsid w:val="00D26BBE"/>
    <w:rsid w:val="00D26DF8"/>
    <w:rsid w:val="00D26F81"/>
    <w:rsid w:val="00D271CA"/>
    <w:rsid w:val="00D275DE"/>
    <w:rsid w:val="00D27A22"/>
    <w:rsid w:val="00D27B4E"/>
    <w:rsid w:val="00D27B83"/>
    <w:rsid w:val="00D27CB7"/>
    <w:rsid w:val="00D27F8B"/>
    <w:rsid w:val="00D30375"/>
    <w:rsid w:val="00D3068F"/>
    <w:rsid w:val="00D309EC"/>
    <w:rsid w:val="00D30A8C"/>
    <w:rsid w:val="00D30D7D"/>
    <w:rsid w:val="00D310ED"/>
    <w:rsid w:val="00D31424"/>
    <w:rsid w:val="00D3184B"/>
    <w:rsid w:val="00D3189A"/>
    <w:rsid w:val="00D31A0C"/>
    <w:rsid w:val="00D32106"/>
    <w:rsid w:val="00D321DE"/>
    <w:rsid w:val="00D32268"/>
    <w:rsid w:val="00D322ED"/>
    <w:rsid w:val="00D32341"/>
    <w:rsid w:val="00D32424"/>
    <w:rsid w:val="00D324A0"/>
    <w:rsid w:val="00D326E3"/>
    <w:rsid w:val="00D32C37"/>
    <w:rsid w:val="00D32C68"/>
    <w:rsid w:val="00D32E1E"/>
    <w:rsid w:val="00D33127"/>
    <w:rsid w:val="00D33390"/>
    <w:rsid w:val="00D3346A"/>
    <w:rsid w:val="00D33953"/>
    <w:rsid w:val="00D33B4D"/>
    <w:rsid w:val="00D33E30"/>
    <w:rsid w:val="00D33E47"/>
    <w:rsid w:val="00D33F45"/>
    <w:rsid w:val="00D3498D"/>
    <w:rsid w:val="00D34A09"/>
    <w:rsid w:val="00D34A2B"/>
    <w:rsid w:val="00D34B40"/>
    <w:rsid w:val="00D34B4C"/>
    <w:rsid w:val="00D34C43"/>
    <w:rsid w:val="00D352CD"/>
    <w:rsid w:val="00D3559E"/>
    <w:rsid w:val="00D359E8"/>
    <w:rsid w:val="00D35DCC"/>
    <w:rsid w:val="00D35FAF"/>
    <w:rsid w:val="00D369F3"/>
    <w:rsid w:val="00D36C36"/>
    <w:rsid w:val="00D377B9"/>
    <w:rsid w:val="00D40056"/>
    <w:rsid w:val="00D4006D"/>
    <w:rsid w:val="00D40101"/>
    <w:rsid w:val="00D407E6"/>
    <w:rsid w:val="00D4094B"/>
    <w:rsid w:val="00D40AC6"/>
    <w:rsid w:val="00D40BD4"/>
    <w:rsid w:val="00D4106A"/>
    <w:rsid w:val="00D41205"/>
    <w:rsid w:val="00D412FA"/>
    <w:rsid w:val="00D4138C"/>
    <w:rsid w:val="00D414B3"/>
    <w:rsid w:val="00D41CAF"/>
    <w:rsid w:val="00D41CFE"/>
    <w:rsid w:val="00D422B9"/>
    <w:rsid w:val="00D424D3"/>
    <w:rsid w:val="00D42552"/>
    <w:rsid w:val="00D428F7"/>
    <w:rsid w:val="00D42988"/>
    <w:rsid w:val="00D429E9"/>
    <w:rsid w:val="00D42F85"/>
    <w:rsid w:val="00D4331F"/>
    <w:rsid w:val="00D4343F"/>
    <w:rsid w:val="00D4365A"/>
    <w:rsid w:val="00D4366E"/>
    <w:rsid w:val="00D4385B"/>
    <w:rsid w:val="00D43968"/>
    <w:rsid w:val="00D43C12"/>
    <w:rsid w:val="00D44256"/>
    <w:rsid w:val="00D4444B"/>
    <w:rsid w:val="00D445A2"/>
    <w:rsid w:val="00D4475A"/>
    <w:rsid w:val="00D4490B"/>
    <w:rsid w:val="00D44BBA"/>
    <w:rsid w:val="00D44C4F"/>
    <w:rsid w:val="00D452F3"/>
    <w:rsid w:val="00D4534F"/>
    <w:rsid w:val="00D45652"/>
    <w:rsid w:val="00D45708"/>
    <w:rsid w:val="00D45902"/>
    <w:rsid w:val="00D45F2A"/>
    <w:rsid w:val="00D4600D"/>
    <w:rsid w:val="00D46077"/>
    <w:rsid w:val="00D463DE"/>
    <w:rsid w:val="00D463E4"/>
    <w:rsid w:val="00D46559"/>
    <w:rsid w:val="00D46771"/>
    <w:rsid w:val="00D46CBD"/>
    <w:rsid w:val="00D46FD5"/>
    <w:rsid w:val="00D471D5"/>
    <w:rsid w:val="00D4728A"/>
    <w:rsid w:val="00D474C4"/>
    <w:rsid w:val="00D47536"/>
    <w:rsid w:val="00D47FA1"/>
    <w:rsid w:val="00D500CF"/>
    <w:rsid w:val="00D50138"/>
    <w:rsid w:val="00D502AF"/>
    <w:rsid w:val="00D506C3"/>
    <w:rsid w:val="00D50C00"/>
    <w:rsid w:val="00D50C60"/>
    <w:rsid w:val="00D50FFF"/>
    <w:rsid w:val="00D510B3"/>
    <w:rsid w:val="00D51219"/>
    <w:rsid w:val="00D517B8"/>
    <w:rsid w:val="00D51930"/>
    <w:rsid w:val="00D51AE5"/>
    <w:rsid w:val="00D51BB6"/>
    <w:rsid w:val="00D51DD9"/>
    <w:rsid w:val="00D52121"/>
    <w:rsid w:val="00D52463"/>
    <w:rsid w:val="00D526D9"/>
    <w:rsid w:val="00D52AAF"/>
    <w:rsid w:val="00D52C06"/>
    <w:rsid w:val="00D52E09"/>
    <w:rsid w:val="00D52F6D"/>
    <w:rsid w:val="00D53597"/>
    <w:rsid w:val="00D53B84"/>
    <w:rsid w:val="00D53B8D"/>
    <w:rsid w:val="00D53E25"/>
    <w:rsid w:val="00D54035"/>
    <w:rsid w:val="00D5436A"/>
    <w:rsid w:val="00D553CD"/>
    <w:rsid w:val="00D55595"/>
    <w:rsid w:val="00D5569C"/>
    <w:rsid w:val="00D55814"/>
    <w:rsid w:val="00D55825"/>
    <w:rsid w:val="00D55963"/>
    <w:rsid w:val="00D55CC2"/>
    <w:rsid w:val="00D5601A"/>
    <w:rsid w:val="00D56082"/>
    <w:rsid w:val="00D5610C"/>
    <w:rsid w:val="00D5719C"/>
    <w:rsid w:val="00D571C7"/>
    <w:rsid w:val="00D57252"/>
    <w:rsid w:val="00D57715"/>
    <w:rsid w:val="00D57791"/>
    <w:rsid w:val="00D57813"/>
    <w:rsid w:val="00D57AB1"/>
    <w:rsid w:val="00D57C9F"/>
    <w:rsid w:val="00D57DF9"/>
    <w:rsid w:val="00D601F0"/>
    <w:rsid w:val="00D60635"/>
    <w:rsid w:val="00D608DE"/>
    <w:rsid w:val="00D6098B"/>
    <w:rsid w:val="00D60CC4"/>
    <w:rsid w:val="00D60CE2"/>
    <w:rsid w:val="00D60FB0"/>
    <w:rsid w:val="00D61356"/>
    <w:rsid w:val="00D613C2"/>
    <w:rsid w:val="00D618BE"/>
    <w:rsid w:val="00D61BF6"/>
    <w:rsid w:val="00D61DA6"/>
    <w:rsid w:val="00D61F39"/>
    <w:rsid w:val="00D61F92"/>
    <w:rsid w:val="00D62726"/>
    <w:rsid w:val="00D62B94"/>
    <w:rsid w:val="00D634CF"/>
    <w:rsid w:val="00D63B70"/>
    <w:rsid w:val="00D63C59"/>
    <w:rsid w:val="00D6482E"/>
    <w:rsid w:val="00D64A5F"/>
    <w:rsid w:val="00D64CFB"/>
    <w:rsid w:val="00D6510A"/>
    <w:rsid w:val="00D65216"/>
    <w:rsid w:val="00D65224"/>
    <w:rsid w:val="00D655B4"/>
    <w:rsid w:val="00D65890"/>
    <w:rsid w:val="00D65F9A"/>
    <w:rsid w:val="00D673AF"/>
    <w:rsid w:val="00D67468"/>
    <w:rsid w:val="00D675F5"/>
    <w:rsid w:val="00D67825"/>
    <w:rsid w:val="00D67A5D"/>
    <w:rsid w:val="00D67C2F"/>
    <w:rsid w:val="00D67E7C"/>
    <w:rsid w:val="00D67F17"/>
    <w:rsid w:val="00D70214"/>
    <w:rsid w:val="00D706A9"/>
    <w:rsid w:val="00D7080C"/>
    <w:rsid w:val="00D70870"/>
    <w:rsid w:val="00D70C03"/>
    <w:rsid w:val="00D70C05"/>
    <w:rsid w:val="00D70C2C"/>
    <w:rsid w:val="00D70CA0"/>
    <w:rsid w:val="00D715B6"/>
    <w:rsid w:val="00D716E3"/>
    <w:rsid w:val="00D71A35"/>
    <w:rsid w:val="00D71B94"/>
    <w:rsid w:val="00D71CB5"/>
    <w:rsid w:val="00D71CF6"/>
    <w:rsid w:val="00D71E83"/>
    <w:rsid w:val="00D720A1"/>
    <w:rsid w:val="00D7213A"/>
    <w:rsid w:val="00D72710"/>
    <w:rsid w:val="00D72805"/>
    <w:rsid w:val="00D728AE"/>
    <w:rsid w:val="00D7293F"/>
    <w:rsid w:val="00D72C1E"/>
    <w:rsid w:val="00D72D09"/>
    <w:rsid w:val="00D72DD1"/>
    <w:rsid w:val="00D72E53"/>
    <w:rsid w:val="00D7301A"/>
    <w:rsid w:val="00D73679"/>
    <w:rsid w:val="00D73709"/>
    <w:rsid w:val="00D73892"/>
    <w:rsid w:val="00D742B4"/>
    <w:rsid w:val="00D74368"/>
    <w:rsid w:val="00D74440"/>
    <w:rsid w:val="00D74664"/>
    <w:rsid w:val="00D7469B"/>
    <w:rsid w:val="00D74752"/>
    <w:rsid w:val="00D74799"/>
    <w:rsid w:val="00D749CA"/>
    <w:rsid w:val="00D74A73"/>
    <w:rsid w:val="00D74A9C"/>
    <w:rsid w:val="00D752B2"/>
    <w:rsid w:val="00D754D2"/>
    <w:rsid w:val="00D757A9"/>
    <w:rsid w:val="00D75A72"/>
    <w:rsid w:val="00D75B68"/>
    <w:rsid w:val="00D75E54"/>
    <w:rsid w:val="00D75E97"/>
    <w:rsid w:val="00D76036"/>
    <w:rsid w:val="00D76110"/>
    <w:rsid w:val="00D7628A"/>
    <w:rsid w:val="00D76426"/>
    <w:rsid w:val="00D7670C"/>
    <w:rsid w:val="00D76D00"/>
    <w:rsid w:val="00D76E38"/>
    <w:rsid w:val="00D76EB4"/>
    <w:rsid w:val="00D779C2"/>
    <w:rsid w:val="00D77B87"/>
    <w:rsid w:val="00D77BF1"/>
    <w:rsid w:val="00D77C0A"/>
    <w:rsid w:val="00D77D85"/>
    <w:rsid w:val="00D8000A"/>
    <w:rsid w:val="00D80519"/>
    <w:rsid w:val="00D805AA"/>
    <w:rsid w:val="00D8067B"/>
    <w:rsid w:val="00D80823"/>
    <w:rsid w:val="00D80B13"/>
    <w:rsid w:val="00D80BF7"/>
    <w:rsid w:val="00D80FAA"/>
    <w:rsid w:val="00D81057"/>
    <w:rsid w:val="00D81221"/>
    <w:rsid w:val="00D8172B"/>
    <w:rsid w:val="00D81919"/>
    <w:rsid w:val="00D81A51"/>
    <w:rsid w:val="00D81AD5"/>
    <w:rsid w:val="00D81C64"/>
    <w:rsid w:val="00D81E95"/>
    <w:rsid w:val="00D820BB"/>
    <w:rsid w:val="00D8215E"/>
    <w:rsid w:val="00D824BC"/>
    <w:rsid w:val="00D82553"/>
    <w:rsid w:val="00D825A1"/>
    <w:rsid w:val="00D82A49"/>
    <w:rsid w:val="00D82F6A"/>
    <w:rsid w:val="00D82F99"/>
    <w:rsid w:val="00D8304C"/>
    <w:rsid w:val="00D8315F"/>
    <w:rsid w:val="00D832F5"/>
    <w:rsid w:val="00D836AD"/>
    <w:rsid w:val="00D83767"/>
    <w:rsid w:val="00D837FF"/>
    <w:rsid w:val="00D83804"/>
    <w:rsid w:val="00D83A69"/>
    <w:rsid w:val="00D83DE9"/>
    <w:rsid w:val="00D841C2"/>
    <w:rsid w:val="00D8438D"/>
    <w:rsid w:val="00D84392"/>
    <w:rsid w:val="00D8451F"/>
    <w:rsid w:val="00D84842"/>
    <w:rsid w:val="00D84847"/>
    <w:rsid w:val="00D84BA4"/>
    <w:rsid w:val="00D8500B"/>
    <w:rsid w:val="00D85269"/>
    <w:rsid w:val="00D8585C"/>
    <w:rsid w:val="00D85965"/>
    <w:rsid w:val="00D85CF5"/>
    <w:rsid w:val="00D85E2B"/>
    <w:rsid w:val="00D85E93"/>
    <w:rsid w:val="00D85ECA"/>
    <w:rsid w:val="00D86095"/>
    <w:rsid w:val="00D86097"/>
    <w:rsid w:val="00D86161"/>
    <w:rsid w:val="00D863A7"/>
    <w:rsid w:val="00D8648A"/>
    <w:rsid w:val="00D86657"/>
    <w:rsid w:val="00D867B5"/>
    <w:rsid w:val="00D86A0D"/>
    <w:rsid w:val="00D86BE3"/>
    <w:rsid w:val="00D86D51"/>
    <w:rsid w:val="00D870FA"/>
    <w:rsid w:val="00D8728B"/>
    <w:rsid w:val="00D87447"/>
    <w:rsid w:val="00D90029"/>
    <w:rsid w:val="00D9019A"/>
    <w:rsid w:val="00D904F5"/>
    <w:rsid w:val="00D90F1A"/>
    <w:rsid w:val="00D91276"/>
    <w:rsid w:val="00D91277"/>
    <w:rsid w:val="00D912E2"/>
    <w:rsid w:val="00D91872"/>
    <w:rsid w:val="00D918AB"/>
    <w:rsid w:val="00D91939"/>
    <w:rsid w:val="00D91C1A"/>
    <w:rsid w:val="00D91EB2"/>
    <w:rsid w:val="00D91F4C"/>
    <w:rsid w:val="00D923C2"/>
    <w:rsid w:val="00D9243E"/>
    <w:rsid w:val="00D93511"/>
    <w:rsid w:val="00D937A6"/>
    <w:rsid w:val="00D93F18"/>
    <w:rsid w:val="00D94087"/>
    <w:rsid w:val="00D941E8"/>
    <w:rsid w:val="00D945E5"/>
    <w:rsid w:val="00D9469D"/>
    <w:rsid w:val="00D94AC1"/>
    <w:rsid w:val="00D95511"/>
    <w:rsid w:val="00D95685"/>
    <w:rsid w:val="00D959B6"/>
    <w:rsid w:val="00D95AA6"/>
    <w:rsid w:val="00D95BA0"/>
    <w:rsid w:val="00D95DAB"/>
    <w:rsid w:val="00D9622B"/>
    <w:rsid w:val="00D9688E"/>
    <w:rsid w:val="00D968A6"/>
    <w:rsid w:val="00D969E2"/>
    <w:rsid w:val="00D96A16"/>
    <w:rsid w:val="00D96D03"/>
    <w:rsid w:val="00D96DB3"/>
    <w:rsid w:val="00D97524"/>
    <w:rsid w:val="00D97596"/>
    <w:rsid w:val="00D97B9E"/>
    <w:rsid w:val="00D97CCC"/>
    <w:rsid w:val="00DA01AB"/>
    <w:rsid w:val="00DA0350"/>
    <w:rsid w:val="00DA144E"/>
    <w:rsid w:val="00DA18AC"/>
    <w:rsid w:val="00DA1A08"/>
    <w:rsid w:val="00DA1D42"/>
    <w:rsid w:val="00DA1F46"/>
    <w:rsid w:val="00DA1F83"/>
    <w:rsid w:val="00DA211A"/>
    <w:rsid w:val="00DA285F"/>
    <w:rsid w:val="00DA29FB"/>
    <w:rsid w:val="00DA2B07"/>
    <w:rsid w:val="00DA2F09"/>
    <w:rsid w:val="00DA34BC"/>
    <w:rsid w:val="00DA34D8"/>
    <w:rsid w:val="00DA3513"/>
    <w:rsid w:val="00DA3814"/>
    <w:rsid w:val="00DA38BD"/>
    <w:rsid w:val="00DA3C74"/>
    <w:rsid w:val="00DA3EF3"/>
    <w:rsid w:val="00DA401A"/>
    <w:rsid w:val="00DA4266"/>
    <w:rsid w:val="00DA47E9"/>
    <w:rsid w:val="00DA4C37"/>
    <w:rsid w:val="00DA4D61"/>
    <w:rsid w:val="00DA5A16"/>
    <w:rsid w:val="00DA5B0F"/>
    <w:rsid w:val="00DA5EA4"/>
    <w:rsid w:val="00DA604B"/>
    <w:rsid w:val="00DA611A"/>
    <w:rsid w:val="00DA6132"/>
    <w:rsid w:val="00DA66CA"/>
    <w:rsid w:val="00DA6730"/>
    <w:rsid w:val="00DA69E8"/>
    <w:rsid w:val="00DA742B"/>
    <w:rsid w:val="00DA7436"/>
    <w:rsid w:val="00DA74A2"/>
    <w:rsid w:val="00DA75A0"/>
    <w:rsid w:val="00DA7E34"/>
    <w:rsid w:val="00DB0825"/>
    <w:rsid w:val="00DB08C2"/>
    <w:rsid w:val="00DB0E8B"/>
    <w:rsid w:val="00DB104A"/>
    <w:rsid w:val="00DB1356"/>
    <w:rsid w:val="00DB17CB"/>
    <w:rsid w:val="00DB1B61"/>
    <w:rsid w:val="00DB1CD5"/>
    <w:rsid w:val="00DB1EB3"/>
    <w:rsid w:val="00DB1EE4"/>
    <w:rsid w:val="00DB24F5"/>
    <w:rsid w:val="00DB2609"/>
    <w:rsid w:val="00DB29BD"/>
    <w:rsid w:val="00DB2A1E"/>
    <w:rsid w:val="00DB2EB9"/>
    <w:rsid w:val="00DB301F"/>
    <w:rsid w:val="00DB3667"/>
    <w:rsid w:val="00DB390D"/>
    <w:rsid w:val="00DB3BDE"/>
    <w:rsid w:val="00DB3C62"/>
    <w:rsid w:val="00DB3D0B"/>
    <w:rsid w:val="00DB4015"/>
    <w:rsid w:val="00DB4055"/>
    <w:rsid w:val="00DB44DE"/>
    <w:rsid w:val="00DB44F7"/>
    <w:rsid w:val="00DB48B7"/>
    <w:rsid w:val="00DB4F6F"/>
    <w:rsid w:val="00DB4FC7"/>
    <w:rsid w:val="00DB563D"/>
    <w:rsid w:val="00DB57DA"/>
    <w:rsid w:val="00DB59B2"/>
    <w:rsid w:val="00DB5AC3"/>
    <w:rsid w:val="00DB6460"/>
    <w:rsid w:val="00DB67B8"/>
    <w:rsid w:val="00DB67BE"/>
    <w:rsid w:val="00DB6E9F"/>
    <w:rsid w:val="00DB6ECF"/>
    <w:rsid w:val="00DB6FB0"/>
    <w:rsid w:val="00DB7184"/>
    <w:rsid w:val="00DB74B0"/>
    <w:rsid w:val="00DB76DA"/>
    <w:rsid w:val="00DB792F"/>
    <w:rsid w:val="00DB7B76"/>
    <w:rsid w:val="00DB7F5C"/>
    <w:rsid w:val="00DC003E"/>
    <w:rsid w:val="00DC0075"/>
    <w:rsid w:val="00DC0161"/>
    <w:rsid w:val="00DC05A7"/>
    <w:rsid w:val="00DC0E05"/>
    <w:rsid w:val="00DC1068"/>
    <w:rsid w:val="00DC1270"/>
    <w:rsid w:val="00DC12A6"/>
    <w:rsid w:val="00DC12C6"/>
    <w:rsid w:val="00DC12E8"/>
    <w:rsid w:val="00DC1677"/>
    <w:rsid w:val="00DC18E1"/>
    <w:rsid w:val="00DC19AC"/>
    <w:rsid w:val="00DC1A6A"/>
    <w:rsid w:val="00DC1C47"/>
    <w:rsid w:val="00DC1E86"/>
    <w:rsid w:val="00DC247B"/>
    <w:rsid w:val="00DC27B0"/>
    <w:rsid w:val="00DC27C2"/>
    <w:rsid w:val="00DC28CC"/>
    <w:rsid w:val="00DC36B9"/>
    <w:rsid w:val="00DC37CF"/>
    <w:rsid w:val="00DC395F"/>
    <w:rsid w:val="00DC3C40"/>
    <w:rsid w:val="00DC3CA0"/>
    <w:rsid w:val="00DC3E87"/>
    <w:rsid w:val="00DC3ECB"/>
    <w:rsid w:val="00DC4435"/>
    <w:rsid w:val="00DC494B"/>
    <w:rsid w:val="00DC538F"/>
    <w:rsid w:val="00DC56A5"/>
    <w:rsid w:val="00DC58D0"/>
    <w:rsid w:val="00DC5963"/>
    <w:rsid w:val="00DC6220"/>
    <w:rsid w:val="00DC63E0"/>
    <w:rsid w:val="00DC6756"/>
    <w:rsid w:val="00DC6842"/>
    <w:rsid w:val="00DC689B"/>
    <w:rsid w:val="00DC6D7D"/>
    <w:rsid w:val="00DC774A"/>
    <w:rsid w:val="00DC778E"/>
    <w:rsid w:val="00DD039D"/>
    <w:rsid w:val="00DD1133"/>
    <w:rsid w:val="00DD1A33"/>
    <w:rsid w:val="00DD1EE3"/>
    <w:rsid w:val="00DD224C"/>
    <w:rsid w:val="00DD2994"/>
    <w:rsid w:val="00DD2E81"/>
    <w:rsid w:val="00DD3128"/>
    <w:rsid w:val="00DD35C4"/>
    <w:rsid w:val="00DD39D4"/>
    <w:rsid w:val="00DD3A18"/>
    <w:rsid w:val="00DD3CA5"/>
    <w:rsid w:val="00DD3CDB"/>
    <w:rsid w:val="00DD3FA1"/>
    <w:rsid w:val="00DD41A0"/>
    <w:rsid w:val="00DD46A4"/>
    <w:rsid w:val="00DD499C"/>
    <w:rsid w:val="00DD4A1C"/>
    <w:rsid w:val="00DD4FC9"/>
    <w:rsid w:val="00DD557E"/>
    <w:rsid w:val="00DD5627"/>
    <w:rsid w:val="00DD59BF"/>
    <w:rsid w:val="00DD5B48"/>
    <w:rsid w:val="00DD5CE4"/>
    <w:rsid w:val="00DD5ED0"/>
    <w:rsid w:val="00DD5F96"/>
    <w:rsid w:val="00DD5FD2"/>
    <w:rsid w:val="00DD6408"/>
    <w:rsid w:val="00DD6557"/>
    <w:rsid w:val="00DD6646"/>
    <w:rsid w:val="00DD6D16"/>
    <w:rsid w:val="00DD6E28"/>
    <w:rsid w:val="00DD6F21"/>
    <w:rsid w:val="00DD7018"/>
    <w:rsid w:val="00DD7047"/>
    <w:rsid w:val="00DD7295"/>
    <w:rsid w:val="00DD72F1"/>
    <w:rsid w:val="00DD7A5F"/>
    <w:rsid w:val="00DE0556"/>
    <w:rsid w:val="00DE0737"/>
    <w:rsid w:val="00DE0EA2"/>
    <w:rsid w:val="00DE0FED"/>
    <w:rsid w:val="00DE13F4"/>
    <w:rsid w:val="00DE16DB"/>
    <w:rsid w:val="00DE170A"/>
    <w:rsid w:val="00DE1883"/>
    <w:rsid w:val="00DE1AA8"/>
    <w:rsid w:val="00DE1DD9"/>
    <w:rsid w:val="00DE2149"/>
    <w:rsid w:val="00DE2357"/>
    <w:rsid w:val="00DE24D7"/>
    <w:rsid w:val="00DE2778"/>
    <w:rsid w:val="00DE2B57"/>
    <w:rsid w:val="00DE2BEB"/>
    <w:rsid w:val="00DE2D04"/>
    <w:rsid w:val="00DE2D36"/>
    <w:rsid w:val="00DE3084"/>
    <w:rsid w:val="00DE312D"/>
    <w:rsid w:val="00DE33DB"/>
    <w:rsid w:val="00DE34AE"/>
    <w:rsid w:val="00DE37CF"/>
    <w:rsid w:val="00DE39EE"/>
    <w:rsid w:val="00DE3B4C"/>
    <w:rsid w:val="00DE3CFC"/>
    <w:rsid w:val="00DE3FDF"/>
    <w:rsid w:val="00DE42CE"/>
    <w:rsid w:val="00DE44C5"/>
    <w:rsid w:val="00DE45F0"/>
    <w:rsid w:val="00DE469D"/>
    <w:rsid w:val="00DE629B"/>
    <w:rsid w:val="00DE641A"/>
    <w:rsid w:val="00DE678F"/>
    <w:rsid w:val="00DE6BCB"/>
    <w:rsid w:val="00DE6BE7"/>
    <w:rsid w:val="00DE6D33"/>
    <w:rsid w:val="00DE6F2A"/>
    <w:rsid w:val="00DE6FB5"/>
    <w:rsid w:val="00DE7026"/>
    <w:rsid w:val="00DE7128"/>
    <w:rsid w:val="00DE73DF"/>
    <w:rsid w:val="00DE7497"/>
    <w:rsid w:val="00DE74ED"/>
    <w:rsid w:val="00DE752A"/>
    <w:rsid w:val="00DE77AE"/>
    <w:rsid w:val="00DE7A63"/>
    <w:rsid w:val="00DE7AD2"/>
    <w:rsid w:val="00DE7C9A"/>
    <w:rsid w:val="00DE7D38"/>
    <w:rsid w:val="00DF0130"/>
    <w:rsid w:val="00DF034C"/>
    <w:rsid w:val="00DF07D8"/>
    <w:rsid w:val="00DF0B36"/>
    <w:rsid w:val="00DF0E1B"/>
    <w:rsid w:val="00DF0E67"/>
    <w:rsid w:val="00DF0F31"/>
    <w:rsid w:val="00DF0F80"/>
    <w:rsid w:val="00DF0FC5"/>
    <w:rsid w:val="00DF122C"/>
    <w:rsid w:val="00DF1370"/>
    <w:rsid w:val="00DF18FD"/>
    <w:rsid w:val="00DF193F"/>
    <w:rsid w:val="00DF1FBC"/>
    <w:rsid w:val="00DF2224"/>
    <w:rsid w:val="00DF28E0"/>
    <w:rsid w:val="00DF2B21"/>
    <w:rsid w:val="00DF30E8"/>
    <w:rsid w:val="00DF310A"/>
    <w:rsid w:val="00DF31A4"/>
    <w:rsid w:val="00DF3317"/>
    <w:rsid w:val="00DF3356"/>
    <w:rsid w:val="00DF3466"/>
    <w:rsid w:val="00DF3593"/>
    <w:rsid w:val="00DF35BC"/>
    <w:rsid w:val="00DF3678"/>
    <w:rsid w:val="00DF372E"/>
    <w:rsid w:val="00DF380C"/>
    <w:rsid w:val="00DF3BAE"/>
    <w:rsid w:val="00DF3FE1"/>
    <w:rsid w:val="00DF41AE"/>
    <w:rsid w:val="00DF451B"/>
    <w:rsid w:val="00DF455F"/>
    <w:rsid w:val="00DF4943"/>
    <w:rsid w:val="00DF494C"/>
    <w:rsid w:val="00DF533E"/>
    <w:rsid w:val="00DF5A34"/>
    <w:rsid w:val="00DF5A37"/>
    <w:rsid w:val="00DF5C2A"/>
    <w:rsid w:val="00DF61D0"/>
    <w:rsid w:val="00DF650E"/>
    <w:rsid w:val="00DF680C"/>
    <w:rsid w:val="00DF6823"/>
    <w:rsid w:val="00DF691F"/>
    <w:rsid w:val="00DF7077"/>
    <w:rsid w:val="00DF70ED"/>
    <w:rsid w:val="00DF7124"/>
    <w:rsid w:val="00DF7273"/>
    <w:rsid w:val="00DF739E"/>
    <w:rsid w:val="00DF764E"/>
    <w:rsid w:val="00DF7B13"/>
    <w:rsid w:val="00DF7CBD"/>
    <w:rsid w:val="00DF7D0B"/>
    <w:rsid w:val="00DF7D84"/>
    <w:rsid w:val="00DF7EE8"/>
    <w:rsid w:val="00E00001"/>
    <w:rsid w:val="00E00258"/>
    <w:rsid w:val="00E00511"/>
    <w:rsid w:val="00E005E4"/>
    <w:rsid w:val="00E00A1D"/>
    <w:rsid w:val="00E014C8"/>
    <w:rsid w:val="00E01588"/>
    <w:rsid w:val="00E017AE"/>
    <w:rsid w:val="00E017CE"/>
    <w:rsid w:val="00E01A3B"/>
    <w:rsid w:val="00E01B3F"/>
    <w:rsid w:val="00E01BB8"/>
    <w:rsid w:val="00E0279A"/>
    <w:rsid w:val="00E02C09"/>
    <w:rsid w:val="00E02D4E"/>
    <w:rsid w:val="00E02DBC"/>
    <w:rsid w:val="00E02E81"/>
    <w:rsid w:val="00E03343"/>
    <w:rsid w:val="00E033B6"/>
    <w:rsid w:val="00E03424"/>
    <w:rsid w:val="00E038DF"/>
    <w:rsid w:val="00E03BFD"/>
    <w:rsid w:val="00E042F7"/>
    <w:rsid w:val="00E0451A"/>
    <w:rsid w:val="00E0471F"/>
    <w:rsid w:val="00E04BB0"/>
    <w:rsid w:val="00E04DDE"/>
    <w:rsid w:val="00E04E9F"/>
    <w:rsid w:val="00E04F36"/>
    <w:rsid w:val="00E04FF8"/>
    <w:rsid w:val="00E0532A"/>
    <w:rsid w:val="00E053E1"/>
    <w:rsid w:val="00E05497"/>
    <w:rsid w:val="00E059FB"/>
    <w:rsid w:val="00E05B35"/>
    <w:rsid w:val="00E05D71"/>
    <w:rsid w:val="00E05EB3"/>
    <w:rsid w:val="00E05FE1"/>
    <w:rsid w:val="00E0669A"/>
    <w:rsid w:val="00E07530"/>
    <w:rsid w:val="00E07AD3"/>
    <w:rsid w:val="00E10222"/>
    <w:rsid w:val="00E105AC"/>
    <w:rsid w:val="00E10911"/>
    <w:rsid w:val="00E10C9C"/>
    <w:rsid w:val="00E110DA"/>
    <w:rsid w:val="00E11481"/>
    <w:rsid w:val="00E115D7"/>
    <w:rsid w:val="00E11910"/>
    <w:rsid w:val="00E12D91"/>
    <w:rsid w:val="00E138EA"/>
    <w:rsid w:val="00E13B53"/>
    <w:rsid w:val="00E13CAD"/>
    <w:rsid w:val="00E13D0E"/>
    <w:rsid w:val="00E13D12"/>
    <w:rsid w:val="00E140C9"/>
    <w:rsid w:val="00E14162"/>
    <w:rsid w:val="00E14387"/>
    <w:rsid w:val="00E144FA"/>
    <w:rsid w:val="00E14D3E"/>
    <w:rsid w:val="00E14E45"/>
    <w:rsid w:val="00E15192"/>
    <w:rsid w:val="00E151E7"/>
    <w:rsid w:val="00E15311"/>
    <w:rsid w:val="00E1550F"/>
    <w:rsid w:val="00E15A54"/>
    <w:rsid w:val="00E15AA0"/>
    <w:rsid w:val="00E16110"/>
    <w:rsid w:val="00E16379"/>
    <w:rsid w:val="00E16579"/>
    <w:rsid w:val="00E16874"/>
    <w:rsid w:val="00E16A5A"/>
    <w:rsid w:val="00E16C38"/>
    <w:rsid w:val="00E171B6"/>
    <w:rsid w:val="00E171FD"/>
    <w:rsid w:val="00E173E3"/>
    <w:rsid w:val="00E1748E"/>
    <w:rsid w:val="00E174F8"/>
    <w:rsid w:val="00E17698"/>
    <w:rsid w:val="00E17703"/>
    <w:rsid w:val="00E17BEB"/>
    <w:rsid w:val="00E20283"/>
    <w:rsid w:val="00E20828"/>
    <w:rsid w:val="00E20907"/>
    <w:rsid w:val="00E209C7"/>
    <w:rsid w:val="00E209FE"/>
    <w:rsid w:val="00E20D82"/>
    <w:rsid w:val="00E21641"/>
    <w:rsid w:val="00E21820"/>
    <w:rsid w:val="00E21F33"/>
    <w:rsid w:val="00E2275C"/>
    <w:rsid w:val="00E22952"/>
    <w:rsid w:val="00E22A42"/>
    <w:rsid w:val="00E22ECB"/>
    <w:rsid w:val="00E238AD"/>
    <w:rsid w:val="00E23C4B"/>
    <w:rsid w:val="00E24356"/>
    <w:rsid w:val="00E24485"/>
    <w:rsid w:val="00E24908"/>
    <w:rsid w:val="00E24CFB"/>
    <w:rsid w:val="00E24DFB"/>
    <w:rsid w:val="00E25130"/>
    <w:rsid w:val="00E25149"/>
    <w:rsid w:val="00E25624"/>
    <w:rsid w:val="00E2578E"/>
    <w:rsid w:val="00E25A95"/>
    <w:rsid w:val="00E25C9B"/>
    <w:rsid w:val="00E25DAA"/>
    <w:rsid w:val="00E260CA"/>
    <w:rsid w:val="00E264A4"/>
    <w:rsid w:val="00E264C0"/>
    <w:rsid w:val="00E269FD"/>
    <w:rsid w:val="00E26A54"/>
    <w:rsid w:val="00E26B74"/>
    <w:rsid w:val="00E26CF3"/>
    <w:rsid w:val="00E26DDF"/>
    <w:rsid w:val="00E270B7"/>
    <w:rsid w:val="00E27125"/>
    <w:rsid w:val="00E27146"/>
    <w:rsid w:val="00E27346"/>
    <w:rsid w:val="00E27A0D"/>
    <w:rsid w:val="00E27A20"/>
    <w:rsid w:val="00E27E83"/>
    <w:rsid w:val="00E27EB9"/>
    <w:rsid w:val="00E301B4"/>
    <w:rsid w:val="00E305EB"/>
    <w:rsid w:val="00E305F0"/>
    <w:rsid w:val="00E3060E"/>
    <w:rsid w:val="00E30678"/>
    <w:rsid w:val="00E3072E"/>
    <w:rsid w:val="00E30BA5"/>
    <w:rsid w:val="00E30E17"/>
    <w:rsid w:val="00E310CC"/>
    <w:rsid w:val="00E31259"/>
    <w:rsid w:val="00E3129F"/>
    <w:rsid w:val="00E31915"/>
    <w:rsid w:val="00E31B1B"/>
    <w:rsid w:val="00E31C76"/>
    <w:rsid w:val="00E3260F"/>
    <w:rsid w:val="00E326A5"/>
    <w:rsid w:val="00E328E6"/>
    <w:rsid w:val="00E32ADA"/>
    <w:rsid w:val="00E32F49"/>
    <w:rsid w:val="00E3368D"/>
    <w:rsid w:val="00E33A9B"/>
    <w:rsid w:val="00E34280"/>
    <w:rsid w:val="00E344D9"/>
    <w:rsid w:val="00E34515"/>
    <w:rsid w:val="00E345B4"/>
    <w:rsid w:val="00E34C16"/>
    <w:rsid w:val="00E34E64"/>
    <w:rsid w:val="00E35175"/>
    <w:rsid w:val="00E3518B"/>
    <w:rsid w:val="00E35244"/>
    <w:rsid w:val="00E357E7"/>
    <w:rsid w:val="00E3602B"/>
    <w:rsid w:val="00E367A6"/>
    <w:rsid w:val="00E36CB5"/>
    <w:rsid w:val="00E3738C"/>
    <w:rsid w:val="00E376F2"/>
    <w:rsid w:val="00E37851"/>
    <w:rsid w:val="00E4012A"/>
    <w:rsid w:val="00E4036F"/>
    <w:rsid w:val="00E4051D"/>
    <w:rsid w:val="00E40574"/>
    <w:rsid w:val="00E40B55"/>
    <w:rsid w:val="00E414BF"/>
    <w:rsid w:val="00E4165A"/>
    <w:rsid w:val="00E4181B"/>
    <w:rsid w:val="00E41A1D"/>
    <w:rsid w:val="00E41AEB"/>
    <w:rsid w:val="00E41BFE"/>
    <w:rsid w:val="00E41F1C"/>
    <w:rsid w:val="00E41FA4"/>
    <w:rsid w:val="00E4214F"/>
    <w:rsid w:val="00E423D3"/>
    <w:rsid w:val="00E4273F"/>
    <w:rsid w:val="00E42A89"/>
    <w:rsid w:val="00E43041"/>
    <w:rsid w:val="00E4381D"/>
    <w:rsid w:val="00E438D0"/>
    <w:rsid w:val="00E43D05"/>
    <w:rsid w:val="00E43D29"/>
    <w:rsid w:val="00E43F94"/>
    <w:rsid w:val="00E4449C"/>
    <w:rsid w:val="00E446E1"/>
    <w:rsid w:val="00E4471A"/>
    <w:rsid w:val="00E44B09"/>
    <w:rsid w:val="00E44D7F"/>
    <w:rsid w:val="00E451DA"/>
    <w:rsid w:val="00E4554C"/>
    <w:rsid w:val="00E45562"/>
    <w:rsid w:val="00E458C8"/>
    <w:rsid w:val="00E45AAE"/>
    <w:rsid w:val="00E45AEB"/>
    <w:rsid w:val="00E45D64"/>
    <w:rsid w:val="00E45FD9"/>
    <w:rsid w:val="00E45FF3"/>
    <w:rsid w:val="00E4625C"/>
    <w:rsid w:val="00E463CA"/>
    <w:rsid w:val="00E467D0"/>
    <w:rsid w:val="00E46DFD"/>
    <w:rsid w:val="00E471FD"/>
    <w:rsid w:val="00E472E1"/>
    <w:rsid w:val="00E47382"/>
    <w:rsid w:val="00E47D46"/>
    <w:rsid w:val="00E5059A"/>
    <w:rsid w:val="00E508DF"/>
    <w:rsid w:val="00E5096A"/>
    <w:rsid w:val="00E50C05"/>
    <w:rsid w:val="00E50CF8"/>
    <w:rsid w:val="00E50D2A"/>
    <w:rsid w:val="00E50FC7"/>
    <w:rsid w:val="00E511A3"/>
    <w:rsid w:val="00E512B1"/>
    <w:rsid w:val="00E513F4"/>
    <w:rsid w:val="00E515E4"/>
    <w:rsid w:val="00E51773"/>
    <w:rsid w:val="00E51807"/>
    <w:rsid w:val="00E51C4A"/>
    <w:rsid w:val="00E51DC6"/>
    <w:rsid w:val="00E51F8B"/>
    <w:rsid w:val="00E522E8"/>
    <w:rsid w:val="00E5268C"/>
    <w:rsid w:val="00E52761"/>
    <w:rsid w:val="00E52969"/>
    <w:rsid w:val="00E52C3E"/>
    <w:rsid w:val="00E52F17"/>
    <w:rsid w:val="00E533F4"/>
    <w:rsid w:val="00E535FD"/>
    <w:rsid w:val="00E537D7"/>
    <w:rsid w:val="00E53BE0"/>
    <w:rsid w:val="00E53C5B"/>
    <w:rsid w:val="00E53C5F"/>
    <w:rsid w:val="00E53FC0"/>
    <w:rsid w:val="00E54C04"/>
    <w:rsid w:val="00E54C62"/>
    <w:rsid w:val="00E54CDB"/>
    <w:rsid w:val="00E5578E"/>
    <w:rsid w:val="00E558F2"/>
    <w:rsid w:val="00E55EDC"/>
    <w:rsid w:val="00E55FBD"/>
    <w:rsid w:val="00E561EA"/>
    <w:rsid w:val="00E5624B"/>
    <w:rsid w:val="00E56402"/>
    <w:rsid w:val="00E56BCC"/>
    <w:rsid w:val="00E5701D"/>
    <w:rsid w:val="00E571DA"/>
    <w:rsid w:val="00E574A9"/>
    <w:rsid w:val="00E57793"/>
    <w:rsid w:val="00E579D0"/>
    <w:rsid w:val="00E57CFC"/>
    <w:rsid w:val="00E57D66"/>
    <w:rsid w:val="00E57FFD"/>
    <w:rsid w:val="00E60607"/>
    <w:rsid w:val="00E608DA"/>
    <w:rsid w:val="00E609C9"/>
    <w:rsid w:val="00E60ADA"/>
    <w:rsid w:val="00E60F8C"/>
    <w:rsid w:val="00E60FCC"/>
    <w:rsid w:val="00E61322"/>
    <w:rsid w:val="00E613DF"/>
    <w:rsid w:val="00E61431"/>
    <w:rsid w:val="00E61594"/>
    <w:rsid w:val="00E61756"/>
    <w:rsid w:val="00E617BE"/>
    <w:rsid w:val="00E61A17"/>
    <w:rsid w:val="00E61E79"/>
    <w:rsid w:val="00E61EBF"/>
    <w:rsid w:val="00E6239B"/>
    <w:rsid w:val="00E623B5"/>
    <w:rsid w:val="00E623C8"/>
    <w:rsid w:val="00E62B63"/>
    <w:rsid w:val="00E63077"/>
    <w:rsid w:val="00E634D2"/>
    <w:rsid w:val="00E635F0"/>
    <w:rsid w:val="00E6376F"/>
    <w:rsid w:val="00E63EBD"/>
    <w:rsid w:val="00E63FA3"/>
    <w:rsid w:val="00E643D0"/>
    <w:rsid w:val="00E6454D"/>
    <w:rsid w:val="00E64F81"/>
    <w:rsid w:val="00E6508F"/>
    <w:rsid w:val="00E65176"/>
    <w:rsid w:val="00E651C1"/>
    <w:rsid w:val="00E657CE"/>
    <w:rsid w:val="00E65C73"/>
    <w:rsid w:val="00E65FF5"/>
    <w:rsid w:val="00E664F9"/>
    <w:rsid w:val="00E668DD"/>
    <w:rsid w:val="00E66A9E"/>
    <w:rsid w:val="00E66B5A"/>
    <w:rsid w:val="00E66D77"/>
    <w:rsid w:val="00E66F29"/>
    <w:rsid w:val="00E67052"/>
    <w:rsid w:val="00E67298"/>
    <w:rsid w:val="00E67665"/>
    <w:rsid w:val="00E700A1"/>
    <w:rsid w:val="00E700DC"/>
    <w:rsid w:val="00E70133"/>
    <w:rsid w:val="00E7034A"/>
    <w:rsid w:val="00E707A6"/>
    <w:rsid w:val="00E7084D"/>
    <w:rsid w:val="00E70A7C"/>
    <w:rsid w:val="00E70BFD"/>
    <w:rsid w:val="00E70D54"/>
    <w:rsid w:val="00E71214"/>
    <w:rsid w:val="00E712FF"/>
    <w:rsid w:val="00E71333"/>
    <w:rsid w:val="00E719AE"/>
    <w:rsid w:val="00E71A15"/>
    <w:rsid w:val="00E71BAA"/>
    <w:rsid w:val="00E71D42"/>
    <w:rsid w:val="00E720C9"/>
    <w:rsid w:val="00E7231E"/>
    <w:rsid w:val="00E724AC"/>
    <w:rsid w:val="00E72879"/>
    <w:rsid w:val="00E728A1"/>
    <w:rsid w:val="00E732BC"/>
    <w:rsid w:val="00E73624"/>
    <w:rsid w:val="00E736BA"/>
    <w:rsid w:val="00E73924"/>
    <w:rsid w:val="00E739F9"/>
    <w:rsid w:val="00E73DA0"/>
    <w:rsid w:val="00E742D0"/>
    <w:rsid w:val="00E744CE"/>
    <w:rsid w:val="00E74F30"/>
    <w:rsid w:val="00E7506E"/>
    <w:rsid w:val="00E751E3"/>
    <w:rsid w:val="00E7522C"/>
    <w:rsid w:val="00E752B5"/>
    <w:rsid w:val="00E755C0"/>
    <w:rsid w:val="00E75710"/>
    <w:rsid w:val="00E7576F"/>
    <w:rsid w:val="00E7577E"/>
    <w:rsid w:val="00E75D33"/>
    <w:rsid w:val="00E75ED4"/>
    <w:rsid w:val="00E760B4"/>
    <w:rsid w:val="00E76B93"/>
    <w:rsid w:val="00E77083"/>
    <w:rsid w:val="00E772EA"/>
    <w:rsid w:val="00E7731B"/>
    <w:rsid w:val="00E7733B"/>
    <w:rsid w:val="00E77460"/>
    <w:rsid w:val="00E77692"/>
    <w:rsid w:val="00E77873"/>
    <w:rsid w:val="00E77ACA"/>
    <w:rsid w:val="00E77E23"/>
    <w:rsid w:val="00E77E82"/>
    <w:rsid w:val="00E8031D"/>
    <w:rsid w:val="00E8047F"/>
    <w:rsid w:val="00E8052D"/>
    <w:rsid w:val="00E80971"/>
    <w:rsid w:val="00E80B45"/>
    <w:rsid w:val="00E80BF8"/>
    <w:rsid w:val="00E80C87"/>
    <w:rsid w:val="00E8114E"/>
    <w:rsid w:val="00E813E0"/>
    <w:rsid w:val="00E81450"/>
    <w:rsid w:val="00E819F8"/>
    <w:rsid w:val="00E81C68"/>
    <w:rsid w:val="00E8202F"/>
    <w:rsid w:val="00E82076"/>
    <w:rsid w:val="00E821C6"/>
    <w:rsid w:val="00E829C4"/>
    <w:rsid w:val="00E83860"/>
    <w:rsid w:val="00E83E05"/>
    <w:rsid w:val="00E83F9F"/>
    <w:rsid w:val="00E84550"/>
    <w:rsid w:val="00E84903"/>
    <w:rsid w:val="00E84D2B"/>
    <w:rsid w:val="00E85040"/>
    <w:rsid w:val="00E8520C"/>
    <w:rsid w:val="00E85814"/>
    <w:rsid w:val="00E85C50"/>
    <w:rsid w:val="00E86148"/>
    <w:rsid w:val="00E86323"/>
    <w:rsid w:val="00E8657F"/>
    <w:rsid w:val="00E87430"/>
    <w:rsid w:val="00E8746B"/>
    <w:rsid w:val="00E87514"/>
    <w:rsid w:val="00E87AFF"/>
    <w:rsid w:val="00E87C09"/>
    <w:rsid w:val="00E905EE"/>
    <w:rsid w:val="00E90889"/>
    <w:rsid w:val="00E908D5"/>
    <w:rsid w:val="00E911DF"/>
    <w:rsid w:val="00E91322"/>
    <w:rsid w:val="00E91450"/>
    <w:rsid w:val="00E91665"/>
    <w:rsid w:val="00E9184C"/>
    <w:rsid w:val="00E919A1"/>
    <w:rsid w:val="00E91C0A"/>
    <w:rsid w:val="00E91C29"/>
    <w:rsid w:val="00E91EC6"/>
    <w:rsid w:val="00E923A0"/>
    <w:rsid w:val="00E923B1"/>
    <w:rsid w:val="00E9258A"/>
    <w:rsid w:val="00E925CF"/>
    <w:rsid w:val="00E92BD1"/>
    <w:rsid w:val="00E92C0A"/>
    <w:rsid w:val="00E92C8D"/>
    <w:rsid w:val="00E92E5E"/>
    <w:rsid w:val="00E931BF"/>
    <w:rsid w:val="00E932AB"/>
    <w:rsid w:val="00E93344"/>
    <w:rsid w:val="00E93585"/>
    <w:rsid w:val="00E93B4B"/>
    <w:rsid w:val="00E9411F"/>
    <w:rsid w:val="00E94215"/>
    <w:rsid w:val="00E944F3"/>
    <w:rsid w:val="00E94879"/>
    <w:rsid w:val="00E94A07"/>
    <w:rsid w:val="00E94A50"/>
    <w:rsid w:val="00E94CC4"/>
    <w:rsid w:val="00E95397"/>
    <w:rsid w:val="00E95817"/>
    <w:rsid w:val="00E95A70"/>
    <w:rsid w:val="00E95D41"/>
    <w:rsid w:val="00E95D93"/>
    <w:rsid w:val="00E96382"/>
    <w:rsid w:val="00E96390"/>
    <w:rsid w:val="00E96391"/>
    <w:rsid w:val="00E963F4"/>
    <w:rsid w:val="00E96913"/>
    <w:rsid w:val="00E96C03"/>
    <w:rsid w:val="00E97028"/>
    <w:rsid w:val="00E97059"/>
    <w:rsid w:val="00E971C3"/>
    <w:rsid w:val="00E9760F"/>
    <w:rsid w:val="00E978BD"/>
    <w:rsid w:val="00E97E10"/>
    <w:rsid w:val="00EA01D5"/>
    <w:rsid w:val="00EA0DB0"/>
    <w:rsid w:val="00EA1238"/>
    <w:rsid w:val="00EA12D6"/>
    <w:rsid w:val="00EA18F4"/>
    <w:rsid w:val="00EA1A15"/>
    <w:rsid w:val="00EA1CCB"/>
    <w:rsid w:val="00EA1DAF"/>
    <w:rsid w:val="00EA1EA3"/>
    <w:rsid w:val="00EA229E"/>
    <w:rsid w:val="00EA22D6"/>
    <w:rsid w:val="00EA26E5"/>
    <w:rsid w:val="00EA29C6"/>
    <w:rsid w:val="00EA2B22"/>
    <w:rsid w:val="00EA2C61"/>
    <w:rsid w:val="00EA2CB1"/>
    <w:rsid w:val="00EA2D89"/>
    <w:rsid w:val="00EA3B18"/>
    <w:rsid w:val="00EA3B2E"/>
    <w:rsid w:val="00EA3CDA"/>
    <w:rsid w:val="00EA46A0"/>
    <w:rsid w:val="00EA4707"/>
    <w:rsid w:val="00EA4985"/>
    <w:rsid w:val="00EA4A23"/>
    <w:rsid w:val="00EA53AB"/>
    <w:rsid w:val="00EA5411"/>
    <w:rsid w:val="00EA5675"/>
    <w:rsid w:val="00EA5964"/>
    <w:rsid w:val="00EA5967"/>
    <w:rsid w:val="00EA5998"/>
    <w:rsid w:val="00EA5BD2"/>
    <w:rsid w:val="00EA5CE7"/>
    <w:rsid w:val="00EA62D0"/>
    <w:rsid w:val="00EA65A9"/>
    <w:rsid w:val="00EA671D"/>
    <w:rsid w:val="00EA67B9"/>
    <w:rsid w:val="00EA695B"/>
    <w:rsid w:val="00EA6DBF"/>
    <w:rsid w:val="00EA7304"/>
    <w:rsid w:val="00EA7779"/>
    <w:rsid w:val="00EA7FD8"/>
    <w:rsid w:val="00EB033B"/>
    <w:rsid w:val="00EB07D6"/>
    <w:rsid w:val="00EB0A8A"/>
    <w:rsid w:val="00EB1182"/>
    <w:rsid w:val="00EB121B"/>
    <w:rsid w:val="00EB14E9"/>
    <w:rsid w:val="00EB1669"/>
    <w:rsid w:val="00EB1847"/>
    <w:rsid w:val="00EB18C2"/>
    <w:rsid w:val="00EB190E"/>
    <w:rsid w:val="00EB1A4C"/>
    <w:rsid w:val="00EB1A5F"/>
    <w:rsid w:val="00EB1B49"/>
    <w:rsid w:val="00EB1D73"/>
    <w:rsid w:val="00EB2694"/>
    <w:rsid w:val="00EB2797"/>
    <w:rsid w:val="00EB3196"/>
    <w:rsid w:val="00EB3370"/>
    <w:rsid w:val="00EB34F4"/>
    <w:rsid w:val="00EB34F7"/>
    <w:rsid w:val="00EB3B50"/>
    <w:rsid w:val="00EB3EDE"/>
    <w:rsid w:val="00EB41AE"/>
    <w:rsid w:val="00EB4300"/>
    <w:rsid w:val="00EB4599"/>
    <w:rsid w:val="00EB475F"/>
    <w:rsid w:val="00EB48C6"/>
    <w:rsid w:val="00EB4A7F"/>
    <w:rsid w:val="00EB4B1D"/>
    <w:rsid w:val="00EB4C82"/>
    <w:rsid w:val="00EB4DF6"/>
    <w:rsid w:val="00EB4FA5"/>
    <w:rsid w:val="00EB4FCF"/>
    <w:rsid w:val="00EB500D"/>
    <w:rsid w:val="00EB5352"/>
    <w:rsid w:val="00EB55F5"/>
    <w:rsid w:val="00EB5BF0"/>
    <w:rsid w:val="00EB60AC"/>
    <w:rsid w:val="00EB6250"/>
    <w:rsid w:val="00EB6299"/>
    <w:rsid w:val="00EB6564"/>
    <w:rsid w:val="00EB657D"/>
    <w:rsid w:val="00EB65A7"/>
    <w:rsid w:val="00EB6729"/>
    <w:rsid w:val="00EB6E4E"/>
    <w:rsid w:val="00EB6EB7"/>
    <w:rsid w:val="00EB6F91"/>
    <w:rsid w:val="00EB7587"/>
    <w:rsid w:val="00EB75FC"/>
    <w:rsid w:val="00EB7C26"/>
    <w:rsid w:val="00EB7E15"/>
    <w:rsid w:val="00EB7F87"/>
    <w:rsid w:val="00EC001F"/>
    <w:rsid w:val="00EC00DB"/>
    <w:rsid w:val="00EC020E"/>
    <w:rsid w:val="00EC033D"/>
    <w:rsid w:val="00EC0570"/>
    <w:rsid w:val="00EC08CF"/>
    <w:rsid w:val="00EC08E1"/>
    <w:rsid w:val="00EC12F6"/>
    <w:rsid w:val="00EC1794"/>
    <w:rsid w:val="00EC1CB3"/>
    <w:rsid w:val="00EC1E0E"/>
    <w:rsid w:val="00EC1F99"/>
    <w:rsid w:val="00EC22D3"/>
    <w:rsid w:val="00EC22E8"/>
    <w:rsid w:val="00EC2727"/>
    <w:rsid w:val="00EC306C"/>
    <w:rsid w:val="00EC3244"/>
    <w:rsid w:val="00EC32F8"/>
    <w:rsid w:val="00EC3605"/>
    <w:rsid w:val="00EC37AC"/>
    <w:rsid w:val="00EC39DC"/>
    <w:rsid w:val="00EC3B42"/>
    <w:rsid w:val="00EC3D11"/>
    <w:rsid w:val="00EC4994"/>
    <w:rsid w:val="00EC4BC9"/>
    <w:rsid w:val="00EC4DA7"/>
    <w:rsid w:val="00EC4E1B"/>
    <w:rsid w:val="00EC51EA"/>
    <w:rsid w:val="00EC576E"/>
    <w:rsid w:val="00EC587E"/>
    <w:rsid w:val="00EC5A39"/>
    <w:rsid w:val="00EC5E1B"/>
    <w:rsid w:val="00EC60C3"/>
    <w:rsid w:val="00EC62F7"/>
    <w:rsid w:val="00EC656B"/>
    <w:rsid w:val="00EC66C8"/>
    <w:rsid w:val="00EC67B5"/>
    <w:rsid w:val="00EC68B1"/>
    <w:rsid w:val="00EC69A2"/>
    <w:rsid w:val="00EC6BDA"/>
    <w:rsid w:val="00EC6EEE"/>
    <w:rsid w:val="00EC745D"/>
    <w:rsid w:val="00EC746A"/>
    <w:rsid w:val="00EC75AF"/>
    <w:rsid w:val="00EC7688"/>
    <w:rsid w:val="00EC7C18"/>
    <w:rsid w:val="00ED04AE"/>
    <w:rsid w:val="00ED0617"/>
    <w:rsid w:val="00ED0822"/>
    <w:rsid w:val="00ED1078"/>
    <w:rsid w:val="00ED1919"/>
    <w:rsid w:val="00ED1DAA"/>
    <w:rsid w:val="00ED2430"/>
    <w:rsid w:val="00ED2804"/>
    <w:rsid w:val="00ED2961"/>
    <w:rsid w:val="00ED2994"/>
    <w:rsid w:val="00ED2A5A"/>
    <w:rsid w:val="00ED2AF2"/>
    <w:rsid w:val="00ED2D53"/>
    <w:rsid w:val="00ED2DBB"/>
    <w:rsid w:val="00ED2EA2"/>
    <w:rsid w:val="00ED2F42"/>
    <w:rsid w:val="00ED332F"/>
    <w:rsid w:val="00ED3442"/>
    <w:rsid w:val="00ED372A"/>
    <w:rsid w:val="00ED37E9"/>
    <w:rsid w:val="00ED3A13"/>
    <w:rsid w:val="00ED3D41"/>
    <w:rsid w:val="00ED44AC"/>
    <w:rsid w:val="00ED47AE"/>
    <w:rsid w:val="00ED4A67"/>
    <w:rsid w:val="00ED4B73"/>
    <w:rsid w:val="00ED4E58"/>
    <w:rsid w:val="00ED5015"/>
    <w:rsid w:val="00ED5423"/>
    <w:rsid w:val="00ED56AE"/>
    <w:rsid w:val="00ED574F"/>
    <w:rsid w:val="00ED579B"/>
    <w:rsid w:val="00ED5DCF"/>
    <w:rsid w:val="00ED6321"/>
    <w:rsid w:val="00ED6484"/>
    <w:rsid w:val="00ED6ECB"/>
    <w:rsid w:val="00ED7A00"/>
    <w:rsid w:val="00ED7C48"/>
    <w:rsid w:val="00ED7C75"/>
    <w:rsid w:val="00ED7D87"/>
    <w:rsid w:val="00ED7DDF"/>
    <w:rsid w:val="00EE0040"/>
    <w:rsid w:val="00EE00DE"/>
    <w:rsid w:val="00EE01C3"/>
    <w:rsid w:val="00EE028E"/>
    <w:rsid w:val="00EE02D1"/>
    <w:rsid w:val="00EE05E9"/>
    <w:rsid w:val="00EE079A"/>
    <w:rsid w:val="00EE0ADC"/>
    <w:rsid w:val="00EE0FDA"/>
    <w:rsid w:val="00EE10C6"/>
    <w:rsid w:val="00EE1CDF"/>
    <w:rsid w:val="00EE202D"/>
    <w:rsid w:val="00EE21A9"/>
    <w:rsid w:val="00EE2210"/>
    <w:rsid w:val="00EE223F"/>
    <w:rsid w:val="00EE2298"/>
    <w:rsid w:val="00EE29E0"/>
    <w:rsid w:val="00EE2DAF"/>
    <w:rsid w:val="00EE2DC9"/>
    <w:rsid w:val="00EE35F6"/>
    <w:rsid w:val="00EE3704"/>
    <w:rsid w:val="00EE375A"/>
    <w:rsid w:val="00EE3E9F"/>
    <w:rsid w:val="00EE3EAE"/>
    <w:rsid w:val="00EE3FFA"/>
    <w:rsid w:val="00EE4050"/>
    <w:rsid w:val="00EE422B"/>
    <w:rsid w:val="00EE437E"/>
    <w:rsid w:val="00EE463F"/>
    <w:rsid w:val="00EE477A"/>
    <w:rsid w:val="00EE48F5"/>
    <w:rsid w:val="00EE4964"/>
    <w:rsid w:val="00EE4E0A"/>
    <w:rsid w:val="00EE4F77"/>
    <w:rsid w:val="00EE548B"/>
    <w:rsid w:val="00EE5574"/>
    <w:rsid w:val="00EE5E77"/>
    <w:rsid w:val="00EE63F6"/>
    <w:rsid w:val="00EE67EB"/>
    <w:rsid w:val="00EE6AD4"/>
    <w:rsid w:val="00EE6B56"/>
    <w:rsid w:val="00EE6E1B"/>
    <w:rsid w:val="00EE702A"/>
    <w:rsid w:val="00EE7262"/>
    <w:rsid w:val="00EE7304"/>
    <w:rsid w:val="00EE73F9"/>
    <w:rsid w:val="00EE7400"/>
    <w:rsid w:val="00EE7DA2"/>
    <w:rsid w:val="00EE7FCC"/>
    <w:rsid w:val="00EF00AB"/>
    <w:rsid w:val="00EF00AC"/>
    <w:rsid w:val="00EF0197"/>
    <w:rsid w:val="00EF0BE5"/>
    <w:rsid w:val="00EF0F4B"/>
    <w:rsid w:val="00EF1191"/>
    <w:rsid w:val="00EF18EE"/>
    <w:rsid w:val="00EF1A4D"/>
    <w:rsid w:val="00EF1D11"/>
    <w:rsid w:val="00EF29D6"/>
    <w:rsid w:val="00EF2AC9"/>
    <w:rsid w:val="00EF2C1D"/>
    <w:rsid w:val="00EF2E07"/>
    <w:rsid w:val="00EF3302"/>
    <w:rsid w:val="00EF369B"/>
    <w:rsid w:val="00EF36F6"/>
    <w:rsid w:val="00EF3C33"/>
    <w:rsid w:val="00EF3DBF"/>
    <w:rsid w:val="00EF3FEA"/>
    <w:rsid w:val="00EF4034"/>
    <w:rsid w:val="00EF4684"/>
    <w:rsid w:val="00EF4700"/>
    <w:rsid w:val="00EF4D1E"/>
    <w:rsid w:val="00EF5530"/>
    <w:rsid w:val="00EF553C"/>
    <w:rsid w:val="00EF5543"/>
    <w:rsid w:val="00EF5700"/>
    <w:rsid w:val="00EF5912"/>
    <w:rsid w:val="00EF5A08"/>
    <w:rsid w:val="00EF6115"/>
    <w:rsid w:val="00EF61FA"/>
    <w:rsid w:val="00EF67CA"/>
    <w:rsid w:val="00EF6B05"/>
    <w:rsid w:val="00EF73BD"/>
    <w:rsid w:val="00EF76B2"/>
    <w:rsid w:val="00EF7BB6"/>
    <w:rsid w:val="00EF7C33"/>
    <w:rsid w:val="00F00116"/>
    <w:rsid w:val="00F004EB"/>
    <w:rsid w:val="00F0090C"/>
    <w:rsid w:val="00F00951"/>
    <w:rsid w:val="00F00A85"/>
    <w:rsid w:val="00F00AAC"/>
    <w:rsid w:val="00F00DFF"/>
    <w:rsid w:val="00F00E64"/>
    <w:rsid w:val="00F01156"/>
    <w:rsid w:val="00F01259"/>
    <w:rsid w:val="00F0125E"/>
    <w:rsid w:val="00F018FB"/>
    <w:rsid w:val="00F01A1C"/>
    <w:rsid w:val="00F01A84"/>
    <w:rsid w:val="00F01B5F"/>
    <w:rsid w:val="00F02218"/>
    <w:rsid w:val="00F0261A"/>
    <w:rsid w:val="00F027C5"/>
    <w:rsid w:val="00F02A5D"/>
    <w:rsid w:val="00F02C54"/>
    <w:rsid w:val="00F02CEB"/>
    <w:rsid w:val="00F02D9E"/>
    <w:rsid w:val="00F02F3C"/>
    <w:rsid w:val="00F02F70"/>
    <w:rsid w:val="00F03666"/>
    <w:rsid w:val="00F037CB"/>
    <w:rsid w:val="00F03AB8"/>
    <w:rsid w:val="00F0406E"/>
    <w:rsid w:val="00F04097"/>
    <w:rsid w:val="00F0415B"/>
    <w:rsid w:val="00F041E6"/>
    <w:rsid w:val="00F041F9"/>
    <w:rsid w:val="00F04BC4"/>
    <w:rsid w:val="00F05748"/>
    <w:rsid w:val="00F057D5"/>
    <w:rsid w:val="00F05F67"/>
    <w:rsid w:val="00F06189"/>
    <w:rsid w:val="00F063EA"/>
    <w:rsid w:val="00F0645E"/>
    <w:rsid w:val="00F06460"/>
    <w:rsid w:val="00F06AF2"/>
    <w:rsid w:val="00F0788E"/>
    <w:rsid w:val="00F0797D"/>
    <w:rsid w:val="00F07BC6"/>
    <w:rsid w:val="00F10036"/>
    <w:rsid w:val="00F100C6"/>
    <w:rsid w:val="00F101E5"/>
    <w:rsid w:val="00F106F0"/>
    <w:rsid w:val="00F115E7"/>
    <w:rsid w:val="00F11DFF"/>
    <w:rsid w:val="00F121D7"/>
    <w:rsid w:val="00F12562"/>
    <w:rsid w:val="00F1276D"/>
    <w:rsid w:val="00F12CB7"/>
    <w:rsid w:val="00F12E88"/>
    <w:rsid w:val="00F13089"/>
    <w:rsid w:val="00F1312B"/>
    <w:rsid w:val="00F1316A"/>
    <w:rsid w:val="00F1339F"/>
    <w:rsid w:val="00F135F8"/>
    <w:rsid w:val="00F13706"/>
    <w:rsid w:val="00F1381D"/>
    <w:rsid w:val="00F1381E"/>
    <w:rsid w:val="00F13BC7"/>
    <w:rsid w:val="00F13DB3"/>
    <w:rsid w:val="00F13F94"/>
    <w:rsid w:val="00F14293"/>
    <w:rsid w:val="00F15423"/>
    <w:rsid w:val="00F15C43"/>
    <w:rsid w:val="00F15CDB"/>
    <w:rsid w:val="00F15FAF"/>
    <w:rsid w:val="00F16192"/>
    <w:rsid w:val="00F16249"/>
    <w:rsid w:val="00F165D3"/>
    <w:rsid w:val="00F168A6"/>
    <w:rsid w:val="00F16B1A"/>
    <w:rsid w:val="00F173E7"/>
    <w:rsid w:val="00F175FA"/>
    <w:rsid w:val="00F17B82"/>
    <w:rsid w:val="00F20742"/>
    <w:rsid w:val="00F20956"/>
    <w:rsid w:val="00F209B4"/>
    <w:rsid w:val="00F20A88"/>
    <w:rsid w:val="00F21020"/>
    <w:rsid w:val="00F2149F"/>
    <w:rsid w:val="00F219A2"/>
    <w:rsid w:val="00F219E3"/>
    <w:rsid w:val="00F21A6D"/>
    <w:rsid w:val="00F21FEA"/>
    <w:rsid w:val="00F22367"/>
    <w:rsid w:val="00F229B7"/>
    <w:rsid w:val="00F22CF4"/>
    <w:rsid w:val="00F22F34"/>
    <w:rsid w:val="00F22F9C"/>
    <w:rsid w:val="00F2300F"/>
    <w:rsid w:val="00F2362C"/>
    <w:rsid w:val="00F237D3"/>
    <w:rsid w:val="00F239A1"/>
    <w:rsid w:val="00F23EC1"/>
    <w:rsid w:val="00F2469E"/>
    <w:rsid w:val="00F24851"/>
    <w:rsid w:val="00F2496C"/>
    <w:rsid w:val="00F24B2E"/>
    <w:rsid w:val="00F24F32"/>
    <w:rsid w:val="00F25010"/>
    <w:rsid w:val="00F25016"/>
    <w:rsid w:val="00F25949"/>
    <w:rsid w:val="00F25A64"/>
    <w:rsid w:val="00F25AED"/>
    <w:rsid w:val="00F25C34"/>
    <w:rsid w:val="00F260C4"/>
    <w:rsid w:val="00F26583"/>
    <w:rsid w:val="00F270B0"/>
    <w:rsid w:val="00F274A0"/>
    <w:rsid w:val="00F2752C"/>
    <w:rsid w:val="00F27B2E"/>
    <w:rsid w:val="00F27E53"/>
    <w:rsid w:val="00F301A0"/>
    <w:rsid w:val="00F304B5"/>
    <w:rsid w:val="00F30A29"/>
    <w:rsid w:val="00F31128"/>
    <w:rsid w:val="00F31D3D"/>
    <w:rsid w:val="00F31DAD"/>
    <w:rsid w:val="00F3221D"/>
    <w:rsid w:val="00F322E4"/>
    <w:rsid w:val="00F324F7"/>
    <w:rsid w:val="00F32532"/>
    <w:rsid w:val="00F32540"/>
    <w:rsid w:val="00F32889"/>
    <w:rsid w:val="00F32C3D"/>
    <w:rsid w:val="00F32CF0"/>
    <w:rsid w:val="00F333AC"/>
    <w:rsid w:val="00F33520"/>
    <w:rsid w:val="00F33968"/>
    <w:rsid w:val="00F33D80"/>
    <w:rsid w:val="00F3407D"/>
    <w:rsid w:val="00F342B1"/>
    <w:rsid w:val="00F3442D"/>
    <w:rsid w:val="00F34498"/>
    <w:rsid w:val="00F35077"/>
    <w:rsid w:val="00F350C3"/>
    <w:rsid w:val="00F35177"/>
    <w:rsid w:val="00F35321"/>
    <w:rsid w:val="00F353AC"/>
    <w:rsid w:val="00F3544C"/>
    <w:rsid w:val="00F355E7"/>
    <w:rsid w:val="00F35CFD"/>
    <w:rsid w:val="00F35E00"/>
    <w:rsid w:val="00F36008"/>
    <w:rsid w:val="00F3633F"/>
    <w:rsid w:val="00F363F8"/>
    <w:rsid w:val="00F36553"/>
    <w:rsid w:val="00F36C94"/>
    <w:rsid w:val="00F36FA8"/>
    <w:rsid w:val="00F37267"/>
    <w:rsid w:val="00F37A80"/>
    <w:rsid w:val="00F37A99"/>
    <w:rsid w:val="00F37E68"/>
    <w:rsid w:val="00F37FFE"/>
    <w:rsid w:val="00F40247"/>
    <w:rsid w:val="00F403B7"/>
    <w:rsid w:val="00F407FF"/>
    <w:rsid w:val="00F408DD"/>
    <w:rsid w:val="00F40B63"/>
    <w:rsid w:val="00F40D6A"/>
    <w:rsid w:val="00F40F1F"/>
    <w:rsid w:val="00F41164"/>
    <w:rsid w:val="00F41854"/>
    <w:rsid w:val="00F41D24"/>
    <w:rsid w:val="00F41F41"/>
    <w:rsid w:val="00F42262"/>
    <w:rsid w:val="00F422BE"/>
    <w:rsid w:val="00F42505"/>
    <w:rsid w:val="00F4273A"/>
    <w:rsid w:val="00F427BF"/>
    <w:rsid w:val="00F427E1"/>
    <w:rsid w:val="00F42B36"/>
    <w:rsid w:val="00F42D66"/>
    <w:rsid w:val="00F42DC1"/>
    <w:rsid w:val="00F4319D"/>
    <w:rsid w:val="00F43568"/>
    <w:rsid w:val="00F436DE"/>
    <w:rsid w:val="00F437A3"/>
    <w:rsid w:val="00F43829"/>
    <w:rsid w:val="00F43A02"/>
    <w:rsid w:val="00F43CA3"/>
    <w:rsid w:val="00F4419B"/>
    <w:rsid w:val="00F4480D"/>
    <w:rsid w:val="00F4490F"/>
    <w:rsid w:val="00F44930"/>
    <w:rsid w:val="00F44C3F"/>
    <w:rsid w:val="00F454DA"/>
    <w:rsid w:val="00F45903"/>
    <w:rsid w:val="00F4600E"/>
    <w:rsid w:val="00F46D35"/>
    <w:rsid w:val="00F470A8"/>
    <w:rsid w:val="00F472CC"/>
    <w:rsid w:val="00F47525"/>
    <w:rsid w:val="00F47E35"/>
    <w:rsid w:val="00F47FC7"/>
    <w:rsid w:val="00F50017"/>
    <w:rsid w:val="00F504E7"/>
    <w:rsid w:val="00F50504"/>
    <w:rsid w:val="00F505C8"/>
    <w:rsid w:val="00F5063F"/>
    <w:rsid w:val="00F509B4"/>
    <w:rsid w:val="00F509C4"/>
    <w:rsid w:val="00F50B10"/>
    <w:rsid w:val="00F50C12"/>
    <w:rsid w:val="00F50D3D"/>
    <w:rsid w:val="00F50DFE"/>
    <w:rsid w:val="00F50F8A"/>
    <w:rsid w:val="00F51114"/>
    <w:rsid w:val="00F5111D"/>
    <w:rsid w:val="00F511D2"/>
    <w:rsid w:val="00F515CA"/>
    <w:rsid w:val="00F51A70"/>
    <w:rsid w:val="00F52085"/>
    <w:rsid w:val="00F527A9"/>
    <w:rsid w:val="00F52C9C"/>
    <w:rsid w:val="00F52F8E"/>
    <w:rsid w:val="00F53375"/>
    <w:rsid w:val="00F53493"/>
    <w:rsid w:val="00F539F2"/>
    <w:rsid w:val="00F53E6F"/>
    <w:rsid w:val="00F54AF7"/>
    <w:rsid w:val="00F54BA6"/>
    <w:rsid w:val="00F54E0A"/>
    <w:rsid w:val="00F550FF"/>
    <w:rsid w:val="00F5510B"/>
    <w:rsid w:val="00F553A8"/>
    <w:rsid w:val="00F55A96"/>
    <w:rsid w:val="00F562F4"/>
    <w:rsid w:val="00F5631F"/>
    <w:rsid w:val="00F56411"/>
    <w:rsid w:val="00F56724"/>
    <w:rsid w:val="00F5685C"/>
    <w:rsid w:val="00F5694D"/>
    <w:rsid w:val="00F56965"/>
    <w:rsid w:val="00F56A98"/>
    <w:rsid w:val="00F56CAD"/>
    <w:rsid w:val="00F56D51"/>
    <w:rsid w:val="00F56F2E"/>
    <w:rsid w:val="00F56FAB"/>
    <w:rsid w:val="00F56FE4"/>
    <w:rsid w:val="00F57605"/>
    <w:rsid w:val="00F57A05"/>
    <w:rsid w:val="00F57E12"/>
    <w:rsid w:val="00F57F34"/>
    <w:rsid w:val="00F57FA0"/>
    <w:rsid w:val="00F6013E"/>
    <w:rsid w:val="00F604BE"/>
    <w:rsid w:val="00F6061F"/>
    <w:rsid w:val="00F60715"/>
    <w:rsid w:val="00F607EA"/>
    <w:rsid w:val="00F60A6F"/>
    <w:rsid w:val="00F60B3D"/>
    <w:rsid w:val="00F60EB4"/>
    <w:rsid w:val="00F615E0"/>
    <w:rsid w:val="00F616F9"/>
    <w:rsid w:val="00F61B5A"/>
    <w:rsid w:val="00F61B6B"/>
    <w:rsid w:val="00F6264C"/>
    <w:rsid w:val="00F62987"/>
    <w:rsid w:val="00F62C91"/>
    <w:rsid w:val="00F62D0D"/>
    <w:rsid w:val="00F62DE8"/>
    <w:rsid w:val="00F63518"/>
    <w:rsid w:val="00F63AEF"/>
    <w:rsid w:val="00F63C82"/>
    <w:rsid w:val="00F63F49"/>
    <w:rsid w:val="00F6428C"/>
    <w:rsid w:val="00F64C75"/>
    <w:rsid w:val="00F652A7"/>
    <w:rsid w:val="00F65555"/>
    <w:rsid w:val="00F65686"/>
    <w:rsid w:val="00F6608B"/>
    <w:rsid w:val="00F666C3"/>
    <w:rsid w:val="00F666C9"/>
    <w:rsid w:val="00F66AD3"/>
    <w:rsid w:val="00F66FD9"/>
    <w:rsid w:val="00F67179"/>
    <w:rsid w:val="00F67233"/>
    <w:rsid w:val="00F674A0"/>
    <w:rsid w:val="00F67C44"/>
    <w:rsid w:val="00F67CC1"/>
    <w:rsid w:val="00F67EA2"/>
    <w:rsid w:val="00F70010"/>
    <w:rsid w:val="00F70097"/>
    <w:rsid w:val="00F701E2"/>
    <w:rsid w:val="00F70436"/>
    <w:rsid w:val="00F70A8C"/>
    <w:rsid w:val="00F70C30"/>
    <w:rsid w:val="00F71108"/>
    <w:rsid w:val="00F71681"/>
    <w:rsid w:val="00F7191C"/>
    <w:rsid w:val="00F71A30"/>
    <w:rsid w:val="00F71CFA"/>
    <w:rsid w:val="00F72287"/>
    <w:rsid w:val="00F7247F"/>
    <w:rsid w:val="00F72A5A"/>
    <w:rsid w:val="00F72E54"/>
    <w:rsid w:val="00F73270"/>
    <w:rsid w:val="00F732AA"/>
    <w:rsid w:val="00F7339B"/>
    <w:rsid w:val="00F7359A"/>
    <w:rsid w:val="00F73619"/>
    <w:rsid w:val="00F7456F"/>
    <w:rsid w:val="00F74A3E"/>
    <w:rsid w:val="00F74BBD"/>
    <w:rsid w:val="00F74D2C"/>
    <w:rsid w:val="00F75133"/>
    <w:rsid w:val="00F752E0"/>
    <w:rsid w:val="00F754D4"/>
    <w:rsid w:val="00F75C2A"/>
    <w:rsid w:val="00F75D31"/>
    <w:rsid w:val="00F75E91"/>
    <w:rsid w:val="00F763DA"/>
    <w:rsid w:val="00F76481"/>
    <w:rsid w:val="00F76DF7"/>
    <w:rsid w:val="00F775F5"/>
    <w:rsid w:val="00F7764B"/>
    <w:rsid w:val="00F777A0"/>
    <w:rsid w:val="00F801E6"/>
    <w:rsid w:val="00F802B2"/>
    <w:rsid w:val="00F8030C"/>
    <w:rsid w:val="00F80463"/>
    <w:rsid w:val="00F804BE"/>
    <w:rsid w:val="00F80632"/>
    <w:rsid w:val="00F80695"/>
    <w:rsid w:val="00F806F3"/>
    <w:rsid w:val="00F8074C"/>
    <w:rsid w:val="00F807A0"/>
    <w:rsid w:val="00F80AE4"/>
    <w:rsid w:val="00F80C6F"/>
    <w:rsid w:val="00F81545"/>
    <w:rsid w:val="00F815E0"/>
    <w:rsid w:val="00F818E2"/>
    <w:rsid w:val="00F81E0C"/>
    <w:rsid w:val="00F81F4C"/>
    <w:rsid w:val="00F81FF8"/>
    <w:rsid w:val="00F82259"/>
    <w:rsid w:val="00F8271E"/>
    <w:rsid w:val="00F82D11"/>
    <w:rsid w:val="00F82D66"/>
    <w:rsid w:val="00F8335E"/>
    <w:rsid w:val="00F83533"/>
    <w:rsid w:val="00F8398A"/>
    <w:rsid w:val="00F83ECA"/>
    <w:rsid w:val="00F84FCA"/>
    <w:rsid w:val="00F85393"/>
    <w:rsid w:val="00F85603"/>
    <w:rsid w:val="00F85764"/>
    <w:rsid w:val="00F85A37"/>
    <w:rsid w:val="00F85D39"/>
    <w:rsid w:val="00F85F22"/>
    <w:rsid w:val="00F85FF6"/>
    <w:rsid w:val="00F86947"/>
    <w:rsid w:val="00F870A9"/>
    <w:rsid w:val="00F874A5"/>
    <w:rsid w:val="00F87899"/>
    <w:rsid w:val="00F87A24"/>
    <w:rsid w:val="00F87BFD"/>
    <w:rsid w:val="00F90530"/>
    <w:rsid w:val="00F9081C"/>
    <w:rsid w:val="00F90B89"/>
    <w:rsid w:val="00F90CA3"/>
    <w:rsid w:val="00F90DA9"/>
    <w:rsid w:val="00F90FA4"/>
    <w:rsid w:val="00F90FF4"/>
    <w:rsid w:val="00F911D2"/>
    <w:rsid w:val="00F91952"/>
    <w:rsid w:val="00F91B1B"/>
    <w:rsid w:val="00F91EE3"/>
    <w:rsid w:val="00F92EA9"/>
    <w:rsid w:val="00F93103"/>
    <w:rsid w:val="00F93706"/>
    <w:rsid w:val="00F93C34"/>
    <w:rsid w:val="00F93FB9"/>
    <w:rsid w:val="00F94196"/>
    <w:rsid w:val="00F9461E"/>
    <w:rsid w:val="00F94B34"/>
    <w:rsid w:val="00F94BAF"/>
    <w:rsid w:val="00F9526F"/>
    <w:rsid w:val="00F9583F"/>
    <w:rsid w:val="00F95BBE"/>
    <w:rsid w:val="00F960A7"/>
    <w:rsid w:val="00F96131"/>
    <w:rsid w:val="00F96196"/>
    <w:rsid w:val="00F9645A"/>
    <w:rsid w:val="00F96692"/>
    <w:rsid w:val="00F9690B"/>
    <w:rsid w:val="00F96994"/>
    <w:rsid w:val="00F96D42"/>
    <w:rsid w:val="00F96DCC"/>
    <w:rsid w:val="00F96E31"/>
    <w:rsid w:val="00F96F9F"/>
    <w:rsid w:val="00F97023"/>
    <w:rsid w:val="00F975A5"/>
    <w:rsid w:val="00F9760A"/>
    <w:rsid w:val="00F97684"/>
    <w:rsid w:val="00F977BA"/>
    <w:rsid w:val="00F97908"/>
    <w:rsid w:val="00FA0730"/>
    <w:rsid w:val="00FA08BF"/>
    <w:rsid w:val="00FA09B8"/>
    <w:rsid w:val="00FA0CAE"/>
    <w:rsid w:val="00FA0FE9"/>
    <w:rsid w:val="00FA1176"/>
    <w:rsid w:val="00FA155C"/>
    <w:rsid w:val="00FA1B67"/>
    <w:rsid w:val="00FA276E"/>
    <w:rsid w:val="00FA3658"/>
    <w:rsid w:val="00FA3958"/>
    <w:rsid w:val="00FA3A9A"/>
    <w:rsid w:val="00FA3DE5"/>
    <w:rsid w:val="00FA43BE"/>
    <w:rsid w:val="00FA4607"/>
    <w:rsid w:val="00FA46EC"/>
    <w:rsid w:val="00FA4832"/>
    <w:rsid w:val="00FA4BBD"/>
    <w:rsid w:val="00FA4CB0"/>
    <w:rsid w:val="00FA5391"/>
    <w:rsid w:val="00FA53B2"/>
    <w:rsid w:val="00FA5FB9"/>
    <w:rsid w:val="00FA6313"/>
    <w:rsid w:val="00FA6E5A"/>
    <w:rsid w:val="00FA6E8A"/>
    <w:rsid w:val="00FA740C"/>
    <w:rsid w:val="00FB00C9"/>
    <w:rsid w:val="00FB00E6"/>
    <w:rsid w:val="00FB0563"/>
    <w:rsid w:val="00FB08C5"/>
    <w:rsid w:val="00FB08FB"/>
    <w:rsid w:val="00FB0A68"/>
    <w:rsid w:val="00FB0D9D"/>
    <w:rsid w:val="00FB11FB"/>
    <w:rsid w:val="00FB176C"/>
    <w:rsid w:val="00FB224D"/>
    <w:rsid w:val="00FB240C"/>
    <w:rsid w:val="00FB242B"/>
    <w:rsid w:val="00FB2523"/>
    <w:rsid w:val="00FB267B"/>
    <w:rsid w:val="00FB2D3C"/>
    <w:rsid w:val="00FB2DE1"/>
    <w:rsid w:val="00FB30C2"/>
    <w:rsid w:val="00FB326F"/>
    <w:rsid w:val="00FB34A7"/>
    <w:rsid w:val="00FB3675"/>
    <w:rsid w:val="00FB397B"/>
    <w:rsid w:val="00FB4158"/>
    <w:rsid w:val="00FB4322"/>
    <w:rsid w:val="00FB4375"/>
    <w:rsid w:val="00FB47A9"/>
    <w:rsid w:val="00FB4F04"/>
    <w:rsid w:val="00FB5338"/>
    <w:rsid w:val="00FB55D4"/>
    <w:rsid w:val="00FB57F1"/>
    <w:rsid w:val="00FB5AC0"/>
    <w:rsid w:val="00FB5C12"/>
    <w:rsid w:val="00FB5F80"/>
    <w:rsid w:val="00FB5FD2"/>
    <w:rsid w:val="00FB5FD6"/>
    <w:rsid w:val="00FB619A"/>
    <w:rsid w:val="00FB67E9"/>
    <w:rsid w:val="00FB6A51"/>
    <w:rsid w:val="00FB6D19"/>
    <w:rsid w:val="00FB6D3B"/>
    <w:rsid w:val="00FB7288"/>
    <w:rsid w:val="00FB74AF"/>
    <w:rsid w:val="00FB74F1"/>
    <w:rsid w:val="00FB75B3"/>
    <w:rsid w:val="00FB7713"/>
    <w:rsid w:val="00FC0991"/>
    <w:rsid w:val="00FC0F96"/>
    <w:rsid w:val="00FC10B7"/>
    <w:rsid w:val="00FC15FD"/>
    <w:rsid w:val="00FC1958"/>
    <w:rsid w:val="00FC1A5F"/>
    <w:rsid w:val="00FC1AC1"/>
    <w:rsid w:val="00FC1BD8"/>
    <w:rsid w:val="00FC1BE5"/>
    <w:rsid w:val="00FC1CB7"/>
    <w:rsid w:val="00FC2496"/>
    <w:rsid w:val="00FC26E1"/>
    <w:rsid w:val="00FC27FC"/>
    <w:rsid w:val="00FC2968"/>
    <w:rsid w:val="00FC3A23"/>
    <w:rsid w:val="00FC3C34"/>
    <w:rsid w:val="00FC3DE2"/>
    <w:rsid w:val="00FC4036"/>
    <w:rsid w:val="00FC4263"/>
    <w:rsid w:val="00FC434D"/>
    <w:rsid w:val="00FC4894"/>
    <w:rsid w:val="00FC4E0C"/>
    <w:rsid w:val="00FC4E67"/>
    <w:rsid w:val="00FC51C4"/>
    <w:rsid w:val="00FC57D8"/>
    <w:rsid w:val="00FC59AC"/>
    <w:rsid w:val="00FC5F1C"/>
    <w:rsid w:val="00FC667C"/>
    <w:rsid w:val="00FC6889"/>
    <w:rsid w:val="00FC6ADA"/>
    <w:rsid w:val="00FC6F6F"/>
    <w:rsid w:val="00FC700C"/>
    <w:rsid w:val="00FC701C"/>
    <w:rsid w:val="00FC7E02"/>
    <w:rsid w:val="00FC7E9D"/>
    <w:rsid w:val="00FD0314"/>
    <w:rsid w:val="00FD045C"/>
    <w:rsid w:val="00FD08EF"/>
    <w:rsid w:val="00FD0B2E"/>
    <w:rsid w:val="00FD0B88"/>
    <w:rsid w:val="00FD0D5A"/>
    <w:rsid w:val="00FD0F0A"/>
    <w:rsid w:val="00FD0FFD"/>
    <w:rsid w:val="00FD1375"/>
    <w:rsid w:val="00FD15A6"/>
    <w:rsid w:val="00FD1642"/>
    <w:rsid w:val="00FD1D2C"/>
    <w:rsid w:val="00FD2160"/>
    <w:rsid w:val="00FD260C"/>
    <w:rsid w:val="00FD27F9"/>
    <w:rsid w:val="00FD2D0B"/>
    <w:rsid w:val="00FD2D98"/>
    <w:rsid w:val="00FD3134"/>
    <w:rsid w:val="00FD3496"/>
    <w:rsid w:val="00FD35A2"/>
    <w:rsid w:val="00FD3867"/>
    <w:rsid w:val="00FD3A76"/>
    <w:rsid w:val="00FD3EC4"/>
    <w:rsid w:val="00FD3F23"/>
    <w:rsid w:val="00FD45A1"/>
    <w:rsid w:val="00FD463F"/>
    <w:rsid w:val="00FD480C"/>
    <w:rsid w:val="00FD490C"/>
    <w:rsid w:val="00FD4B45"/>
    <w:rsid w:val="00FD4F93"/>
    <w:rsid w:val="00FD5B78"/>
    <w:rsid w:val="00FD5C7F"/>
    <w:rsid w:val="00FD5D6A"/>
    <w:rsid w:val="00FD6797"/>
    <w:rsid w:val="00FD6D3E"/>
    <w:rsid w:val="00FD7657"/>
    <w:rsid w:val="00FD7E3D"/>
    <w:rsid w:val="00FD7FD0"/>
    <w:rsid w:val="00FE0640"/>
    <w:rsid w:val="00FE0917"/>
    <w:rsid w:val="00FE0E7B"/>
    <w:rsid w:val="00FE0EF3"/>
    <w:rsid w:val="00FE0F3D"/>
    <w:rsid w:val="00FE1035"/>
    <w:rsid w:val="00FE11F7"/>
    <w:rsid w:val="00FE17E2"/>
    <w:rsid w:val="00FE1843"/>
    <w:rsid w:val="00FE1B14"/>
    <w:rsid w:val="00FE2119"/>
    <w:rsid w:val="00FE2127"/>
    <w:rsid w:val="00FE29AF"/>
    <w:rsid w:val="00FE2BC3"/>
    <w:rsid w:val="00FE2C67"/>
    <w:rsid w:val="00FE2F23"/>
    <w:rsid w:val="00FE3009"/>
    <w:rsid w:val="00FE31B6"/>
    <w:rsid w:val="00FE35D9"/>
    <w:rsid w:val="00FE3642"/>
    <w:rsid w:val="00FE3882"/>
    <w:rsid w:val="00FE3A4E"/>
    <w:rsid w:val="00FE3F61"/>
    <w:rsid w:val="00FE4356"/>
    <w:rsid w:val="00FE43B3"/>
    <w:rsid w:val="00FE4833"/>
    <w:rsid w:val="00FE4B13"/>
    <w:rsid w:val="00FE4C13"/>
    <w:rsid w:val="00FE4C2B"/>
    <w:rsid w:val="00FE4C88"/>
    <w:rsid w:val="00FE516A"/>
    <w:rsid w:val="00FE52C8"/>
    <w:rsid w:val="00FE5380"/>
    <w:rsid w:val="00FE5919"/>
    <w:rsid w:val="00FE5C23"/>
    <w:rsid w:val="00FE5C85"/>
    <w:rsid w:val="00FE5EED"/>
    <w:rsid w:val="00FE6312"/>
    <w:rsid w:val="00FE6D4B"/>
    <w:rsid w:val="00FE7171"/>
    <w:rsid w:val="00FE72ED"/>
    <w:rsid w:val="00FE7701"/>
    <w:rsid w:val="00FE78B3"/>
    <w:rsid w:val="00FE7F31"/>
    <w:rsid w:val="00FF04BB"/>
    <w:rsid w:val="00FF07B2"/>
    <w:rsid w:val="00FF0FF7"/>
    <w:rsid w:val="00FF10B2"/>
    <w:rsid w:val="00FF1105"/>
    <w:rsid w:val="00FF16A6"/>
    <w:rsid w:val="00FF1BA8"/>
    <w:rsid w:val="00FF1BF9"/>
    <w:rsid w:val="00FF1C51"/>
    <w:rsid w:val="00FF1C5A"/>
    <w:rsid w:val="00FF2490"/>
    <w:rsid w:val="00FF25FC"/>
    <w:rsid w:val="00FF2687"/>
    <w:rsid w:val="00FF2AA2"/>
    <w:rsid w:val="00FF34D2"/>
    <w:rsid w:val="00FF3820"/>
    <w:rsid w:val="00FF38CC"/>
    <w:rsid w:val="00FF47B3"/>
    <w:rsid w:val="00FF4BD7"/>
    <w:rsid w:val="00FF5099"/>
    <w:rsid w:val="00FF5185"/>
    <w:rsid w:val="00FF566F"/>
    <w:rsid w:val="00FF588C"/>
    <w:rsid w:val="00FF5B84"/>
    <w:rsid w:val="00FF5F5E"/>
    <w:rsid w:val="00FF658D"/>
    <w:rsid w:val="00FF663C"/>
    <w:rsid w:val="00FF6726"/>
    <w:rsid w:val="00FF6C11"/>
    <w:rsid w:val="00FF6F92"/>
    <w:rsid w:val="00FF7006"/>
    <w:rsid w:val="00FF7044"/>
    <w:rsid w:val="00FF70D0"/>
    <w:rsid w:val="00FF7126"/>
    <w:rsid w:val="00FF73F4"/>
    <w:rsid w:val="00FF745C"/>
    <w:rsid w:val="00FF7512"/>
    <w:rsid w:val="00FF7642"/>
    <w:rsid w:val="00FF76CF"/>
    <w:rsid w:val="00FF7769"/>
    <w:rsid w:val="00FF7E66"/>
    <w:rsid w:val="01C9AC78"/>
    <w:rsid w:val="020A9929"/>
    <w:rsid w:val="021EA57F"/>
    <w:rsid w:val="02864CCD"/>
    <w:rsid w:val="03D6CF0A"/>
    <w:rsid w:val="03DD9273"/>
    <w:rsid w:val="041490B1"/>
    <w:rsid w:val="06131A47"/>
    <w:rsid w:val="072EF50C"/>
    <w:rsid w:val="0794F3BB"/>
    <w:rsid w:val="07AA285C"/>
    <w:rsid w:val="07B13C45"/>
    <w:rsid w:val="0885E9B9"/>
    <w:rsid w:val="0887BDF9"/>
    <w:rsid w:val="092D7219"/>
    <w:rsid w:val="09A1E719"/>
    <w:rsid w:val="09EBAEF8"/>
    <w:rsid w:val="0A6FC3C1"/>
    <w:rsid w:val="0ACE14A0"/>
    <w:rsid w:val="0B22F6CF"/>
    <w:rsid w:val="0B37F3A0"/>
    <w:rsid w:val="0BD331F4"/>
    <w:rsid w:val="0BD58B48"/>
    <w:rsid w:val="0C28251D"/>
    <w:rsid w:val="0DEE75DE"/>
    <w:rsid w:val="0EAB2E1B"/>
    <w:rsid w:val="0ED08E73"/>
    <w:rsid w:val="0F2E0896"/>
    <w:rsid w:val="0F62C23B"/>
    <w:rsid w:val="0FE00437"/>
    <w:rsid w:val="10309122"/>
    <w:rsid w:val="10924A1B"/>
    <w:rsid w:val="10F45A93"/>
    <w:rsid w:val="112CCD53"/>
    <w:rsid w:val="119A2C92"/>
    <w:rsid w:val="11E102B5"/>
    <w:rsid w:val="123ADD63"/>
    <w:rsid w:val="129384F3"/>
    <w:rsid w:val="13034C80"/>
    <w:rsid w:val="132423B9"/>
    <w:rsid w:val="13B63054"/>
    <w:rsid w:val="13DBC11C"/>
    <w:rsid w:val="14874AC5"/>
    <w:rsid w:val="149796D2"/>
    <w:rsid w:val="14DDCAF9"/>
    <w:rsid w:val="14F33114"/>
    <w:rsid w:val="157EE719"/>
    <w:rsid w:val="15A341AA"/>
    <w:rsid w:val="15D7B4EE"/>
    <w:rsid w:val="15E949BE"/>
    <w:rsid w:val="16297D39"/>
    <w:rsid w:val="168D4D1B"/>
    <w:rsid w:val="16C04379"/>
    <w:rsid w:val="16D49038"/>
    <w:rsid w:val="16DF0009"/>
    <w:rsid w:val="16DF70DA"/>
    <w:rsid w:val="16FE0189"/>
    <w:rsid w:val="1714822D"/>
    <w:rsid w:val="174E9BB2"/>
    <w:rsid w:val="17B8EC62"/>
    <w:rsid w:val="17BE19E9"/>
    <w:rsid w:val="1894FBCE"/>
    <w:rsid w:val="18D8EF84"/>
    <w:rsid w:val="197ABD96"/>
    <w:rsid w:val="1995CEC4"/>
    <w:rsid w:val="1AAC59BB"/>
    <w:rsid w:val="1C23FAA2"/>
    <w:rsid w:val="1C8302F6"/>
    <w:rsid w:val="1C9E66D6"/>
    <w:rsid w:val="1CDB80D1"/>
    <w:rsid w:val="1DD56385"/>
    <w:rsid w:val="1E3A1D1B"/>
    <w:rsid w:val="1F37B6BC"/>
    <w:rsid w:val="1FFA50A4"/>
    <w:rsid w:val="20CF7896"/>
    <w:rsid w:val="20F5602A"/>
    <w:rsid w:val="21067F13"/>
    <w:rsid w:val="2158A6F2"/>
    <w:rsid w:val="215CD3E4"/>
    <w:rsid w:val="2173BB4A"/>
    <w:rsid w:val="21CF1337"/>
    <w:rsid w:val="22A1B885"/>
    <w:rsid w:val="2334416E"/>
    <w:rsid w:val="2374F583"/>
    <w:rsid w:val="24058148"/>
    <w:rsid w:val="241C3A42"/>
    <w:rsid w:val="2473E2F9"/>
    <w:rsid w:val="24E16357"/>
    <w:rsid w:val="25CC4320"/>
    <w:rsid w:val="2705A7EB"/>
    <w:rsid w:val="273C7562"/>
    <w:rsid w:val="2A938F8F"/>
    <w:rsid w:val="2AE38736"/>
    <w:rsid w:val="2B0DF651"/>
    <w:rsid w:val="2C48CD6A"/>
    <w:rsid w:val="2C902A30"/>
    <w:rsid w:val="2D0E74A7"/>
    <w:rsid w:val="2D1A44D1"/>
    <w:rsid w:val="2D4D7CCC"/>
    <w:rsid w:val="2DEFEC7B"/>
    <w:rsid w:val="2E38D803"/>
    <w:rsid w:val="2F7B82CA"/>
    <w:rsid w:val="303B19C7"/>
    <w:rsid w:val="30CB7AE1"/>
    <w:rsid w:val="312F89A5"/>
    <w:rsid w:val="31D61DDA"/>
    <w:rsid w:val="31EFF9FC"/>
    <w:rsid w:val="322356ED"/>
    <w:rsid w:val="328E79F6"/>
    <w:rsid w:val="32B2F0BB"/>
    <w:rsid w:val="33A0B509"/>
    <w:rsid w:val="34ACD964"/>
    <w:rsid w:val="34FB8AFA"/>
    <w:rsid w:val="3693BDD4"/>
    <w:rsid w:val="37ACE566"/>
    <w:rsid w:val="380CD4D0"/>
    <w:rsid w:val="3826DE4C"/>
    <w:rsid w:val="386F42C4"/>
    <w:rsid w:val="395466A7"/>
    <w:rsid w:val="397D5C33"/>
    <w:rsid w:val="39AED1A2"/>
    <w:rsid w:val="39C259C9"/>
    <w:rsid w:val="39FB7088"/>
    <w:rsid w:val="3A338235"/>
    <w:rsid w:val="3A419D68"/>
    <w:rsid w:val="3A758455"/>
    <w:rsid w:val="3AB0CE59"/>
    <w:rsid w:val="3C3B900D"/>
    <w:rsid w:val="3CF49484"/>
    <w:rsid w:val="3D6867FA"/>
    <w:rsid w:val="3D9BDD31"/>
    <w:rsid w:val="3E09B5C6"/>
    <w:rsid w:val="3E9B0ADB"/>
    <w:rsid w:val="3EFF99F9"/>
    <w:rsid w:val="3F93BB35"/>
    <w:rsid w:val="3FDB93AC"/>
    <w:rsid w:val="3FEB9B60"/>
    <w:rsid w:val="3FF17E3E"/>
    <w:rsid w:val="404D1E61"/>
    <w:rsid w:val="404F3FB2"/>
    <w:rsid w:val="4056BF46"/>
    <w:rsid w:val="408B3DC1"/>
    <w:rsid w:val="410FE496"/>
    <w:rsid w:val="41D47A29"/>
    <w:rsid w:val="41D7D5A1"/>
    <w:rsid w:val="41E3FA28"/>
    <w:rsid w:val="429A738F"/>
    <w:rsid w:val="439E9AE3"/>
    <w:rsid w:val="43A03D4B"/>
    <w:rsid w:val="43B2155F"/>
    <w:rsid w:val="44502095"/>
    <w:rsid w:val="45E81567"/>
    <w:rsid w:val="4747B844"/>
    <w:rsid w:val="4784D802"/>
    <w:rsid w:val="478BFCED"/>
    <w:rsid w:val="48300E4C"/>
    <w:rsid w:val="4868E772"/>
    <w:rsid w:val="4899CE9B"/>
    <w:rsid w:val="4AC9B8F4"/>
    <w:rsid w:val="4B25919A"/>
    <w:rsid w:val="4B7DF28C"/>
    <w:rsid w:val="4BCB7859"/>
    <w:rsid w:val="4C991259"/>
    <w:rsid w:val="4DBBB84E"/>
    <w:rsid w:val="4E08CD8D"/>
    <w:rsid w:val="5004339F"/>
    <w:rsid w:val="502FF475"/>
    <w:rsid w:val="504B01F3"/>
    <w:rsid w:val="508393E4"/>
    <w:rsid w:val="509905D5"/>
    <w:rsid w:val="50D4C784"/>
    <w:rsid w:val="50EB04B4"/>
    <w:rsid w:val="518E1799"/>
    <w:rsid w:val="523E1B23"/>
    <w:rsid w:val="52502EF5"/>
    <w:rsid w:val="5279AAF7"/>
    <w:rsid w:val="52B032DC"/>
    <w:rsid w:val="53AB18B3"/>
    <w:rsid w:val="547E2437"/>
    <w:rsid w:val="54CE54A1"/>
    <w:rsid w:val="54D29950"/>
    <w:rsid w:val="54EE08C3"/>
    <w:rsid w:val="55BD8294"/>
    <w:rsid w:val="56252BCE"/>
    <w:rsid w:val="5638407B"/>
    <w:rsid w:val="564085E2"/>
    <w:rsid w:val="57261C47"/>
    <w:rsid w:val="575A17CA"/>
    <w:rsid w:val="5766409D"/>
    <w:rsid w:val="57F7B378"/>
    <w:rsid w:val="5879C9A2"/>
    <w:rsid w:val="58CB58E6"/>
    <w:rsid w:val="5948DE5C"/>
    <w:rsid w:val="598C8106"/>
    <w:rsid w:val="59BFBFEE"/>
    <w:rsid w:val="5D15BEE4"/>
    <w:rsid w:val="5DBAAF7C"/>
    <w:rsid w:val="5DCE04BF"/>
    <w:rsid w:val="5E57F2F6"/>
    <w:rsid w:val="5E8E8B25"/>
    <w:rsid w:val="5EBE5EE5"/>
    <w:rsid w:val="5F00DFDD"/>
    <w:rsid w:val="5F5E36FE"/>
    <w:rsid w:val="6003A4D9"/>
    <w:rsid w:val="60318D0B"/>
    <w:rsid w:val="608E2D27"/>
    <w:rsid w:val="6102B475"/>
    <w:rsid w:val="61967D23"/>
    <w:rsid w:val="6217C9E6"/>
    <w:rsid w:val="62641AD3"/>
    <w:rsid w:val="64365B5C"/>
    <w:rsid w:val="648012C2"/>
    <w:rsid w:val="648B2A98"/>
    <w:rsid w:val="64EB7F1B"/>
    <w:rsid w:val="65708B23"/>
    <w:rsid w:val="65A17D81"/>
    <w:rsid w:val="662A5D48"/>
    <w:rsid w:val="66625D2A"/>
    <w:rsid w:val="66E867C8"/>
    <w:rsid w:val="672C2B94"/>
    <w:rsid w:val="67A60C07"/>
    <w:rsid w:val="688DF313"/>
    <w:rsid w:val="68FEA282"/>
    <w:rsid w:val="6952A7D3"/>
    <w:rsid w:val="6A543D43"/>
    <w:rsid w:val="6AABC6B3"/>
    <w:rsid w:val="6ABCE7E1"/>
    <w:rsid w:val="6B7CEBEE"/>
    <w:rsid w:val="6B9B6815"/>
    <w:rsid w:val="6BA25315"/>
    <w:rsid w:val="6C93985D"/>
    <w:rsid w:val="6D1D7943"/>
    <w:rsid w:val="6DA33047"/>
    <w:rsid w:val="6DBFAC3C"/>
    <w:rsid w:val="6DC27A80"/>
    <w:rsid w:val="6DCC1775"/>
    <w:rsid w:val="6E395904"/>
    <w:rsid w:val="6E4D690A"/>
    <w:rsid w:val="6E7AAF88"/>
    <w:rsid w:val="6EC14E02"/>
    <w:rsid w:val="6F698326"/>
    <w:rsid w:val="6F73E5E8"/>
    <w:rsid w:val="6FDD062F"/>
    <w:rsid w:val="7036F183"/>
    <w:rsid w:val="7094C720"/>
    <w:rsid w:val="70CA4971"/>
    <w:rsid w:val="71267281"/>
    <w:rsid w:val="712BF316"/>
    <w:rsid w:val="71FE544B"/>
    <w:rsid w:val="720FBF95"/>
    <w:rsid w:val="73ADD3E2"/>
    <w:rsid w:val="73B842A7"/>
    <w:rsid w:val="73BE94B0"/>
    <w:rsid w:val="74182A44"/>
    <w:rsid w:val="7457F326"/>
    <w:rsid w:val="7463B389"/>
    <w:rsid w:val="749CB6BE"/>
    <w:rsid w:val="751B7C77"/>
    <w:rsid w:val="75572CD3"/>
    <w:rsid w:val="7671FB6A"/>
    <w:rsid w:val="76B8F495"/>
    <w:rsid w:val="780A0C19"/>
    <w:rsid w:val="7816DCAE"/>
    <w:rsid w:val="78D08E13"/>
    <w:rsid w:val="79B642A2"/>
    <w:rsid w:val="7A3DB8F4"/>
    <w:rsid w:val="7B126BF0"/>
    <w:rsid w:val="7BBBA6FF"/>
    <w:rsid w:val="7C36E79E"/>
    <w:rsid w:val="7C7DB9FE"/>
    <w:rsid w:val="7D080D60"/>
    <w:rsid w:val="7E3768AC"/>
    <w:rsid w:val="7E40B980"/>
    <w:rsid w:val="7F81FF19"/>
    <w:rsid w:val="7FA70578"/>
    <w:rsid w:val="7FBEEEAC"/>
    <w:rsid w:val="7FC2F17C"/>
    <w:rsid w:val="7FF6F727"/>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3CA2D"/>
  <w15:chartTrackingRefBased/>
  <w15:docId w15:val="{3F94CFA7-D492-415A-867D-07064CFF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B1727"/>
    <w:rPr>
      <w:rFonts w:ascii="Arial" w:hAnsi="Arial"/>
      <w:sz w:val="24"/>
    </w:rPr>
  </w:style>
  <w:style w:type="paragraph" w:styleId="Pealkiri1">
    <w:name w:val="heading 1"/>
    <w:basedOn w:val="Normaallaad"/>
    <w:next w:val="Normaallaad"/>
    <w:link w:val="Pealkiri1Mrk"/>
    <w:uiPriority w:val="9"/>
    <w:qFormat/>
    <w:rsid w:val="00EF5912"/>
    <w:pPr>
      <w:keepNext/>
      <w:keepLines/>
      <w:numPr>
        <w:numId w:val="7"/>
      </w:numPr>
      <w:spacing w:before="480" w:after="240"/>
      <w:outlineLvl w:val="0"/>
    </w:pPr>
    <w:rPr>
      <w:rFonts w:eastAsiaTheme="majorEastAsia" w:cstheme="majorBidi"/>
      <w:b/>
      <w:smallCaps/>
      <w:sz w:val="32"/>
      <w:szCs w:val="32"/>
    </w:rPr>
  </w:style>
  <w:style w:type="paragraph" w:styleId="Pealkiri2">
    <w:name w:val="heading 2"/>
    <w:basedOn w:val="Normaallaad"/>
    <w:next w:val="Normaallaad"/>
    <w:link w:val="Pealkiri2Mrk"/>
    <w:autoRedefine/>
    <w:uiPriority w:val="9"/>
    <w:unhideWhenUsed/>
    <w:qFormat/>
    <w:rsid w:val="0042107B"/>
    <w:pPr>
      <w:keepNext/>
      <w:keepLines/>
      <w:numPr>
        <w:ilvl w:val="1"/>
        <w:numId w:val="15"/>
      </w:numPr>
      <w:spacing w:before="360" w:after="240"/>
      <w:outlineLvl w:val="1"/>
    </w:pPr>
    <w:rPr>
      <w:rFonts w:eastAsiaTheme="majorEastAsia" w:cstheme="majorBidi"/>
      <w:b/>
    </w:rPr>
  </w:style>
  <w:style w:type="paragraph" w:styleId="Pealkiri3">
    <w:name w:val="heading 3"/>
    <w:basedOn w:val="Normaallaad"/>
    <w:next w:val="Normaallaad"/>
    <w:link w:val="Pealkiri3Mrk"/>
    <w:autoRedefine/>
    <w:uiPriority w:val="9"/>
    <w:unhideWhenUsed/>
    <w:qFormat/>
    <w:rsid w:val="00CD35C7"/>
    <w:pPr>
      <w:keepNext/>
      <w:keepLines/>
      <w:numPr>
        <w:ilvl w:val="2"/>
        <w:numId w:val="7"/>
      </w:numPr>
      <w:spacing w:before="280" w:after="240"/>
      <w:jc w:val="both"/>
      <w:outlineLvl w:val="2"/>
    </w:pPr>
    <w:rPr>
      <w:rFonts w:eastAsia="Times New Roman" w:cs="Arial"/>
      <w:b/>
    </w:rPr>
  </w:style>
  <w:style w:type="paragraph" w:styleId="Pealkiri4">
    <w:name w:val="heading 4"/>
    <w:basedOn w:val="Normaallaad"/>
    <w:next w:val="Normaallaad"/>
    <w:link w:val="Pealkiri4Mrk"/>
    <w:autoRedefine/>
    <w:uiPriority w:val="9"/>
    <w:unhideWhenUsed/>
    <w:qFormat/>
    <w:rsid w:val="00A945B4"/>
    <w:pPr>
      <w:keepNext/>
      <w:keepLines/>
      <w:numPr>
        <w:ilvl w:val="3"/>
        <w:numId w:val="7"/>
      </w:numPr>
      <w:spacing w:before="40" w:after="0"/>
      <w:outlineLvl w:val="3"/>
    </w:pPr>
    <w:rPr>
      <w:rFonts w:eastAsiaTheme="majorEastAsia" w:cstheme="majorBidi"/>
      <w:b/>
      <w:iCs/>
      <w:sz w:val="26"/>
    </w:rPr>
  </w:style>
  <w:style w:type="paragraph" w:styleId="Pealkiri5">
    <w:name w:val="heading 5"/>
    <w:basedOn w:val="Normaallaad"/>
    <w:next w:val="Normaallaad"/>
    <w:link w:val="Pealkiri5Mrk"/>
    <w:uiPriority w:val="9"/>
    <w:unhideWhenUsed/>
    <w:qFormat/>
    <w:rsid w:val="00775DA4"/>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Pealkiri6">
    <w:name w:val="heading 6"/>
    <w:basedOn w:val="Normaallaad"/>
    <w:next w:val="Normaallaad"/>
    <w:link w:val="Pealkiri6Mrk"/>
    <w:uiPriority w:val="9"/>
    <w:semiHidden/>
    <w:unhideWhenUsed/>
    <w:qFormat/>
    <w:rsid w:val="00D6098B"/>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Pealkiri7">
    <w:name w:val="heading 7"/>
    <w:basedOn w:val="Normaallaad"/>
    <w:next w:val="Normaallaad"/>
    <w:link w:val="Pealkiri7Mrk"/>
    <w:uiPriority w:val="9"/>
    <w:semiHidden/>
    <w:unhideWhenUsed/>
    <w:qFormat/>
    <w:rsid w:val="00D6098B"/>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Pealkiri8">
    <w:name w:val="heading 8"/>
    <w:basedOn w:val="Normaallaad"/>
    <w:next w:val="Normaallaad"/>
    <w:link w:val="Pealkiri8Mrk"/>
    <w:uiPriority w:val="9"/>
    <w:semiHidden/>
    <w:unhideWhenUsed/>
    <w:qFormat/>
    <w:rsid w:val="00D6098B"/>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D6098B"/>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Normaallaadveeb">
    <w:name w:val="Normal (Web)"/>
    <w:basedOn w:val="Normaallaad"/>
    <w:uiPriority w:val="99"/>
    <w:unhideWhenUsed/>
    <w:rsid w:val="00531947"/>
    <w:pPr>
      <w:spacing w:before="100" w:beforeAutospacing="1" w:after="100" w:afterAutospacing="1" w:line="240" w:lineRule="auto"/>
    </w:pPr>
    <w:rPr>
      <w:rFonts w:ascii="Times New Roman" w:eastAsia="Times New Roman" w:hAnsi="Times New Roman" w:cs="Times New Roman"/>
      <w:szCs w:val="24"/>
      <w:lang w:eastAsia="et-EE"/>
    </w:rPr>
  </w:style>
  <w:style w:type="character" w:customStyle="1" w:styleId="Pealkiri1Mrk">
    <w:name w:val="Pealkiri 1 Märk"/>
    <w:basedOn w:val="Liguvaikefont"/>
    <w:link w:val="Pealkiri1"/>
    <w:uiPriority w:val="9"/>
    <w:rsid w:val="005419DA"/>
    <w:rPr>
      <w:rFonts w:ascii="Arial" w:eastAsiaTheme="majorEastAsia" w:hAnsi="Arial" w:cstheme="majorBidi"/>
      <w:b/>
      <w:smallCaps/>
      <w:sz w:val="32"/>
      <w:szCs w:val="32"/>
    </w:rPr>
  </w:style>
  <w:style w:type="paragraph" w:styleId="Jutumullitekst">
    <w:name w:val="Balloon Text"/>
    <w:basedOn w:val="Normaallaad"/>
    <w:link w:val="JutumullitekstMrk"/>
    <w:uiPriority w:val="99"/>
    <w:semiHidden/>
    <w:unhideWhenUsed/>
    <w:rsid w:val="00DE7128"/>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DE7128"/>
    <w:rPr>
      <w:rFonts w:ascii="Segoe UI" w:hAnsi="Segoe UI" w:cs="Segoe UI"/>
      <w:sz w:val="18"/>
      <w:szCs w:val="18"/>
    </w:rPr>
  </w:style>
  <w:style w:type="character" w:customStyle="1" w:styleId="Pealkiri2Mrk">
    <w:name w:val="Pealkiri 2 Märk"/>
    <w:basedOn w:val="Liguvaikefont"/>
    <w:link w:val="Pealkiri2"/>
    <w:uiPriority w:val="9"/>
    <w:rsid w:val="0042107B"/>
    <w:rPr>
      <w:rFonts w:ascii="Arial" w:eastAsiaTheme="majorEastAsia" w:hAnsi="Arial" w:cstheme="majorBidi"/>
      <w:b/>
      <w:sz w:val="24"/>
    </w:rPr>
  </w:style>
  <w:style w:type="paragraph" w:styleId="Loendilik">
    <w:name w:val="List Paragraph"/>
    <w:basedOn w:val="Normaallaad"/>
    <w:link w:val="LoendilikMrk"/>
    <w:uiPriority w:val="34"/>
    <w:qFormat/>
    <w:rsid w:val="009372A4"/>
    <w:pPr>
      <w:ind w:left="720"/>
      <w:contextualSpacing/>
    </w:pPr>
  </w:style>
  <w:style w:type="character" w:customStyle="1" w:styleId="Pealkiri3Mrk">
    <w:name w:val="Pealkiri 3 Märk"/>
    <w:basedOn w:val="Liguvaikefont"/>
    <w:link w:val="Pealkiri3"/>
    <w:uiPriority w:val="9"/>
    <w:rsid w:val="00CD35C7"/>
    <w:rPr>
      <w:rFonts w:ascii="Arial" w:eastAsia="Times New Roman" w:hAnsi="Arial" w:cs="Arial"/>
      <w:b/>
      <w:sz w:val="24"/>
    </w:rPr>
  </w:style>
  <w:style w:type="paragraph" w:styleId="Sisukorrapealkiri">
    <w:name w:val="TOC Heading"/>
    <w:basedOn w:val="Pealkiri1"/>
    <w:next w:val="Normaallaad"/>
    <w:uiPriority w:val="39"/>
    <w:unhideWhenUsed/>
    <w:qFormat/>
    <w:rsid w:val="00634597"/>
    <w:pPr>
      <w:outlineLvl w:val="9"/>
    </w:pPr>
    <w:rPr>
      <w:lang w:eastAsia="et-EE"/>
    </w:rPr>
  </w:style>
  <w:style w:type="paragraph" w:styleId="SK1">
    <w:name w:val="toc 1"/>
    <w:basedOn w:val="Normaallaad"/>
    <w:next w:val="Normaallaad"/>
    <w:autoRedefine/>
    <w:uiPriority w:val="39"/>
    <w:unhideWhenUsed/>
    <w:rsid w:val="00325C3B"/>
    <w:pPr>
      <w:tabs>
        <w:tab w:val="left" w:pos="440"/>
        <w:tab w:val="right" w:leader="dot" w:pos="9062"/>
      </w:tabs>
      <w:spacing w:after="100"/>
    </w:pPr>
  </w:style>
  <w:style w:type="paragraph" w:styleId="SK2">
    <w:name w:val="toc 2"/>
    <w:basedOn w:val="Normaallaad"/>
    <w:next w:val="Normaallaad"/>
    <w:autoRedefine/>
    <w:uiPriority w:val="39"/>
    <w:unhideWhenUsed/>
    <w:rsid w:val="00634597"/>
    <w:pPr>
      <w:spacing w:after="100"/>
      <w:ind w:left="220"/>
    </w:pPr>
  </w:style>
  <w:style w:type="paragraph" w:styleId="SK3">
    <w:name w:val="toc 3"/>
    <w:basedOn w:val="Normaallaad"/>
    <w:next w:val="Normaallaad"/>
    <w:autoRedefine/>
    <w:uiPriority w:val="39"/>
    <w:unhideWhenUsed/>
    <w:rsid w:val="000735BF"/>
    <w:pPr>
      <w:tabs>
        <w:tab w:val="left" w:pos="1320"/>
        <w:tab w:val="right" w:leader="dot" w:pos="9062"/>
      </w:tabs>
      <w:spacing w:after="100"/>
      <w:ind w:left="440"/>
      <w:jc w:val="both"/>
    </w:pPr>
  </w:style>
  <w:style w:type="character" w:styleId="Hperlink">
    <w:name w:val="Hyperlink"/>
    <w:basedOn w:val="Liguvaikefont"/>
    <w:uiPriority w:val="99"/>
    <w:unhideWhenUsed/>
    <w:rsid w:val="00634597"/>
    <w:rPr>
      <w:color w:val="0563C1" w:themeColor="hyperlink"/>
      <w:u w:val="single"/>
    </w:rPr>
  </w:style>
  <w:style w:type="paragraph" w:styleId="Kommentaaritekst">
    <w:name w:val="annotation text"/>
    <w:basedOn w:val="Normaallaad"/>
    <w:link w:val="KommentaaritekstMrk"/>
    <w:uiPriority w:val="99"/>
    <w:rsid w:val="00017088"/>
    <w:pPr>
      <w:spacing w:after="0" w:line="240" w:lineRule="auto"/>
    </w:pPr>
    <w:rPr>
      <w:rFonts w:ascii="Times New Roman" w:hAnsi="Times New Roman"/>
      <w:szCs w:val="24"/>
    </w:rPr>
  </w:style>
  <w:style w:type="character" w:customStyle="1" w:styleId="KommentaaritekstMrk">
    <w:name w:val="Kommentaari tekst Märk"/>
    <w:basedOn w:val="Liguvaikefont"/>
    <w:link w:val="Kommentaaritekst"/>
    <w:uiPriority w:val="99"/>
    <w:rsid w:val="00017088"/>
    <w:rPr>
      <w:rFonts w:ascii="Times New Roman" w:hAnsi="Times New Roman"/>
      <w:sz w:val="24"/>
      <w:szCs w:val="24"/>
    </w:rPr>
  </w:style>
  <w:style w:type="character" w:styleId="Kommentaariviide">
    <w:name w:val="annotation reference"/>
    <w:uiPriority w:val="99"/>
    <w:semiHidden/>
    <w:rsid w:val="00017088"/>
    <w:rPr>
      <w:sz w:val="16"/>
    </w:rPr>
  </w:style>
  <w:style w:type="paragraph" w:styleId="Vahedeta">
    <w:name w:val="No Spacing"/>
    <w:uiPriority w:val="1"/>
    <w:qFormat/>
    <w:rsid w:val="00C90C4A"/>
    <w:pPr>
      <w:spacing w:after="0" w:line="240" w:lineRule="auto"/>
    </w:pPr>
    <w:rPr>
      <w:rFonts w:ascii="Arial" w:hAnsi="Arial"/>
      <w:sz w:val="24"/>
    </w:rPr>
  </w:style>
  <w:style w:type="paragraph" w:styleId="Allmrkusetekst">
    <w:name w:val="footnote text"/>
    <w:basedOn w:val="Normaallaad"/>
    <w:link w:val="AllmrkusetekstMrk"/>
    <w:qFormat/>
    <w:rsid w:val="00427904"/>
    <w:pPr>
      <w:spacing w:after="120" w:line="240" w:lineRule="auto"/>
    </w:pPr>
    <w:rPr>
      <w:color w:val="595959" w:themeColor="text1" w:themeTint="A6"/>
      <w:sz w:val="16"/>
      <w:szCs w:val="24"/>
    </w:rPr>
  </w:style>
  <w:style w:type="character" w:customStyle="1" w:styleId="AllmrkusetekstMrk">
    <w:name w:val="Allmärkuse tekst Märk"/>
    <w:basedOn w:val="Liguvaikefont"/>
    <w:link w:val="Allmrkusetekst"/>
    <w:qFormat/>
    <w:rsid w:val="00427904"/>
    <w:rPr>
      <w:rFonts w:ascii="Arial" w:hAnsi="Arial"/>
      <w:color w:val="595959" w:themeColor="text1" w:themeTint="A6"/>
      <w:sz w:val="16"/>
      <w:szCs w:val="24"/>
    </w:rPr>
  </w:style>
  <w:style w:type="character" w:styleId="Allmrkuseviide">
    <w:name w:val="footnote reference"/>
    <w:uiPriority w:val="99"/>
    <w:unhideWhenUsed/>
    <w:qFormat/>
    <w:rsid w:val="006C3F83"/>
    <w:rPr>
      <w:vertAlign w:val="superscript"/>
    </w:rPr>
  </w:style>
  <w:style w:type="character" w:customStyle="1" w:styleId="LoendilikMrk">
    <w:name w:val="Loendi lõik Märk"/>
    <w:basedOn w:val="Liguvaikefont"/>
    <w:link w:val="Loendilik"/>
    <w:uiPriority w:val="34"/>
    <w:qFormat/>
    <w:locked/>
    <w:rsid w:val="006C3F83"/>
    <w:rPr>
      <w:rFonts w:ascii="Arial" w:hAnsi="Arial"/>
      <w:sz w:val="24"/>
    </w:rPr>
  </w:style>
  <w:style w:type="paragraph" w:customStyle="1" w:styleId="tekst">
    <w:name w:val="tekst"/>
    <w:basedOn w:val="Normaallaad"/>
    <w:link w:val="tekstChar"/>
    <w:qFormat/>
    <w:rsid w:val="00427904"/>
    <w:pPr>
      <w:spacing w:before="120" w:after="0"/>
      <w:jc w:val="both"/>
    </w:pPr>
    <w:rPr>
      <w:sz w:val="20"/>
      <w:szCs w:val="20"/>
      <w:lang w:val="en-GB"/>
    </w:rPr>
  </w:style>
  <w:style w:type="character" w:customStyle="1" w:styleId="tekstChar">
    <w:name w:val="tekst Char"/>
    <w:basedOn w:val="Liguvaikefont"/>
    <w:link w:val="tekst"/>
    <w:rsid w:val="00427904"/>
    <w:rPr>
      <w:rFonts w:ascii="Arial" w:hAnsi="Arial"/>
      <w:sz w:val="20"/>
      <w:szCs w:val="20"/>
      <w:lang w:val="en-GB"/>
    </w:rPr>
  </w:style>
  <w:style w:type="character" w:customStyle="1" w:styleId="apple-converted-space">
    <w:name w:val="apple-converted-space"/>
    <w:basedOn w:val="Liguvaikefont"/>
    <w:rsid w:val="006C3F83"/>
  </w:style>
  <w:style w:type="character" w:styleId="Rhutus">
    <w:name w:val="Emphasis"/>
    <w:uiPriority w:val="20"/>
    <w:qFormat/>
    <w:rsid w:val="006C3F83"/>
    <w:rPr>
      <w:i/>
      <w:iCs/>
    </w:rPr>
  </w:style>
  <w:style w:type="character" w:customStyle="1" w:styleId="st">
    <w:name w:val="st"/>
    <w:basedOn w:val="Liguvaikefont"/>
    <w:rsid w:val="006C3F83"/>
  </w:style>
  <w:style w:type="paragraph" w:styleId="Kommentaariteema">
    <w:name w:val="annotation subject"/>
    <w:basedOn w:val="Kommentaaritekst"/>
    <w:next w:val="Kommentaaritekst"/>
    <w:link w:val="KommentaariteemaMrk"/>
    <w:uiPriority w:val="99"/>
    <w:semiHidden/>
    <w:unhideWhenUsed/>
    <w:rsid w:val="00827B96"/>
    <w:pPr>
      <w:spacing w:after="160"/>
    </w:pPr>
    <w:rPr>
      <w:rFonts w:ascii="Arial" w:hAnsi="Arial"/>
      <w:b/>
      <w:bCs/>
      <w:sz w:val="20"/>
      <w:szCs w:val="20"/>
    </w:rPr>
  </w:style>
  <w:style w:type="character" w:customStyle="1" w:styleId="KommentaariteemaMrk">
    <w:name w:val="Kommentaari teema Märk"/>
    <w:basedOn w:val="KommentaaritekstMrk"/>
    <w:link w:val="Kommentaariteema"/>
    <w:uiPriority w:val="99"/>
    <w:semiHidden/>
    <w:rsid w:val="00827B96"/>
    <w:rPr>
      <w:rFonts w:ascii="Arial" w:hAnsi="Arial"/>
      <w:b/>
      <w:bCs/>
      <w:sz w:val="20"/>
      <w:szCs w:val="20"/>
    </w:rPr>
  </w:style>
  <w:style w:type="table" w:styleId="Kontuurtabel">
    <w:name w:val="Table Grid"/>
    <w:basedOn w:val="Normaaltabel"/>
    <w:uiPriority w:val="39"/>
    <w:rsid w:val="00E10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sMrk">
    <w:name w:val="Päis Märk"/>
    <w:basedOn w:val="Liguvaikefont"/>
    <w:link w:val="Pis"/>
    <w:uiPriority w:val="99"/>
  </w:style>
  <w:style w:type="paragraph" w:styleId="Pis">
    <w:name w:val="header"/>
    <w:basedOn w:val="Normaallaad"/>
    <w:link w:val="PisMrk"/>
    <w:uiPriority w:val="99"/>
    <w:unhideWhenUsed/>
    <w:pPr>
      <w:tabs>
        <w:tab w:val="center" w:pos="4680"/>
        <w:tab w:val="right" w:pos="9360"/>
      </w:tabs>
      <w:spacing w:after="0" w:line="240" w:lineRule="auto"/>
    </w:pPr>
  </w:style>
  <w:style w:type="character" w:customStyle="1" w:styleId="JalusMrk">
    <w:name w:val="Jalus Märk"/>
    <w:basedOn w:val="Liguvaikefont"/>
    <w:link w:val="Jalus"/>
    <w:uiPriority w:val="99"/>
  </w:style>
  <w:style w:type="paragraph" w:styleId="Jalus">
    <w:name w:val="footer"/>
    <w:basedOn w:val="Normaallaad"/>
    <w:link w:val="JalusMrk"/>
    <w:uiPriority w:val="99"/>
    <w:unhideWhenUsed/>
    <w:pPr>
      <w:tabs>
        <w:tab w:val="center" w:pos="4680"/>
        <w:tab w:val="right" w:pos="9360"/>
      </w:tabs>
      <w:spacing w:after="0" w:line="240" w:lineRule="auto"/>
    </w:pPr>
  </w:style>
  <w:style w:type="character" w:customStyle="1" w:styleId="bold">
    <w:name w:val="bold"/>
    <w:basedOn w:val="Liguvaikefont"/>
    <w:rsid w:val="005D1509"/>
  </w:style>
  <w:style w:type="character" w:customStyle="1" w:styleId="Pealkiri4Mrk">
    <w:name w:val="Pealkiri 4 Märk"/>
    <w:basedOn w:val="Liguvaikefont"/>
    <w:link w:val="Pealkiri4"/>
    <w:uiPriority w:val="9"/>
    <w:rsid w:val="00A945B4"/>
    <w:rPr>
      <w:rFonts w:ascii="Arial" w:eastAsiaTheme="majorEastAsia" w:hAnsi="Arial" w:cstheme="majorBidi"/>
      <w:b/>
      <w:iCs/>
      <w:sz w:val="26"/>
    </w:rPr>
  </w:style>
  <w:style w:type="character" w:styleId="Tugev">
    <w:name w:val="Strong"/>
    <w:basedOn w:val="Liguvaikefont"/>
    <w:uiPriority w:val="22"/>
    <w:qFormat/>
    <w:rsid w:val="00213712"/>
    <w:rPr>
      <w:b/>
      <w:bCs/>
    </w:rPr>
  </w:style>
  <w:style w:type="paragraph" w:styleId="Redaktsioon">
    <w:name w:val="Revision"/>
    <w:hidden/>
    <w:uiPriority w:val="99"/>
    <w:semiHidden/>
    <w:rsid w:val="00310C88"/>
    <w:pPr>
      <w:spacing w:after="0" w:line="240" w:lineRule="auto"/>
    </w:pPr>
    <w:rPr>
      <w:rFonts w:ascii="Arial" w:hAnsi="Arial"/>
      <w:sz w:val="24"/>
    </w:rPr>
  </w:style>
  <w:style w:type="character" w:customStyle="1" w:styleId="mm">
    <w:name w:val="mm"/>
    <w:basedOn w:val="Liguvaikefont"/>
    <w:rsid w:val="00702F41"/>
  </w:style>
  <w:style w:type="character" w:customStyle="1" w:styleId="Pealkiri5Mrk">
    <w:name w:val="Pealkiri 5 Märk"/>
    <w:basedOn w:val="Liguvaikefont"/>
    <w:link w:val="Pealkiri5"/>
    <w:uiPriority w:val="9"/>
    <w:rsid w:val="00775DA4"/>
    <w:rPr>
      <w:rFonts w:asciiTheme="majorHAnsi" w:eastAsiaTheme="majorEastAsia" w:hAnsiTheme="majorHAnsi" w:cstheme="majorBidi"/>
      <w:color w:val="2E74B5" w:themeColor="accent1" w:themeShade="BF"/>
      <w:sz w:val="24"/>
    </w:rPr>
  </w:style>
  <w:style w:type="character" w:customStyle="1" w:styleId="Pealkiri6Mrk">
    <w:name w:val="Pealkiri 6 Märk"/>
    <w:basedOn w:val="Liguvaikefont"/>
    <w:link w:val="Pealkiri6"/>
    <w:uiPriority w:val="9"/>
    <w:semiHidden/>
    <w:rsid w:val="00D6098B"/>
    <w:rPr>
      <w:rFonts w:asciiTheme="majorHAnsi" w:eastAsiaTheme="majorEastAsia" w:hAnsiTheme="majorHAnsi" w:cstheme="majorBidi"/>
      <w:color w:val="1F4D78" w:themeColor="accent1" w:themeShade="7F"/>
      <w:sz w:val="24"/>
    </w:rPr>
  </w:style>
  <w:style w:type="character" w:customStyle="1" w:styleId="Pealkiri7Mrk">
    <w:name w:val="Pealkiri 7 Märk"/>
    <w:basedOn w:val="Liguvaikefont"/>
    <w:link w:val="Pealkiri7"/>
    <w:uiPriority w:val="9"/>
    <w:semiHidden/>
    <w:rsid w:val="00D6098B"/>
    <w:rPr>
      <w:rFonts w:asciiTheme="majorHAnsi" w:eastAsiaTheme="majorEastAsia" w:hAnsiTheme="majorHAnsi" w:cstheme="majorBidi"/>
      <w:i/>
      <w:iCs/>
      <w:color w:val="1F4D78" w:themeColor="accent1" w:themeShade="7F"/>
      <w:sz w:val="24"/>
    </w:rPr>
  </w:style>
  <w:style w:type="character" w:customStyle="1" w:styleId="Pealkiri8Mrk">
    <w:name w:val="Pealkiri 8 Märk"/>
    <w:basedOn w:val="Liguvaikefont"/>
    <w:link w:val="Pealkiri8"/>
    <w:uiPriority w:val="9"/>
    <w:semiHidden/>
    <w:rsid w:val="00D6098B"/>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D6098B"/>
    <w:rPr>
      <w:rFonts w:asciiTheme="majorHAnsi" w:eastAsiaTheme="majorEastAsia" w:hAnsiTheme="majorHAnsi" w:cstheme="majorBidi"/>
      <w:i/>
      <w:iCs/>
      <w:color w:val="272727" w:themeColor="text1" w:themeTint="D8"/>
      <w:sz w:val="21"/>
      <w:szCs w:val="21"/>
    </w:rPr>
  </w:style>
  <w:style w:type="character" w:customStyle="1" w:styleId="Lahendamatamainimine1">
    <w:name w:val="Lahendamata mainimine1"/>
    <w:basedOn w:val="Liguvaikefont"/>
    <w:uiPriority w:val="99"/>
    <w:semiHidden/>
    <w:unhideWhenUsed/>
    <w:rsid w:val="00D322ED"/>
    <w:rPr>
      <w:color w:val="605E5C"/>
      <w:shd w:val="clear" w:color="auto" w:fill="E1DFDD"/>
    </w:rPr>
  </w:style>
  <w:style w:type="paragraph" w:styleId="Pealdis">
    <w:name w:val="caption"/>
    <w:basedOn w:val="Normaallaad"/>
    <w:next w:val="Normaallaad"/>
    <w:uiPriority w:val="35"/>
    <w:unhideWhenUsed/>
    <w:qFormat/>
    <w:rsid w:val="00481F83"/>
    <w:pPr>
      <w:spacing w:after="200" w:line="240" w:lineRule="auto"/>
    </w:pPr>
    <w:rPr>
      <w:iCs/>
      <w:sz w:val="18"/>
      <w:szCs w:val="18"/>
    </w:rPr>
  </w:style>
  <w:style w:type="paragraph" w:styleId="Illustratsiooniloend">
    <w:name w:val="table of figures"/>
    <w:basedOn w:val="Normaallaad"/>
    <w:next w:val="Normaallaad"/>
    <w:uiPriority w:val="99"/>
    <w:unhideWhenUsed/>
    <w:rsid w:val="00DF35BC"/>
    <w:pPr>
      <w:spacing w:after="0"/>
    </w:pPr>
  </w:style>
  <w:style w:type="character" w:customStyle="1" w:styleId="5yl5">
    <w:name w:val="_5yl5"/>
    <w:basedOn w:val="Liguvaikefont"/>
    <w:rsid w:val="00025462"/>
  </w:style>
  <w:style w:type="paragraph" w:styleId="Lpumrkusetekst">
    <w:name w:val="endnote text"/>
    <w:basedOn w:val="Normaallaad"/>
    <w:link w:val="LpumrkusetekstMrk"/>
    <w:uiPriority w:val="99"/>
    <w:semiHidden/>
    <w:unhideWhenUsed/>
    <w:rsid w:val="00DD5ED0"/>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DD5ED0"/>
    <w:rPr>
      <w:rFonts w:ascii="Arial" w:hAnsi="Arial"/>
      <w:sz w:val="20"/>
      <w:szCs w:val="20"/>
    </w:rPr>
  </w:style>
  <w:style w:type="character" w:styleId="Lpumrkuseviide">
    <w:name w:val="endnote reference"/>
    <w:basedOn w:val="Liguvaikefont"/>
    <w:uiPriority w:val="99"/>
    <w:semiHidden/>
    <w:unhideWhenUsed/>
    <w:rsid w:val="00DD5ED0"/>
    <w:rPr>
      <w:vertAlign w:val="superscript"/>
    </w:rPr>
  </w:style>
  <w:style w:type="character" w:styleId="Lahendamatamainimine">
    <w:name w:val="Unresolved Mention"/>
    <w:basedOn w:val="Liguvaikefont"/>
    <w:uiPriority w:val="99"/>
    <w:semiHidden/>
    <w:unhideWhenUsed/>
    <w:rsid w:val="00DB6ECF"/>
    <w:rPr>
      <w:color w:val="605E5C"/>
      <w:shd w:val="clear" w:color="auto" w:fill="E1DFDD"/>
    </w:rPr>
  </w:style>
  <w:style w:type="paragraph" w:customStyle="1" w:styleId="western">
    <w:name w:val="western"/>
    <w:basedOn w:val="Normaallaad"/>
    <w:uiPriority w:val="99"/>
    <w:semiHidden/>
    <w:rsid w:val="004A345D"/>
    <w:pPr>
      <w:spacing w:before="100" w:beforeAutospacing="1" w:after="100" w:afterAutospacing="1" w:line="240" w:lineRule="auto"/>
    </w:pPr>
    <w:rPr>
      <w:rFonts w:ascii="Calibri" w:hAnsi="Calibri" w:cs="Calibri"/>
      <w:sz w:val="22"/>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689">
      <w:bodyDiv w:val="1"/>
      <w:marLeft w:val="0"/>
      <w:marRight w:val="0"/>
      <w:marTop w:val="0"/>
      <w:marBottom w:val="0"/>
      <w:divBdr>
        <w:top w:val="none" w:sz="0" w:space="0" w:color="auto"/>
        <w:left w:val="none" w:sz="0" w:space="0" w:color="auto"/>
        <w:bottom w:val="none" w:sz="0" w:space="0" w:color="auto"/>
        <w:right w:val="none" w:sz="0" w:space="0" w:color="auto"/>
      </w:divBdr>
    </w:div>
    <w:div w:id="7609574">
      <w:bodyDiv w:val="1"/>
      <w:marLeft w:val="0"/>
      <w:marRight w:val="0"/>
      <w:marTop w:val="0"/>
      <w:marBottom w:val="0"/>
      <w:divBdr>
        <w:top w:val="none" w:sz="0" w:space="0" w:color="auto"/>
        <w:left w:val="none" w:sz="0" w:space="0" w:color="auto"/>
        <w:bottom w:val="none" w:sz="0" w:space="0" w:color="auto"/>
        <w:right w:val="none" w:sz="0" w:space="0" w:color="auto"/>
      </w:divBdr>
    </w:div>
    <w:div w:id="10644112">
      <w:bodyDiv w:val="1"/>
      <w:marLeft w:val="0"/>
      <w:marRight w:val="0"/>
      <w:marTop w:val="0"/>
      <w:marBottom w:val="0"/>
      <w:divBdr>
        <w:top w:val="none" w:sz="0" w:space="0" w:color="auto"/>
        <w:left w:val="none" w:sz="0" w:space="0" w:color="auto"/>
        <w:bottom w:val="none" w:sz="0" w:space="0" w:color="auto"/>
        <w:right w:val="none" w:sz="0" w:space="0" w:color="auto"/>
      </w:divBdr>
    </w:div>
    <w:div w:id="49498412">
      <w:bodyDiv w:val="1"/>
      <w:marLeft w:val="0"/>
      <w:marRight w:val="0"/>
      <w:marTop w:val="0"/>
      <w:marBottom w:val="0"/>
      <w:divBdr>
        <w:top w:val="none" w:sz="0" w:space="0" w:color="auto"/>
        <w:left w:val="none" w:sz="0" w:space="0" w:color="auto"/>
        <w:bottom w:val="none" w:sz="0" w:space="0" w:color="auto"/>
        <w:right w:val="none" w:sz="0" w:space="0" w:color="auto"/>
      </w:divBdr>
    </w:div>
    <w:div w:id="103966658">
      <w:bodyDiv w:val="1"/>
      <w:marLeft w:val="0"/>
      <w:marRight w:val="0"/>
      <w:marTop w:val="0"/>
      <w:marBottom w:val="0"/>
      <w:divBdr>
        <w:top w:val="none" w:sz="0" w:space="0" w:color="auto"/>
        <w:left w:val="none" w:sz="0" w:space="0" w:color="auto"/>
        <w:bottom w:val="none" w:sz="0" w:space="0" w:color="auto"/>
        <w:right w:val="none" w:sz="0" w:space="0" w:color="auto"/>
      </w:divBdr>
    </w:div>
    <w:div w:id="111678042">
      <w:bodyDiv w:val="1"/>
      <w:marLeft w:val="0"/>
      <w:marRight w:val="0"/>
      <w:marTop w:val="0"/>
      <w:marBottom w:val="0"/>
      <w:divBdr>
        <w:top w:val="none" w:sz="0" w:space="0" w:color="auto"/>
        <w:left w:val="none" w:sz="0" w:space="0" w:color="auto"/>
        <w:bottom w:val="none" w:sz="0" w:space="0" w:color="auto"/>
        <w:right w:val="none" w:sz="0" w:space="0" w:color="auto"/>
      </w:divBdr>
      <w:divsChild>
        <w:div w:id="63258243">
          <w:marLeft w:val="0"/>
          <w:marRight w:val="0"/>
          <w:marTop w:val="0"/>
          <w:marBottom w:val="0"/>
          <w:divBdr>
            <w:top w:val="none" w:sz="0" w:space="0" w:color="auto"/>
            <w:left w:val="none" w:sz="0" w:space="0" w:color="auto"/>
            <w:bottom w:val="none" w:sz="0" w:space="0" w:color="auto"/>
            <w:right w:val="none" w:sz="0" w:space="0" w:color="auto"/>
          </w:divBdr>
        </w:div>
        <w:div w:id="69083451">
          <w:marLeft w:val="0"/>
          <w:marRight w:val="0"/>
          <w:marTop w:val="0"/>
          <w:marBottom w:val="0"/>
          <w:divBdr>
            <w:top w:val="none" w:sz="0" w:space="0" w:color="auto"/>
            <w:left w:val="none" w:sz="0" w:space="0" w:color="auto"/>
            <w:bottom w:val="none" w:sz="0" w:space="0" w:color="auto"/>
            <w:right w:val="none" w:sz="0" w:space="0" w:color="auto"/>
          </w:divBdr>
        </w:div>
        <w:div w:id="81069592">
          <w:marLeft w:val="0"/>
          <w:marRight w:val="0"/>
          <w:marTop w:val="0"/>
          <w:marBottom w:val="0"/>
          <w:divBdr>
            <w:top w:val="none" w:sz="0" w:space="0" w:color="auto"/>
            <w:left w:val="none" w:sz="0" w:space="0" w:color="auto"/>
            <w:bottom w:val="none" w:sz="0" w:space="0" w:color="auto"/>
            <w:right w:val="none" w:sz="0" w:space="0" w:color="auto"/>
          </w:divBdr>
        </w:div>
        <w:div w:id="437065385">
          <w:marLeft w:val="0"/>
          <w:marRight w:val="0"/>
          <w:marTop w:val="0"/>
          <w:marBottom w:val="0"/>
          <w:divBdr>
            <w:top w:val="none" w:sz="0" w:space="0" w:color="auto"/>
            <w:left w:val="none" w:sz="0" w:space="0" w:color="auto"/>
            <w:bottom w:val="none" w:sz="0" w:space="0" w:color="auto"/>
            <w:right w:val="none" w:sz="0" w:space="0" w:color="auto"/>
          </w:divBdr>
        </w:div>
        <w:div w:id="453671983">
          <w:marLeft w:val="0"/>
          <w:marRight w:val="0"/>
          <w:marTop w:val="0"/>
          <w:marBottom w:val="0"/>
          <w:divBdr>
            <w:top w:val="none" w:sz="0" w:space="0" w:color="auto"/>
            <w:left w:val="none" w:sz="0" w:space="0" w:color="auto"/>
            <w:bottom w:val="none" w:sz="0" w:space="0" w:color="auto"/>
            <w:right w:val="none" w:sz="0" w:space="0" w:color="auto"/>
          </w:divBdr>
        </w:div>
        <w:div w:id="579294247">
          <w:marLeft w:val="0"/>
          <w:marRight w:val="0"/>
          <w:marTop w:val="0"/>
          <w:marBottom w:val="0"/>
          <w:divBdr>
            <w:top w:val="none" w:sz="0" w:space="0" w:color="auto"/>
            <w:left w:val="none" w:sz="0" w:space="0" w:color="auto"/>
            <w:bottom w:val="none" w:sz="0" w:space="0" w:color="auto"/>
            <w:right w:val="none" w:sz="0" w:space="0" w:color="auto"/>
          </w:divBdr>
        </w:div>
        <w:div w:id="609776110">
          <w:marLeft w:val="0"/>
          <w:marRight w:val="0"/>
          <w:marTop w:val="0"/>
          <w:marBottom w:val="0"/>
          <w:divBdr>
            <w:top w:val="none" w:sz="0" w:space="0" w:color="auto"/>
            <w:left w:val="none" w:sz="0" w:space="0" w:color="auto"/>
            <w:bottom w:val="none" w:sz="0" w:space="0" w:color="auto"/>
            <w:right w:val="none" w:sz="0" w:space="0" w:color="auto"/>
          </w:divBdr>
        </w:div>
        <w:div w:id="871260257">
          <w:marLeft w:val="0"/>
          <w:marRight w:val="0"/>
          <w:marTop w:val="0"/>
          <w:marBottom w:val="0"/>
          <w:divBdr>
            <w:top w:val="none" w:sz="0" w:space="0" w:color="auto"/>
            <w:left w:val="none" w:sz="0" w:space="0" w:color="auto"/>
            <w:bottom w:val="none" w:sz="0" w:space="0" w:color="auto"/>
            <w:right w:val="none" w:sz="0" w:space="0" w:color="auto"/>
          </w:divBdr>
        </w:div>
        <w:div w:id="1004747186">
          <w:marLeft w:val="0"/>
          <w:marRight w:val="0"/>
          <w:marTop w:val="0"/>
          <w:marBottom w:val="0"/>
          <w:divBdr>
            <w:top w:val="none" w:sz="0" w:space="0" w:color="auto"/>
            <w:left w:val="none" w:sz="0" w:space="0" w:color="auto"/>
            <w:bottom w:val="none" w:sz="0" w:space="0" w:color="auto"/>
            <w:right w:val="none" w:sz="0" w:space="0" w:color="auto"/>
          </w:divBdr>
        </w:div>
        <w:div w:id="1038049299">
          <w:marLeft w:val="0"/>
          <w:marRight w:val="0"/>
          <w:marTop w:val="0"/>
          <w:marBottom w:val="0"/>
          <w:divBdr>
            <w:top w:val="none" w:sz="0" w:space="0" w:color="auto"/>
            <w:left w:val="none" w:sz="0" w:space="0" w:color="auto"/>
            <w:bottom w:val="none" w:sz="0" w:space="0" w:color="auto"/>
            <w:right w:val="none" w:sz="0" w:space="0" w:color="auto"/>
          </w:divBdr>
        </w:div>
        <w:div w:id="1053190284">
          <w:marLeft w:val="0"/>
          <w:marRight w:val="0"/>
          <w:marTop w:val="0"/>
          <w:marBottom w:val="0"/>
          <w:divBdr>
            <w:top w:val="none" w:sz="0" w:space="0" w:color="auto"/>
            <w:left w:val="none" w:sz="0" w:space="0" w:color="auto"/>
            <w:bottom w:val="none" w:sz="0" w:space="0" w:color="auto"/>
            <w:right w:val="none" w:sz="0" w:space="0" w:color="auto"/>
          </w:divBdr>
        </w:div>
        <w:div w:id="1059866962">
          <w:marLeft w:val="0"/>
          <w:marRight w:val="0"/>
          <w:marTop w:val="0"/>
          <w:marBottom w:val="0"/>
          <w:divBdr>
            <w:top w:val="none" w:sz="0" w:space="0" w:color="auto"/>
            <w:left w:val="none" w:sz="0" w:space="0" w:color="auto"/>
            <w:bottom w:val="none" w:sz="0" w:space="0" w:color="auto"/>
            <w:right w:val="none" w:sz="0" w:space="0" w:color="auto"/>
          </w:divBdr>
        </w:div>
        <w:div w:id="1341472281">
          <w:marLeft w:val="0"/>
          <w:marRight w:val="0"/>
          <w:marTop w:val="0"/>
          <w:marBottom w:val="0"/>
          <w:divBdr>
            <w:top w:val="none" w:sz="0" w:space="0" w:color="auto"/>
            <w:left w:val="none" w:sz="0" w:space="0" w:color="auto"/>
            <w:bottom w:val="none" w:sz="0" w:space="0" w:color="auto"/>
            <w:right w:val="none" w:sz="0" w:space="0" w:color="auto"/>
          </w:divBdr>
        </w:div>
        <w:div w:id="1418869628">
          <w:marLeft w:val="0"/>
          <w:marRight w:val="0"/>
          <w:marTop w:val="0"/>
          <w:marBottom w:val="0"/>
          <w:divBdr>
            <w:top w:val="none" w:sz="0" w:space="0" w:color="auto"/>
            <w:left w:val="none" w:sz="0" w:space="0" w:color="auto"/>
            <w:bottom w:val="none" w:sz="0" w:space="0" w:color="auto"/>
            <w:right w:val="none" w:sz="0" w:space="0" w:color="auto"/>
          </w:divBdr>
        </w:div>
        <w:div w:id="1424229372">
          <w:marLeft w:val="0"/>
          <w:marRight w:val="0"/>
          <w:marTop w:val="0"/>
          <w:marBottom w:val="0"/>
          <w:divBdr>
            <w:top w:val="none" w:sz="0" w:space="0" w:color="auto"/>
            <w:left w:val="none" w:sz="0" w:space="0" w:color="auto"/>
            <w:bottom w:val="none" w:sz="0" w:space="0" w:color="auto"/>
            <w:right w:val="none" w:sz="0" w:space="0" w:color="auto"/>
          </w:divBdr>
        </w:div>
        <w:div w:id="1446387240">
          <w:marLeft w:val="0"/>
          <w:marRight w:val="0"/>
          <w:marTop w:val="0"/>
          <w:marBottom w:val="0"/>
          <w:divBdr>
            <w:top w:val="none" w:sz="0" w:space="0" w:color="auto"/>
            <w:left w:val="none" w:sz="0" w:space="0" w:color="auto"/>
            <w:bottom w:val="none" w:sz="0" w:space="0" w:color="auto"/>
            <w:right w:val="none" w:sz="0" w:space="0" w:color="auto"/>
          </w:divBdr>
        </w:div>
        <w:div w:id="1454133334">
          <w:marLeft w:val="0"/>
          <w:marRight w:val="0"/>
          <w:marTop w:val="0"/>
          <w:marBottom w:val="0"/>
          <w:divBdr>
            <w:top w:val="none" w:sz="0" w:space="0" w:color="auto"/>
            <w:left w:val="none" w:sz="0" w:space="0" w:color="auto"/>
            <w:bottom w:val="none" w:sz="0" w:space="0" w:color="auto"/>
            <w:right w:val="none" w:sz="0" w:space="0" w:color="auto"/>
          </w:divBdr>
        </w:div>
        <w:div w:id="1498425833">
          <w:marLeft w:val="0"/>
          <w:marRight w:val="0"/>
          <w:marTop w:val="0"/>
          <w:marBottom w:val="0"/>
          <w:divBdr>
            <w:top w:val="none" w:sz="0" w:space="0" w:color="auto"/>
            <w:left w:val="none" w:sz="0" w:space="0" w:color="auto"/>
            <w:bottom w:val="none" w:sz="0" w:space="0" w:color="auto"/>
            <w:right w:val="none" w:sz="0" w:space="0" w:color="auto"/>
          </w:divBdr>
        </w:div>
        <w:div w:id="1538347597">
          <w:marLeft w:val="0"/>
          <w:marRight w:val="0"/>
          <w:marTop w:val="0"/>
          <w:marBottom w:val="0"/>
          <w:divBdr>
            <w:top w:val="none" w:sz="0" w:space="0" w:color="auto"/>
            <w:left w:val="none" w:sz="0" w:space="0" w:color="auto"/>
            <w:bottom w:val="none" w:sz="0" w:space="0" w:color="auto"/>
            <w:right w:val="none" w:sz="0" w:space="0" w:color="auto"/>
          </w:divBdr>
        </w:div>
        <w:div w:id="1538467802">
          <w:marLeft w:val="0"/>
          <w:marRight w:val="0"/>
          <w:marTop w:val="0"/>
          <w:marBottom w:val="0"/>
          <w:divBdr>
            <w:top w:val="none" w:sz="0" w:space="0" w:color="auto"/>
            <w:left w:val="none" w:sz="0" w:space="0" w:color="auto"/>
            <w:bottom w:val="none" w:sz="0" w:space="0" w:color="auto"/>
            <w:right w:val="none" w:sz="0" w:space="0" w:color="auto"/>
          </w:divBdr>
        </w:div>
        <w:div w:id="1568883863">
          <w:marLeft w:val="0"/>
          <w:marRight w:val="0"/>
          <w:marTop w:val="0"/>
          <w:marBottom w:val="0"/>
          <w:divBdr>
            <w:top w:val="none" w:sz="0" w:space="0" w:color="auto"/>
            <w:left w:val="none" w:sz="0" w:space="0" w:color="auto"/>
            <w:bottom w:val="none" w:sz="0" w:space="0" w:color="auto"/>
            <w:right w:val="none" w:sz="0" w:space="0" w:color="auto"/>
          </w:divBdr>
        </w:div>
        <w:div w:id="1681590080">
          <w:marLeft w:val="0"/>
          <w:marRight w:val="0"/>
          <w:marTop w:val="0"/>
          <w:marBottom w:val="0"/>
          <w:divBdr>
            <w:top w:val="none" w:sz="0" w:space="0" w:color="auto"/>
            <w:left w:val="none" w:sz="0" w:space="0" w:color="auto"/>
            <w:bottom w:val="none" w:sz="0" w:space="0" w:color="auto"/>
            <w:right w:val="none" w:sz="0" w:space="0" w:color="auto"/>
          </w:divBdr>
        </w:div>
        <w:div w:id="1751728102">
          <w:marLeft w:val="0"/>
          <w:marRight w:val="0"/>
          <w:marTop w:val="0"/>
          <w:marBottom w:val="0"/>
          <w:divBdr>
            <w:top w:val="none" w:sz="0" w:space="0" w:color="auto"/>
            <w:left w:val="none" w:sz="0" w:space="0" w:color="auto"/>
            <w:bottom w:val="none" w:sz="0" w:space="0" w:color="auto"/>
            <w:right w:val="none" w:sz="0" w:space="0" w:color="auto"/>
          </w:divBdr>
        </w:div>
        <w:div w:id="1767532144">
          <w:marLeft w:val="0"/>
          <w:marRight w:val="0"/>
          <w:marTop w:val="0"/>
          <w:marBottom w:val="0"/>
          <w:divBdr>
            <w:top w:val="none" w:sz="0" w:space="0" w:color="auto"/>
            <w:left w:val="none" w:sz="0" w:space="0" w:color="auto"/>
            <w:bottom w:val="none" w:sz="0" w:space="0" w:color="auto"/>
            <w:right w:val="none" w:sz="0" w:space="0" w:color="auto"/>
          </w:divBdr>
        </w:div>
        <w:div w:id="1770154124">
          <w:marLeft w:val="0"/>
          <w:marRight w:val="0"/>
          <w:marTop w:val="0"/>
          <w:marBottom w:val="0"/>
          <w:divBdr>
            <w:top w:val="none" w:sz="0" w:space="0" w:color="auto"/>
            <w:left w:val="none" w:sz="0" w:space="0" w:color="auto"/>
            <w:bottom w:val="none" w:sz="0" w:space="0" w:color="auto"/>
            <w:right w:val="none" w:sz="0" w:space="0" w:color="auto"/>
          </w:divBdr>
        </w:div>
        <w:div w:id="1817916885">
          <w:marLeft w:val="0"/>
          <w:marRight w:val="0"/>
          <w:marTop w:val="0"/>
          <w:marBottom w:val="0"/>
          <w:divBdr>
            <w:top w:val="none" w:sz="0" w:space="0" w:color="auto"/>
            <w:left w:val="none" w:sz="0" w:space="0" w:color="auto"/>
            <w:bottom w:val="none" w:sz="0" w:space="0" w:color="auto"/>
            <w:right w:val="none" w:sz="0" w:space="0" w:color="auto"/>
          </w:divBdr>
        </w:div>
        <w:div w:id="1867135649">
          <w:marLeft w:val="0"/>
          <w:marRight w:val="0"/>
          <w:marTop w:val="0"/>
          <w:marBottom w:val="0"/>
          <w:divBdr>
            <w:top w:val="none" w:sz="0" w:space="0" w:color="auto"/>
            <w:left w:val="none" w:sz="0" w:space="0" w:color="auto"/>
            <w:bottom w:val="none" w:sz="0" w:space="0" w:color="auto"/>
            <w:right w:val="none" w:sz="0" w:space="0" w:color="auto"/>
          </w:divBdr>
        </w:div>
        <w:div w:id="1877767788">
          <w:marLeft w:val="0"/>
          <w:marRight w:val="0"/>
          <w:marTop w:val="0"/>
          <w:marBottom w:val="0"/>
          <w:divBdr>
            <w:top w:val="none" w:sz="0" w:space="0" w:color="auto"/>
            <w:left w:val="none" w:sz="0" w:space="0" w:color="auto"/>
            <w:bottom w:val="none" w:sz="0" w:space="0" w:color="auto"/>
            <w:right w:val="none" w:sz="0" w:space="0" w:color="auto"/>
          </w:divBdr>
        </w:div>
        <w:div w:id="1924535026">
          <w:marLeft w:val="0"/>
          <w:marRight w:val="0"/>
          <w:marTop w:val="0"/>
          <w:marBottom w:val="0"/>
          <w:divBdr>
            <w:top w:val="none" w:sz="0" w:space="0" w:color="auto"/>
            <w:left w:val="none" w:sz="0" w:space="0" w:color="auto"/>
            <w:bottom w:val="none" w:sz="0" w:space="0" w:color="auto"/>
            <w:right w:val="none" w:sz="0" w:space="0" w:color="auto"/>
          </w:divBdr>
        </w:div>
        <w:div w:id="1927418498">
          <w:marLeft w:val="0"/>
          <w:marRight w:val="0"/>
          <w:marTop w:val="0"/>
          <w:marBottom w:val="0"/>
          <w:divBdr>
            <w:top w:val="none" w:sz="0" w:space="0" w:color="auto"/>
            <w:left w:val="none" w:sz="0" w:space="0" w:color="auto"/>
            <w:bottom w:val="none" w:sz="0" w:space="0" w:color="auto"/>
            <w:right w:val="none" w:sz="0" w:space="0" w:color="auto"/>
          </w:divBdr>
        </w:div>
        <w:div w:id="1945845280">
          <w:marLeft w:val="0"/>
          <w:marRight w:val="0"/>
          <w:marTop w:val="0"/>
          <w:marBottom w:val="0"/>
          <w:divBdr>
            <w:top w:val="none" w:sz="0" w:space="0" w:color="auto"/>
            <w:left w:val="none" w:sz="0" w:space="0" w:color="auto"/>
            <w:bottom w:val="none" w:sz="0" w:space="0" w:color="auto"/>
            <w:right w:val="none" w:sz="0" w:space="0" w:color="auto"/>
          </w:divBdr>
        </w:div>
        <w:div w:id="1952587517">
          <w:marLeft w:val="0"/>
          <w:marRight w:val="0"/>
          <w:marTop w:val="0"/>
          <w:marBottom w:val="0"/>
          <w:divBdr>
            <w:top w:val="none" w:sz="0" w:space="0" w:color="auto"/>
            <w:left w:val="none" w:sz="0" w:space="0" w:color="auto"/>
            <w:bottom w:val="none" w:sz="0" w:space="0" w:color="auto"/>
            <w:right w:val="none" w:sz="0" w:space="0" w:color="auto"/>
          </w:divBdr>
        </w:div>
        <w:div w:id="1967275942">
          <w:marLeft w:val="0"/>
          <w:marRight w:val="0"/>
          <w:marTop w:val="0"/>
          <w:marBottom w:val="0"/>
          <w:divBdr>
            <w:top w:val="none" w:sz="0" w:space="0" w:color="auto"/>
            <w:left w:val="none" w:sz="0" w:space="0" w:color="auto"/>
            <w:bottom w:val="none" w:sz="0" w:space="0" w:color="auto"/>
            <w:right w:val="none" w:sz="0" w:space="0" w:color="auto"/>
          </w:divBdr>
        </w:div>
        <w:div w:id="2003001696">
          <w:marLeft w:val="0"/>
          <w:marRight w:val="0"/>
          <w:marTop w:val="0"/>
          <w:marBottom w:val="0"/>
          <w:divBdr>
            <w:top w:val="none" w:sz="0" w:space="0" w:color="auto"/>
            <w:left w:val="none" w:sz="0" w:space="0" w:color="auto"/>
            <w:bottom w:val="none" w:sz="0" w:space="0" w:color="auto"/>
            <w:right w:val="none" w:sz="0" w:space="0" w:color="auto"/>
          </w:divBdr>
        </w:div>
        <w:div w:id="2050758147">
          <w:marLeft w:val="0"/>
          <w:marRight w:val="0"/>
          <w:marTop w:val="0"/>
          <w:marBottom w:val="0"/>
          <w:divBdr>
            <w:top w:val="none" w:sz="0" w:space="0" w:color="auto"/>
            <w:left w:val="none" w:sz="0" w:space="0" w:color="auto"/>
            <w:bottom w:val="none" w:sz="0" w:space="0" w:color="auto"/>
            <w:right w:val="none" w:sz="0" w:space="0" w:color="auto"/>
          </w:divBdr>
        </w:div>
        <w:div w:id="2069255717">
          <w:marLeft w:val="0"/>
          <w:marRight w:val="0"/>
          <w:marTop w:val="0"/>
          <w:marBottom w:val="0"/>
          <w:divBdr>
            <w:top w:val="none" w:sz="0" w:space="0" w:color="auto"/>
            <w:left w:val="none" w:sz="0" w:space="0" w:color="auto"/>
            <w:bottom w:val="none" w:sz="0" w:space="0" w:color="auto"/>
            <w:right w:val="none" w:sz="0" w:space="0" w:color="auto"/>
          </w:divBdr>
        </w:div>
        <w:div w:id="2136827337">
          <w:marLeft w:val="0"/>
          <w:marRight w:val="0"/>
          <w:marTop w:val="0"/>
          <w:marBottom w:val="0"/>
          <w:divBdr>
            <w:top w:val="none" w:sz="0" w:space="0" w:color="auto"/>
            <w:left w:val="none" w:sz="0" w:space="0" w:color="auto"/>
            <w:bottom w:val="none" w:sz="0" w:space="0" w:color="auto"/>
            <w:right w:val="none" w:sz="0" w:space="0" w:color="auto"/>
          </w:divBdr>
        </w:div>
      </w:divsChild>
    </w:div>
    <w:div w:id="134642413">
      <w:bodyDiv w:val="1"/>
      <w:marLeft w:val="0"/>
      <w:marRight w:val="0"/>
      <w:marTop w:val="0"/>
      <w:marBottom w:val="0"/>
      <w:divBdr>
        <w:top w:val="none" w:sz="0" w:space="0" w:color="auto"/>
        <w:left w:val="none" w:sz="0" w:space="0" w:color="auto"/>
        <w:bottom w:val="none" w:sz="0" w:space="0" w:color="auto"/>
        <w:right w:val="none" w:sz="0" w:space="0" w:color="auto"/>
      </w:divBdr>
    </w:div>
    <w:div w:id="169375819">
      <w:bodyDiv w:val="1"/>
      <w:marLeft w:val="0"/>
      <w:marRight w:val="0"/>
      <w:marTop w:val="0"/>
      <w:marBottom w:val="0"/>
      <w:divBdr>
        <w:top w:val="none" w:sz="0" w:space="0" w:color="auto"/>
        <w:left w:val="none" w:sz="0" w:space="0" w:color="auto"/>
        <w:bottom w:val="none" w:sz="0" w:space="0" w:color="auto"/>
        <w:right w:val="none" w:sz="0" w:space="0" w:color="auto"/>
      </w:divBdr>
    </w:div>
    <w:div w:id="191263954">
      <w:bodyDiv w:val="1"/>
      <w:marLeft w:val="0"/>
      <w:marRight w:val="0"/>
      <w:marTop w:val="0"/>
      <w:marBottom w:val="0"/>
      <w:divBdr>
        <w:top w:val="none" w:sz="0" w:space="0" w:color="auto"/>
        <w:left w:val="none" w:sz="0" w:space="0" w:color="auto"/>
        <w:bottom w:val="none" w:sz="0" w:space="0" w:color="auto"/>
        <w:right w:val="none" w:sz="0" w:space="0" w:color="auto"/>
      </w:divBdr>
      <w:divsChild>
        <w:div w:id="1381397762">
          <w:marLeft w:val="0"/>
          <w:marRight w:val="0"/>
          <w:marTop w:val="0"/>
          <w:marBottom w:val="0"/>
          <w:divBdr>
            <w:top w:val="none" w:sz="0" w:space="0" w:color="auto"/>
            <w:left w:val="none" w:sz="0" w:space="0" w:color="auto"/>
            <w:bottom w:val="none" w:sz="0" w:space="0" w:color="auto"/>
            <w:right w:val="none" w:sz="0" w:space="0" w:color="auto"/>
          </w:divBdr>
          <w:divsChild>
            <w:div w:id="7435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0353">
      <w:bodyDiv w:val="1"/>
      <w:marLeft w:val="0"/>
      <w:marRight w:val="0"/>
      <w:marTop w:val="0"/>
      <w:marBottom w:val="0"/>
      <w:divBdr>
        <w:top w:val="none" w:sz="0" w:space="0" w:color="auto"/>
        <w:left w:val="none" w:sz="0" w:space="0" w:color="auto"/>
        <w:bottom w:val="none" w:sz="0" w:space="0" w:color="auto"/>
        <w:right w:val="none" w:sz="0" w:space="0" w:color="auto"/>
      </w:divBdr>
    </w:div>
    <w:div w:id="197667256">
      <w:bodyDiv w:val="1"/>
      <w:marLeft w:val="0"/>
      <w:marRight w:val="0"/>
      <w:marTop w:val="0"/>
      <w:marBottom w:val="0"/>
      <w:divBdr>
        <w:top w:val="none" w:sz="0" w:space="0" w:color="auto"/>
        <w:left w:val="none" w:sz="0" w:space="0" w:color="auto"/>
        <w:bottom w:val="none" w:sz="0" w:space="0" w:color="auto"/>
        <w:right w:val="none" w:sz="0" w:space="0" w:color="auto"/>
      </w:divBdr>
    </w:div>
    <w:div w:id="199325095">
      <w:bodyDiv w:val="1"/>
      <w:marLeft w:val="0"/>
      <w:marRight w:val="0"/>
      <w:marTop w:val="0"/>
      <w:marBottom w:val="0"/>
      <w:divBdr>
        <w:top w:val="none" w:sz="0" w:space="0" w:color="auto"/>
        <w:left w:val="none" w:sz="0" w:space="0" w:color="auto"/>
        <w:bottom w:val="none" w:sz="0" w:space="0" w:color="auto"/>
        <w:right w:val="none" w:sz="0" w:space="0" w:color="auto"/>
      </w:divBdr>
    </w:div>
    <w:div w:id="200633214">
      <w:bodyDiv w:val="1"/>
      <w:marLeft w:val="0"/>
      <w:marRight w:val="0"/>
      <w:marTop w:val="0"/>
      <w:marBottom w:val="0"/>
      <w:divBdr>
        <w:top w:val="none" w:sz="0" w:space="0" w:color="auto"/>
        <w:left w:val="none" w:sz="0" w:space="0" w:color="auto"/>
        <w:bottom w:val="none" w:sz="0" w:space="0" w:color="auto"/>
        <w:right w:val="none" w:sz="0" w:space="0" w:color="auto"/>
      </w:divBdr>
    </w:div>
    <w:div w:id="202720699">
      <w:bodyDiv w:val="1"/>
      <w:marLeft w:val="0"/>
      <w:marRight w:val="0"/>
      <w:marTop w:val="0"/>
      <w:marBottom w:val="0"/>
      <w:divBdr>
        <w:top w:val="none" w:sz="0" w:space="0" w:color="auto"/>
        <w:left w:val="none" w:sz="0" w:space="0" w:color="auto"/>
        <w:bottom w:val="none" w:sz="0" w:space="0" w:color="auto"/>
        <w:right w:val="none" w:sz="0" w:space="0" w:color="auto"/>
      </w:divBdr>
    </w:div>
    <w:div w:id="223025275">
      <w:bodyDiv w:val="1"/>
      <w:marLeft w:val="0"/>
      <w:marRight w:val="0"/>
      <w:marTop w:val="0"/>
      <w:marBottom w:val="0"/>
      <w:divBdr>
        <w:top w:val="none" w:sz="0" w:space="0" w:color="auto"/>
        <w:left w:val="none" w:sz="0" w:space="0" w:color="auto"/>
        <w:bottom w:val="none" w:sz="0" w:space="0" w:color="auto"/>
        <w:right w:val="none" w:sz="0" w:space="0" w:color="auto"/>
      </w:divBdr>
    </w:div>
    <w:div w:id="239102809">
      <w:bodyDiv w:val="1"/>
      <w:marLeft w:val="0"/>
      <w:marRight w:val="0"/>
      <w:marTop w:val="0"/>
      <w:marBottom w:val="0"/>
      <w:divBdr>
        <w:top w:val="none" w:sz="0" w:space="0" w:color="auto"/>
        <w:left w:val="none" w:sz="0" w:space="0" w:color="auto"/>
        <w:bottom w:val="none" w:sz="0" w:space="0" w:color="auto"/>
        <w:right w:val="none" w:sz="0" w:space="0" w:color="auto"/>
      </w:divBdr>
    </w:div>
    <w:div w:id="246185758">
      <w:bodyDiv w:val="1"/>
      <w:marLeft w:val="0"/>
      <w:marRight w:val="0"/>
      <w:marTop w:val="0"/>
      <w:marBottom w:val="0"/>
      <w:divBdr>
        <w:top w:val="none" w:sz="0" w:space="0" w:color="auto"/>
        <w:left w:val="none" w:sz="0" w:space="0" w:color="auto"/>
        <w:bottom w:val="none" w:sz="0" w:space="0" w:color="auto"/>
        <w:right w:val="none" w:sz="0" w:space="0" w:color="auto"/>
      </w:divBdr>
    </w:div>
    <w:div w:id="251746527">
      <w:bodyDiv w:val="1"/>
      <w:marLeft w:val="0"/>
      <w:marRight w:val="0"/>
      <w:marTop w:val="0"/>
      <w:marBottom w:val="0"/>
      <w:divBdr>
        <w:top w:val="none" w:sz="0" w:space="0" w:color="auto"/>
        <w:left w:val="none" w:sz="0" w:space="0" w:color="auto"/>
        <w:bottom w:val="none" w:sz="0" w:space="0" w:color="auto"/>
        <w:right w:val="none" w:sz="0" w:space="0" w:color="auto"/>
      </w:divBdr>
    </w:div>
    <w:div w:id="253635575">
      <w:bodyDiv w:val="1"/>
      <w:marLeft w:val="0"/>
      <w:marRight w:val="0"/>
      <w:marTop w:val="0"/>
      <w:marBottom w:val="0"/>
      <w:divBdr>
        <w:top w:val="none" w:sz="0" w:space="0" w:color="auto"/>
        <w:left w:val="none" w:sz="0" w:space="0" w:color="auto"/>
        <w:bottom w:val="none" w:sz="0" w:space="0" w:color="auto"/>
        <w:right w:val="none" w:sz="0" w:space="0" w:color="auto"/>
      </w:divBdr>
    </w:div>
    <w:div w:id="263617637">
      <w:bodyDiv w:val="1"/>
      <w:marLeft w:val="0"/>
      <w:marRight w:val="0"/>
      <w:marTop w:val="0"/>
      <w:marBottom w:val="0"/>
      <w:divBdr>
        <w:top w:val="none" w:sz="0" w:space="0" w:color="auto"/>
        <w:left w:val="none" w:sz="0" w:space="0" w:color="auto"/>
        <w:bottom w:val="none" w:sz="0" w:space="0" w:color="auto"/>
        <w:right w:val="none" w:sz="0" w:space="0" w:color="auto"/>
      </w:divBdr>
    </w:div>
    <w:div w:id="294221797">
      <w:bodyDiv w:val="1"/>
      <w:marLeft w:val="0"/>
      <w:marRight w:val="0"/>
      <w:marTop w:val="0"/>
      <w:marBottom w:val="0"/>
      <w:divBdr>
        <w:top w:val="none" w:sz="0" w:space="0" w:color="auto"/>
        <w:left w:val="none" w:sz="0" w:space="0" w:color="auto"/>
        <w:bottom w:val="none" w:sz="0" w:space="0" w:color="auto"/>
        <w:right w:val="none" w:sz="0" w:space="0" w:color="auto"/>
      </w:divBdr>
    </w:div>
    <w:div w:id="315961180">
      <w:bodyDiv w:val="1"/>
      <w:marLeft w:val="0"/>
      <w:marRight w:val="0"/>
      <w:marTop w:val="0"/>
      <w:marBottom w:val="0"/>
      <w:divBdr>
        <w:top w:val="none" w:sz="0" w:space="0" w:color="auto"/>
        <w:left w:val="none" w:sz="0" w:space="0" w:color="auto"/>
        <w:bottom w:val="none" w:sz="0" w:space="0" w:color="auto"/>
        <w:right w:val="none" w:sz="0" w:space="0" w:color="auto"/>
      </w:divBdr>
    </w:div>
    <w:div w:id="323097114">
      <w:bodyDiv w:val="1"/>
      <w:marLeft w:val="0"/>
      <w:marRight w:val="0"/>
      <w:marTop w:val="0"/>
      <w:marBottom w:val="0"/>
      <w:divBdr>
        <w:top w:val="none" w:sz="0" w:space="0" w:color="auto"/>
        <w:left w:val="none" w:sz="0" w:space="0" w:color="auto"/>
        <w:bottom w:val="none" w:sz="0" w:space="0" w:color="auto"/>
        <w:right w:val="none" w:sz="0" w:space="0" w:color="auto"/>
      </w:divBdr>
    </w:div>
    <w:div w:id="340202470">
      <w:bodyDiv w:val="1"/>
      <w:marLeft w:val="0"/>
      <w:marRight w:val="0"/>
      <w:marTop w:val="0"/>
      <w:marBottom w:val="0"/>
      <w:divBdr>
        <w:top w:val="none" w:sz="0" w:space="0" w:color="auto"/>
        <w:left w:val="none" w:sz="0" w:space="0" w:color="auto"/>
        <w:bottom w:val="none" w:sz="0" w:space="0" w:color="auto"/>
        <w:right w:val="none" w:sz="0" w:space="0" w:color="auto"/>
      </w:divBdr>
    </w:div>
    <w:div w:id="348721883">
      <w:bodyDiv w:val="1"/>
      <w:marLeft w:val="0"/>
      <w:marRight w:val="0"/>
      <w:marTop w:val="0"/>
      <w:marBottom w:val="0"/>
      <w:divBdr>
        <w:top w:val="none" w:sz="0" w:space="0" w:color="auto"/>
        <w:left w:val="none" w:sz="0" w:space="0" w:color="auto"/>
        <w:bottom w:val="none" w:sz="0" w:space="0" w:color="auto"/>
        <w:right w:val="none" w:sz="0" w:space="0" w:color="auto"/>
      </w:divBdr>
    </w:div>
    <w:div w:id="357857518">
      <w:bodyDiv w:val="1"/>
      <w:marLeft w:val="0"/>
      <w:marRight w:val="0"/>
      <w:marTop w:val="0"/>
      <w:marBottom w:val="0"/>
      <w:divBdr>
        <w:top w:val="none" w:sz="0" w:space="0" w:color="auto"/>
        <w:left w:val="none" w:sz="0" w:space="0" w:color="auto"/>
        <w:bottom w:val="none" w:sz="0" w:space="0" w:color="auto"/>
        <w:right w:val="none" w:sz="0" w:space="0" w:color="auto"/>
      </w:divBdr>
      <w:divsChild>
        <w:div w:id="1879321593">
          <w:marLeft w:val="360"/>
          <w:marRight w:val="0"/>
          <w:marTop w:val="200"/>
          <w:marBottom w:val="0"/>
          <w:divBdr>
            <w:top w:val="none" w:sz="0" w:space="0" w:color="auto"/>
            <w:left w:val="none" w:sz="0" w:space="0" w:color="auto"/>
            <w:bottom w:val="none" w:sz="0" w:space="0" w:color="auto"/>
            <w:right w:val="none" w:sz="0" w:space="0" w:color="auto"/>
          </w:divBdr>
        </w:div>
        <w:div w:id="675958053">
          <w:marLeft w:val="360"/>
          <w:marRight w:val="0"/>
          <w:marTop w:val="200"/>
          <w:marBottom w:val="0"/>
          <w:divBdr>
            <w:top w:val="none" w:sz="0" w:space="0" w:color="auto"/>
            <w:left w:val="none" w:sz="0" w:space="0" w:color="auto"/>
            <w:bottom w:val="none" w:sz="0" w:space="0" w:color="auto"/>
            <w:right w:val="none" w:sz="0" w:space="0" w:color="auto"/>
          </w:divBdr>
        </w:div>
      </w:divsChild>
    </w:div>
    <w:div w:id="371997369">
      <w:bodyDiv w:val="1"/>
      <w:marLeft w:val="0"/>
      <w:marRight w:val="0"/>
      <w:marTop w:val="0"/>
      <w:marBottom w:val="0"/>
      <w:divBdr>
        <w:top w:val="none" w:sz="0" w:space="0" w:color="auto"/>
        <w:left w:val="none" w:sz="0" w:space="0" w:color="auto"/>
        <w:bottom w:val="none" w:sz="0" w:space="0" w:color="auto"/>
        <w:right w:val="none" w:sz="0" w:space="0" w:color="auto"/>
      </w:divBdr>
    </w:div>
    <w:div w:id="381366773">
      <w:bodyDiv w:val="1"/>
      <w:marLeft w:val="0"/>
      <w:marRight w:val="0"/>
      <w:marTop w:val="0"/>
      <w:marBottom w:val="0"/>
      <w:divBdr>
        <w:top w:val="none" w:sz="0" w:space="0" w:color="auto"/>
        <w:left w:val="none" w:sz="0" w:space="0" w:color="auto"/>
        <w:bottom w:val="none" w:sz="0" w:space="0" w:color="auto"/>
        <w:right w:val="none" w:sz="0" w:space="0" w:color="auto"/>
      </w:divBdr>
    </w:div>
    <w:div w:id="383452677">
      <w:bodyDiv w:val="1"/>
      <w:marLeft w:val="0"/>
      <w:marRight w:val="0"/>
      <w:marTop w:val="0"/>
      <w:marBottom w:val="0"/>
      <w:divBdr>
        <w:top w:val="none" w:sz="0" w:space="0" w:color="auto"/>
        <w:left w:val="none" w:sz="0" w:space="0" w:color="auto"/>
        <w:bottom w:val="none" w:sz="0" w:space="0" w:color="auto"/>
        <w:right w:val="none" w:sz="0" w:space="0" w:color="auto"/>
      </w:divBdr>
    </w:div>
    <w:div w:id="394663776">
      <w:bodyDiv w:val="1"/>
      <w:marLeft w:val="0"/>
      <w:marRight w:val="0"/>
      <w:marTop w:val="0"/>
      <w:marBottom w:val="0"/>
      <w:divBdr>
        <w:top w:val="none" w:sz="0" w:space="0" w:color="auto"/>
        <w:left w:val="none" w:sz="0" w:space="0" w:color="auto"/>
        <w:bottom w:val="none" w:sz="0" w:space="0" w:color="auto"/>
        <w:right w:val="none" w:sz="0" w:space="0" w:color="auto"/>
      </w:divBdr>
    </w:div>
    <w:div w:id="399907480">
      <w:bodyDiv w:val="1"/>
      <w:marLeft w:val="0"/>
      <w:marRight w:val="0"/>
      <w:marTop w:val="0"/>
      <w:marBottom w:val="0"/>
      <w:divBdr>
        <w:top w:val="none" w:sz="0" w:space="0" w:color="auto"/>
        <w:left w:val="none" w:sz="0" w:space="0" w:color="auto"/>
        <w:bottom w:val="none" w:sz="0" w:space="0" w:color="auto"/>
        <w:right w:val="none" w:sz="0" w:space="0" w:color="auto"/>
      </w:divBdr>
    </w:div>
    <w:div w:id="410008543">
      <w:bodyDiv w:val="1"/>
      <w:marLeft w:val="0"/>
      <w:marRight w:val="0"/>
      <w:marTop w:val="0"/>
      <w:marBottom w:val="0"/>
      <w:divBdr>
        <w:top w:val="none" w:sz="0" w:space="0" w:color="auto"/>
        <w:left w:val="none" w:sz="0" w:space="0" w:color="auto"/>
        <w:bottom w:val="none" w:sz="0" w:space="0" w:color="auto"/>
        <w:right w:val="none" w:sz="0" w:space="0" w:color="auto"/>
      </w:divBdr>
    </w:div>
    <w:div w:id="430664111">
      <w:bodyDiv w:val="1"/>
      <w:marLeft w:val="0"/>
      <w:marRight w:val="0"/>
      <w:marTop w:val="0"/>
      <w:marBottom w:val="0"/>
      <w:divBdr>
        <w:top w:val="none" w:sz="0" w:space="0" w:color="auto"/>
        <w:left w:val="none" w:sz="0" w:space="0" w:color="auto"/>
        <w:bottom w:val="none" w:sz="0" w:space="0" w:color="auto"/>
        <w:right w:val="none" w:sz="0" w:space="0" w:color="auto"/>
      </w:divBdr>
    </w:div>
    <w:div w:id="446582959">
      <w:bodyDiv w:val="1"/>
      <w:marLeft w:val="0"/>
      <w:marRight w:val="0"/>
      <w:marTop w:val="0"/>
      <w:marBottom w:val="0"/>
      <w:divBdr>
        <w:top w:val="none" w:sz="0" w:space="0" w:color="auto"/>
        <w:left w:val="none" w:sz="0" w:space="0" w:color="auto"/>
        <w:bottom w:val="none" w:sz="0" w:space="0" w:color="auto"/>
        <w:right w:val="none" w:sz="0" w:space="0" w:color="auto"/>
      </w:divBdr>
    </w:div>
    <w:div w:id="449663273">
      <w:bodyDiv w:val="1"/>
      <w:marLeft w:val="0"/>
      <w:marRight w:val="0"/>
      <w:marTop w:val="0"/>
      <w:marBottom w:val="0"/>
      <w:divBdr>
        <w:top w:val="none" w:sz="0" w:space="0" w:color="auto"/>
        <w:left w:val="none" w:sz="0" w:space="0" w:color="auto"/>
        <w:bottom w:val="none" w:sz="0" w:space="0" w:color="auto"/>
        <w:right w:val="none" w:sz="0" w:space="0" w:color="auto"/>
      </w:divBdr>
    </w:div>
    <w:div w:id="454249808">
      <w:bodyDiv w:val="1"/>
      <w:marLeft w:val="0"/>
      <w:marRight w:val="0"/>
      <w:marTop w:val="0"/>
      <w:marBottom w:val="0"/>
      <w:divBdr>
        <w:top w:val="none" w:sz="0" w:space="0" w:color="auto"/>
        <w:left w:val="none" w:sz="0" w:space="0" w:color="auto"/>
        <w:bottom w:val="none" w:sz="0" w:space="0" w:color="auto"/>
        <w:right w:val="none" w:sz="0" w:space="0" w:color="auto"/>
      </w:divBdr>
    </w:div>
    <w:div w:id="460732373">
      <w:bodyDiv w:val="1"/>
      <w:marLeft w:val="0"/>
      <w:marRight w:val="0"/>
      <w:marTop w:val="0"/>
      <w:marBottom w:val="0"/>
      <w:divBdr>
        <w:top w:val="none" w:sz="0" w:space="0" w:color="auto"/>
        <w:left w:val="none" w:sz="0" w:space="0" w:color="auto"/>
        <w:bottom w:val="none" w:sz="0" w:space="0" w:color="auto"/>
        <w:right w:val="none" w:sz="0" w:space="0" w:color="auto"/>
      </w:divBdr>
    </w:div>
    <w:div w:id="474374832">
      <w:bodyDiv w:val="1"/>
      <w:marLeft w:val="0"/>
      <w:marRight w:val="0"/>
      <w:marTop w:val="0"/>
      <w:marBottom w:val="0"/>
      <w:divBdr>
        <w:top w:val="none" w:sz="0" w:space="0" w:color="auto"/>
        <w:left w:val="none" w:sz="0" w:space="0" w:color="auto"/>
        <w:bottom w:val="none" w:sz="0" w:space="0" w:color="auto"/>
        <w:right w:val="none" w:sz="0" w:space="0" w:color="auto"/>
      </w:divBdr>
    </w:div>
    <w:div w:id="475489319">
      <w:bodyDiv w:val="1"/>
      <w:marLeft w:val="0"/>
      <w:marRight w:val="0"/>
      <w:marTop w:val="0"/>
      <w:marBottom w:val="0"/>
      <w:divBdr>
        <w:top w:val="none" w:sz="0" w:space="0" w:color="auto"/>
        <w:left w:val="none" w:sz="0" w:space="0" w:color="auto"/>
        <w:bottom w:val="none" w:sz="0" w:space="0" w:color="auto"/>
        <w:right w:val="none" w:sz="0" w:space="0" w:color="auto"/>
      </w:divBdr>
    </w:div>
    <w:div w:id="485633129">
      <w:bodyDiv w:val="1"/>
      <w:marLeft w:val="0"/>
      <w:marRight w:val="0"/>
      <w:marTop w:val="0"/>
      <w:marBottom w:val="0"/>
      <w:divBdr>
        <w:top w:val="none" w:sz="0" w:space="0" w:color="auto"/>
        <w:left w:val="none" w:sz="0" w:space="0" w:color="auto"/>
        <w:bottom w:val="none" w:sz="0" w:space="0" w:color="auto"/>
        <w:right w:val="none" w:sz="0" w:space="0" w:color="auto"/>
      </w:divBdr>
    </w:div>
    <w:div w:id="490875897">
      <w:bodyDiv w:val="1"/>
      <w:marLeft w:val="0"/>
      <w:marRight w:val="0"/>
      <w:marTop w:val="0"/>
      <w:marBottom w:val="0"/>
      <w:divBdr>
        <w:top w:val="none" w:sz="0" w:space="0" w:color="auto"/>
        <w:left w:val="none" w:sz="0" w:space="0" w:color="auto"/>
        <w:bottom w:val="none" w:sz="0" w:space="0" w:color="auto"/>
        <w:right w:val="none" w:sz="0" w:space="0" w:color="auto"/>
      </w:divBdr>
      <w:divsChild>
        <w:div w:id="1422413390">
          <w:marLeft w:val="1080"/>
          <w:marRight w:val="0"/>
          <w:marTop w:val="100"/>
          <w:marBottom w:val="0"/>
          <w:divBdr>
            <w:top w:val="none" w:sz="0" w:space="0" w:color="auto"/>
            <w:left w:val="none" w:sz="0" w:space="0" w:color="auto"/>
            <w:bottom w:val="none" w:sz="0" w:space="0" w:color="auto"/>
            <w:right w:val="none" w:sz="0" w:space="0" w:color="auto"/>
          </w:divBdr>
        </w:div>
      </w:divsChild>
    </w:div>
    <w:div w:id="549465676">
      <w:bodyDiv w:val="1"/>
      <w:marLeft w:val="0"/>
      <w:marRight w:val="0"/>
      <w:marTop w:val="0"/>
      <w:marBottom w:val="0"/>
      <w:divBdr>
        <w:top w:val="none" w:sz="0" w:space="0" w:color="auto"/>
        <w:left w:val="none" w:sz="0" w:space="0" w:color="auto"/>
        <w:bottom w:val="none" w:sz="0" w:space="0" w:color="auto"/>
        <w:right w:val="none" w:sz="0" w:space="0" w:color="auto"/>
      </w:divBdr>
    </w:div>
    <w:div w:id="554700891">
      <w:bodyDiv w:val="1"/>
      <w:marLeft w:val="0"/>
      <w:marRight w:val="0"/>
      <w:marTop w:val="0"/>
      <w:marBottom w:val="0"/>
      <w:divBdr>
        <w:top w:val="none" w:sz="0" w:space="0" w:color="auto"/>
        <w:left w:val="none" w:sz="0" w:space="0" w:color="auto"/>
        <w:bottom w:val="none" w:sz="0" w:space="0" w:color="auto"/>
        <w:right w:val="none" w:sz="0" w:space="0" w:color="auto"/>
      </w:divBdr>
    </w:div>
    <w:div w:id="555431378">
      <w:bodyDiv w:val="1"/>
      <w:marLeft w:val="0"/>
      <w:marRight w:val="0"/>
      <w:marTop w:val="0"/>
      <w:marBottom w:val="0"/>
      <w:divBdr>
        <w:top w:val="none" w:sz="0" w:space="0" w:color="auto"/>
        <w:left w:val="none" w:sz="0" w:space="0" w:color="auto"/>
        <w:bottom w:val="none" w:sz="0" w:space="0" w:color="auto"/>
        <w:right w:val="none" w:sz="0" w:space="0" w:color="auto"/>
      </w:divBdr>
    </w:div>
    <w:div w:id="568879366">
      <w:bodyDiv w:val="1"/>
      <w:marLeft w:val="0"/>
      <w:marRight w:val="0"/>
      <w:marTop w:val="0"/>
      <w:marBottom w:val="0"/>
      <w:divBdr>
        <w:top w:val="none" w:sz="0" w:space="0" w:color="auto"/>
        <w:left w:val="none" w:sz="0" w:space="0" w:color="auto"/>
        <w:bottom w:val="none" w:sz="0" w:space="0" w:color="auto"/>
        <w:right w:val="none" w:sz="0" w:space="0" w:color="auto"/>
      </w:divBdr>
    </w:div>
    <w:div w:id="580916911">
      <w:bodyDiv w:val="1"/>
      <w:marLeft w:val="0"/>
      <w:marRight w:val="0"/>
      <w:marTop w:val="0"/>
      <w:marBottom w:val="0"/>
      <w:divBdr>
        <w:top w:val="none" w:sz="0" w:space="0" w:color="auto"/>
        <w:left w:val="none" w:sz="0" w:space="0" w:color="auto"/>
        <w:bottom w:val="none" w:sz="0" w:space="0" w:color="auto"/>
        <w:right w:val="none" w:sz="0" w:space="0" w:color="auto"/>
      </w:divBdr>
    </w:div>
    <w:div w:id="584608923">
      <w:bodyDiv w:val="1"/>
      <w:marLeft w:val="0"/>
      <w:marRight w:val="0"/>
      <w:marTop w:val="0"/>
      <w:marBottom w:val="0"/>
      <w:divBdr>
        <w:top w:val="none" w:sz="0" w:space="0" w:color="auto"/>
        <w:left w:val="none" w:sz="0" w:space="0" w:color="auto"/>
        <w:bottom w:val="none" w:sz="0" w:space="0" w:color="auto"/>
        <w:right w:val="none" w:sz="0" w:space="0" w:color="auto"/>
      </w:divBdr>
    </w:div>
    <w:div w:id="589704675">
      <w:bodyDiv w:val="1"/>
      <w:marLeft w:val="0"/>
      <w:marRight w:val="0"/>
      <w:marTop w:val="0"/>
      <w:marBottom w:val="0"/>
      <w:divBdr>
        <w:top w:val="none" w:sz="0" w:space="0" w:color="auto"/>
        <w:left w:val="none" w:sz="0" w:space="0" w:color="auto"/>
        <w:bottom w:val="none" w:sz="0" w:space="0" w:color="auto"/>
        <w:right w:val="none" w:sz="0" w:space="0" w:color="auto"/>
      </w:divBdr>
    </w:div>
    <w:div w:id="608322126">
      <w:bodyDiv w:val="1"/>
      <w:marLeft w:val="0"/>
      <w:marRight w:val="0"/>
      <w:marTop w:val="0"/>
      <w:marBottom w:val="0"/>
      <w:divBdr>
        <w:top w:val="none" w:sz="0" w:space="0" w:color="auto"/>
        <w:left w:val="none" w:sz="0" w:space="0" w:color="auto"/>
        <w:bottom w:val="none" w:sz="0" w:space="0" w:color="auto"/>
        <w:right w:val="none" w:sz="0" w:space="0" w:color="auto"/>
      </w:divBdr>
    </w:div>
    <w:div w:id="620841536">
      <w:bodyDiv w:val="1"/>
      <w:marLeft w:val="0"/>
      <w:marRight w:val="0"/>
      <w:marTop w:val="0"/>
      <w:marBottom w:val="0"/>
      <w:divBdr>
        <w:top w:val="none" w:sz="0" w:space="0" w:color="auto"/>
        <w:left w:val="none" w:sz="0" w:space="0" w:color="auto"/>
        <w:bottom w:val="none" w:sz="0" w:space="0" w:color="auto"/>
        <w:right w:val="none" w:sz="0" w:space="0" w:color="auto"/>
      </w:divBdr>
    </w:div>
    <w:div w:id="628441681">
      <w:bodyDiv w:val="1"/>
      <w:marLeft w:val="0"/>
      <w:marRight w:val="0"/>
      <w:marTop w:val="0"/>
      <w:marBottom w:val="0"/>
      <w:divBdr>
        <w:top w:val="none" w:sz="0" w:space="0" w:color="auto"/>
        <w:left w:val="none" w:sz="0" w:space="0" w:color="auto"/>
        <w:bottom w:val="none" w:sz="0" w:space="0" w:color="auto"/>
        <w:right w:val="none" w:sz="0" w:space="0" w:color="auto"/>
      </w:divBdr>
    </w:div>
    <w:div w:id="632559038">
      <w:bodyDiv w:val="1"/>
      <w:marLeft w:val="0"/>
      <w:marRight w:val="0"/>
      <w:marTop w:val="0"/>
      <w:marBottom w:val="0"/>
      <w:divBdr>
        <w:top w:val="none" w:sz="0" w:space="0" w:color="auto"/>
        <w:left w:val="none" w:sz="0" w:space="0" w:color="auto"/>
        <w:bottom w:val="none" w:sz="0" w:space="0" w:color="auto"/>
        <w:right w:val="none" w:sz="0" w:space="0" w:color="auto"/>
      </w:divBdr>
    </w:div>
    <w:div w:id="643310995">
      <w:bodyDiv w:val="1"/>
      <w:marLeft w:val="0"/>
      <w:marRight w:val="0"/>
      <w:marTop w:val="0"/>
      <w:marBottom w:val="0"/>
      <w:divBdr>
        <w:top w:val="none" w:sz="0" w:space="0" w:color="auto"/>
        <w:left w:val="none" w:sz="0" w:space="0" w:color="auto"/>
        <w:bottom w:val="none" w:sz="0" w:space="0" w:color="auto"/>
        <w:right w:val="none" w:sz="0" w:space="0" w:color="auto"/>
      </w:divBdr>
    </w:div>
    <w:div w:id="648751651">
      <w:bodyDiv w:val="1"/>
      <w:marLeft w:val="0"/>
      <w:marRight w:val="0"/>
      <w:marTop w:val="0"/>
      <w:marBottom w:val="0"/>
      <w:divBdr>
        <w:top w:val="none" w:sz="0" w:space="0" w:color="auto"/>
        <w:left w:val="none" w:sz="0" w:space="0" w:color="auto"/>
        <w:bottom w:val="none" w:sz="0" w:space="0" w:color="auto"/>
        <w:right w:val="none" w:sz="0" w:space="0" w:color="auto"/>
      </w:divBdr>
    </w:div>
    <w:div w:id="665942215">
      <w:bodyDiv w:val="1"/>
      <w:marLeft w:val="0"/>
      <w:marRight w:val="0"/>
      <w:marTop w:val="0"/>
      <w:marBottom w:val="0"/>
      <w:divBdr>
        <w:top w:val="none" w:sz="0" w:space="0" w:color="auto"/>
        <w:left w:val="none" w:sz="0" w:space="0" w:color="auto"/>
        <w:bottom w:val="none" w:sz="0" w:space="0" w:color="auto"/>
        <w:right w:val="none" w:sz="0" w:space="0" w:color="auto"/>
      </w:divBdr>
    </w:div>
    <w:div w:id="711267004">
      <w:bodyDiv w:val="1"/>
      <w:marLeft w:val="0"/>
      <w:marRight w:val="0"/>
      <w:marTop w:val="0"/>
      <w:marBottom w:val="0"/>
      <w:divBdr>
        <w:top w:val="none" w:sz="0" w:space="0" w:color="auto"/>
        <w:left w:val="none" w:sz="0" w:space="0" w:color="auto"/>
        <w:bottom w:val="none" w:sz="0" w:space="0" w:color="auto"/>
        <w:right w:val="none" w:sz="0" w:space="0" w:color="auto"/>
      </w:divBdr>
    </w:div>
    <w:div w:id="721248451">
      <w:bodyDiv w:val="1"/>
      <w:marLeft w:val="0"/>
      <w:marRight w:val="0"/>
      <w:marTop w:val="0"/>
      <w:marBottom w:val="0"/>
      <w:divBdr>
        <w:top w:val="none" w:sz="0" w:space="0" w:color="auto"/>
        <w:left w:val="none" w:sz="0" w:space="0" w:color="auto"/>
        <w:bottom w:val="none" w:sz="0" w:space="0" w:color="auto"/>
        <w:right w:val="none" w:sz="0" w:space="0" w:color="auto"/>
      </w:divBdr>
    </w:div>
    <w:div w:id="738289163">
      <w:bodyDiv w:val="1"/>
      <w:marLeft w:val="0"/>
      <w:marRight w:val="0"/>
      <w:marTop w:val="0"/>
      <w:marBottom w:val="0"/>
      <w:divBdr>
        <w:top w:val="none" w:sz="0" w:space="0" w:color="auto"/>
        <w:left w:val="none" w:sz="0" w:space="0" w:color="auto"/>
        <w:bottom w:val="none" w:sz="0" w:space="0" w:color="auto"/>
        <w:right w:val="none" w:sz="0" w:space="0" w:color="auto"/>
      </w:divBdr>
    </w:div>
    <w:div w:id="744764604">
      <w:bodyDiv w:val="1"/>
      <w:marLeft w:val="0"/>
      <w:marRight w:val="0"/>
      <w:marTop w:val="0"/>
      <w:marBottom w:val="0"/>
      <w:divBdr>
        <w:top w:val="none" w:sz="0" w:space="0" w:color="auto"/>
        <w:left w:val="none" w:sz="0" w:space="0" w:color="auto"/>
        <w:bottom w:val="none" w:sz="0" w:space="0" w:color="auto"/>
        <w:right w:val="none" w:sz="0" w:space="0" w:color="auto"/>
      </w:divBdr>
    </w:div>
    <w:div w:id="746338812">
      <w:bodyDiv w:val="1"/>
      <w:marLeft w:val="0"/>
      <w:marRight w:val="0"/>
      <w:marTop w:val="0"/>
      <w:marBottom w:val="0"/>
      <w:divBdr>
        <w:top w:val="none" w:sz="0" w:space="0" w:color="auto"/>
        <w:left w:val="none" w:sz="0" w:space="0" w:color="auto"/>
        <w:bottom w:val="none" w:sz="0" w:space="0" w:color="auto"/>
        <w:right w:val="none" w:sz="0" w:space="0" w:color="auto"/>
      </w:divBdr>
    </w:div>
    <w:div w:id="749083770">
      <w:bodyDiv w:val="1"/>
      <w:marLeft w:val="0"/>
      <w:marRight w:val="0"/>
      <w:marTop w:val="0"/>
      <w:marBottom w:val="0"/>
      <w:divBdr>
        <w:top w:val="none" w:sz="0" w:space="0" w:color="auto"/>
        <w:left w:val="none" w:sz="0" w:space="0" w:color="auto"/>
        <w:bottom w:val="none" w:sz="0" w:space="0" w:color="auto"/>
        <w:right w:val="none" w:sz="0" w:space="0" w:color="auto"/>
      </w:divBdr>
    </w:div>
    <w:div w:id="752362671">
      <w:bodyDiv w:val="1"/>
      <w:marLeft w:val="0"/>
      <w:marRight w:val="0"/>
      <w:marTop w:val="0"/>
      <w:marBottom w:val="0"/>
      <w:divBdr>
        <w:top w:val="none" w:sz="0" w:space="0" w:color="auto"/>
        <w:left w:val="none" w:sz="0" w:space="0" w:color="auto"/>
        <w:bottom w:val="none" w:sz="0" w:space="0" w:color="auto"/>
        <w:right w:val="none" w:sz="0" w:space="0" w:color="auto"/>
      </w:divBdr>
    </w:div>
    <w:div w:id="753434144">
      <w:bodyDiv w:val="1"/>
      <w:marLeft w:val="0"/>
      <w:marRight w:val="0"/>
      <w:marTop w:val="0"/>
      <w:marBottom w:val="0"/>
      <w:divBdr>
        <w:top w:val="none" w:sz="0" w:space="0" w:color="auto"/>
        <w:left w:val="none" w:sz="0" w:space="0" w:color="auto"/>
        <w:bottom w:val="none" w:sz="0" w:space="0" w:color="auto"/>
        <w:right w:val="none" w:sz="0" w:space="0" w:color="auto"/>
      </w:divBdr>
    </w:div>
    <w:div w:id="760641679">
      <w:bodyDiv w:val="1"/>
      <w:marLeft w:val="0"/>
      <w:marRight w:val="0"/>
      <w:marTop w:val="0"/>
      <w:marBottom w:val="0"/>
      <w:divBdr>
        <w:top w:val="none" w:sz="0" w:space="0" w:color="auto"/>
        <w:left w:val="none" w:sz="0" w:space="0" w:color="auto"/>
        <w:bottom w:val="none" w:sz="0" w:space="0" w:color="auto"/>
        <w:right w:val="none" w:sz="0" w:space="0" w:color="auto"/>
      </w:divBdr>
    </w:div>
    <w:div w:id="780337808">
      <w:bodyDiv w:val="1"/>
      <w:marLeft w:val="0"/>
      <w:marRight w:val="0"/>
      <w:marTop w:val="0"/>
      <w:marBottom w:val="0"/>
      <w:divBdr>
        <w:top w:val="none" w:sz="0" w:space="0" w:color="auto"/>
        <w:left w:val="none" w:sz="0" w:space="0" w:color="auto"/>
        <w:bottom w:val="none" w:sz="0" w:space="0" w:color="auto"/>
        <w:right w:val="none" w:sz="0" w:space="0" w:color="auto"/>
      </w:divBdr>
      <w:divsChild>
        <w:div w:id="1848405901">
          <w:marLeft w:val="0"/>
          <w:marRight w:val="0"/>
          <w:marTop w:val="0"/>
          <w:marBottom w:val="0"/>
          <w:divBdr>
            <w:top w:val="none" w:sz="0" w:space="0" w:color="auto"/>
            <w:left w:val="none" w:sz="0" w:space="0" w:color="auto"/>
            <w:bottom w:val="none" w:sz="0" w:space="0" w:color="auto"/>
            <w:right w:val="none" w:sz="0" w:space="0" w:color="auto"/>
          </w:divBdr>
          <w:divsChild>
            <w:div w:id="132686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2944">
      <w:bodyDiv w:val="1"/>
      <w:marLeft w:val="0"/>
      <w:marRight w:val="0"/>
      <w:marTop w:val="0"/>
      <w:marBottom w:val="0"/>
      <w:divBdr>
        <w:top w:val="none" w:sz="0" w:space="0" w:color="auto"/>
        <w:left w:val="none" w:sz="0" w:space="0" w:color="auto"/>
        <w:bottom w:val="none" w:sz="0" w:space="0" w:color="auto"/>
        <w:right w:val="none" w:sz="0" w:space="0" w:color="auto"/>
      </w:divBdr>
    </w:div>
    <w:div w:id="818111001">
      <w:bodyDiv w:val="1"/>
      <w:marLeft w:val="0"/>
      <w:marRight w:val="0"/>
      <w:marTop w:val="0"/>
      <w:marBottom w:val="0"/>
      <w:divBdr>
        <w:top w:val="none" w:sz="0" w:space="0" w:color="auto"/>
        <w:left w:val="none" w:sz="0" w:space="0" w:color="auto"/>
        <w:bottom w:val="none" w:sz="0" w:space="0" w:color="auto"/>
        <w:right w:val="none" w:sz="0" w:space="0" w:color="auto"/>
      </w:divBdr>
    </w:div>
    <w:div w:id="834538997">
      <w:bodyDiv w:val="1"/>
      <w:marLeft w:val="0"/>
      <w:marRight w:val="0"/>
      <w:marTop w:val="0"/>
      <w:marBottom w:val="0"/>
      <w:divBdr>
        <w:top w:val="none" w:sz="0" w:space="0" w:color="auto"/>
        <w:left w:val="none" w:sz="0" w:space="0" w:color="auto"/>
        <w:bottom w:val="none" w:sz="0" w:space="0" w:color="auto"/>
        <w:right w:val="none" w:sz="0" w:space="0" w:color="auto"/>
      </w:divBdr>
    </w:div>
    <w:div w:id="847527597">
      <w:bodyDiv w:val="1"/>
      <w:marLeft w:val="0"/>
      <w:marRight w:val="0"/>
      <w:marTop w:val="0"/>
      <w:marBottom w:val="0"/>
      <w:divBdr>
        <w:top w:val="none" w:sz="0" w:space="0" w:color="auto"/>
        <w:left w:val="none" w:sz="0" w:space="0" w:color="auto"/>
        <w:bottom w:val="none" w:sz="0" w:space="0" w:color="auto"/>
        <w:right w:val="none" w:sz="0" w:space="0" w:color="auto"/>
      </w:divBdr>
    </w:div>
    <w:div w:id="850727086">
      <w:bodyDiv w:val="1"/>
      <w:marLeft w:val="0"/>
      <w:marRight w:val="0"/>
      <w:marTop w:val="0"/>
      <w:marBottom w:val="0"/>
      <w:divBdr>
        <w:top w:val="none" w:sz="0" w:space="0" w:color="auto"/>
        <w:left w:val="none" w:sz="0" w:space="0" w:color="auto"/>
        <w:bottom w:val="none" w:sz="0" w:space="0" w:color="auto"/>
        <w:right w:val="none" w:sz="0" w:space="0" w:color="auto"/>
      </w:divBdr>
    </w:div>
    <w:div w:id="856193599">
      <w:bodyDiv w:val="1"/>
      <w:marLeft w:val="0"/>
      <w:marRight w:val="0"/>
      <w:marTop w:val="0"/>
      <w:marBottom w:val="0"/>
      <w:divBdr>
        <w:top w:val="none" w:sz="0" w:space="0" w:color="auto"/>
        <w:left w:val="none" w:sz="0" w:space="0" w:color="auto"/>
        <w:bottom w:val="none" w:sz="0" w:space="0" w:color="auto"/>
        <w:right w:val="none" w:sz="0" w:space="0" w:color="auto"/>
      </w:divBdr>
    </w:div>
    <w:div w:id="869149433">
      <w:bodyDiv w:val="1"/>
      <w:marLeft w:val="0"/>
      <w:marRight w:val="0"/>
      <w:marTop w:val="0"/>
      <w:marBottom w:val="0"/>
      <w:divBdr>
        <w:top w:val="none" w:sz="0" w:space="0" w:color="auto"/>
        <w:left w:val="none" w:sz="0" w:space="0" w:color="auto"/>
        <w:bottom w:val="none" w:sz="0" w:space="0" w:color="auto"/>
        <w:right w:val="none" w:sz="0" w:space="0" w:color="auto"/>
      </w:divBdr>
    </w:div>
    <w:div w:id="881986468">
      <w:bodyDiv w:val="1"/>
      <w:marLeft w:val="0"/>
      <w:marRight w:val="0"/>
      <w:marTop w:val="0"/>
      <w:marBottom w:val="0"/>
      <w:divBdr>
        <w:top w:val="none" w:sz="0" w:space="0" w:color="auto"/>
        <w:left w:val="none" w:sz="0" w:space="0" w:color="auto"/>
        <w:bottom w:val="none" w:sz="0" w:space="0" w:color="auto"/>
        <w:right w:val="none" w:sz="0" w:space="0" w:color="auto"/>
      </w:divBdr>
    </w:div>
    <w:div w:id="883255430">
      <w:bodyDiv w:val="1"/>
      <w:marLeft w:val="0"/>
      <w:marRight w:val="0"/>
      <w:marTop w:val="0"/>
      <w:marBottom w:val="0"/>
      <w:divBdr>
        <w:top w:val="none" w:sz="0" w:space="0" w:color="auto"/>
        <w:left w:val="none" w:sz="0" w:space="0" w:color="auto"/>
        <w:bottom w:val="none" w:sz="0" w:space="0" w:color="auto"/>
        <w:right w:val="none" w:sz="0" w:space="0" w:color="auto"/>
      </w:divBdr>
    </w:div>
    <w:div w:id="891038714">
      <w:bodyDiv w:val="1"/>
      <w:marLeft w:val="0"/>
      <w:marRight w:val="0"/>
      <w:marTop w:val="0"/>
      <w:marBottom w:val="0"/>
      <w:divBdr>
        <w:top w:val="none" w:sz="0" w:space="0" w:color="auto"/>
        <w:left w:val="none" w:sz="0" w:space="0" w:color="auto"/>
        <w:bottom w:val="none" w:sz="0" w:space="0" w:color="auto"/>
        <w:right w:val="none" w:sz="0" w:space="0" w:color="auto"/>
      </w:divBdr>
    </w:div>
    <w:div w:id="909313356">
      <w:bodyDiv w:val="1"/>
      <w:marLeft w:val="0"/>
      <w:marRight w:val="0"/>
      <w:marTop w:val="0"/>
      <w:marBottom w:val="0"/>
      <w:divBdr>
        <w:top w:val="none" w:sz="0" w:space="0" w:color="auto"/>
        <w:left w:val="none" w:sz="0" w:space="0" w:color="auto"/>
        <w:bottom w:val="none" w:sz="0" w:space="0" w:color="auto"/>
        <w:right w:val="none" w:sz="0" w:space="0" w:color="auto"/>
      </w:divBdr>
    </w:div>
    <w:div w:id="913397011">
      <w:bodyDiv w:val="1"/>
      <w:marLeft w:val="0"/>
      <w:marRight w:val="0"/>
      <w:marTop w:val="0"/>
      <w:marBottom w:val="0"/>
      <w:divBdr>
        <w:top w:val="none" w:sz="0" w:space="0" w:color="auto"/>
        <w:left w:val="none" w:sz="0" w:space="0" w:color="auto"/>
        <w:bottom w:val="none" w:sz="0" w:space="0" w:color="auto"/>
        <w:right w:val="none" w:sz="0" w:space="0" w:color="auto"/>
      </w:divBdr>
    </w:div>
    <w:div w:id="913705913">
      <w:bodyDiv w:val="1"/>
      <w:marLeft w:val="0"/>
      <w:marRight w:val="0"/>
      <w:marTop w:val="0"/>
      <w:marBottom w:val="0"/>
      <w:divBdr>
        <w:top w:val="none" w:sz="0" w:space="0" w:color="auto"/>
        <w:left w:val="none" w:sz="0" w:space="0" w:color="auto"/>
        <w:bottom w:val="none" w:sz="0" w:space="0" w:color="auto"/>
        <w:right w:val="none" w:sz="0" w:space="0" w:color="auto"/>
      </w:divBdr>
    </w:div>
    <w:div w:id="916210326">
      <w:bodyDiv w:val="1"/>
      <w:marLeft w:val="0"/>
      <w:marRight w:val="0"/>
      <w:marTop w:val="0"/>
      <w:marBottom w:val="0"/>
      <w:divBdr>
        <w:top w:val="none" w:sz="0" w:space="0" w:color="auto"/>
        <w:left w:val="none" w:sz="0" w:space="0" w:color="auto"/>
        <w:bottom w:val="none" w:sz="0" w:space="0" w:color="auto"/>
        <w:right w:val="none" w:sz="0" w:space="0" w:color="auto"/>
      </w:divBdr>
    </w:div>
    <w:div w:id="923995784">
      <w:bodyDiv w:val="1"/>
      <w:marLeft w:val="0"/>
      <w:marRight w:val="0"/>
      <w:marTop w:val="0"/>
      <w:marBottom w:val="0"/>
      <w:divBdr>
        <w:top w:val="none" w:sz="0" w:space="0" w:color="auto"/>
        <w:left w:val="none" w:sz="0" w:space="0" w:color="auto"/>
        <w:bottom w:val="none" w:sz="0" w:space="0" w:color="auto"/>
        <w:right w:val="none" w:sz="0" w:space="0" w:color="auto"/>
      </w:divBdr>
    </w:div>
    <w:div w:id="925923387">
      <w:bodyDiv w:val="1"/>
      <w:marLeft w:val="0"/>
      <w:marRight w:val="0"/>
      <w:marTop w:val="0"/>
      <w:marBottom w:val="0"/>
      <w:divBdr>
        <w:top w:val="none" w:sz="0" w:space="0" w:color="auto"/>
        <w:left w:val="none" w:sz="0" w:space="0" w:color="auto"/>
        <w:bottom w:val="none" w:sz="0" w:space="0" w:color="auto"/>
        <w:right w:val="none" w:sz="0" w:space="0" w:color="auto"/>
      </w:divBdr>
    </w:div>
    <w:div w:id="930240868">
      <w:bodyDiv w:val="1"/>
      <w:marLeft w:val="0"/>
      <w:marRight w:val="0"/>
      <w:marTop w:val="0"/>
      <w:marBottom w:val="0"/>
      <w:divBdr>
        <w:top w:val="none" w:sz="0" w:space="0" w:color="auto"/>
        <w:left w:val="none" w:sz="0" w:space="0" w:color="auto"/>
        <w:bottom w:val="none" w:sz="0" w:space="0" w:color="auto"/>
        <w:right w:val="none" w:sz="0" w:space="0" w:color="auto"/>
      </w:divBdr>
    </w:div>
    <w:div w:id="937179000">
      <w:bodyDiv w:val="1"/>
      <w:marLeft w:val="0"/>
      <w:marRight w:val="0"/>
      <w:marTop w:val="0"/>
      <w:marBottom w:val="0"/>
      <w:divBdr>
        <w:top w:val="none" w:sz="0" w:space="0" w:color="auto"/>
        <w:left w:val="none" w:sz="0" w:space="0" w:color="auto"/>
        <w:bottom w:val="none" w:sz="0" w:space="0" w:color="auto"/>
        <w:right w:val="none" w:sz="0" w:space="0" w:color="auto"/>
      </w:divBdr>
    </w:div>
    <w:div w:id="954408250">
      <w:bodyDiv w:val="1"/>
      <w:marLeft w:val="0"/>
      <w:marRight w:val="0"/>
      <w:marTop w:val="0"/>
      <w:marBottom w:val="0"/>
      <w:divBdr>
        <w:top w:val="none" w:sz="0" w:space="0" w:color="auto"/>
        <w:left w:val="none" w:sz="0" w:space="0" w:color="auto"/>
        <w:bottom w:val="none" w:sz="0" w:space="0" w:color="auto"/>
        <w:right w:val="none" w:sz="0" w:space="0" w:color="auto"/>
      </w:divBdr>
    </w:div>
    <w:div w:id="957486157">
      <w:bodyDiv w:val="1"/>
      <w:marLeft w:val="0"/>
      <w:marRight w:val="0"/>
      <w:marTop w:val="0"/>
      <w:marBottom w:val="0"/>
      <w:divBdr>
        <w:top w:val="none" w:sz="0" w:space="0" w:color="auto"/>
        <w:left w:val="none" w:sz="0" w:space="0" w:color="auto"/>
        <w:bottom w:val="none" w:sz="0" w:space="0" w:color="auto"/>
        <w:right w:val="none" w:sz="0" w:space="0" w:color="auto"/>
      </w:divBdr>
    </w:div>
    <w:div w:id="965890890">
      <w:bodyDiv w:val="1"/>
      <w:marLeft w:val="0"/>
      <w:marRight w:val="0"/>
      <w:marTop w:val="0"/>
      <w:marBottom w:val="0"/>
      <w:divBdr>
        <w:top w:val="none" w:sz="0" w:space="0" w:color="auto"/>
        <w:left w:val="none" w:sz="0" w:space="0" w:color="auto"/>
        <w:bottom w:val="none" w:sz="0" w:space="0" w:color="auto"/>
        <w:right w:val="none" w:sz="0" w:space="0" w:color="auto"/>
      </w:divBdr>
    </w:div>
    <w:div w:id="971718203">
      <w:bodyDiv w:val="1"/>
      <w:marLeft w:val="0"/>
      <w:marRight w:val="0"/>
      <w:marTop w:val="0"/>
      <w:marBottom w:val="0"/>
      <w:divBdr>
        <w:top w:val="none" w:sz="0" w:space="0" w:color="auto"/>
        <w:left w:val="none" w:sz="0" w:space="0" w:color="auto"/>
        <w:bottom w:val="none" w:sz="0" w:space="0" w:color="auto"/>
        <w:right w:val="none" w:sz="0" w:space="0" w:color="auto"/>
      </w:divBdr>
    </w:div>
    <w:div w:id="985859246">
      <w:bodyDiv w:val="1"/>
      <w:marLeft w:val="0"/>
      <w:marRight w:val="0"/>
      <w:marTop w:val="0"/>
      <w:marBottom w:val="0"/>
      <w:divBdr>
        <w:top w:val="none" w:sz="0" w:space="0" w:color="auto"/>
        <w:left w:val="none" w:sz="0" w:space="0" w:color="auto"/>
        <w:bottom w:val="none" w:sz="0" w:space="0" w:color="auto"/>
        <w:right w:val="none" w:sz="0" w:space="0" w:color="auto"/>
      </w:divBdr>
    </w:div>
    <w:div w:id="1015114294">
      <w:bodyDiv w:val="1"/>
      <w:marLeft w:val="0"/>
      <w:marRight w:val="0"/>
      <w:marTop w:val="0"/>
      <w:marBottom w:val="0"/>
      <w:divBdr>
        <w:top w:val="none" w:sz="0" w:space="0" w:color="auto"/>
        <w:left w:val="none" w:sz="0" w:space="0" w:color="auto"/>
        <w:bottom w:val="none" w:sz="0" w:space="0" w:color="auto"/>
        <w:right w:val="none" w:sz="0" w:space="0" w:color="auto"/>
      </w:divBdr>
    </w:div>
    <w:div w:id="1016686858">
      <w:bodyDiv w:val="1"/>
      <w:marLeft w:val="0"/>
      <w:marRight w:val="0"/>
      <w:marTop w:val="0"/>
      <w:marBottom w:val="0"/>
      <w:divBdr>
        <w:top w:val="none" w:sz="0" w:space="0" w:color="auto"/>
        <w:left w:val="none" w:sz="0" w:space="0" w:color="auto"/>
        <w:bottom w:val="none" w:sz="0" w:space="0" w:color="auto"/>
        <w:right w:val="none" w:sz="0" w:space="0" w:color="auto"/>
      </w:divBdr>
    </w:div>
    <w:div w:id="1019503613">
      <w:bodyDiv w:val="1"/>
      <w:marLeft w:val="0"/>
      <w:marRight w:val="0"/>
      <w:marTop w:val="0"/>
      <w:marBottom w:val="0"/>
      <w:divBdr>
        <w:top w:val="none" w:sz="0" w:space="0" w:color="auto"/>
        <w:left w:val="none" w:sz="0" w:space="0" w:color="auto"/>
        <w:bottom w:val="none" w:sz="0" w:space="0" w:color="auto"/>
        <w:right w:val="none" w:sz="0" w:space="0" w:color="auto"/>
      </w:divBdr>
      <w:divsChild>
        <w:div w:id="1089888114">
          <w:marLeft w:val="360"/>
          <w:marRight w:val="0"/>
          <w:marTop w:val="200"/>
          <w:marBottom w:val="0"/>
          <w:divBdr>
            <w:top w:val="none" w:sz="0" w:space="0" w:color="auto"/>
            <w:left w:val="none" w:sz="0" w:space="0" w:color="auto"/>
            <w:bottom w:val="none" w:sz="0" w:space="0" w:color="auto"/>
            <w:right w:val="none" w:sz="0" w:space="0" w:color="auto"/>
          </w:divBdr>
        </w:div>
      </w:divsChild>
    </w:div>
    <w:div w:id="1037244677">
      <w:bodyDiv w:val="1"/>
      <w:marLeft w:val="0"/>
      <w:marRight w:val="0"/>
      <w:marTop w:val="0"/>
      <w:marBottom w:val="0"/>
      <w:divBdr>
        <w:top w:val="none" w:sz="0" w:space="0" w:color="auto"/>
        <w:left w:val="none" w:sz="0" w:space="0" w:color="auto"/>
        <w:bottom w:val="none" w:sz="0" w:space="0" w:color="auto"/>
        <w:right w:val="none" w:sz="0" w:space="0" w:color="auto"/>
      </w:divBdr>
    </w:div>
    <w:div w:id="1042441828">
      <w:bodyDiv w:val="1"/>
      <w:marLeft w:val="0"/>
      <w:marRight w:val="0"/>
      <w:marTop w:val="0"/>
      <w:marBottom w:val="0"/>
      <w:divBdr>
        <w:top w:val="none" w:sz="0" w:space="0" w:color="auto"/>
        <w:left w:val="none" w:sz="0" w:space="0" w:color="auto"/>
        <w:bottom w:val="none" w:sz="0" w:space="0" w:color="auto"/>
        <w:right w:val="none" w:sz="0" w:space="0" w:color="auto"/>
      </w:divBdr>
    </w:div>
    <w:div w:id="1043751824">
      <w:bodyDiv w:val="1"/>
      <w:marLeft w:val="0"/>
      <w:marRight w:val="0"/>
      <w:marTop w:val="0"/>
      <w:marBottom w:val="0"/>
      <w:divBdr>
        <w:top w:val="none" w:sz="0" w:space="0" w:color="auto"/>
        <w:left w:val="none" w:sz="0" w:space="0" w:color="auto"/>
        <w:bottom w:val="none" w:sz="0" w:space="0" w:color="auto"/>
        <w:right w:val="none" w:sz="0" w:space="0" w:color="auto"/>
      </w:divBdr>
    </w:div>
    <w:div w:id="1047608641">
      <w:bodyDiv w:val="1"/>
      <w:marLeft w:val="0"/>
      <w:marRight w:val="0"/>
      <w:marTop w:val="0"/>
      <w:marBottom w:val="0"/>
      <w:divBdr>
        <w:top w:val="none" w:sz="0" w:space="0" w:color="auto"/>
        <w:left w:val="none" w:sz="0" w:space="0" w:color="auto"/>
        <w:bottom w:val="none" w:sz="0" w:space="0" w:color="auto"/>
        <w:right w:val="none" w:sz="0" w:space="0" w:color="auto"/>
      </w:divBdr>
    </w:div>
    <w:div w:id="1049768227">
      <w:bodyDiv w:val="1"/>
      <w:marLeft w:val="0"/>
      <w:marRight w:val="0"/>
      <w:marTop w:val="0"/>
      <w:marBottom w:val="0"/>
      <w:divBdr>
        <w:top w:val="none" w:sz="0" w:space="0" w:color="auto"/>
        <w:left w:val="none" w:sz="0" w:space="0" w:color="auto"/>
        <w:bottom w:val="none" w:sz="0" w:space="0" w:color="auto"/>
        <w:right w:val="none" w:sz="0" w:space="0" w:color="auto"/>
      </w:divBdr>
    </w:div>
    <w:div w:id="1064990374">
      <w:bodyDiv w:val="1"/>
      <w:marLeft w:val="0"/>
      <w:marRight w:val="0"/>
      <w:marTop w:val="0"/>
      <w:marBottom w:val="0"/>
      <w:divBdr>
        <w:top w:val="none" w:sz="0" w:space="0" w:color="auto"/>
        <w:left w:val="none" w:sz="0" w:space="0" w:color="auto"/>
        <w:bottom w:val="none" w:sz="0" w:space="0" w:color="auto"/>
        <w:right w:val="none" w:sz="0" w:space="0" w:color="auto"/>
      </w:divBdr>
    </w:div>
    <w:div w:id="1071151311">
      <w:bodyDiv w:val="1"/>
      <w:marLeft w:val="0"/>
      <w:marRight w:val="0"/>
      <w:marTop w:val="0"/>
      <w:marBottom w:val="0"/>
      <w:divBdr>
        <w:top w:val="none" w:sz="0" w:space="0" w:color="auto"/>
        <w:left w:val="none" w:sz="0" w:space="0" w:color="auto"/>
        <w:bottom w:val="none" w:sz="0" w:space="0" w:color="auto"/>
        <w:right w:val="none" w:sz="0" w:space="0" w:color="auto"/>
      </w:divBdr>
    </w:div>
    <w:div w:id="1081826645">
      <w:bodyDiv w:val="1"/>
      <w:marLeft w:val="0"/>
      <w:marRight w:val="0"/>
      <w:marTop w:val="0"/>
      <w:marBottom w:val="0"/>
      <w:divBdr>
        <w:top w:val="none" w:sz="0" w:space="0" w:color="auto"/>
        <w:left w:val="none" w:sz="0" w:space="0" w:color="auto"/>
        <w:bottom w:val="none" w:sz="0" w:space="0" w:color="auto"/>
        <w:right w:val="none" w:sz="0" w:space="0" w:color="auto"/>
      </w:divBdr>
    </w:div>
    <w:div w:id="1091706924">
      <w:bodyDiv w:val="1"/>
      <w:marLeft w:val="0"/>
      <w:marRight w:val="0"/>
      <w:marTop w:val="0"/>
      <w:marBottom w:val="0"/>
      <w:divBdr>
        <w:top w:val="none" w:sz="0" w:space="0" w:color="auto"/>
        <w:left w:val="none" w:sz="0" w:space="0" w:color="auto"/>
        <w:bottom w:val="none" w:sz="0" w:space="0" w:color="auto"/>
        <w:right w:val="none" w:sz="0" w:space="0" w:color="auto"/>
      </w:divBdr>
    </w:div>
    <w:div w:id="1106651853">
      <w:bodyDiv w:val="1"/>
      <w:marLeft w:val="0"/>
      <w:marRight w:val="0"/>
      <w:marTop w:val="0"/>
      <w:marBottom w:val="0"/>
      <w:divBdr>
        <w:top w:val="none" w:sz="0" w:space="0" w:color="auto"/>
        <w:left w:val="none" w:sz="0" w:space="0" w:color="auto"/>
        <w:bottom w:val="none" w:sz="0" w:space="0" w:color="auto"/>
        <w:right w:val="none" w:sz="0" w:space="0" w:color="auto"/>
      </w:divBdr>
    </w:div>
    <w:div w:id="1113675352">
      <w:bodyDiv w:val="1"/>
      <w:marLeft w:val="0"/>
      <w:marRight w:val="0"/>
      <w:marTop w:val="0"/>
      <w:marBottom w:val="0"/>
      <w:divBdr>
        <w:top w:val="none" w:sz="0" w:space="0" w:color="auto"/>
        <w:left w:val="none" w:sz="0" w:space="0" w:color="auto"/>
        <w:bottom w:val="none" w:sz="0" w:space="0" w:color="auto"/>
        <w:right w:val="none" w:sz="0" w:space="0" w:color="auto"/>
      </w:divBdr>
      <w:divsChild>
        <w:div w:id="57826650">
          <w:marLeft w:val="0"/>
          <w:marRight w:val="0"/>
          <w:marTop w:val="0"/>
          <w:marBottom w:val="0"/>
          <w:divBdr>
            <w:top w:val="none" w:sz="0" w:space="0" w:color="auto"/>
            <w:left w:val="none" w:sz="0" w:space="0" w:color="auto"/>
            <w:bottom w:val="none" w:sz="0" w:space="0" w:color="auto"/>
            <w:right w:val="none" w:sz="0" w:space="0" w:color="auto"/>
          </w:divBdr>
          <w:divsChild>
            <w:div w:id="937953484">
              <w:marLeft w:val="0"/>
              <w:marRight w:val="0"/>
              <w:marTop w:val="0"/>
              <w:marBottom w:val="0"/>
              <w:divBdr>
                <w:top w:val="none" w:sz="0" w:space="0" w:color="auto"/>
                <w:left w:val="none" w:sz="0" w:space="0" w:color="auto"/>
                <w:bottom w:val="none" w:sz="0" w:space="0" w:color="auto"/>
                <w:right w:val="none" w:sz="0" w:space="0" w:color="auto"/>
              </w:divBdr>
            </w:div>
          </w:divsChild>
        </w:div>
        <w:div w:id="317920573">
          <w:marLeft w:val="0"/>
          <w:marRight w:val="0"/>
          <w:marTop w:val="0"/>
          <w:marBottom w:val="0"/>
          <w:divBdr>
            <w:top w:val="none" w:sz="0" w:space="0" w:color="auto"/>
            <w:left w:val="none" w:sz="0" w:space="0" w:color="auto"/>
            <w:bottom w:val="none" w:sz="0" w:space="0" w:color="auto"/>
            <w:right w:val="none" w:sz="0" w:space="0" w:color="auto"/>
          </w:divBdr>
          <w:divsChild>
            <w:div w:id="230623306">
              <w:marLeft w:val="0"/>
              <w:marRight w:val="0"/>
              <w:marTop w:val="0"/>
              <w:marBottom w:val="0"/>
              <w:divBdr>
                <w:top w:val="none" w:sz="0" w:space="0" w:color="auto"/>
                <w:left w:val="none" w:sz="0" w:space="0" w:color="auto"/>
                <w:bottom w:val="none" w:sz="0" w:space="0" w:color="auto"/>
                <w:right w:val="none" w:sz="0" w:space="0" w:color="auto"/>
              </w:divBdr>
            </w:div>
          </w:divsChild>
        </w:div>
        <w:div w:id="971906653">
          <w:marLeft w:val="0"/>
          <w:marRight w:val="0"/>
          <w:marTop w:val="0"/>
          <w:marBottom w:val="0"/>
          <w:divBdr>
            <w:top w:val="none" w:sz="0" w:space="0" w:color="auto"/>
            <w:left w:val="none" w:sz="0" w:space="0" w:color="auto"/>
            <w:bottom w:val="none" w:sz="0" w:space="0" w:color="auto"/>
            <w:right w:val="none" w:sz="0" w:space="0" w:color="auto"/>
          </w:divBdr>
          <w:divsChild>
            <w:div w:id="1963606853">
              <w:marLeft w:val="0"/>
              <w:marRight w:val="0"/>
              <w:marTop w:val="0"/>
              <w:marBottom w:val="0"/>
              <w:divBdr>
                <w:top w:val="none" w:sz="0" w:space="0" w:color="auto"/>
                <w:left w:val="none" w:sz="0" w:space="0" w:color="auto"/>
                <w:bottom w:val="none" w:sz="0" w:space="0" w:color="auto"/>
                <w:right w:val="none" w:sz="0" w:space="0" w:color="auto"/>
              </w:divBdr>
            </w:div>
          </w:divsChild>
        </w:div>
        <w:div w:id="1072392556">
          <w:marLeft w:val="0"/>
          <w:marRight w:val="0"/>
          <w:marTop w:val="0"/>
          <w:marBottom w:val="0"/>
          <w:divBdr>
            <w:top w:val="none" w:sz="0" w:space="0" w:color="auto"/>
            <w:left w:val="none" w:sz="0" w:space="0" w:color="auto"/>
            <w:bottom w:val="none" w:sz="0" w:space="0" w:color="auto"/>
            <w:right w:val="none" w:sz="0" w:space="0" w:color="auto"/>
          </w:divBdr>
          <w:divsChild>
            <w:div w:id="1680429620">
              <w:marLeft w:val="0"/>
              <w:marRight w:val="0"/>
              <w:marTop w:val="0"/>
              <w:marBottom w:val="0"/>
              <w:divBdr>
                <w:top w:val="none" w:sz="0" w:space="0" w:color="auto"/>
                <w:left w:val="none" w:sz="0" w:space="0" w:color="auto"/>
                <w:bottom w:val="none" w:sz="0" w:space="0" w:color="auto"/>
                <w:right w:val="none" w:sz="0" w:space="0" w:color="auto"/>
              </w:divBdr>
            </w:div>
          </w:divsChild>
        </w:div>
        <w:div w:id="1348560866">
          <w:marLeft w:val="0"/>
          <w:marRight w:val="0"/>
          <w:marTop w:val="0"/>
          <w:marBottom w:val="0"/>
          <w:divBdr>
            <w:top w:val="none" w:sz="0" w:space="0" w:color="auto"/>
            <w:left w:val="none" w:sz="0" w:space="0" w:color="auto"/>
            <w:bottom w:val="none" w:sz="0" w:space="0" w:color="auto"/>
            <w:right w:val="none" w:sz="0" w:space="0" w:color="auto"/>
          </w:divBdr>
          <w:divsChild>
            <w:div w:id="1633946693">
              <w:marLeft w:val="0"/>
              <w:marRight w:val="0"/>
              <w:marTop w:val="0"/>
              <w:marBottom w:val="0"/>
              <w:divBdr>
                <w:top w:val="none" w:sz="0" w:space="0" w:color="auto"/>
                <w:left w:val="none" w:sz="0" w:space="0" w:color="auto"/>
                <w:bottom w:val="none" w:sz="0" w:space="0" w:color="auto"/>
                <w:right w:val="none" w:sz="0" w:space="0" w:color="auto"/>
              </w:divBdr>
            </w:div>
          </w:divsChild>
        </w:div>
        <w:div w:id="1821386786">
          <w:marLeft w:val="0"/>
          <w:marRight w:val="0"/>
          <w:marTop w:val="0"/>
          <w:marBottom w:val="0"/>
          <w:divBdr>
            <w:top w:val="none" w:sz="0" w:space="0" w:color="auto"/>
            <w:left w:val="none" w:sz="0" w:space="0" w:color="auto"/>
            <w:bottom w:val="none" w:sz="0" w:space="0" w:color="auto"/>
            <w:right w:val="none" w:sz="0" w:space="0" w:color="auto"/>
          </w:divBdr>
          <w:divsChild>
            <w:div w:id="10842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6352">
      <w:bodyDiv w:val="1"/>
      <w:marLeft w:val="0"/>
      <w:marRight w:val="0"/>
      <w:marTop w:val="0"/>
      <w:marBottom w:val="0"/>
      <w:divBdr>
        <w:top w:val="none" w:sz="0" w:space="0" w:color="auto"/>
        <w:left w:val="none" w:sz="0" w:space="0" w:color="auto"/>
        <w:bottom w:val="none" w:sz="0" w:space="0" w:color="auto"/>
        <w:right w:val="none" w:sz="0" w:space="0" w:color="auto"/>
      </w:divBdr>
    </w:div>
    <w:div w:id="1137604544">
      <w:bodyDiv w:val="1"/>
      <w:marLeft w:val="0"/>
      <w:marRight w:val="0"/>
      <w:marTop w:val="0"/>
      <w:marBottom w:val="0"/>
      <w:divBdr>
        <w:top w:val="none" w:sz="0" w:space="0" w:color="auto"/>
        <w:left w:val="none" w:sz="0" w:space="0" w:color="auto"/>
        <w:bottom w:val="none" w:sz="0" w:space="0" w:color="auto"/>
        <w:right w:val="none" w:sz="0" w:space="0" w:color="auto"/>
      </w:divBdr>
    </w:div>
    <w:div w:id="1144855935">
      <w:bodyDiv w:val="1"/>
      <w:marLeft w:val="0"/>
      <w:marRight w:val="0"/>
      <w:marTop w:val="0"/>
      <w:marBottom w:val="0"/>
      <w:divBdr>
        <w:top w:val="none" w:sz="0" w:space="0" w:color="auto"/>
        <w:left w:val="none" w:sz="0" w:space="0" w:color="auto"/>
        <w:bottom w:val="none" w:sz="0" w:space="0" w:color="auto"/>
        <w:right w:val="none" w:sz="0" w:space="0" w:color="auto"/>
      </w:divBdr>
    </w:div>
    <w:div w:id="1155414296">
      <w:bodyDiv w:val="1"/>
      <w:marLeft w:val="0"/>
      <w:marRight w:val="0"/>
      <w:marTop w:val="0"/>
      <w:marBottom w:val="0"/>
      <w:divBdr>
        <w:top w:val="none" w:sz="0" w:space="0" w:color="auto"/>
        <w:left w:val="none" w:sz="0" w:space="0" w:color="auto"/>
        <w:bottom w:val="none" w:sz="0" w:space="0" w:color="auto"/>
        <w:right w:val="none" w:sz="0" w:space="0" w:color="auto"/>
      </w:divBdr>
    </w:div>
    <w:div w:id="1193688600">
      <w:bodyDiv w:val="1"/>
      <w:marLeft w:val="0"/>
      <w:marRight w:val="0"/>
      <w:marTop w:val="0"/>
      <w:marBottom w:val="0"/>
      <w:divBdr>
        <w:top w:val="none" w:sz="0" w:space="0" w:color="auto"/>
        <w:left w:val="none" w:sz="0" w:space="0" w:color="auto"/>
        <w:bottom w:val="none" w:sz="0" w:space="0" w:color="auto"/>
        <w:right w:val="none" w:sz="0" w:space="0" w:color="auto"/>
      </w:divBdr>
    </w:div>
    <w:div w:id="1198398321">
      <w:bodyDiv w:val="1"/>
      <w:marLeft w:val="0"/>
      <w:marRight w:val="0"/>
      <w:marTop w:val="0"/>
      <w:marBottom w:val="0"/>
      <w:divBdr>
        <w:top w:val="none" w:sz="0" w:space="0" w:color="auto"/>
        <w:left w:val="none" w:sz="0" w:space="0" w:color="auto"/>
        <w:bottom w:val="none" w:sz="0" w:space="0" w:color="auto"/>
        <w:right w:val="none" w:sz="0" w:space="0" w:color="auto"/>
      </w:divBdr>
    </w:div>
    <w:div w:id="1210846271">
      <w:bodyDiv w:val="1"/>
      <w:marLeft w:val="0"/>
      <w:marRight w:val="0"/>
      <w:marTop w:val="0"/>
      <w:marBottom w:val="0"/>
      <w:divBdr>
        <w:top w:val="none" w:sz="0" w:space="0" w:color="auto"/>
        <w:left w:val="none" w:sz="0" w:space="0" w:color="auto"/>
        <w:bottom w:val="none" w:sz="0" w:space="0" w:color="auto"/>
        <w:right w:val="none" w:sz="0" w:space="0" w:color="auto"/>
      </w:divBdr>
    </w:div>
    <w:div w:id="1224487007">
      <w:bodyDiv w:val="1"/>
      <w:marLeft w:val="0"/>
      <w:marRight w:val="0"/>
      <w:marTop w:val="0"/>
      <w:marBottom w:val="0"/>
      <w:divBdr>
        <w:top w:val="none" w:sz="0" w:space="0" w:color="auto"/>
        <w:left w:val="none" w:sz="0" w:space="0" w:color="auto"/>
        <w:bottom w:val="none" w:sz="0" w:space="0" w:color="auto"/>
        <w:right w:val="none" w:sz="0" w:space="0" w:color="auto"/>
      </w:divBdr>
    </w:div>
    <w:div w:id="1228229867">
      <w:bodyDiv w:val="1"/>
      <w:marLeft w:val="0"/>
      <w:marRight w:val="0"/>
      <w:marTop w:val="0"/>
      <w:marBottom w:val="0"/>
      <w:divBdr>
        <w:top w:val="none" w:sz="0" w:space="0" w:color="auto"/>
        <w:left w:val="none" w:sz="0" w:space="0" w:color="auto"/>
        <w:bottom w:val="none" w:sz="0" w:space="0" w:color="auto"/>
        <w:right w:val="none" w:sz="0" w:space="0" w:color="auto"/>
      </w:divBdr>
    </w:div>
    <w:div w:id="1235898588">
      <w:bodyDiv w:val="1"/>
      <w:marLeft w:val="0"/>
      <w:marRight w:val="0"/>
      <w:marTop w:val="0"/>
      <w:marBottom w:val="0"/>
      <w:divBdr>
        <w:top w:val="none" w:sz="0" w:space="0" w:color="auto"/>
        <w:left w:val="none" w:sz="0" w:space="0" w:color="auto"/>
        <w:bottom w:val="none" w:sz="0" w:space="0" w:color="auto"/>
        <w:right w:val="none" w:sz="0" w:space="0" w:color="auto"/>
      </w:divBdr>
    </w:div>
    <w:div w:id="1239360588">
      <w:bodyDiv w:val="1"/>
      <w:marLeft w:val="0"/>
      <w:marRight w:val="0"/>
      <w:marTop w:val="0"/>
      <w:marBottom w:val="0"/>
      <w:divBdr>
        <w:top w:val="none" w:sz="0" w:space="0" w:color="auto"/>
        <w:left w:val="none" w:sz="0" w:space="0" w:color="auto"/>
        <w:bottom w:val="none" w:sz="0" w:space="0" w:color="auto"/>
        <w:right w:val="none" w:sz="0" w:space="0" w:color="auto"/>
      </w:divBdr>
      <w:divsChild>
        <w:div w:id="986280112">
          <w:marLeft w:val="1080"/>
          <w:marRight w:val="0"/>
          <w:marTop w:val="100"/>
          <w:marBottom w:val="0"/>
          <w:divBdr>
            <w:top w:val="none" w:sz="0" w:space="0" w:color="auto"/>
            <w:left w:val="none" w:sz="0" w:space="0" w:color="auto"/>
            <w:bottom w:val="none" w:sz="0" w:space="0" w:color="auto"/>
            <w:right w:val="none" w:sz="0" w:space="0" w:color="auto"/>
          </w:divBdr>
        </w:div>
        <w:div w:id="1065420337">
          <w:marLeft w:val="1080"/>
          <w:marRight w:val="0"/>
          <w:marTop w:val="100"/>
          <w:marBottom w:val="0"/>
          <w:divBdr>
            <w:top w:val="none" w:sz="0" w:space="0" w:color="auto"/>
            <w:left w:val="none" w:sz="0" w:space="0" w:color="auto"/>
            <w:bottom w:val="none" w:sz="0" w:space="0" w:color="auto"/>
            <w:right w:val="none" w:sz="0" w:space="0" w:color="auto"/>
          </w:divBdr>
        </w:div>
        <w:div w:id="2004506283">
          <w:marLeft w:val="1080"/>
          <w:marRight w:val="0"/>
          <w:marTop w:val="100"/>
          <w:marBottom w:val="0"/>
          <w:divBdr>
            <w:top w:val="none" w:sz="0" w:space="0" w:color="auto"/>
            <w:left w:val="none" w:sz="0" w:space="0" w:color="auto"/>
            <w:bottom w:val="none" w:sz="0" w:space="0" w:color="auto"/>
            <w:right w:val="none" w:sz="0" w:space="0" w:color="auto"/>
          </w:divBdr>
        </w:div>
        <w:div w:id="972178762">
          <w:marLeft w:val="1080"/>
          <w:marRight w:val="0"/>
          <w:marTop w:val="100"/>
          <w:marBottom w:val="0"/>
          <w:divBdr>
            <w:top w:val="none" w:sz="0" w:space="0" w:color="auto"/>
            <w:left w:val="none" w:sz="0" w:space="0" w:color="auto"/>
            <w:bottom w:val="none" w:sz="0" w:space="0" w:color="auto"/>
            <w:right w:val="none" w:sz="0" w:space="0" w:color="auto"/>
          </w:divBdr>
        </w:div>
      </w:divsChild>
    </w:div>
    <w:div w:id="1258446055">
      <w:bodyDiv w:val="1"/>
      <w:marLeft w:val="0"/>
      <w:marRight w:val="0"/>
      <w:marTop w:val="0"/>
      <w:marBottom w:val="0"/>
      <w:divBdr>
        <w:top w:val="none" w:sz="0" w:space="0" w:color="auto"/>
        <w:left w:val="none" w:sz="0" w:space="0" w:color="auto"/>
        <w:bottom w:val="none" w:sz="0" w:space="0" w:color="auto"/>
        <w:right w:val="none" w:sz="0" w:space="0" w:color="auto"/>
      </w:divBdr>
    </w:div>
    <w:div w:id="1274248322">
      <w:bodyDiv w:val="1"/>
      <w:marLeft w:val="0"/>
      <w:marRight w:val="0"/>
      <w:marTop w:val="0"/>
      <w:marBottom w:val="0"/>
      <w:divBdr>
        <w:top w:val="none" w:sz="0" w:space="0" w:color="auto"/>
        <w:left w:val="none" w:sz="0" w:space="0" w:color="auto"/>
        <w:bottom w:val="none" w:sz="0" w:space="0" w:color="auto"/>
        <w:right w:val="none" w:sz="0" w:space="0" w:color="auto"/>
      </w:divBdr>
    </w:div>
    <w:div w:id="1284269630">
      <w:bodyDiv w:val="1"/>
      <w:marLeft w:val="0"/>
      <w:marRight w:val="0"/>
      <w:marTop w:val="0"/>
      <w:marBottom w:val="0"/>
      <w:divBdr>
        <w:top w:val="none" w:sz="0" w:space="0" w:color="auto"/>
        <w:left w:val="none" w:sz="0" w:space="0" w:color="auto"/>
        <w:bottom w:val="none" w:sz="0" w:space="0" w:color="auto"/>
        <w:right w:val="none" w:sz="0" w:space="0" w:color="auto"/>
      </w:divBdr>
    </w:div>
    <w:div w:id="1297488332">
      <w:bodyDiv w:val="1"/>
      <w:marLeft w:val="0"/>
      <w:marRight w:val="0"/>
      <w:marTop w:val="0"/>
      <w:marBottom w:val="0"/>
      <w:divBdr>
        <w:top w:val="none" w:sz="0" w:space="0" w:color="auto"/>
        <w:left w:val="none" w:sz="0" w:space="0" w:color="auto"/>
        <w:bottom w:val="none" w:sz="0" w:space="0" w:color="auto"/>
        <w:right w:val="none" w:sz="0" w:space="0" w:color="auto"/>
      </w:divBdr>
    </w:div>
    <w:div w:id="1299989619">
      <w:bodyDiv w:val="1"/>
      <w:marLeft w:val="0"/>
      <w:marRight w:val="0"/>
      <w:marTop w:val="0"/>
      <w:marBottom w:val="0"/>
      <w:divBdr>
        <w:top w:val="none" w:sz="0" w:space="0" w:color="auto"/>
        <w:left w:val="none" w:sz="0" w:space="0" w:color="auto"/>
        <w:bottom w:val="none" w:sz="0" w:space="0" w:color="auto"/>
        <w:right w:val="none" w:sz="0" w:space="0" w:color="auto"/>
      </w:divBdr>
    </w:div>
    <w:div w:id="1312251178">
      <w:bodyDiv w:val="1"/>
      <w:marLeft w:val="0"/>
      <w:marRight w:val="0"/>
      <w:marTop w:val="0"/>
      <w:marBottom w:val="0"/>
      <w:divBdr>
        <w:top w:val="none" w:sz="0" w:space="0" w:color="auto"/>
        <w:left w:val="none" w:sz="0" w:space="0" w:color="auto"/>
        <w:bottom w:val="none" w:sz="0" w:space="0" w:color="auto"/>
        <w:right w:val="none" w:sz="0" w:space="0" w:color="auto"/>
      </w:divBdr>
    </w:div>
    <w:div w:id="1376075372">
      <w:bodyDiv w:val="1"/>
      <w:marLeft w:val="0"/>
      <w:marRight w:val="0"/>
      <w:marTop w:val="0"/>
      <w:marBottom w:val="0"/>
      <w:divBdr>
        <w:top w:val="none" w:sz="0" w:space="0" w:color="auto"/>
        <w:left w:val="none" w:sz="0" w:space="0" w:color="auto"/>
        <w:bottom w:val="none" w:sz="0" w:space="0" w:color="auto"/>
        <w:right w:val="none" w:sz="0" w:space="0" w:color="auto"/>
      </w:divBdr>
      <w:divsChild>
        <w:div w:id="405760797">
          <w:marLeft w:val="1080"/>
          <w:marRight w:val="0"/>
          <w:marTop w:val="100"/>
          <w:marBottom w:val="0"/>
          <w:divBdr>
            <w:top w:val="none" w:sz="0" w:space="0" w:color="auto"/>
            <w:left w:val="none" w:sz="0" w:space="0" w:color="auto"/>
            <w:bottom w:val="none" w:sz="0" w:space="0" w:color="auto"/>
            <w:right w:val="none" w:sz="0" w:space="0" w:color="auto"/>
          </w:divBdr>
        </w:div>
        <w:div w:id="1411150282">
          <w:marLeft w:val="1080"/>
          <w:marRight w:val="0"/>
          <w:marTop w:val="100"/>
          <w:marBottom w:val="0"/>
          <w:divBdr>
            <w:top w:val="none" w:sz="0" w:space="0" w:color="auto"/>
            <w:left w:val="none" w:sz="0" w:space="0" w:color="auto"/>
            <w:bottom w:val="none" w:sz="0" w:space="0" w:color="auto"/>
            <w:right w:val="none" w:sz="0" w:space="0" w:color="auto"/>
          </w:divBdr>
        </w:div>
        <w:div w:id="1933512950">
          <w:marLeft w:val="1080"/>
          <w:marRight w:val="0"/>
          <w:marTop w:val="100"/>
          <w:marBottom w:val="0"/>
          <w:divBdr>
            <w:top w:val="none" w:sz="0" w:space="0" w:color="auto"/>
            <w:left w:val="none" w:sz="0" w:space="0" w:color="auto"/>
            <w:bottom w:val="none" w:sz="0" w:space="0" w:color="auto"/>
            <w:right w:val="none" w:sz="0" w:space="0" w:color="auto"/>
          </w:divBdr>
        </w:div>
        <w:div w:id="369190201">
          <w:marLeft w:val="1080"/>
          <w:marRight w:val="0"/>
          <w:marTop w:val="100"/>
          <w:marBottom w:val="0"/>
          <w:divBdr>
            <w:top w:val="none" w:sz="0" w:space="0" w:color="auto"/>
            <w:left w:val="none" w:sz="0" w:space="0" w:color="auto"/>
            <w:bottom w:val="none" w:sz="0" w:space="0" w:color="auto"/>
            <w:right w:val="none" w:sz="0" w:space="0" w:color="auto"/>
          </w:divBdr>
        </w:div>
        <w:div w:id="681980890">
          <w:marLeft w:val="1080"/>
          <w:marRight w:val="0"/>
          <w:marTop w:val="100"/>
          <w:marBottom w:val="0"/>
          <w:divBdr>
            <w:top w:val="none" w:sz="0" w:space="0" w:color="auto"/>
            <w:left w:val="none" w:sz="0" w:space="0" w:color="auto"/>
            <w:bottom w:val="none" w:sz="0" w:space="0" w:color="auto"/>
            <w:right w:val="none" w:sz="0" w:space="0" w:color="auto"/>
          </w:divBdr>
        </w:div>
      </w:divsChild>
    </w:div>
    <w:div w:id="1394737743">
      <w:bodyDiv w:val="1"/>
      <w:marLeft w:val="0"/>
      <w:marRight w:val="0"/>
      <w:marTop w:val="0"/>
      <w:marBottom w:val="0"/>
      <w:divBdr>
        <w:top w:val="none" w:sz="0" w:space="0" w:color="auto"/>
        <w:left w:val="none" w:sz="0" w:space="0" w:color="auto"/>
        <w:bottom w:val="none" w:sz="0" w:space="0" w:color="auto"/>
        <w:right w:val="none" w:sz="0" w:space="0" w:color="auto"/>
      </w:divBdr>
    </w:div>
    <w:div w:id="1407341989">
      <w:bodyDiv w:val="1"/>
      <w:marLeft w:val="0"/>
      <w:marRight w:val="0"/>
      <w:marTop w:val="0"/>
      <w:marBottom w:val="0"/>
      <w:divBdr>
        <w:top w:val="none" w:sz="0" w:space="0" w:color="auto"/>
        <w:left w:val="none" w:sz="0" w:space="0" w:color="auto"/>
        <w:bottom w:val="none" w:sz="0" w:space="0" w:color="auto"/>
        <w:right w:val="none" w:sz="0" w:space="0" w:color="auto"/>
      </w:divBdr>
    </w:div>
    <w:div w:id="1418482634">
      <w:bodyDiv w:val="1"/>
      <w:marLeft w:val="0"/>
      <w:marRight w:val="0"/>
      <w:marTop w:val="0"/>
      <w:marBottom w:val="0"/>
      <w:divBdr>
        <w:top w:val="none" w:sz="0" w:space="0" w:color="auto"/>
        <w:left w:val="none" w:sz="0" w:space="0" w:color="auto"/>
        <w:bottom w:val="none" w:sz="0" w:space="0" w:color="auto"/>
        <w:right w:val="none" w:sz="0" w:space="0" w:color="auto"/>
      </w:divBdr>
    </w:div>
    <w:div w:id="1430613821">
      <w:bodyDiv w:val="1"/>
      <w:marLeft w:val="0"/>
      <w:marRight w:val="0"/>
      <w:marTop w:val="0"/>
      <w:marBottom w:val="0"/>
      <w:divBdr>
        <w:top w:val="none" w:sz="0" w:space="0" w:color="auto"/>
        <w:left w:val="none" w:sz="0" w:space="0" w:color="auto"/>
        <w:bottom w:val="none" w:sz="0" w:space="0" w:color="auto"/>
        <w:right w:val="none" w:sz="0" w:space="0" w:color="auto"/>
      </w:divBdr>
    </w:div>
    <w:div w:id="1431437550">
      <w:bodyDiv w:val="1"/>
      <w:marLeft w:val="0"/>
      <w:marRight w:val="0"/>
      <w:marTop w:val="0"/>
      <w:marBottom w:val="0"/>
      <w:divBdr>
        <w:top w:val="none" w:sz="0" w:space="0" w:color="auto"/>
        <w:left w:val="none" w:sz="0" w:space="0" w:color="auto"/>
        <w:bottom w:val="none" w:sz="0" w:space="0" w:color="auto"/>
        <w:right w:val="none" w:sz="0" w:space="0" w:color="auto"/>
      </w:divBdr>
      <w:divsChild>
        <w:div w:id="64186051">
          <w:marLeft w:val="0"/>
          <w:marRight w:val="0"/>
          <w:marTop w:val="0"/>
          <w:marBottom w:val="0"/>
          <w:divBdr>
            <w:top w:val="none" w:sz="0" w:space="0" w:color="auto"/>
            <w:left w:val="none" w:sz="0" w:space="0" w:color="auto"/>
            <w:bottom w:val="none" w:sz="0" w:space="0" w:color="auto"/>
            <w:right w:val="none" w:sz="0" w:space="0" w:color="auto"/>
          </w:divBdr>
        </w:div>
        <w:div w:id="119957513">
          <w:marLeft w:val="0"/>
          <w:marRight w:val="0"/>
          <w:marTop w:val="0"/>
          <w:marBottom w:val="0"/>
          <w:divBdr>
            <w:top w:val="none" w:sz="0" w:space="0" w:color="auto"/>
            <w:left w:val="none" w:sz="0" w:space="0" w:color="auto"/>
            <w:bottom w:val="none" w:sz="0" w:space="0" w:color="auto"/>
            <w:right w:val="none" w:sz="0" w:space="0" w:color="auto"/>
          </w:divBdr>
        </w:div>
        <w:div w:id="2130465768">
          <w:marLeft w:val="0"/>
          <w:marRight w:val="0"/>
          <w:marTop w:val="0"/>
          <w:marBottom w:val="0"/>
          <w:divBdr>
            <w:top w:val="none" w:sz="0" w:space="0" w:color="auto"/>
            <w:left w:val="none" w:sz="0" w:space="0" w:color="auto"/>
            <w:bottom w:val="none" w:sz="0" w:space="0" w:color="auto"/>
            <w:right w:val="none" w:sz="0" w:space="0" w:color="auto"/>
          </w:divBdr>
        </w:div>
      </w:divsChild>
    </w:div>
    <w:div w:id="1442383568">
      <w:bodyDiv w:val="1"/>
      <w:marLeft w:val="0"/>
      <w:marRight w:val="0"/>
      <w:marTop w:val="0"/>
      <w:marBottom w:val="0"/>
      <w:divBdr>
        <w:top w:val="none" w:sz="0" w:space="0" w:color="auto"/>
        <w:left w:val="none" w:sz="0" w:space="0" w:color="auto"/>
        <w:bottom w:val="none" w:sz="0" w:space="0" w:color="auto"/>
        <w:right w:val="none" w:sz="0" w:space="0" w:color="auto"/>
      </w:divBdr>
      <w:divsChild>
        <w:div w:id="338772702">
          <w:marLeft w:val="360"/>
          <w:marRight w:val="0"/>
          <w:marTop w:val="200"/>
          <w:marBottom w:val="0"/>
          <w:divBdr>
            <w:top w:val="none" w:sz="0" w:space="0" w:color="auto"/>
            <w:left w:val="none" w:sz="0" w:space="0" w:color="auto"/>
            <w:bottom w:val="none" w:sz="0" w:space="0" w:color="auto"/>
            <w:right w:val="none" w:sz="0" w:space="0" w:color="auto"/>
          </w:divBdr>
        </w:div>
        <w:div w:id="560291885">
          <w:marLeft w:val="1080"/>
          <w:marRight w:val="0"/>
          <w:marTop w:val="100"/>
          <w:marBottom w:val="0"/>
          <w:divBdr>
            <w:top w:val="none" w:sz="0" w:space="0" w:color="auto"/>
            <w:left w:val="none" w:sz="0" w:space="0" w:color="auto"/>
            <w:bottom w:val="none" w:sz="0" w:space="0" w:color="auto"/>
            <w:right w:val="none" w:sz="0" w:space="0" w:color="auto"/>
          </w:divBdr>
        </w:div>
        <w:div w:id="1561945413">
          <w:marLeft w:val="360"/>
          <w:marRight w:val="0"/>
          <w:marTop w:val="200"/>
          <w:marBottom w:val="0"/>
          <w:divBdr>
            <w:top w:val="none" w:sz="0" w:space="0" w:color="auto"/>
            <w:left w:val="none" w:sz="0" w:space="0" w:color="auto"/>
            <w:bottom w:val="none" w:sz="0" w:space="0" w:color="auto"/>
            <w:right w:val="none" w:sz="0" w:space="0" w:color="auto"/>
          </w:divBdr>
        </w:div>
        <w:div w:id="1240677890">
          <w:marLeft w:val="1080"/>
          <w:marRight w:val="0"/>
          <w:marTop w:val="100"/>
          <w:marBottom w:val="0"/>
          <w:divBdr>
            <w:top w:val="none" w:sz="0" w:space="0" w:color="auto"/>
            <w:left w:val="none" w:sz="0" w:space="0" w:color="auto"/>
            <w:bottom w:val="none" w:sz="0" w:space="0" w:color="auto"/>
            <w:right w:val="none" w:sz="0" w:space="0" w:color="auto"/>
          </w:divBdr>
        </w:div>
        <w:div w:id="807354338">
          <w:marLeft w:val="1080"/>
          <w:marRight w:val="0"/>
          <w:marTop w:val="100"/>
          <w:marBottom w:val="0"/>
          <w:divBdr>
            <w:top w:val="none" w:sz="0" w:space="0" w:color="auto"/>
            <w:left w:val="none" w:sz="0" w:space="0" w:color="auto"/>
            <w:bottom w:val="none" w:sz="0" w:space="0" w:color="auto"/>
            <w:right w:val="none" w:sz="0" w:space="0" w:color="auto"/>
          </w:divBdr>
        </w:div>
        <w:div w:id="1966041835">
          <w:marLeft w:val="1080"/>
          <w:marRight w:val="0"/>
          <w:marTop w:val="100"/>
          <w:marBottom w:val="0"/>
          <w:divBdr>
            <w:top w:val="none" w:sz="0" w:space="0" w:color="auto"/>
            <w:left w:val="none" w:sz="0" w:space="0" w:color="auto"/>
            <w:bottom w:val="none" w:sz="0" w:space="0" w:color="auto"/>
            <w:right w:val="none" w:sz="0" w:space="0" w:color="auto"/>
          </w:divBdr>
        </w:div>
      </w:divsChild>
    </w:div>
    <w:div w:id="1453594784">
      <w:bodyDiv w:val="1"/>
      <w:marLeft w:val="0"/>
      <w:marRight w:val="0"/>
      <w:marTop w:val="0"/>
      <w:marBottom w:val="0"/>
      <w:divBdr>
        <w:top w:val="none" w:sz="0" w:space="0" w:color="auto"/>
        <w:left w:val="none" w:sz="0" w:space="0" w:color="auto"/>
        <w:bottom w:val="none" w:sz="0" w:space="0" w:color="auto"/>
        <w:right w:val="none" w:sz="0" w:space="0" w:color="auto"/>
      </w:divBdr>
    </w:div>
    <w:div w:id="1454405244">
      <w:bodyDiv w:val="1"/>
      <w:marLeft w:val="0"/>
      <w:marRight w:val="0"/>
      <w:marTop w:val="0"/>
      <w:marBottom w:val="0"/>
      <w:divBdr>
        <w:top w:val="none" w:sz="0" w:space="0" w:color="auto"/>
        <w:left w:val="none" w:sz="0" w:space="0" w:color="auto"/>
        <w:bottom w:val="none" w:sz="0" w:space="0" w:color="auto"/>
        <w:right w:val="none" w:sz="0" w:space="0" w:color="auto"/>
      </w:divBdr>
    </w:div>
    <w:div w:id="1463185490">
      <w:bodyDiv w:val="1"/>
      <w:marLeft w:val="0"/>
      <w:marRight w:val="0"/>
      <w:marTop w:val="0"/>
      <w:marBottom w:val="0"/>
      <w:divBdr>
        <w:top w:val="none" w:sz="0" w:space="0" w:color="auto"/>
        <w:left w:val="none" w:sz="0" w:space="0" w:color="auto"/>
        <w:bottom w:val="none" w:sz="0" w:space="0" w:color="auto"/>
        <w:right w:val="none" w:sz="0" w:space="0" w:color="auto"/>
      </w:divBdr>
    </w:div>
    <w:div w:id="1470241351">
      <w:bodyDiv w:val="1"/>
      <w:marLeft w:val="0"/>
      <w:marRight w:val="0"/>
      <w:marTop w:val="0"/>
      <w:marBottom w:val="0"/>
      <w:divBdr>
        <w:top w:val="none" w:sz="0" w:space="0" w:color="auto"/>
        <w:left w:val="none" w:sz="0" w:space="0" w:color="auto"/>
        <w:bottom w:val="none" w:sz="0" w:space="0" w:color="auto"/>
        <w:right w:val="none" w:sz="0" w:space="0" w:color="auto"/>
      </w:divBdr>
    </w:div>
    <w:div w:id="1473863950">
      <w:bodyDiv w:val="1"/>
      <w:marLeft w:val="0"/>
      <w:marRight w:val="0"/>
      <w:marTop w:val="0"/>
      <w:marBottom w:val="0"/>
      <w:divBdr>
        <w:top w:val="none" w:sz="0" w:space="0" w:color="auto"/>
        <w:left w:val="none" w:sz="0" w:space="0" w:color="auto"/>
        <w:bottom w:val="none" w:sz="0" w:space="0" w:color="auto"/>
        <w:right w:val="none" w:sz="0" w:space="0" w:color="auto"/>
      </w:divBdr>
    </w:div>
    <w:div w:id="1485782072">
      <w:bodyDiv w:val="1"/>
      <w:marLeft w:val="0"/>
      <w:marRight w:val="0"/>
      <w:marTop w:val="0"/>
      <w:marBottom w:val="0"/>
      <w:divBdr>
        <w:top w:val="none" w:sz="0" w:space="0" w:color="auto"/>
        <w:left w:val="none" w:sz="0" w:space="0" w:color="auto"/>
        <w:bottom w:val="none" w:sz="0" w:space="0" w:color="auto"/>
        <w:right w:val="none" w:sz="0" w:space="0" w:color="auto"/>
      </w:divBdr>
    </w:div>
    <w:div w:id="1494419744">
      <w:bodyDiv w:val="1"/>
      <w:marLeft w:val="0"/>
      <w:marRight w:val="0"/>
      <w:marTop w:val="0"/>
      <w:marBottom w:val="0"/>
      <w:divBdr>
        <w:top w:val="none" w:sz="0" w:space="0" w:color="auto"/>
        <w:left w:val="none" w:sz="0" w:space="0" w:color="auto"/>
        <w:bottom w:val="none" w:sz="0" w:space="0" w:color="auto"/>
        <w:right w:val="none" w:sz="0" w:space="0" w:color="auto"/>
      </w:divBdr>
    </w:div>
    <w:div w:id="1514414554">
      <w:bodyDiv w:val="1"/>
      <w:marLeft w:val="0"/>
      <w:marRight w:val="0"/>
      <w:marTop w:val="0"/>
      <w:marBottom w:val="0"/>
      <w:divBdr>
        <w:top w:val="none" w:sz="0" w:space="0" w:color="auto"/>
        <w:left w:val="none" w:sz="0" w:space="0" w:color="auto"/>
        <w:bottom w:val="none" w:sz="0" w:space="0" w:color="auto"/>
        <w:right w:val="none" w:sz="0" w:space="0" w:color="auto"/>
      </w:divBdr>
    </w:div>
    <w:div w:id="1522625691">
      <w:bodyDiv w:val="1"/>
      <w:marLeft w:val="0"/>
      <w:marRight w:val="0"/>
      <w:marTop w:val="0"/>
      <w:marBottom w:val="0"/>
      <w:divBdr>
        <w:top w:val="none" w:sz="0" w:space="0" w:color="auto"/>
        <w:left w:val="none" w:sz="0" w:space="0" w:color="auto"/>
        <w:bottom w:val="none" w:sz="0" w:space="0" w:color="auto"/>
        <w:right w:val="none" w:sz="0" w:space="0" w:color="auto"/>
      </w:divBdr>
    </w:div>
    <w:div w:id="1537160486">
      <w:bodyDiv w:val="1"/>
      <w:marLeft w:val="0"/>
      <w:marRight w:val="0"/>
      <w:marTop w:val="0"/>
      <w:marBottom w:val="0"/>
      <w:divBdr>
        <w:top w:val="none" w:sz="0" w:space="0" w:color="auto"/>
        <w:left w:val="none" w:sz="0" w:space="0" w:color="auto"/>
        <w:bottom w:val="none" w:sz="0" w:space="0" w:color="auto"/>
        <w:right w:val="none" w:sz="0" w:space="0" w:color="auto"/>
      </w:divBdr>
    </w:div>
    <w:div w:id="1558860425">
      <w:bodyDiv w:val="1"/>
      <w:marLeft w:val="0"/>
      <w:marRight w:val="0"/>
      <w:marTop w:val="0"/>
      <w:marBottom w:val="0"/>
      <w:divBdr>
        <w:top w:val="none" w:sz="0" w:space="0" w:color="auto"/>
        <w:left w:val="none" w:sz="0" w:space="0" w:color="auto"/>
        <w:bottom w:val="none" w:sz="0" w:space="0" w:color="auto"/>
        <w:right w:val="none" w:sz="0" w:space="0" w:color="auto"/>
      </w:divBdr>
    </w:div>
    <w:div w:id="1563441558">
      <w:bodyDiv w:val="1"/>
      <w:marLeft w:val="0"/>
      <w:marRight w:val="0"/>
      <w:marTop w:val="0"/>
      <w:marBottom w:val="0"/>
      <w:divBdr>
        <w:top w:val="none" w:sz="0" w:space="0" w:color="auto"/>
        <w:left w:val="none" w:sz="0" w:space="0" w:color="auto"/>
        <w:bottom w:val="none" w:sz="0" w:space="0" w:color="auto"/>
        <w:right w:val="none" w:sz="0" w:space="0" w:color="auto"/>
      </w:divBdr>
    </w:div>
    <w:div w:id="1587111388">
      <w:bodyDiv w:val="1"/>
      <w:marLeft w:val="0"/>
      <w:marRight w:val="0"/>
      <w:marTop w:val="0"/>
      <w:marBottom w:val="0"/>
      <w:divBdr>
        <w:top w:val="none" w:sz="0" w:space="0" w:color="auto"/>
        <w:left w:val="none" w:sz="0" w:space="0" w:color="auto"/>
        <w:bottom w:val="none" w:sz="0" w:space="0" w:color="auto"/>
        <w:right w:val="none" w:sz="0" w:space="0" w:color="auto"/>
      </w:divBdr>
    </w:div>
    <w:div w:id="1610701001">
      <w:bodyDiv w:val="1"/>
      <w:marLeft w:val="0"/>
      <w:marRight w:val="0"/>
      <w:marTop w:val="0"/>
      <w:marBottom w:val="0"/>
      <w:divBdr>
        <w:top w:val="none" w:sz="0" w:space="0" w:color="auto"/>
        <w:left w:val="none" w:sz="0" w:space="0" w:color="auto"/>
        <w:bottom w:val="none" w:sz="0" w:space="0" w:color="auto"/>
        <w:right w:val="none" w:sz="0" w:space="0" w:color="auto"/>
      </w:divBdr>
    </w:div>
    <w:div w:id="1633752225">
      <w:bodyDiv w:val="1"/>
      <w:marLeft w:val="0"/>
      <w:marRight w:val="0"/>
      <w:marTop w:val="0"/>
      <w:marBottom w:val="0"/>
      <w:divBdr>
        <w:top w:val="none" w:sz="0" w:space="0" w:color="auto"/>
        <w:left w:val="none" w:sz="0" w:space="0" w:color="auto"/>
        <w:bottom w:val="none" w:sz="0" w:space="0" w:color="auto"/>
        <w:right w:val="none" w:sz="0" w:space="0" w:color="auto"/>
      </w:divBdr>
    </w:div>
    <w:div w:id="1680892349">
      <w:bodyDiv w:val="1"/>
      <w:marLeft w:val="0"/>
      <w:marRight w:val="0"/>
      <w:marTop w:val="0"/>
      <w:marBottom w:val="0"/>
      <w:divBdr>
        <w:top w:val="none" w:sz="0" w:space="0" w:color="auto"/>
        <w:left w:val="none" w:sz="0" w:space="0" w:color="auto"/>
        <w:bottom w:val="none" w:sz="0" w:space="0" w:color="auto"/>
        <w:right w:val="none" w:sz="0" w:space="0" w:color="auto"/>
      </w:divBdr>
    </w:div>
    <w:div w:id="1686857507">
      <w:bodyDiv w:val="1"/>
      <w:marLeft w:val="0"/>
      <w:marRight w:val="0"/>
      <w:marTop w:val="0"/>
      <w:marBottom w:val="0"/>
      <w:divBdr>
        <w:top w:val="none" w:sz="0" w:space="0" w:color="auto"/>
        <w:left w:val="none" w:sz="0" w:space="0" w:color="auto"/>
        <w:bottom w:val="none" w:sz="0" w:space="0" w:color="auto"/>
        <w:right w:val="none" w:sz="0" w:space="0" w:color="auto"/>
      </w:divBdr>
    </w:div>
    <w:div w:id="1693065622">
      <w:bodyDiv w:val="1"/>
      <w:marLeft w:val="0"/>
      <w:marRight w:val="0"/>
      <w:marTop w:val="0"/>
      <w:marBottom w:val="0"/>
      <w:divBdr>
        <w:top w:val="none" w:sz="0" w:space="0" w:color="auto"/>
        <w:left w:val="none" w:sz="0" w:space="0" w:color="auto"/>
        <w:bottom w:val="none" w:sz="0" w:space="0" w:color="auto"/>
        <w:right w:val="none" w:sz="0" w:space="0" w:color="auto"/>
      </w:divBdr>
    </w:div>
    <w:div w:id="1697735134">
      <w:bodyDiv w:val="1"/>
      <w:marLeft w:val="0"/>
      <w:marRight w:val="0"/>
      <w:marTop w:val="0"/>
      <w:marBottom w:val="0"/>
      <w:divBdr>
        <w:top w:val="none" w:sz="0" w:space="0" w:color="auto"/>
        <w:left w:val="none" w:sz="0" w:space="0" w:color="auto"/>
        <w:bottom w:val="none" w:sz="0" w:space="0" w:color="auto"/>
        <w:right w:val="none" w:sz="0" w:space="0" w:color="auto"/>
      </w:divBdr>
    </w:div>
    <w:div w:id="1699157371">
      <w:bodyDiv w:val="1"/>
      <w:marLeft w:val="0"/>
      <w:marRight w:val="0"/>
      <w:marTop w:val="0"/>
      <w:marBottom w:val="0"/>
      <w:divBdr>
        <w:top w:val="none" w:sz="0" w:space="0" w:color="auto"/>
        <w:left w:val="none" w:sz="0" w:space="0" w:color="auto"/>
        <w:bottom w:val="none" w:sz="0" w:space="0" w:color="auto"/>
        <w:right w:val="none" w:sz="0" w:space="0" w:color="auto"/>
      </w:divBdr>
    </w:div>
    <w:div w:id="1707635072">
      <w:bodyDiv w:val="1"/>
      <w:marLeft w:val="0"/>
      <w:marRight w:val="0"/>
      <w:marTop w:val="0"/>
      <w:marBottom w:val="0"/>
      <w:divBdr>
        <w:top w:val="none" w:sz="0" w:space="0" w:color="auto"/>
        <w:left w:val="none" w:sz="0" w:space="0" w:color="auto"/>
        <w:bottom w:val="none" w:sz="0" w:space="0" w:color="auto"/>
        <w:right w:val="none" w:sz="0" w:space="0" w:color="auto"/>
      </w:divBdr>
    </w:div>
    <w:div w:id="1725565652">
      <w:bodyDiv w:val="1"/>
      <w:marLeft w:val="0"/>
      <w:marRight w:val="0"/>
      <w:marTop w:val="0"/>
      <w:marBottom w:val="0"/>
      <w:divBdr>
        <w:top w:val="none" w:sz="0" w:space="0" w:color="auto"/>
        <w:left w:val="none" w:sz="0" w:space="0" w:color="auto"/>
        <w:bottom w:val="none" w:sz="0" w:space="0" w:color="auto"/>
        <w:right w:val="none" w:sz="0" w:space="0" w:color="auto"/>
      </w:divBdr>
    </w:div>
    <w:div w:id="1740596956">
      <w:bodyDiv w:val="1"/>
      <w:marLeft w:val="0"/>
      <w:marRight w:val="0"/>
      <w:marTop w:val="0"/>
      <w:marBottom w:val="0"/>
      <w:divBdr>
        <w:top w:val="none" w:sz="0" w:space="0" w:color="auto"/>
        <w:left w:val="none" w:sz="0" w:space="0" w:color="auto"/>
        <w:bottom w:val="none" w:sz="0" w:space="0" w:color="auto"/>
        <w:right w:val="none" w:sz="0" w:space="0" w:color="auto"/>
      </w:divBdr>
    </w:div>
    <w:div w:id="1742167594">
      <w:bodyDiv w:val="1"/>
      <w:marLeft w:val="0"/>
      <w:marRight w:val="0"/>
      <w:marTop w:val="0"/>
      <w:marBottom w:val="0"/>
      <w:divBdr>
        <w:top w:val="none" w:sz="0" w:space="0" w:color="auto"/>
        <w:left w:val="none" w:sz="0" w:space="0" w:color="auto"/>
        <w:bottom w:val="none" w:sz="0" w:space="0" w:color="auto"/>
        <w:right w:val="none" w:sz="0" w:space="0" w:color="auto"/>
      </w:divBdr>
    </w:div>
    <w:div w:id="1759132848">
      <w:bodyDiv w:val="1"/>
      <w:marLeft w:val="0"/>
      <w:marRight w:val="0"/>
      <w:marTop w:val="0"/>
      <w:marBottom w:val="0"/>
      <w:divBdr>
        <w:top w:val="none" w:sz="0" w:space="0" w:color="auto"/>
        <w:left w:val="none" w:sz="0" w:space="0" w:color="auto"/>
        <w:bottom w:val="none" w:sz="0" w:space="0" w:color="auto"/>
        <w:right w:val="none" w:sz="0" w:space="0" w:color="auto"/>
      </w:divBdr>
    </w:div>
    <w:div w:id="1766028962">
      <w:bodyDiv w:val="1"/>
      <w:marLeft w:val="0"/>
      <w:marRight w:val="0"/>
      <w:marTop w:val="0"/>
      <w:marBottom w:val="0"/>
      <w:divBdr>
        <w:top w:val="none" w:sz="0" w:space="0" w:color="auto"/>
        <w:left w:val="none" w:sz="0" w:space="0" w:color="auto"/>
        <w:bottom w:val="none" w:sz="0" w:space="0" w:color="auto"/>
        <w:right w:val="none" w:sz="0" w:space="0" w:color="auto"/>
      </w:divBdr>
    </w:div>
    <w:div w:id="1783456991">
      <w:bodyDiv w:val="1"/>
      <w:marLeft w:val="0"/>
      <w:marRight w:val="0"/>
      <w:marTop w:val="0"/>
      <w:marBottom w:val="0"/>
      <w:divBdr>
        <w:top w:val="none" w:sz="0" w:space="0" w:color="auto"/>
        <w:left w:val="none" w:sz="0" w:space="0" w:color="auto"/>
        <w:bottom w:val="none" w:sz="0" w:space="0" w:color="auto"/>
        <w:right w:val="none" w:sz="0" w:space="0" w:color="auto"/>
      </w:divBdr>
    </w:div>
    <w:div w:id="1803694965">
      <w:bodyDiv w:val="1"/>
      <w:marLeft w:val="0"/>
      <w:marRight w:val="0"/>
      <w:marTop w:val="0"/>
      <w:marBottom w:val="0"/>
      <w:divBdr>
        <w:top w:val="none" w:sz="0" w:space="0" w:color="auto"/>
        <w:left w:val="none" w:sz="0" w:space="0" w:color="auto"/>
        <w:bottom w:val="none" w:sz="0" w:space="0" w:color="auto"/>
        <w:right w:val="none" w:sz="0" w:space="0" w:color="auto"/>
      </w:divBdr>
    </w:div>
    <w:div w:id="1813867483">
      <w:bodyDiv w:val="1"/>
      <w:marLeft w:val="0"/>
      <w:marRight w:val="0"/>
      <w:marTop w:val="0"/>
      <w:marBottom w:val="0"/>
      <w:divBdr>
        <w:top w:val="none" w:sz="0" w:space="0" w:color="auto"/>
        <w:left w:val="none" w:sz="0" w:space="0" w:color="auto"/>
        <w:bottom w:val="none" w:sz="0" w:space="0" w:color="auto"/>
        <w:right w:val="none" w:sz="0" w:space="0" w:color="auto"/>
      </w:divBdr>
    </w:div>
    <w:div w:id="1818918130">
      <w:bodyDiv w:val="1"/>
      <w:marLeft w:val="0"/>
      <w:marRight w:val="0"/>
      <w:marTop w:val="0"/>
      <w:marBottom w:val="0"/>
      <w:divBdr>
        <w:top w:val="none" w:sz="0" w:space="0" w:color="auto"/>
        <w:left w:val="none" w:sz="0" w:space="0" w:color="auto"/>
        <w:bottom w:val="none" w:sz="0" w:space="0" w:color="auto"/>
        <w:right w:val="none" w:sz="0" w:space="0" w:color="auto"/>
      </w:divBdr>
    </w:div>
    <w:div w:id="1825924594">
      <w:bodyDiv w:val="1"/>
      <w:marLeft w:val="0"/>
      <w:marRight w:val="0"/>
      <w:marTop w:val="0"/>
      <w:marBottom w:val="0"/>
      <w:divBdr>
        <w:top w:val="none" w:sz="0" w:space="0" w:color="auto"/>
        <w:left w:val="none" w:sz="0" w:space="0" w:color="auto"/>
        <w:bottom w:val="none" w:sz="0" w:space="0" w:color="auto"/>
        <w:right w:val="none" w:sz="0" w:space="0" w:color="auto"/>
      </w:divBdr>
    </w:div>
    <w:div w:id="1833132957">
      <w:bodyDiv w:val="1"/>
      <w:marLeft w:val="0"/>
      <w:marRight w:val="0"/>
      <w:marTop w:val="0"/>
      <w:marBottom w:val="0"/>
      <w:divBdr>
        <w:top w:val="none" w:sz="0" w:space="0" w:color="auto"/>
        <w:left w:val="none" w:sz="0" w:space="0" w:color="auto"/>
        <w:bottom w:val="none" w:sz="0" w:space="0" w:color="auto"/>
        <w:right w:val="none" w:sz="0" w:space="0" w:color="auto"/>
      </w:divBdr>
    </w:div>
    <w:div w:id="1865709680">
      <w:bodyDiv w:val="1"/>
      <w:marLeft w:val="0"/>
      <w:marRight w:val="0"/>
      <w:marTop w:val="0"/>
      <w:marBottom w:val="0"/>
      <w:divBdr>
        <w:top w:val="none" w:sz="0" w:space="0" w:color="auto"/>
        <w:left w:val="none" w:sz="0" w:space="0" w:color="auto"/>
        <w:bottom w:val="none" w:sz="0" w:space="0" w:color="auto"/>
        <w:right w:val="none" w:sz="0" w:space="0" w:color="auto"/>
      </w:divBdr>
      <w:divsChild>
        <w:div w:id="1602373006">
          <w:marLeft w:val="0"/>
          <w:marRight w:val="0"/>
          <w:marTop w:val="0"/>
          <w:marBottom w:val="0"/>
          <w:divBdr>
            <w:top w:val="none" w:sz="0" w:space="0" w:color="auto"/>
            <w:left w:val="none" w:sz="0" w:space="0" w:color="auto"/>
            <w:bottom w:val="none" w:sz="0" w:space="0" w:color="auto"/>
            <w:right w:val="none" w:sz="0" w:space="0" w:color="auto"/>
          </w:divBdr>
          <w:divsChild>
            <w:div w:id="2382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53494">
      <w:bodyDiv w:val="1"/>
      <w:marLeft w:val="0"/>
      <w:marRight w:val="0"/>
      <w:marTop w:val="0"/>
      <w:marBottom w:val="0"/>
      <w:divBdr>
        <w:top w:val="none" w:sz="0" w:space="0" w:color="auto"/>
        <w:left w:val="none" w:sz="0" w:space="0" w:color="auto"/>
        <w:bottom w:val="none" w:sz="0" w:space="0" w:color="auto"/>
        <w:right w:val="none" w:sz="0" w:space="0" w:color="auto"/>
      </w:divBdr>
    </w:div>
    <w:div w:id="1875072014">
      <w:bodyDiv w:val="1"/>
      <w:marLeft w:val="0"/>
      <w:marRight w:val="0"/>
      <w:marTop w:val="0"/>
      <w:marBottom w:val="0"/>
      <w:divBdr>
        <w:top w:val="none" w:sz="0" w:space="0" w:color="auto"/>
        <w:left w:val="none" w:sz="0" w:space="0" w:color="auto"/>
        <w:bottom w:val="none" w:sz="0" w:space="0" w:color="auto"/>
        <w:right w:val="none" w:sz="0" w:space="0" w:color="auto"/>
      </w:divBdr>
    </w:div>
    <w:div w:id="1876455958">
      <w:bodyDiv w:val="1"/>
      <w:marLeft w:val="0"/>
      <w:marRight w:val="0"/>
      <w:marTop w:val="0"/>
      <w:marBottom w:val="0"/>
      <w:divBdr>
        <w:top w:val="none" w:sz="0" w:space="0" w:color="auto"/>
        <w:left w:val="none" w:sz="0" w:space="0" w:color="auto"/>
        <w:bottom w:val="none" w:sz="0" w:space="0" w:color="auto"/>
        <w:right w:val="none" w:sz="0" w:space="0" w:color="auto"/>
      </w:divBdr>
    </w:div>
    <w:div w:id="1897084757">
      <w:bodyDiv w:val="1"/>
      <w:marLeft w:val="0"/>
      <w:marRight w:val="0"/>
      <w:marTop w:val="0"/>
      <w:marBottom w:val="0"/>
      <w:divBdr>
        <w:top w:val="none" w:sz="0" w:space="0" w:color="auto"/>
        <w:left w:val="none" w:sz="0" w:space="0" w:color="auto"/>
        <w:bottom w:val="none" w:sz="0" w:space="0" w:color="auto"/>
        <w:right w:val="none" w:sz="0" w:space="0" w:color="auto"/>
      </w:divBdr>
      <w:divsChild>
        <w:div w:id="1065296529">
          <w:marLeft w:val="360"/>
          <w:marRight w:val="0"/>
          <w:marTop w:val="200"/>
          <w:marBottom w:val="0"/>
          <w:divBdr>
            <w:top w:val="none" w:sz="0" w:space="0" w:color="auto"/>
            <w:left w:val="none" w:sz="0" w:space="0" w:color="auto"/>
            <w:bottom w:val="none" w:sz="0" w:space="0" w:color="auto"/>
            <w:right w:val="none" w:sz="0" w:space="0" w:color="auto"/>
          </w:divBdr>
        </w:div>
        <w:div w:id="1180898251">
          <w:marLeft w:val="360"/>
          <w:marRight w:val="0"/>
          <w:marTop w:val="200"/>
          <w:marBottom w:val="0"/>
          <w:divBdr>
            <w:top w:val="none" w:sz="0" w:space="0" w:color="auto"/>
            <w:left w:val="none" w:sz="0" w:space="0" w:color="auto"/>
            <w:bottom w:val="none" w:sz="0" w:space="0" w:color="auto"/>
            <w:right w:val="none" w:sz="0" w:space="0" w:color="auto"/>
          </w:divBdr>
        </w:div>
      </w:divsChild>
    </w:div>
    <w:div w:id="1946231606">
      <w:bodyDiv w:val="1"/>
      <w:marLeft w:val="0"/>
      <w:marRight w:val="0"/>
      <w:marTop w:val="0"/>
      <w:marBottom w:val="0"/>
      <w:divBdr>
        <w:top w:val="none" w:sz="0" w:space="0" w:color="auto"/>
        <w:left w:val="none" w:sz="0" w:space="0" w:color="auto"/>
        <w:bottom w:val="none" w:sz="0" w:space="0" w:color="auto"/>
        <w:right w:val="none" w:sz="0" w:space="0" w:color="auto"/>
      </w:divBdr>
    </w:div>
    <w:div w:id="1953979249">
      <w:bodyDiv w:val="1"/>
      <w:marLeft w:val="0"/>
      <w:marRight w:val="0"/>
      <w:marTop w:val="0"/>
      <w:marBottom w:val="0"/>
      <w:divBdr>
        <w:top w:val="none" w:sz="0" w:space="0" w:color="auto"/>
        <w:left w:val="none" w:sz="0" w:space="0" w:color="auto"/>
        <w:bottom w:val="none" w:sz="0" w:space="0" w:color="auto"/>
        <w:right w:val="none" w:sz="0" w:space="0" w:color="auto"/>
      </w:divBdr>
    </w:div>
    <w:div w:id="1954435677">
      <w:bodyDiv w:val="1"/>
      <w:marLeft w:val="0"/>
      <w:marRight w:val="0"/>
      <w:marTop w:val="0"/>
      <w:marBottom w:val="0"/>
      <w:divBdr>
        <w:top w:val="none" w:sz="0" w:space="0" w:color="auto"/>
        <w:left w:val="none" w:sz="0" w:space="0" w:color="auto"/>
        <w:bottom w:val="none" w:sz="0" w:space="0" w:color="auto"/>
        <w:right w:val="none" w:sz="0" w:space="0" w:color="auto"/>
      </w:divBdr>
    </w:div>
    <w:div w:id="1968734196">
      <w:bodyDiv w:val="1"/>
      <w:marLeft w:val="0"/>
      <w:marRight w:val="0"/>
      <w:marTop w:val="0"/>
      <w:marBottom w:val="0"/>
      <w:divBdr>
        <w:top w:val="none" w:sz="0" w:space="0" w:color="auto"/>
        <w:left w:val="none" w:sz="0" w:space="0" w:color="auto"/>
        <w:bottom w:val="none" w:sz="0" w:space="0" w:color="auto"/>
        <w:right w:val="none" w:sz="0" w:space="0" w:color="auto"/>
      </w:divBdr>
    </w:div>
    <w:div w:id="1985616227">
      <w:bodyDiv w:val="1"/>
      <w:marLeft w:val="0"/>
      <w:marRight w:val="0"/>
      <w:marTop w:val="0"/>
      <w:marBottom w:val="0"/>
      <w:divBdr>
        <w:top w:val="none" w:sz="0" w:space="0" w:color="auto"/>
        <w:left w:val="none" w:sz="0" w:space="0" w:color="auto"/>
        <w:bottom w:val="none" w:sz="0" w:space="0" w:color="auto"/>
        <w:right w:val="none" w:sz="0" w:space="0" w:color="auto"/>
      </w:divBdr>
    </w:div>
    <w:div w:id="1987465674">
      <w:bodyDiv w:val="1"/>
      <w:marLeft w:val="0"/>
      <w:marRight w:val="0"/>
      <w:marTop w:val="0"/>
      <w:marBottom w:val="0"/>
      <w:divBdr>
        <w:top w:val="none" w:sz="0" w:space="0" w:color="auto"/>
        <w:left w:val="none" w:sz="0" w:space="0" w:color="auto"/>
        <w:bottom w:val="none" w:sz="0" w:space="0" w:color="auto"/>
        <w:right w:val="none" w:sz="0" w:space="0" w:color="auto"/>
      </w:divBdr>
    </w:div>
    <w:div w:id="1995790086">
      <w:bodyDiv w:val="1"/>
      <w:marLeft w:val="0"/>
      <w:marRight w:val="0"/>
      <w:marTop w:val="0"/>
      <w:marBottom w:val="0"/>
      <w:divBdr>
        <w:top w:val="none" w:sz="0" w:space="0" w:color="auto"/>
        <w:left w:val="none" w:sz="0" w:space="0" w:color="auto"/>
        <w:bottom w:val="none" w:sz="0" w:space="0" w:color="auto"/>
        <w:right w:val="none" w:sz="0" w:space="0" w:color="auto"/>
      </w:divBdr>
    </w:div>
    <w:div w:id="2037075425">
      <w:bodyDiv w:val="1"/>
      <w:marLeft w:val="0"/>
      <w:marRight w:val="0"/>
      <w:marTop w:val="0"/>
      <w:marBottom w:val="0"/>
      <w:divBdr>
        <w:top w:val="none" w:sz="0" w:space="0" w:color="auto"/>
        <w:left w:val="none" w:sz="0" w:space="0" w:color="auto"/>
        <w:bottom w:val="none" w:sz="0" w:space="0" w:color="auto"/>
        <w:right w:val="none" w:sz="0" w:space="0" w:color="auto"/>
      </w:divBdr>
    </w:div>
    <w:div w:id="2039700134">
      <w:bodyDiv w:val="1"/>
      <w:marLeft w:val="0"/>
      <w:marRight w:val="0"/>
      <w:marTop w:val="0"/>
      <w:marBottom w:val="0"/>
      <w:divBdr>
        <w:top w:val="none" w:sz="0" w:space="0" w:color="auto"/>
        <w:left w:val="none" w:sz="0" w:space="0" w:color="auto"/>
        <w:bottom w:val="none" w:sz="0" w:space="0" w:color="auto"/>
        <w:right w:val="none" w:sz="0" w:space="0" w:color="auto"/>
      </w:divBdr>
    </w:div>
    <w:div w:id="2051565102">
      <w:bodyDiv w:val="1"/>
      <w:marLeft w:val="0"/>
      <w:marRight w:val="0"/>
      <w:marTop w:val="0"/>
      <w:marBottom w:val="0"/>
      <w:divBdr>
        <w:top w:val="none" w:sz="0" w:space="0" w:color="auto"/>
        <w:left w:val="none" w:sz="0" w:space="0" w:color="auto"/>
        <w:bottom w:val="none" w:sz="0" w:space="0" w:color="auto"/>
        <w:right w:val="none" w:sz="0" w:space="0" w:color="auto"/>
      </w:divBdr>
    </w:div>
    <w:div w:id="2067335660">
      <w:bodyDiv w:val="1"/>
      <w:marLeft w:val="0"/>
      <w:marRight w:val="0"/>
      <w:marTop w:val="0"/>
      <w:marBottom w:val="0"/>
      <w:divBdr>
        <w:top w:val="none" w:sz="0" w:space="0" w:color="auto"/>
        <w:left w:val="none" w:sz="0" w:space="0" w:color="auto"/>
        <w:bottom w:val="none" w:sz="0" w:space="0" w:color="auto"/>
        <w:right w:val="none" w:sz="0" w:space="0" w:color="auto"/>
      </w:divBdr>
    </w:div>
    <w:div w:id="2083867581">
      <w:bodyDiv w:val="1"/>
      <w:marLeft w:val="0"/>
      <w:marRight w:val="0"/>
      <w:marTop w:val="0"/>
      <w:marBottom w:val="0"/>
      <w:divBdr>
        <w:top w:val="none" w:sz="0" w:space="0" w:color="auto"/>
        <w:left w:val="none" w:sz="0" w:space="0" w:color="auto"/>
        <w:bottom w:val="none" w:sz="0" w:space="0" w:color="auto"/>
        <w:right w:val="none" w:sz="0" w:space="0" w:color="auto"/>
      </w:divBdr>
    </w:div>
    <w:div w:id="2084328299">
      <w:bodyDiv w:val="1"/>
      <w:marLeft w:val="0"/>
      <w:marRight w:val="0"/>
      <w:marTop w:val="0"/>
      <w:marBottom w:val="0"/>
      <w:divBdr>
        <w:top w:val="none" w:sz="0" w:space="0" w:color="auto"/>
        <w:left w:val="none" w:sz="0" w:space="0" w:color="auto"/>
        <w:bottom w:val="none" w:sz="0" w:space="0" w:color="auto"/>
        <w:right w:val="none" w:sz="0" w:space="0" w:color="auto"/>
      </w:divBdr>
    </w:div>
    <w:div w:id="2097944882">
      <w:bodyDiv w:val="1"/>
      <w:marLeft w:val="0"/>
      <w:marRight w:val="0"/>
      <w:marTop w:val="0"/>
      <w:marBottom w:val="0"/>
      <w:divBdr>
        <w:top w:val="none" w:sz="0" w:space="0" w:color="auto"/>
        <w:left w:val="none" w:sz="0" w:space="0" w:color="auto"/>
        <w:bottom w:val="none" w:sz="0" w:space="0" w:color="auto"/>
        <w:right w:val="none" w:sz="0" w:space="0" w:color="auto"/>
      </w:divBdr>
    </w:div>
    <w:div w:id="2132476806">
      <w:bodyDiv w:val="1"/>
      <w:marLeft w:val="0"/>
      <w:marRight w:val="0"/>
      <w:marTop w:val="0"/>
      <w:marBottom w:val="0"/>
      <w:divBdr>
        <w:top w:val="none" w:sz="0" w:space="0" w:color="auto"/>
        <w:left w:val="none" w:sz="0" w:space="0" w:color="auto"/>
        <w:bottom w:val="none" w:sz="0" w:space="0" w:color="auto"/>
        <w:right w:val="none" w:sz="0" w:space="0" w:color="auto"/>
      </w:divBdr>
    </w:div>
    <w:div w:id="214272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hyperlink" Target="http://www.investinwest.ee" TargetMode="External"/><Relationship Id="rId50" Type="http://schemas.openxmlformats.org/officeDocument/2006/relationships/chart" Target="charts/chart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image" Target="media/image20.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chart" Target="charts/chart2.xml"/><Relationship Id="rId41" Type="http://schemas.openxmlformats.org/officeDocument/2006/relationships/image" Target="media/image18.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www.terviseinfo.ee" TargetMode="External"/><Relationship Id="rId37" Type="http://schemas.openxmlformats.org/officeDocument/2006/relationships/image" Target="media/image14.emf"/><Relationship Id="rId40" Type="http://schemas.openxmlformats.org/officeDocument/2006/relationships/image" Target="media/image17.png"/><Relationship Id="rId45" Type="http://schemas.openxmlformats.org/officeDocument/2006/relationships/hyperlink" Target="https://investinwest.ee" TargetMode="External"/><Relationship Id="rId53" Type="http://schemas.openxmlformats.org/officeDocument/2006/relationships/hyperlink" Target="https://laanemaa.ee/turismi-arengukava/"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hyperlink" Target="http://www.minuomavalitsus.ee" TargetMode="External"/><Relationship Id="rId36" Type="http://schemas.openxmlformats.org/officeDocument/2006/relationships/chart" Target="charts/chart5.xml"/><Relationship Id="rId49"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chart" Target="charts/chart7.xml"/><Relationship Id="rId52"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hyperlink" Target="http://www.minuomavalitsus.ee" TargetMode="External"/><Relationship Id="rId30" Type="http://schemas.openxmlformats.org/officeDocument/2006/relationships/chart" Target="charts/chart3.xml"/><Relationship Id="rId35" Type="http://schemas.openxmlformats.org/officeDocument/2006/relationships/chart" Target="charts/chart4.xml"/><Relationship Id="rId43" Type="http://schemas.openxmlformats.org/officeDocument/2006/relationships/chart" Target="charts/chart6.xml"/><Relationship Id="rId48" Type="http://schemas.openxmlformats.org/officeDocument/2006/relationships/hyperlink" Target="http://www.investinwest.e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9.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https://laanemaa-my.sharepoint.com/personal/neeme_suur_laanemaa_ee/Documents/Dokumendid/MARS/Uue%20MARS%20koostamine%202022/Materjale,%20statistikat/Rahvaarv,%20loenduse,%20k&#252;la%20kaup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laanemaa-my.sharepoint.com/personal/neeme_suur_laanemaa_ee/Documents/Dokumendid/MARS/Uue%20MARS%20koostamine%202022/Materjale,%20statistikat/Turism/Majutused,%20&#246;&#246;bimised,%20pikk%20rid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laanemaa-my.sharepoint.com/personal/neeme_suur_laanemaa_ee/Documents/Dokumendid/MARS/Uue%20MARS%20koostamine%202022/Materjale,%20statistikat/Sotsiaal/Toimetulekutoetus%20valdad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otsiaalministeerium.ee\dfs\kasutajadTA\Lea.Kiis\Desktop\Tervishoid\Perearstide%20nimistu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eemeSuur\Downloads\HT17_20221103-20045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oleObject" Target="https://laanemaa-my.sharepoint.com/personal/neeme_suur_laanemaa_ee/Documents/Dokumendid/MARS/Uue%20MARS%20koostamine%202022/Materjale,%20statistikat/Turism/Majutuskohtade%20arv,%20maakonna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t-EE"/>
        </a:p>
      </c:txPr>
    </c:title>
    <c:autoTitleDeleted val="0"/>
    <c:plotArea>
      <c:layout/>
      <c:pieChart>
        <c:varyColors val="1"/>
        <c:ser>
          <c:idx val="0"/>
          <c:order val="0"/>
          <c:tx>
            <c:strRef>
              <c:f>'Asulate suuruse järgi'!$C$3</c:f>
              <c:strCache>
                <c:ptCount val="1"/>
                <c:pt idx="0">
                  <c:v>2000</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t-E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'Asulate suuruse järgi'!$B$4:$B$17</c:f>
              <c:strCache>
                <c:ptCount val="14"/>
                <c:pt idx="0">
                  <c:v>Haapsalu linn</c:v>
                </c:pt>
                <c:pt idx="1">
                  <c:v>Uuemõisa alevik</c:v>
                </c:pt>
                <c:pt idx="2">
                  <c:v>Taebla alevik</c:v>
                </c:pt>
                <c:pt idx="3">
                  <c:v>Palivere alevik</c:v>
                </c:pt>
                <c:pt idx="4">
                  <c:v>Risti alevik</c:v>
                </c:pt>
                <c:pt idx="5">
                  <c:v>Linnamäe küla</c:v>
                </c:pt>
                <c:pt idx="6">
                  <c:v>Paralepa alevik</c:v>
                </c:pt>
                <c:pt idx="7">
                  <c:v>Herjava küla</c:v>
                </c:pt>
                <c:pt idx="8">
                  <c:v>Kullamaa küla</c:v>
                </c:pt>
                <c:pt idx="9">
                  <c:v>Koluvere küla</c:v>
                </c:pt>
                <c:pt idx="10">
                  <c:v>Jõõdre küla</c:v>
                </c:pt>
                <c:pt idx="11">
                  <c:v>Panga küla</c:v>
                </c:pt>
                <c:pt idx="12">
                  <c:v>Nigula küla</c:v>
                </c:pt>
                <c:pt idx="13">
                  <c:v>Asulad alla 200 elaniku</c:v>
                </c:pt>
              </c:strCache>
            </c:strRef>
          </c:cat>
          <c:val>
            <c:numRef>
              <c:f>'Asulate suuruse järgi'!$C$4:$C$17</c:f>
            </c:numRef>
          </c:val>
          <c:extLst>
            <c:ext xmlns:c16="http://schemas.microsoft.com/office/drawing/2014/chart" uri="{C3380CC4-5D6E-409C-BE32-E72D297353CC}">
              <c16:uniqueId val="{00000000-4F60-4704-B57C-EE02B3A32EB7}"/>
            </c:ext>
          </c:extLst>
        </c:ser>
        <c:ser>
          <c:idx val="1"/>
          <c:order val="1"/>
          <c:tx>
            <c:strRef>
              <c:f>'Asulate suuruse järgi'!$D$3</c:f>
              <c:strCache>
                <c:ptCount val="1"/>
                <c:pt idx="0">
                  <c:v>2011</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t-E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'Asulate suuruse järgi'!$B$4:$B$17</c:f>
              <c:strCache>
                <c:ptCount val="14"/>
                <c:pt idx="0">
                  <c:v>Haapsalu linn</c:v>
                </c:pt>
                <c:pt idx="1">
                  <c:v>Uuemõisa alevik</c:v>
                </c:pt>
                <c:pt idx="2">
                  <c:v>Taebla alevik</c:v>
                </c:pt>
                <c:pt idx="3">
                  <c:v>Palivere alevik</c:v>
                </c:pt>
                <c:pt idx="4">
                  <c:v>Risti alevik</c:v>
                </c:pt>
                <c:pt idx="5">
                  <c:v>Linnamäe küla</c:v>
                </c:pt>
                <c:pt idx="6">
                  <c:v>Paralepa alevik</c:v>
                </c:pt>
                <c:pt idx="7">
                  <c:v>Herjava küla</c:v>
                </c:pt>
                <c:pt idx="8">
                  <c:v>Kullamaa küla</c:v>
                </c:pt>
                <c:pt idx="9">
                  <c:v>Koluvere küla</c:v>
                </c:pt>
                <c:pt idx="10">
                  <c:v>Jõõdre küla</c:v>
                </c:pt>
                <c:pt idx="11">
                  <c:v>Panga küla</c:v>
                </c:pt>
                <c:pt idx="12">
                  <c:v>Nigula küla</c:v>
                </c:pt>
                <c:pt idx="13">
                  <c:v>Asulad alla 200 elaniku</c:v>
                </c:pt>
              </c:strCache>
            </c:strRef>
          </c:cat>
          <c:val>
            <c:numRef>
              <c:f>'Asulate suuruse järgi'!$D$4:$D$17</c:f>
            </c:numRef>
          </c:val>
          <c:extLst>
            <c:ext xmlns:c16="http://schemas.microsoft.com/office/drawing/2014/chart" uri="{C3380CC4-5D6E-409C-BE32-E72D297353CC}">
              <c16:uniqueId val="{00000001-4F60-4704-B57C-EE02B3A32EB7}"/>
            </c:ext>
          </c:extLst>
        </c:ser>
        <c:ser>
          <c:idx val="2"/>
          <c:order val="2"/>
          <c:tx>
            <c:strRef>
              <c:f>'Asulate suuruse järgi'!$E$3</c:f>
              <c:strCache>
                <c:ptCount val="1"/>
                <c:pt idx="0">
                  <c:v>2021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3-4F60-4704-B57C-EE02B3A32EB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5-4F60-4704-B57C-EE02B3A32EB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7-4F60-4704-B57C-EE02B3A32EB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9-4F60-4704-B57C-EE02B3A32EB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B-4F60-4704-B57C-EE02B3A32EB7}"/>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D-4F60-4704-B57C-EE02B3A32EB7}"/>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F-4F60-4704-B57C-EE02B3A32EB7}"/>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11-4F60-4704-B57C-EE02B3A32EB7}"/>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3-4F60-4704-B57C-EE02B3A32EB7}"/>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5-4F60-4704-B57C-EE02B3A32EB7}"/>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7-4F60-4704-B57C-EE02B3A32EB7}"/>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9-4F60-4704-B57C-EE02B3A32EB7}"/>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B-4F60-4704-B57C-EE02B3A32EB7}"/>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D-4F60-4704-B57C-EE02B3A32E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t-E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'Asulate suuruse järgi'!$B$4:$B$17</c:f>
              <c:strCache>
                <c:ptCount val="14"/>
                <c:pt idx="0">
                  <c:v>Haapsalu linn</c:v>
                </c:pt>
                <c:pt idx="1">
                  <c:v>Uuemõisa alevik</c:v>
                </c:pt>
                <c:pt idx="2">
                  <c:v>Taebla alevik</c:v>
                </c:pt>
                <c:pt idx="3">
                  <c:v>Palivere alevik</c:v>
                </c:pt>
                <c:pt idx="4">
                  <c:v>Risti alevik</c:v>
                </c:pt>
                <c:pt idx="5">
                  <c:v>Linnamäe küla</c:v>
                </c:pt>
                <c:pt idx="6">
                  <c:v>Paralepa alevik</c:v>
                </c:pt>
                <c:pt idx="7">
                  <c:v>Herjava küla</c:v>
                </c:pt>
                <c:pt idx="8">
                  <c:v>Kullamaa küla</c:v>
                </c:pt>
                <c:pt idx="9">
                  <c:v>Koluvere küla</c:v>
                </c:pt>
                <c:pt idx="10">
                  <c:v>Jõõdre küla</c:v>
                </c:pt>
                <c:pt idx="11">
                  <c:v>Panga küla</c:v>
                </c:pt>
                <c:pt idx="12">
                  <c:v>Nigula küla</c:v>
                </c:pt>
                <c:pt idx="13">
                  <c:v>Asulad alla 200 elaniku</c:v>
                </c:pt>
              </c:strCache>
            </c:strRef>
          </c:cat>
          <c:val>
            <c:numRef>
              <c:f>'Asulate suuruse järgi'!$E$4:$E$17</c:f>
              <c:numCache>
                <c:formatCode>0</c:formatCode>
                <c:ptCount val="14"/>
                <c:pt idx="0">
                  <c:v>9595</c:v>
                </c:pt>
                <c:pt idx="1">
                  <c:v>1122</c:v>
                </c:pt>
                <c:pt idx="2">
                  <c:v>882</c:v>
                </c:pt>
                <c:pt idx="3">
                  <c:v>680</c:v>
                </c:pt>
                <c:pt idx="4">
                  <c:v>555</c:v>
                </c:pt>
                <c:pt idx="5">
                  <c:v>393</c:v>
                </c:pt>
                <c:pt idx="6">
                  <c:v>334</c:v>
                </c:pt>
                <c:pt idx="7">
                  <c:v>268</c:v>
                </c:pt>
                <c:pt idx="8">
                  <c:v>242</c:v>
                </c:pt>
                <c:pt idx="9">
                  <c:v>238</c:v>
                </c:pt>
                <c:pt idx="10">
                  <c:v>228</c:v>
                </c:pt>
                <c:pt idx="11">
                  <c:v>228</c:v>
                </c:pt>
                <c:pt idx="12">
                  <c:v>200</c:v>
                </c:pt>
                <c:pt idx="13">
                  <c:v>5224</c:v>
                </c:pt>
              </c:numCache>
            </c:numRef>
          </c:val>
          <c:extLst>
            <c:ext xmlns:c16="http://schemas.microsoft.com/office/drawing/2014/chart" uri="{C3380CC4-5D6E-409C-BE32-E72D297353CC}">
              <c16:uniqueId val="{0000001E-4F60-4704-B57C-EE02B3A32EB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15087489063867"/>
          <c:y val="6.4302639253426649E-2"/>
          <c:w val="0.2762690288713911"/>
          <c:h val="0.8923665791776027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t-E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'TU131'!$A$5:$B$5</c:f>
              <c:strCache>
                <c:ptCount val="2"/>
                <c:pt idx="0">
                  <c:v>Majutatute arv</c:v>
                </c:pt>
                <c:pt idx="1">
                  <c:v>Lääne maakond</c:v>
                </c:pt>
              </c:strCache>
            </c:strRef>
          </c:tx>
          <c:spPr>
            <a:ln w="28575" cap="rnd">
              <a:solidFill>
                <a:schemeClr val="accent1"/>
              </a:solidFill>
              <a:round/>
            </a:ln>
            <a:effectLst/>
          </c:spPr>
          <c:marker>
            <c:symbol val="none"/>
          </c:marker>
          <c:cat>
            <c:strRef>
              <c:f>'TU131'!$C$4:$BG$4</c:f>
              <c:strCache>
                <c:ptCount val="57"/>
                <c:pt idx="0">
                  <c:v>2018 jaanuar</c:v>
                </c:pt>
                <c:pt idx="1">
                  <c:v>2018 veebruar</c:v>
                </c:pt>
                <c:pt idx="2">
                  <c:v>2018 märts</c:v>
                </c:pt>
                <c:pt idx="3">
                  <c:v>2018 aprill</c:v>
                </c:pt>
                <c:pt idx="4">
                  <c:v>2018 mai</c:v>
                </c:pt>
                <c:pt idx="5">
                  <c:v>2018 juuni</c:v>
                </c:pt>
                <c:pt idx="6">
                  <c:v>2018 juuli</c:v>
                </c:pt>
                <c:pt idx="7">
                  <c:v>2018 august</c:v>
                </c:pt>
                <c:pt idx="8">
                  <c:v>2018 september</c:v>
                </c:pt>
                <c:pt idx="9">
                  <c:v>2018 oktoober</c:v>
                </c:pt>
                <c:pt idx="10">
                  <c:v>2018 november</c:v>
                </c:pt>
                <c:pt idx="11">
                  <c:v>2018 detsember</c:v>
                </c:pt>
                <c:pt idx="12">
                  <c:v>2019 jaanuar</c:v>
                </c:pt>
                <c:pt idx="13">
                  <c:v>2019 veebruar</c:v>
                </c:pt>
                <c:pt idx="14">
                  <c:v>2019 märts</c:v>
                </c:pt>
                <c:pt idx="15">
                  <c:v>2019 aprill</c:v>
                </c:pt>
                <c:pt idx="16">
                  <c:v>2019 mai</c:v>
                </c:pt>
                <c:pt idx="17">
                  <c:v>2019 juuni</c:v>
                </c:pt>
                <c:pt idx="18">
                  <c:v>2019 juuli</c:v>
                </c:pt>
                <c:pt idx="19">
                  <c:v>2019 august</c:v>
                </c:pt>
                <c:pt idx="20">
                  <c:v>2019 september</c:v>
                </c:pt>
                <c:pt idx="21">
                  <c:v>2019 oktoober</c:v>
                </c:pt>
                <c:pt idx="22">
                  <c:v>2019 november</c:v>
                </c:pt>
                <c:pt idx="23">
                  <c:v>2019 detsember</c:v>
                </c:pt>
                <c:pt idx="24">
                  <c:v>2020 jaanuar</c:v>
                </c:pt>
                <c:pt idx="25">
                  <c:v>2020 veebruar</c:v>
                </c:pt>
                <c:pt idx="26">
                  <c:v>2020 märts</c:v>
                </c:pt>
                <c:pt idx="27">
                  <c:v>2020 aprill</c:v>
                </c:pt>
                <c:pt idx="28">
                  <c:v>2020 mai</c:v>
                </c:pt>
                <c:pt idx="29">
                  <c:v>2020 juuni</c:v>
                </c:pt>
                <c:pt idx="30">
                  <c:v>2020 juuli</c:v>
                </c:pt>
                <c:pt idx="31">
                  <c:v>2020 august</c:v>
                </c:pt>
                <c:pt idx="32">
                  <c:v>2020 september</c:v>
                </c:pt>
                <c:pt idx="33">
                  <c:v>2020 oktoober</c:v>
                </c:pt>
                <c:pt idx="34">
                  <c:v>2020 november</c:v>
                </c:pt>
                <c:pt idx="35">
                  <c:v>2020 detsember</c:v>
                </c:pt>
                <c:pt idx="36">
                  <c:v>2021 jaanuar</c:v>
                </c:pt>
                <c:pt idx="37">
                  <c:v>2021 veebruar</c:v>
                </c:pt>
                <c:pt idx="38">
                  <c:v>2021 märts</c:v>
                </c:pt>
                <c:pt idx="39">
                  <c:v>2021 aprill</c:v>
                </c:pt>
                <c:pt idx="40">
                  <c:v>2021 mai</c:v>
                </c:pt>
                <c:pt idx="41">
                  <c:v>2021 juuni</c:v>
                </c:pt>
                <c:pt idx="42">
                  <c:v>2021 juuli</c:v>
                </c:pt>
                <c:pt idx="43">
                  <c:v>2021 august</c:v>
                </c:pt>
                <c:pt idx="44">
                  <c:v>2021 september</c:v>
                </c:pt>
                <c:pt idx="45">
                  <c:v>2021 oktoober</c:v>
                </c:pt>
                <c:pt idx="46">
                  <c:v>2021 november</c:v>
                </c:pt>
                <c:pt idx="47">
                  <c:v>2021 detsember</c:v>
                </c:pt>
                <c:pt idx="48">
                  <c:v>2022 jaanuar</c:v>
                </c:pt>
                <c:pt idx="49">
                  <c:v>2022 veebruar</c:v>
                </c:pt>
                <c:pt idx="50">
                  <c:v>2022 märts</c:v>
                </c:pt>
                <c:pt idx="51">
                  <c:v>2022 aprill</c:v>
                </c:pt>
                <c:pt idx="52">
                  <c:v>2022 mai</c:v>
                </c:pt>
                <c:pt idx="53">
                  <c:v>2022 juuni</c:v>
                </c:pt>
                <c:pt idx="54">
                  <c:v>2022 juuli</c:v>
                </c:pt>
                <c:pt idx="55">
                  <c:v>2022 august</c:v>
                </c:pt>
                <c:pt idx="56">
                  <c:v>2022 september</c:v>
                </c:pt>
              </c:strCache>
            </c:strRef>
          </c:cat>
          <c:val>
            <c:numRef>
              <c:f>'TU131'!$C$5:$BG$5</c:f>
              <c:numCache>
                <c:formatCode>0</c:formatCode>
                <c:ptCount val="57"/>
                <c:pt idx="0">
                  <c:v>2846</c:v>
                </c:pt>
                <c:pt idx="1">
                  <c:v>3831</c:v>
                </c:pt>
                <c:pt idx="2">
                  <c:v>4823</c:v>
                </c:pt>
                <c:pt idx="3">
                  <c:v>4547</c:v>
                </c:pt>
                <c:pt idx="4">
                  <c:v>5429</c:v>
                </c:pt>
                <c:pt idx="5">
                  <c:v>9536</c:v>
                </c:pt>
                <c:pt idx="6">
                  <c:v>14336</c:v>
                </c:pt>
                <c:pt idx="7">
                  <c:v>13880</c:v>
                </c:pt>
                <c:pt idx="8">
                  <c:v>5594</c:v>
                </c:pt>
                <c:pt idx="9">
                  <c:v>4963</c:v>
                </c:pt>
                <c:pt idx="10">
                  <c:v>3941</c:v>
                </c:pt>
                <c:pt idx="11">
                  <c:v>4602</c:v>
                </c:pt>
                <c:pt idx="12">
                  <c:v>2672</c:v>
                </c:pt>
                <c:pt idx="13">
                  <c:v>3686</c:v>
                </c:pt>
                <c:pt idx="14">
                  <c:v>4487</c:v>
                </c:pt>
                <c:pt idx="15">
                  <c:v>5436</c:v>
                </c:pt>
                <c:pt idx="16">
                  <c:v>6519</c:v>
                </c:pt>
                <c:pt idx="17">
                  <c:v>9967</c:v>
                </c:pt>
                <c:pt idx="18">
                  <c:v>15797</c:v>
                </c:pt>
                <c:pt idx="19">
                  <c:v>14186</c:v>
                </c:pt>
                <c:pt idx="20">
                  <c:v>6430</c:v>
                </c:pt>
                <c:pt idx="21">
                  <c:v>5186</c:v>
                </c:pt>
                <c:pt idx="22">
                  <c:v>4448</c:v>
                </c:pt>
                <c:pt idx="23">
                  <c:v>4438</c:v>
                </c:pt>
                <c:pt idx="24">
                  <c:v>2935</c:v>
                </c:pt>
                <c:pt idx="25">
                  <c:v>4307</c:v>
                </c:pt>
                <c:pt idx="26">
                  <c:v>2108</c:v>
                </c:pt>
                <c:pt idx="27">
                  <c:v>1029</c:v>
                </c:pt>
                <c:pt idx="28">
                  <c:v>1913</c:v>
                </c:pt>
                <c:pt idx="29">
                  <c:v>6826</c:v>
                </c:pt>
                <c:pt idx="30">
                  <c:v>12903</c:v>
                </c:pt>
                <c:pt idx="31">
                  <c:v>13715</c:v>
                </c:pt>
                <c:pt idx="32">
                  <c:v>4988</c:v>
                </c:pt>
                <c:pt idx="33">
                  <c:v>5022</c:v>
                </c:pt>
                <c:pt idx="34">
                  <c:v>2777</c:v>
                </c:pt>
                <c:pt idx="35">
                  <c:v>2871</c:v>
                </c:pt>
                <c:pt idx="36">
                  <c:v>2011</c:v>
                </c:pt>
                <c:pt idx="37">
                  <c:v>2070</c:v>
                </c:pt>
                <c:pt idx="38">
                  <c:v>1048</c:v>
                </c:pt>
                <c:pt idx="39">
                  <c:v>1677</c:v>
                </c:pt>
                <c:pt idx="40">
                  <c:v>2134</c:v>
                </c:pt>
                <c:pt idx="41">
                  <c:v>7511</c:v>
                </c:pt>
                <c:pt idx="42">
                  <c:v>12173</c:v>
                </c:pt>
                <c:pt idx="43">
                  <c:v>10992</c:v>
                </c:pt>
                <c:pt idx="44">
                  <c:v>6197</c:v>
                </c:pt>
                <c:pt idx="45">
                  <c:v>6586</c:v>
                </c:pt>
                <c:pt idx="46">
                  <c:v>4090</c:v>
                </c:pt>
                <c:pt idx="47">
                  <c:v>4869</c:v>
                </c:pt>
                <c:pt idx="48">
                  <c:v>3874</c:v>
                </c:pt>
                <c:pt idx="49">
                  <c:v>4631</c:v>
                </c:pt>
                <c:pt idx="50">
                  <c:v>4754</c:v>
                </c:pt>
                <c:pt idx="51">
                  <c:v>6265</c:v>
                </c:pt>
                <c:pt idx="52">
                  <c:v>6216</c:v>
                </c:pt>
                <c:pt idx="53">
                  <c:v>10609</c:v>
                </c:pt>
                <c:pt idx="54">
                  <c:v>16015</c:v>
                </c:pt>
                <c:pt idx="55">
                  <c:v>14132</c:v>
                </c:pt>
                <c:pt idx="56">
                  <c:v>5606</c:v>
                </c:pt>
              </c:numCache>
            </c:numRef>
          </c:val>
          <c:smooth val="0"/>
          <c:extLst>
            <c:ext xmlns:c16="http://schemas.microsoft.com/office/drawing/2014/chart" uri="{C3380CC4-5D6E-409C-BE32-E72D297353CC}">
              <c16:uniqueId val="{00000000-274E-41CE-8F47-F815B2440FBC}"/>
            </c:ext>
          </c:extLst>
        </c:ser>
        <c:ser>
          <c:idx val="1"/>
          <c:order val="1"/>
          <c:tx>
            <c:strRef>
              <c:f>'TU131'!$A$6:$B$6</c:f>
              <c:strCache>
                <c:ptCount val="2"/>
                <c:pt idx="0">
                  <c:v>Ööbimiste arv</c:v>
                </c:pt>
                <c:pt idx="1">
                  <c:v>Lääne maakond</c:v>
                </c:pt>
              </c:strCache>
            </c:strRef>
          </c:tx>
          <c:spPr>
            <a:ln w="28575" cap="rnd">
              <a:solidFill>
                <a:schemeClr val="accent2"/>
              </a:solidFill>
              <a:round/>
            </a:ln>
            <a:effectLst/>
          </c:spPr>
          <c:marker>
            <c:symbol val="none"/>
          </c:marker>
          <c:cat>
            <c:strRef>
              <c:f>'TU131'!$C$4:$BG$4</c:f>
              <c:strCache>
                <c:ptCount val="57"/>
                <c:pt idx="0">
                  <c:v>2018 jaanuar</c:v>
                </c:pt>
                <c:pt idx="1">
                  <c:v>2018 veebruar</c:v>
                </c:pt>
                <c:pt idx="2">
                  <c:v>2018 märts</c:v>
                </c:pt>
                <c:pt idx="3">
                  <c:v>2018 aprill</c:v>
                </c:pt>
                <c:pt idx="4">
                  <c:v>2018 mai</c:v>
                </c:pt>
                <c:pt idx="5">
                  <c:v>2018 juuni</c:v>
                </c:pt>
                <c:pt idx="6">
                  <c:v>2018 juuli</c:v>
                </c:pt>
                <c:pt idx="7">
                  <c:v>2018 august</c:v>
                </c:pt>
                <c:pt idx="8">
                  <c:v>2018 september</c:v>
                </c:pt>
                <c:pt idx="9">
                  <c:v>2018 oktoober</c:v>
                </c:pt>
                <c:pt idx="10">
                  <c:v>2018 november</c:v>
                </c:pt>
                <c:pt idx="11">
                  <c:v>2018 detsember</c:v>
                </c:pt>
                <c:pt idx="12">
                  <c:v>2019 jaanuar</c:v>
                </c:pt>
                <c:pt idx="13">
                  <c:v>2019 veebruar</c:v>
                </c:pt>
                <c:pt idx="14">
                  <c:v>2019 märts</c:v>
                </c:pt>
                <c:pt idx="15">
                  <c:v>2019 aprill</c:v>
                </c:pt>
                <c:pt idx="16">
                  <c:v>2019 mai</c:v>
                </c:pt>
                <c:pt idx="17">
                  <c:v>2019 juuni</c:v>
                </c:pt>
                <c:pt idx="18">
                  <c:v>2019 juuli</c:v>
                </c:pt>
                <c:pt idx="19">
                  <c:v>2019 august</c:v>
                </c:pt>
                <c:pt idx="20">
                  <c:v>2019 september</c:v>
                </c:pt>
                <c:pt idx="21">
                  <c:v>2019 oktoober</c:v>
                </c:pt>
                <c:pt idx="22">
                  <c:v>2019 november</c:v>
                </c:pt>
                <c:pt idx="23">
                  <c:v>2019 detsember</c:v>
                </c:pt>
                <c:pt idx="24">
                  <c:v>2020 jaanuar</c:v>
                </c:pt>
                <c:pt idx="25">
                  <c:v>2020 veebruar</c:v>
                </c:pt>
                <c:pt idx="26">
                  <c:v>2020 märts</c:v>
                </c:pt>
                <c:pt idx="27">
                  <c:v>2020 aprill</c:v>
                </c:pt>
                <c:pt idx="28">
                  <c:v>2020 mai</c:v>
                </c:pt>
                <c:pt idx="29">
                  <c:v>2020 juuni</c:v>
                </c:pt>
                <c:pt idx="30">
                  <c:v>2020 juuli</c:v>
                </c:pt>
                <c:pt idx="31">
                  <c:v>2020 august</c:v>
                </c:pt>
                <c:pt idx="32">
                  <c:v>2020 september</c:v>
                </c:pt>
                <c:pt idx="33">
                  <c:v>2020 oktoober</c:v>
                </c:pt>
                <c:pt idx="34">
                  <c:v>2020 november</c:v>
                </c:pt>
                <c:pt idx="35">
                  <c:v>2020 detsember</c:v>
                </c:pt>
                <c:pt idx="36">
                  <c:v>2021 jaanuar</c:v>
                </c:pt>
                <c:pt idx="37">
                  <c:v>2021 veebruar</c:v>
                </c:pt>
                <c:pt idx="38">
                  <c:v>2021 märts</c:v>
                </c:pt>
                <c:pt idx="39">
                  <c:v>2021 aprill</c:v>
                </c:pt>
                <c:pt idx="40">
                  <c:v>2021 mai</c:v>
                </c:pt>
                <c:pt idx="41">
                  <c:v>2021 juuni</c:v>
                </c:pt>
                <c:pt idx="42">
                  <c:v>2021 juuli</c:v>
                </c:pt>
                <c:pt idx="43">
                  <c:v>2021 august</c:v>
                </c:pt>
                <c:pt idx="44">
                  <c:v>2021 september</c:v>
                </c:pt>
                <c:pt idx="45">
                  <c:v>2021 oktoober</c:v>
                </c:pt>
                <c:pt idx="46">
                  <c:v>2021 november</c:v>
                </c:pt>
                <c:pt idx="47">
                  <c:v>2021 detsember</c:v>
                </c:pt>
                <c:pt idx="48">
                  <c:v>2022 jaanuar</c:v>
                </c:pt>
                <c:pt idx="49">
                  <c:v>2022 veebruar</c:v>
                </c:pt>
                <c:pt idx="50">
                  <c:v>2022 märts</c:v>
                </c:pt>
                <c:pt idx="51">
                  <c:v>2022 aprill</c:v>
                </c:pt>
                <c:pt idx="52">
                  <c:v>2022 mai</c:v>
                </c:pt>
                <c:pt idx="53">
                  <c:v>2022 juuni</c:v>
                </c:pt>
                <c:pt idx="54">
                  <c:v>2022 juuli</c:v>
                </c:pt>
                <c:pt idx="55">
                  <c:v>2022 august</c:v>
                </c:pt>
                <c:pt idx="56">
                  <c:v>2022 september</c:v>
                </c:pt>
              </c:strCache>
            </c:strRef>
          </c:cat>
          <c:val>
            <c:numRef>
              <c:f>'TU131'!$C$6:$BG$6</c:f>
              <c:numCache>
                <c:formatCode>0</c:formatCode>
                <c:ptCount val="57"/>
                <c:pt idx="0">
                  <c:v>5704</c:v>
                </c:pt>
                <c:pt idx="1">
                  <c:v>7568</c:v>
                </c:pt>
                <c:pt idx="2">
                  <c:v>10641</c:v>
                </c:pt>
                <c:pt idx="3">
                  <c:v>12035</c:v>
                </c:pt>
                <c:pt idx="4">
                  <c:v>12763</c:v>
                </c:pt>
                <c:pt idx="5">
                  <c:v>17998</c:v>
                </c:pt>
                <c:pt idx="6">
                  <c:v>28929</c:v>
                </c:pt>
                <c:pt idx="7">
                  <c:v>26320</c:v>
                </c:pt>
                <c:pt idx="8">
                  <c:v>12125</c:v>
                </c:pt>
                <c:pt idx="9">
                  <c:v>13070</c:v>
                </c:pt>
                <c:pt idx="10">
                  <c:v>9598</c:v>
                </c:pt>
                <c:pt idx="11">
                  <c:v>9425</c:v>
                </c:pt>
                <c:pt idx="12">
                  <c:v>4784</c:v>
                </c:pt>
                <c:pt idx="13">
                  <c:v>6909</c:v>
                </c:pt>
                <c:pt idx="14">
                  <c:v>9252</c:v>
                </c:pt>
                <c:pt idx="15">
                  <c:v>12572</c:v>
                </c:pt>
                <c:pt idx="16">
                  <c:v>14336</c:v>
                </c:pt>
                <c:pt idx="17">
                  <c:v>19371</c:v>
                </c:pt>
                <c:pt idx="18">
                  <c:v>32977</c:v>
                </c:pt>
                <c:pt idx="19">
                  <c:v>28920</c:v>
                </c:pt>
                <c:pt idx="20">
                  <c:v>13807</c:v>
                </c:pt>
                <c:pt idx="21">
                  <c:v>14449</c:v>
                </c:pt>
                <c:pt idx="22">
                  <c:v>11885</c:v>
                </c:pt>
                <c:pt idx="23">
                  <c:v>9232</c:v>
                </c:pt>
                <c:pt idx="24">
                  <c:v>5090</c:v>
                </c:pt>
                <c:pt idx="25">
                  <c:v>7726</c:v>
                </c:pt>
                <c:pt idx="26">
                  <c:v>4224</c:v>
                </c:pt>
                <c:pt idx="27">
                  <c:v>2813</c:v>
                </c:pt>
                <c:pt idx="28">
                  <c:v>4468</c:v>
                </c:pt>
                <c:pt idx="29">
                  <c:v>14057</c:v>
                </c:pt>
                <c:pt idx="30">
                  <c:v>27406</c:v>
                </c:pt>
                <c:pt idx="31">
                  <c:v>29770</c:v>
                </c:pt>
                <c:pt idx="32">
                  <c:v>10167</c:v>
                </c:pt>
                <c:pt idx="33">
                  <c:v>9808</c:v>
                </c:pt>
                <c:pt idx="34">
                  <c:v>5387</c:v>
                </c:pt>
                <c:pt idx="35">
                  <c:v>5131</c:v>
                </c:pt>
                <c:pt idx="36">
                  <c:v>3248</c:v>
                </c:pt>
                <c:pt idx="37">
                  <c:v>3363</c:v>
                </c:pt>
                <c:pt idx="38">
                  <c:v>2059</c:v>
                </c:pt>
                <c:pt idx="39">
                  <c:v>3145</c:v>
                </c:pt>
                <c:pt idx="40">
                  <c:v>4534</c:v>
                </c:pt>
                <c:pt idx="41">
                  <c:v>14046</c:v>
                </c:pt>
                <c:pt idx="42">
                  <c:v>22775</c:v>
                </c:pt>
                <c:pt idx="43">
                  <c:v>19564</c:v>
                </c:pt>
                <c:pt idx="44">
                  <c:v>10716</c:v>
                </c:pt>
                <c:pt idx="45">
                  <c:v>12223</c:v>
                </c:pt>
                <c:pt idx="46">
                  <c:v>7759</c:v>
                </c:pt>
                <c:pt idx="47">
                  <c:v>8796</c:v>
                </c:pt>
                <c:pt idx="48">
                  <c:v>6562</c:v>
                </c:pt>
                <c:pt idx="49">
                  <c:v>7367</c:v>
                </c:pt>
                <c:pt idx="50">
                  <c:v>8151</c:v>
                </c:pt>
                <c:pt idx="51">
                  <c:v>10343</c:v>
                </c:pt>
                <c:pt idx="52">
                  <c:v>11082</c:v>
                </c:pt>
                <c:pt idx="53">
                  <c:v>22557</c:v>
                </c:pt>
                <c:pt idx="54">
                  <c:v>32969</c:v>
                </c:pt>
                <c:pt idx="55">
                  <c:v>25795</c:v>
                </c:pt>
                <c:pt idx="56">
                  <c:v>10714</c:v>
                </c:pt>
              </c:numCache>
            </c:numRef>
          </c:val>
          <c:smooth val="0"/>
          <c:extLst>
            <c:ext xmlns:c16="http://schemas.microsoft.com/office/drawing/2014/chart" uri="{C3380CC4-5D6E-409C-BE32-E72D297353CC}">
              <c16:uniqueId val="{00000001-274E-41CE-8F47-F815B2440FBC}"/>
            </c:ext>
          </c:extLst>
        </c:ser>
        <c:dLbls>
          <c:showLegendKey val="0"/>
          <c:showVal val="0"/>
          <c:showCatName val="0"/>
          <c:showSerName val="0"/>
          <c:showPercent val="0"/>
          <c:showBubbleSize val="0"/>
        </c:dLbls>
        <c:smooth val="0"/>
        <c:axId val="652174032"/>
        <c:axId val="512697984"/>
      </c:lineChart>
      <c:catAx>
        <c:axId val="65217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12697984"/>
        <c:crosses val="autoZero"/>
        <c:auto val="1"/>
        <c:lblAlgn val="ctr"/>
        <c:lblOffset val="100"/>
        <c:noMultiLvlLbl val="0"/>
      </c:catAx>
      <c:valAx>
        <c:axId val="512697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5217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Toimetulekutoetus,</a:t>
            </a:r>
            <a:r>
              <a:rPr lang="et-EE" baseline="0"/>
              <a:t> eurot e</a:t>
            </a:r>
            <a:r>
              <a:rPr lang="et-EE"/>
              <a:t>laniku kohta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'SK410'!$C$3</c:f>
              <c:strCache>
                <c:ptCount val="1"/>
                <c:pt idx="0">
                  <c:v>2018</c:v>
                </c:pt>
              </c:strCache>
            </c:strRef>
          </c:tx>
          <c:spPr>
            <a:solidFill>
              <a:schemeClr val="accent1"/>
            </a:solidFill>
            <a:ln>
              <a:noFill/>
            </a:ln>
            <a:effectLst/>
          </c:spPr>
          <c:invertIfNegative val="0"/>
          <c:cat>
            <c:multiLvlStrRef>
              <c:f>'SK410'!$A$4:$B$10</c:f>
              <c:multiLvlStrCache>
                <c:ptCount val="4"/>
                <c:lvl>
                  <c:pt idx="0">
                    <c:v>Toetus toimetulekupiiri tagamiseks, eurot</c:v>
                  </c:pt>
                  <c:pt idx="1">
                    <c:v>Toetus toimetulekupiiri tagamiseks, eurot</c:v>
                  </c:pt>
                  <c:pt idx="2">
                    <c:v>Toetus toimetulekupiiri tagamiseks, eurot</c:v>
                  </c:pt>
                  <c:pt idx="3">
                    <c:v>Toetus toimetulekupiiri tagamiseks, eurot</c:v>
                  </c:pt>
                </c:lvl>
                <c:lvl>
                  <c:pt idx="0">
                    <c:v>Kogu Eesti</c:v>
                  </c:pt>
                  <c:pt idx="1">
                    <c:v>..Haapsalu linn</c:v>
                  </c:pt>
                  <c:pt idx="2">
                    <c:v>..Lääne-Nigula vald</c:v>
                  </c:pt>
                  <c:pt idx="3">
                    <c:v>..Vormsi vald</c:v>
                  </c:pt>
                </c:lvl>
              </c:multiLvlStrCache>
            </c:multiLvlStrRef>
          </c:cat>
          <c:val>
            <c:numRef>
              <c:f>'SK410'!$C$4:$C$10</c:f>
            </c:numRef>
          </c:val>
          <c:extLst>
            <c:ext xmlns:c16="http://schemas.microsoft.com/office/drawing/2014/chart" uri="{C3380CC4-5D6E-409C-BE32-E72D297353CC}">
              <c16:uniqueId val="{00000000-0AD1-49C5-A546-961B3F06A676}"/>
            </c:ext>
          </c:extLst>
        </c:ser>
        <c:ser>
          <c:idx val="1"/>
          <c:order val="1"/>
          <c:tx>
            <c:strRef>
              <c:f>'SK410'!$D$3</c:f>
              <c:strCache>
                <c:ptCount val="1"/>
                <c:pt idx="0">
                  <c:v>2019</c:v>
                </c:pt>
              </c:strCache>
            </c:strRef>
          </c:tx>
          <c:spPr>
            <a:solidFill>
              <a:schemeClr val="accent2"/>
            </a:solidFill>
            <a:ln>
              <a:noFill/>
            </a:ln>
            <a:effectLst/>
          </c:spPr>
          <c:invertIfNegative val="0"/>
          <c:cat>
            <c:multiLvlStrRef>
              <c:f>'SK410'!$A$4:$B$10</c:f>
              <c:multiLvlStrCache>
                <c:ptCount val="4"/>
                <c:lvl>
                  <c:pt idx="0">
                    <c:v>Toetus toimetulekupiiri tagamiseks, eurot</c:v>
                  </c:pt>
                  <c:pt idx="1">
                    <c:v>Toetus toimetulekupiiri tagamiseks, eurot</c:v>
                  </c:pt>
                  <c:pt idx="2">
                    <c:v>Toetus toimetulekupiiri tagamiseks, eurot</c:v>
                  </c:pt>
                  <c:pt idx="3">
                    <c:v>Toetus toimetulekupiiri tagamiseks, eurot</c:v>
                  </c:pt>
                </c:lvl>
                <c:lvl>
                  <c:pt idx="0">
                    <c:v>Kogu Eesti</c:v>
                  </c:pt>
                  <c:pt idx="1">
                    <c:v>..Haapsalu linn</c:v>
                  </c:pt>
                  <c:pt idx="2">
                    <c:v>..Lääne-Nigula vald</c:v>
                  </c:pt>
                  <c:pt idx="3">
                    <c:v>..Vormsi vald</c:v>
                  </c:pt>
                </c:lvl>
              </c:multiLvlStrCache>
            </c:multiLvlStrRef>
          </c:cat>
          <c:val>
            <c:numRef>
              <c:f>'SK410'!$D$4:$D$10</c:f>
            </c:numRef>
          </c:val>
          <c:extLst>
            <c:ext xmlns:c16="http://schemas.microsoft.com/office/drawing/2014/chart" uri="{C3380CC4-5D6E-409C-BE32-E72D297353CC}">
              <c16:uniqueId val="{00000001-0AD1-49C5-A546-961B3F06A676}"/>
            </c:ext>
          </c:extLst>
        </c:ser>
        <c:ser>
          <c:idx val="2"/>
          <c:order val="2"/>
          <c:tx>
            <c:strRef>
              <c:f>'SK410'!$E$3</c:f>
              <c:strCache>
                <c:ptCount val="1"/>
                <c:pt idx="0">
                  <c:v>2020</c:v>
                </c:pt>
              </c:strCache>
            </c:strRef>
          </c:tx>
          <c:spPr>
            <a:solidFill>
              <a:schemeClr val="accent3"/>
            </a:solidFill>
            <a:ln>
              <a:noFill/>
            </a:ln>
            <a:effectLst/>
          </c:spPr>
          <c:invertIfNegative val="0"/>
          <c:cat>
            <c:multiLvlStrRef>
              <c:f>'SK410'!$A$4:$B$10</c:f>
              <c:multiLvlStrCache>
                <c:ptCount val="4"/>
                <c:lvl>
                  <c:pt idx="0">
                    <c:v>Toetus toimetulekupiiri tagamiseks, eurot</c:v>
                  </c:pt>
                  <c:pt idx="1">
                    <c:v>Toetus toimetulekupiiri tagamiseks, eurot</c:v>
                  </c:pt>
                  <c:pt idx="2">
                    <c:v>Toetus toimetulekupiiri tagamiseks, eurot</c:v>
                  </c:pt>
                  <c:pt idx="3">
                    <c:v>Toetus toimetulekupiiri tagamiseks, eurot</c:v>
                  </c:pt>
                </c:lvl>
                <c:lvl>
                  <c:pt idx="0">
                    <c:v>Kogu Eesti</c:v>
                  </c:pt>
                  <c:pt idx="1">
                    <c:v>..Haapsalu linn</c:v>
                  </c:pt>
                  <c:pt idx="2">
                    <c:v>..Lääne-Nigula vald</c:v>
                  </c:pt>
                  <c:pt idx="3">
                    <c:v>..Vormsi vald</c:v>
                  </c:pt>
                </c:lvl>
              </c:multiLvlStrCache>
            </c:multiLvlStrRef>
          </c:cat>
          <c:val>
            <c:numRef>
              <c:f>'SK410'!$E$4:$E$10</c:f>
            </c:numRef>
          </c:val>
          <c:extLst>
            <c:ext xmlns:c16="http://schemas.microsoft.com/office/drawing/2014/chart" uri="{C3380CC4-5D6E-409C-BE32-E72D297353CC}">
              <c16:uniqueId val="{00000002-0AD1-49C5-A546-961B3F06A676}"/>
            </c:ext>
          </c:extLst>
        </c:ser>
        <c:ser>
          <c:idx val="3"/>
          <c:order val="3"/>
          <c:tx>
            <c:strRef>
              <c:f>'SK410'!$F$3</c:f>
              <c:strCache>
                <c:ptCount val="1"/>
                <c:pt idx="0">
                  <c:v>2021</c:v>
                </c:pt>
              </c:strCache>
            </c:strRef>
          </c:tx>
          <c:spPr>
            <a:solidFill>
              <a:schemeClr val="accent4"/>
            </a:solidFill>
            <a:ln>
              <a:noFill/>
            </a:ln>
            <a:effectLst/>
          </c:spPr>
          <c:invertIfNegative val="0"/>
          <c:cat>
            <c:multiLvlStrRef>
              <c:f>'SK410'!$A$4:$B$10</c:f>
              <c:multiLvlStrCache>
                <c:ptCount val="4"/>
                <c:lvl>
                  <c:pt idx="0">
                    <c:v>Toetus toimetulekupiiri tagamiseks, eurot</c:v>
                  </c:pt>
                  <c:pt idx="1">
                    <c:v>Toetus toimetulekupiiri tagamiseks, eurot</c:v>
                  </c:pt>
                  <c:pt idx="2">
                    <c:v>Toetus toimetulekupiiri tagamiseks, eurot</c:v>
                  </c:pt>
                  <c:pt idx="3">
                    <c:v>Toetus toimetulekupiiri tagamiseks, eurot</c:v>
                  </c:pt>
                </c:lvl>
                <c:lvl>
                  <c:pt idx="0">
                    <c:v>Kogu Eesti</c:v>
                  </c:pt>
                  <c:pt idx="1">
                    <c:v>..Haapsalu linn</c:v>
                  </c:pt>
                  <c:pt idx="2">
                    <c:v>..Lääne-Nigula vald</c:v>
                  </c:pt>
                  <c:pt idx="3">
                    <c:v>..Vormsi vald</c:v>
                  </c:pt>
                </c:lvl>
              </c:multiLvlStrCache>
            </c:multiLvlStrRef>
          </c:cat>
          <c:val>
            <c:numRef>
              <c:f>'SK410'!$F$4:$F$10</c:f>
            </c:numRef>
          </c:val>
          <c:extLst>
            <c:ext xmlns:c16="http://schemas.microsoft.com/office/drawing/2014/chart" uri="{C3380CC4-5D6E-409C-BE32-E72D297353CC}">
              <c16:uniqueId val="{00000003-0AD1-49C5-A546-961B3F06A676}"/>
            </c:ext>
          </c:extLst>
        </c:ser>
        <c:ser>
          <c:idx val="4"/>
          <c:order val="4"/>
          <c:tx>
            <c:strRef>
              <c:f>'SK410'!$G$3</c:f>
              <c:strCache>
                <c:ptCount val="1"/>
                <c:pt idx="0">
                  <c:v>Elanike arvElaniku kohta</c:v>
                </c:pt>
              </c:strCache>
            </c:strRef>
          </c:tx>
          <c:spPr>
            <a:solidFill>
              <a:schemeClr val="accent5"/>
            </a:solidFill>
            <a:ln>
              <a:noFill/>
            </a:ln>
            <a:effectLst/>
          </c:spPr>
          <c:invertIfNegative val="0"/>
          <c:cat>
            <c:multiLvlStrRef>
              <c:f>'SK410'!$A$4:$B$10</c:f>
              <c:multiLvlStrCache>
                <c:ptCount val="4"/>
                <c:lvl>
                  <c:pt idx="0">
                    <c:v>Toetus toimetulekupiiri tagamiseks, eurot</c:v>
                  </c:pt>
                  <c:pt idx="1">
                    <c:v>Toetus toimetulekupiiri tagamiseks, eurot</c:v>
                  </c:pt>
                  <c:pt idx="2">
                    <c:v>Toetus toimetulekupiiri tagamiseks, eurot</c:v>
                  </c:pt>
                  <c:pt idx="3">
                    <c:v>Toetus toimetulekupiiri tagamiseks, eurot</c:v>
                  </c:pt>
                </c:lvl>
                <c:lvl>
                  <c:pt idx="0">
                    <c:v>Kogu Eesti</c:v>
                  </c:pt>
                  <c:pt idx="1">
                    <c:v>..Haapsalu linn</c:v>
                  </c:pt>
                  <c:pt idx="2">
                    <c:v>..Lääne-Nigula vald</c:v>
                  </c:pt>
                  <c:pt idx="3">
                    <c:v>..Vormsi vald</c:v>
                  </c:pt>
                </c:lvl>
              </c:multiLvlStrCache>
            </c:multiLvlStrRef>
          </c:cat>
          <c:val>
            <c:numRef>
              <c:f>'SK410'!$G$4:$G$10</c:f>
            </c:numRef>
          </c:val>
          <c:extLst>
            <c:ext xmlns:c16="http://schemas.microsoft.com/office/drawing/2014/chart" uri="{C3380CC4-5D6E-409C-BE32-E72D297353CC}">
              <c16:uniqueId val="{00000004-0AD1-49C5-A546-961B3F06A676}"/>
            </c:ext>
          </c:extLst>
        </c:ser>
        <c:ser>
          <c:idx val="5"/>
          <c:order val="5"/>
          <c:tx>
            <c:strRef>
              <c:f>'SK410'!$H$3</c:f>
              <c:strCache>
                <c:ptCount val="1"/>
                <c:pt idx="0">
                  <c:v>Elaniku kohta</c:v>
                </c:pt>
              </c:strCache>
            </c:strRef>
          </c:tx>
          <c:spPr>
            <a:solidFill>
              <a:schemeClr val="accent2"/>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6-0AD1-49C5-A546-961B3F06A676}"/>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7-0AD1-49C5-A546-961B3F06A67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8-0AD1-49C5-A546-961B3F06A676}"/>
              </c:ext>
            </c:extLst>
          </c:dPt>
          <c:cat>
            <c:multiLvlStrRef>
              <c:f>'SK410'!$A$4:$B$10</c:f>
              <c:multiLvlStrCache>
                <c:ptCount val="4"/>
                <c:lvl>
                  <c:pt idx="0">
                    <c:v>Toetus toimetulekupiiri tagamiseks, eurot</c:v>
                  </c:pt>
                  <c:pt idx="1">
                    <c:v>Toetus toimetulekupiiri tagamiseks, eurot</c:v>
                  </c:pt>
                  <c:pt idx="2">
                    <c:v>Toetus toimetulekupiiri tagamiseks, eurot</c:v>
                  </c:pt>
                  <c:pt idx="3">
                    <c:v>Toetus toimetulekupiiri tagamiseks, eurot</c:v>
                  </c:pt>
                </c:lvl>
                <c:lvl>
                  <c:pt idx="0">
                    <c:v>Kogu Eesti</c:v>
                  </c:pt>
                  <c:pt idx="1">
                    <c:v>..Haapsalu linn</c:v>
                  </c:pt>
                  <c:pt idx="2">
                    <c:v>..Lääne-Nigula vald</c:v>
                  </c:pt>
                  <c:pt idx="3">
                    <c:v>..Vormsi vald</c:v>
                  </c:pt>
                </c:lvl>
              </c:multiLvlStrCache>
            </c:multiLvlStrRef>
          </c:cat>
          <c:val>
            <c:numRef>
              <c:f>'SK410'!$H$4:$H$10</c:f>
              <c:numCache>
                <c:formatCode>0.00</c:formatCode>
                <c:ptCount val="4"/>
                <c:pt idx="0">
                  <c:v>12.139080932815537</c:v>
                </c:pt>
                <c:pt idx="1">
                  <c:v>19.01170301948304</c:v>
                </c:pt>
                <c:pt idx="2">
                  <c:v>14.459728765167737</c:v>
                </c:pt>
                <c:pt idx="3">
                  <c:v>4.236639839034205</c:v>
                </c:pt>
              </c:numCache>
            </c:numRef>
          </c:val>
          <c:extLst>
            <c:ext xmlns:c16="http://schemas.microsoft.com/office/drawing/2014/chart" uri="{C3380CC4-5D6E-409C-BE32-E72D297353CC}">
              <c16:uniqueId val="{00000005-0AD1-49C5-A546-961B3F06A676}"/>
            </c:ext>
          </c:extLst>
        </c:ser>
        <c:dLbls>
          <c:showLegendKey val="0"/>
          <c:showVal val="0"/>
          <c:showCatName val="0"/>
          <c:showSerName val="0"/>
          <c:showPercent val="0"/>
          <c:showBubbleSize val="0"/>
        </c:dLbls>
        <c:gapWidth val="219"/>
        <c:overlap val="-27"/>
        <c:axId val="407110864"/>
        <c:axId val="342056856"/>
      </c:barChart>
      <c:catAx>
        <c:axId val="40711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42056856"/>
        <c:crosses val="autoZero"/>
        <c:auto val="1"/>
        <c:lblAlgn val="ctr"/>
        <c:lblOffset val="100"/>
        <c:noMultiLvlLbl val="0"/>
      </c:catAx>
      <c:valAx>
        <c:axId val="342056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07110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24490735299877"/>
          <c:y val="6.2861419431004859E-2"/>
          <c:w val="0.79591083723230249"/>
          <c:h val="0.3723039138180016"/>
        </c:manualLayout>
      </c:layout>
      <c:bar3DChart>
        <c:barDir val="col"/>
        <c:grouping val="standard"/>
        <c:varyColors val="0"/>
        <c:ser>
          <c:idx val="0"/>
          <c:order val="0"/>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Leht1!$C$6:$C$17</c:f>
              <c:strCache>
                <c:ptCount val="12"/>
                <c:pt idx="0">
                  <c:v>Madis Tiik  Vormsi</c:v>
                </c:pt>
                <c:pt idx="1">
                  <c:v>Tiina Proosväli</c:v>
                </c:pt>
                <c:pt idx="2">
                  <c:v>Artur Anson</c:v>
                </c:pt>
                <c:pt idx="3">
                  <c:v>Hiie Tiisler</c:v>
                </c:pt>
                <c:pt idx="4">
                  <c:v>Maret Teng</c:v>
                </c:pt>
                <c:pt idx="5">
                  <c:v>Madis Tiik Haapsalu</c:v>
                </c:pt>
                <c:pt idx="6">
                  <c:v>Ljudmilla Briljova</c:v>
                </c:pt>
                <c:pt idx="7">
                  <c:v>Sirje Jupits</c:v>
                </c:pt>
                <c:pt idx="8">
                  <c:v>Marika Laar</c:v>
                </c:pt>
                <c:pt idx="9">
                  <c:v>Helle Saarsoo</c:v>
                </c:pt>
                <c:pt idx="10">
                  <c:v>Krista Raag</c:v>
                </c:pt>
                <c:pt idx="11">
                  <c:v>Andri Meriloo</c:v>
                </c:pt>
              </c:strCache>
            </c:strRef>
          </c:cat>
          <c:val>
            <c:numRef>
              <c:f>Leht1!$D$6:$D$17</c:f>
              <c:numCache>
                <c:formatCode>General</c:formatCode>
                <c:ptCount val="12"/>
                <c:pt idx="0">
                  <c:v>192</c:v>
                </c:pt>
                <c:pt idx="1">
                  <c:v>566</c:v>
                </c:pt>
                <c:pt idx="2">
                  <c:v>1351</c:v>
                </c:pt>
                <c:pt idx="3">
                  <c:v>1607</c:v>
                </c:pt>
                <c:pt idx="4">
                  <c:v>1476</c:v>
                </c:pt>
                <c:pt idx="5">
                  <c:v>1644</c:v>
                </c:pt>
                <c:pt idx="6">
                  <c:v>1939</c:v>
                </c:pt>
                <c:pt idx="7">
                  <c:v>2063</c:v>
                </c:pt>
                <c:pt idx="8">
                  <c:v>2141</c:v>
                </c:pt>
                <c:pt idx="9">
                  <c:v>2327</c:v>
                </c:pt>
                <c:pt idx="10">
                  <c:v>2453</c:v>
                </c:pt>
                <c:pt idx="11">
                  <c:v>2307</c:v>
                </c:pt>
              </c:numCache>
            </c:numRef>
          </c:val>
          <c:extLst>
            <c:ext xmlns:c16="http://schemas.microsoft.com/office/drawing/2014/chart" uri="{C3380CC4-5D6E-409C-BE32-E72D297353CC}">
              <c16:uniqueId val="{00000000-17FC-4625-93AF-00088112886F}"/>
            </c:ext>
          </c:extLst>
        </c:ser>
        <c:dLbls>
          <c:showLegendKey val="0"/>
          <c:showVal val="1"/>
          <c:showCatName val="0"/>
          <c:showSerName val="0"/>
          <c:showPercent val="0"/>
          <c:showBubbleSize val="0"/>
        </c:dLbls>
        <c:gapWidth val="150"/>
        <c:shape val="box"/>
        <c:axId val="625940223"/>
        <c:axId val="625941055"/>
        <c:axId val="566143279"/>
      </c:bar3DChart>
      <c:catAx>
        <c:axId val="6259402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25941055"/>
        <c:crosses val="autoZero"/>
        <c:auto val="1"/>
        <c:lblAlgn val="ctr"/>
        <c:lblOffset val="100"/>
        <c:noMultiLvlLbl val="0"/>
      </c:catAx>
      <c:valAx>
        <c:axId val="625941055"/>
        <c:scaling>
          <c:orientation val="minMax"/>
          <c:max val="2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Nimistu suurus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25940223"/>
        <c:crosses val="autoZero"/>
        <c:crossBetween val="between"/>
        <c:majorUnit val="500"/>
        <c:minorUnit val="100"/>
      </c:valAx>
      <c:serAx>
        <c:axId val="566143279"/>
        <c:scaling>
          <c:orientation val="minMax"/>
        </c:scaling>
        <c:delete val="1"/>
        <c:axPos val="b"/>
        <c:majorTickMark val="none"/>
        <c:minorTickMark val="none"/>
        <c:tickLblPos val="nextTo"/>
        <c:crossAx val="625941055"/>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Lõpetanud</a:t>
            </a:r>
            <a:r>
              <a:rPr lang="et-EE" baseline="0"/>
              <a:t> üldhariduskoolides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'HT17'!$A$4:$C$4</c:f>
              <c:strCache>
                <c:ptCount val="3"/>
                <c:pt idx="0">
                  <c:v>Lääne maakond</c:v>
                </c:pt>
                <c:pt idx="1">
                  <c:v>Põhiharidus</c:v>
                </c:pt>
                <c:pt idx="2">
                  <c:v>Lõpetanud kokku</c:v>
                </c:pt>
              </c:strCache>
            </c:strRef>
          </c:tx>
          <c:spPr>
            <a:solidFill>
              <a:schemeClr val="accent1"/>
            </a:solidFill>
            <a:ln>
              <a:noFill/>
            </a:ln>
            <a:effectLst/>
          </c:spPr>
          <c:invertIfNegative val="0"/>
          <c:cat>
            <c:strRef>
              <c:f>'HT17'!$D$3:$G$3</c:f>
              <c:strCache>
                <c:ptCount val="4"/>
                <c:pt idx="0">
                  <c:v>2018</c:v>
                </c:pt>
                <c:pt idx="1">
                  <c:v>2019</c:v>
                </c:pt>
                <c:pt idx="2">
                  <c:v>2020</c:v>
                </c:pt>
                <c:pt idx="3">
                  <c:v>2021</c:v>
                </c:pt>
              </c:strCache>
            </c:strRef>
          </c:cat>
          <c:val>
            <c:numRef>
              <c:f>'HT17'!$D$4:$G$4</c:f>
              <c:numCache>
                <c:formatCode>0</c:formatCode>
                <c:ptCount val="4"/>
                <c:pt idx="0">
                  <c:v>195</c:v>
                </c:pt>
                <c:pt idx="1">
                  <c:v>185</c:v>
                </c:pt>
                <c:pt idx="2">
                  <c:v>216</c:v>
                </c:pt>
                <c:pt idx="3">
                  <c:v>198</c:v>
                </c:pt>
              </c:numCache>
            </c:numRef>
          </c:val>
          <c:extLst>
            <c:ext xmlns:c16="http://schemas.microsoft.com/office/drawing/2014/chart" uri="{C3380CC4-5D6E-409C-BE32-E72D297353CC}">
              <c16:uniqueId val="{00000000-B919-43E8-9149-22875570C08B}"/>
            </c:ext>
          </c:extLst>
        </c:ser>
        <c:ser>
          <c:idx val="1"/>
          <c:order val="1"/>
          <c:tx>
            <c:strRef>
              <c:f>'HT17'!$A$5:$C$5</c:f>
              <c:strCache>
                <c:ptCount val="3"/>
                <c:pt idx="0">
                  <c:v>Lääne maakond</c:v>
                </c:pt>
                <c:pt idx="1">
                  <c:v>Keskharidus</c:v>
                </c:pt>
                <c:pt idx="2">
                  <c:v>Lõpetanud kokku</c:v>
                </c:pt>
              </c:strCache>
            </c:strRef>
          </c:tx>
          <c:spPr>
            <a:solidFill>
              <a:schemeClr val="accent2"/>
            </a:solidFill>
            <a:ln>
              <a:noFill/>
            </a:ln>
            <a:effectLst/>
          </c:spPr>
          <c:invertIfNegative val="0"/>
          <c:cat>
            <c:strRef>
              <c:f>'HT17'!$D$3:$G$3</c:f>
              <c:strCache>
                <c:ptCount val="4"/>
                <c:pt idx="0">
                  <c:v>2018</c:v>
                </c:pt>
                <c:pt idx="1">
                  <c:v>2019</c:v>
                </c:pt>
                <c:pt idx="2">
                  <c:v>2020</c:v>
                </c:pt>
                <c:pt idx="3">
                  <c:v>2021</c:v>
                </c:pt>
              </c:strCache>
            </c:strRef>
          </c:cat>
          <c:val>
            <c:numRef>
              <c:f>'HT17'!$D$5:$G$5</c:f>
              <c:numCache>
                <c:formatCode>0</c:formatCode>
                <c:ptCount val="4"/>
                <c:pt idx="0">
                  <c:v>138</c:v>
                </c:pt>
                <c:pt idx="1">
                  <c:v>143</c:v>
                </c:pt>
                <c:pt idx="2">
                  <c:v>121</c:v>
                </c:pt>
                <c:pt idx="3">
                  <c:v>127</c:v>
                </c:pt>
              </c:numCache>
            </c:numRef>
          </c:val>
          <c:extLst>
            <c:ext xmlns:c16="http://schemas.microsoft.com/office/drawing/2014/chart" uri="{C3380CC4-5D6E-409C-BE32-E72D297353CC}">
              <c16:uniqueId val="{00000001-B919-43E8-9149-22875570C08B}"/>
            </c:ext>
          </c:extLst>
        </c:ser>
        <c:dLbls>
          <c:showLegendKey val="0"/>
          <c:showVal val="0"/>
          <c:showCatName val="0"/>
          <c:showSerName val="0"/>
          <c:showPercent val="0"/>
          <c:showBubbleSize val="0"/>
        </c:dLbls>
        <c:gapWidth val="219"/>
        <c:overlap val="-27"/>
        <c:axId val="335116576"/>
        <c:axId val="335117232"/>
      </c:barChart>
      <c:catAx>
        <c:axId val="33511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35117232"/>
        <c:crosses val="autoZero"/>
        <c:auto val="1"/>
        <c:lblAlgn val="ctr"/>
        <c:lblOffset val="100"/>
        <c:noMultiLvlLbl val="0"/>
      </c:catAx>
      <c:valAx>
        <c:axId val="33511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35116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Läänemaa</a:t>
            </a:r>
            <a:r>
              <a:rPr lang="et-EE" baseline="0"/>
              <a:t> õpilaste arvu muutus</a:t>
            </a:r>
            <a:endParaRPr lang="et-E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'HT18'!$A$4:$B$4</c:f>
              <c:strCache>
                <c:ptCount val="2"/>
                <c:pt idx="0">
                  <c:v>2018</c:v>
                </c:pt>
                <c:pt idx="1">
                  <c:v>Lääne maakond</c:v>
                </c:pt>
              </c:strCache>
            </c:strRef>
          </c:tx>
          <c:spPr>
            <a:solidFill>
              <a:schemeClr val="accent1"/>
            </a:solidFill>
            <a:ln>
              <a:noFill/>
            </a:ln>
            <a:effectLst/>
          </c:spPr>
          <c:invertIfNegative val="0"/>
          <c:cat>
            <c:strRef>
              <c:f>'HT18'!$C$3:$O$3</c:f>
              <c:strCache>
                <c:ptCount val="4"/>
                <c:pt idx="0">
                  <c:v>1. klass</c:v>
                </c:pt>
                <c:pt idx="1">
                  <c:v>9. klass</c:v>
                </c:pt>
                <c:pt idx="2">
                  <c:v>12. klass</c:v>
                </c:pt>
                <c:pt idx="3">
                  <c:v>Õpilaste arv Kokku</c:v>
                </c:pt>
              </c:strCache>
            </c:strRef>
          </c:cat>
          <c:val>
            <c:numRef>
              <c:f>'HT18'!$C$4:$O$4</c:f>
              <c:numCache>
                <c:formatCode>0</c:formatCode>
                <c:ptCount val="4"/>
                <c:pt idx="0">
                  <c:v>239</c:v>
                </c:pt>
                <c:pt idx="1">
                  <c:v>201</c:v>
                </c:pt>
                <c:pt idx="2">
                  <c:v>150</c:v>
                </c:pt>
                <c:pt idx="3">
                  <c:v>2443</c:v>
                </c:pt>
              </c:numCache>
            </c:numRef>
          </c:val>
          <c:extLst>
            <c:ext xmlns:c16="http://schemas.microsoft.com/office/drawing/2014/chart" uri="{C3380CC4-5D6E-409C-BE32-E72D297353CC}">
              <c16:uniqueId val="{00000000-DBB1-47E3-A0A9-C95A2FA8F31A}"/>
            </c:ext>
          </c:extLst>
        </c:ser>
        <c:ser>
          <c:idx val="1"/>
          <c:order val="1"/>
          <c:tx>
            <c:strRef>
              <c:f>'HT18'!$A$5:$B$5</c:f>
              <c:strCache>
                <c:ptCount val="2"/>
                <c:pt idx="0">
                  <c:v>2019</c:v>
                </c:pt>
                <c:pt idx="1">
                  <c:v>Lääne maakond</c:v>
                </c:pt>
              </c:strCache>
            </c:strRef>
          </c:tx>
          <c:spPr>
            <a:solidFill>
              <a:schemeClr val="accent2"/>
            </a:solidFill>
            <a:ln>
              <a:noFill/>
            </a:ln>
            <a:effectLst/>
          </c:spPr>
          <c:invertIfNegative val="0"/>
          <c:cat>
            <c:strRef>
              <c:f>'HT18'!$C$3:$O$3</c:f>
              <c:strCache>
                <c:ptCount val="4"/>
                <c:pt idx="0">
                  <c:v>1. klass</c:v>
                </c:pt>
                <c:pt idx="1">
                  <c:v>9. klass</c:v>
                </c:pt>
                <c:pt idx="2">
                  <c:v>12. klass</c:v>
                </c:pt>
                <c:pt idx="3">
                  <c:v>Õpilaste arv Kokku</c:v>
                </c:pt>
              </c:strCache>
            </c:strRef>
          </c:cat>
          <c:val>
            <c:numRef>
              <c:f>'HT18'!$C$5:$O$5</c:f>
              <c:numCache>
                <c:formatCode>0</c:formatCode>
                <c:ptCount val="4"/>
                <c:pt idx="0">
                  <c:v>201</c:v>
                </c:pt>
                <c:pt idx="1">
                  <c:v>217</c:v>
                </c:pt>
                <c:pt idx="2">
                  <c:v>125</c:v>
                </c:pt>
                <c:pt idx="3">
                  <c:v>2433</c:v>
                </c:pt>
              </c:numCache>
            </c:numRef>
          </c:val>
          <c:extLst>
            <c:ext xmlns:c16="http://schemas.microsoft.com/office/drawing/2014/chart" uri="{C3380CC4-5D6E-409C-BE32-E72D297353CC}">
              <c16:uniqueId val="{00000001-DBB1-47E3-A0A9-C95A2FA8F31A}"/>
            </c:ext>
          </c:extLst>
        </c:ser>
        <c:ser>
          <c:idx val="2"/>
          <c:order val="2"/>
          <c:tx>
            <c:strRef>
              <c:f>'HT18'!$A$6:$B$6</c:f>
              <c:strCache>
                <c:ptCount val="2"/>
                <c:pt idx="0">
                  <c:v>2020</c:v>
                </c:pt>
                <c:pt idx="1">
                  <c:v>Lääne maakond</c:v>
                </c:pt>
              </c:strCache>
            </c:strRef>
          </c:tx>
          <c:spPr>
            <a:solidFill>
              <a:schemeClr val="accent3"/>
            </a:solidFill>
            <a:ln>
              <a:noFill/>
            </a:ln>
            <a:effectLst/>
          </c:spPr>
          <c:invertIfNegative val="0"/>
          <c:cat>
            <c:strRef>
              <c:f>'HT18'!$C$3:$O$3</c:f>
              <c:strCache>
                <c:ptCount val="4"/>
                <c:pt idx="0">
                  <c:v>1. klass</c:v>
                </c:pt>
                <c:pt idx="1">
                  <c:v>9. klass</c:v>
                </c:pt>
                <c:pt idx="2">
                  <c:v>12. klass</c:v>
                </c:pt>
                <c:pt idx="3">
                  <c:v>Õpilaste arv Kokku</c:v>
                </c:pt>
              </c:strCache>
            </c:strRef>
          </c:cat>
          <c:val>
            <c:numRef>
              <c:f>'HT18'!$C$6:$O$6</c:f>
              <c:numCache>
                <c:formatCode>0</c:formatCode>
                <c:ptCount val="4"/>
                <c:pt idx="0">
                  <c:v>202</c:v>
                </c:pt>
                <c:pt idx="1">
                  <c:v>209</c:v>
                </c:pt>
                <c:pt idx="2">
                  <c:v>128</c:v>
                </c:pt>
                <c:pt idx="3">
                  <c:v>2443</c:v>
                </c:pt>
              </c:numCache>
            </c:numRef>
          </c:val>
          <c:extLst>
            <c:ext xmlns:c16="http://schemas.microsoft.com/office/drawing/2014/chart" uri="{C3380CC4-5D6E-409C-BE32-E72D297353CC}">
              <c16:uniqueId val="{00000002-DBB1-47E3-A0A9-C95A2FA8F31A}"/>
            </c:ext>
          </c:extLst>
        </c:ser>
        <c:ser>
          <c:idx val="3"/>
          <c:order val="3"/>
          <c:tx>
            <c:strRef>
              <c:f>'HT18'!$A$7:$B$7</c:f>
              <c:strCache>
                <c:ptCount val="2"/>
                <c:pt idx="0">
                  <c:v>2021</c:v>
                </c:pt>
                <c:pt idx="1">
                  <c:v>Lääne maakond</c:v>
                </c:pt>
              </c:strCache>
            </c:strRef>
          </c:tx>
          <c:spPr>
            <a:solidFill>
              <a:schemeClr val="accent4"/>
            </a:solidFill>
            <a:ln>
              <a:noFill/>
            </a:ln>
            <a:effectLst/>
          </c:spPr>
          <c:invertIfNegative val="0"/>
          <c:cat>
            <c:strRef>
              <c:f>'HT18'!$C$3:$O$3</c:f>
              <c:strCache>
                <c:ptCount val="4"/>
                <c:pt idx="0">
                  <c:v>1. klass</c:v>
                </c:pt>
                <c:pt idx="1">
                  <c:v>9. klass</c:v>
                </c:pt>
                <c:pt idx="2">
                  <c:v>12. klass</c:v>
                </c:pt>
                <c:pt idx="3">
                  <c:v>Õpilaste arv Kokku</c:v>
                </c:pt>
              </c:strCache>
            </c:strRef>
          </c:cat>
          <c:val>
            <c:numRef>
              <c:f>'HT18'!$C$7:$O$7</c:f>
              <c:numCache>
                <c:formatCode>0</c:formatCode>
                <c:ptCount val="4"/>
                <c:pt idx="0">
                  <c:v>211</c:v>
                </c:pt>
                <c:pt idx="1">
                  <c:v>230</c:v>
                </c:pt>
                <c:pt idx="2">
                  <c:v>132</c:v>
                </c:pt>
                <c:pt idx="3">
                  <c:v>2460</c:v>
                </c:pt>
              </c:numCache>
            </c:numRef>
          </c:val>
          <c:extLst>
            <c:ext xmlns:c16="http://schemas.microsoft.com/office/drawing/2014/chart" uri="{C3380CC4-5D6E-409C-BE32-E72D297353CC}">
              <c16:uniqueId val="{00000003-DBB1-47E3-A0A9-C95A2FA8F31A}"/>
            </c:ext>
          </c:extLst>
        </c:ser>
        <c:dLbls>
          <c:showLegendKey val="0"/>
          <c:showVal val="0"/>
          <c:showCatName val="0"/>
          <c:showSerName val="0"/>
          <c:showPercent val="0"/>
          <c:showBubbleSize val="0"/>
        </c:dLbls>
        <c:gapWidth val="219"/>
        <c:overlap val="-27"/>
        <c:axId val="395798456"/>
        <c:axId val="395801080"/>
      </c:barChart>
      <c:catAx>
        <c:axId val="39579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95801080"/>
        <c:crosses val="autoZero"/>
        <c:auto val="1"/>
        <c:lblAlgn val="ctr"/>
        <c:lblOffset val="100"/>
        <c:noMultiLvlLbl val="0"/>
      </c:catAx>
      <c:valAx>
        <c:axId val="395801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95798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 1'!$N$22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1'!$M$23:$M$25</c:f>
              <c:strCache>
                <c:ptCount val="3"/>
                <c:pt idx="0">
                  <c:v>Töötutoetuse saajad</c:v>
                </c:pt>
                <c:pt idx="1">
                  <c:v>Töötuskindlustushüvitise saajad</c:v>
                </c:pt>
                <c:pt idx="2">
                  <c:v>Ilma hüvitiseta</c:v>
                </c:pt>
              </c:strCache>
            </c:strRef>
          </c:cat>
          <c:val>
            <c:numRef>
              <c:f>'Sheet 1'!$N$23:$N$25</c:f>
              <c:numCache>
                <c:formatCode>0%</c:formatCode>
                <c:ptCount val="3"/>
                <c:pt idx="0">
                  <c:v>0.23</c:v>
                </c:pt>
                <c:pt idx="1">
                  <c:v>0.31</c:v>
                </c:pt>
                <c:pt idx="2">
                  <c:v>0.46</c:v>
                </c:pt>
              </c:numCache>
            </c:numRef>
          </c:val>
          <c:extLst>
            <c:ext xmlns:c16="http://schemas.microsoft.com/office/drawing/2014/chart" uri="{C3380CC4-5D6E-409C-BE32-E72D297353CC}">
              <c16:uniqueId val="{00000000-F349-4EAE-8128-4957F3E1D31B}"/>
            </c:ext>
          </c:extLst>
        </c:ser>
        <c:ser>
          <c:idx val="1"/>
          <c:order val="1"/>
          <c:tx>
            <c:strRef>
              <c:f>'Sheet 1'!$O$22</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1'!$M$23:$M$25</c:f>
              <c:strCache>
                <c:ptCount val="3"/>
                <c:pt idx="0">
                  <c:v>Töötutoetuse saajad</c:v>
                </c:pt>
                <c:pt idx="1">
                  <c:v>Töötuskindlustushüvitise saajad</c:v>
                </c:pt>
                <c:pt idx="2">
                  <c:v>Ilma hüvitiseta</c:v>
                </c:pt>
              </c:strCache>
            </c:strRef>
          </c:cat>
          <c:val>
            <c:numRef>
              <c:f>'Sheet 1'!$O$23:$O$25</c:f>
              <c:numCache>
                <c:formatCode>0%</c:formatCode>
                <c:ptCount val="3"/>
                <c:pt idx="0">
                  <c:v>0.27</c:v>
                </c:pt>
                <c:pt idx="1">
                  <c:v>0.37</c:v>
                </c:pt>
                <c:pt idx="2">
                  <c:v>0.36</c:v>
                </c:pt>
              </c:numCache>
            </c:numRef>
          </c:val>
          <c:extLst>
            <c:ext xmlns:c16="http://schemas.microsoft.com/office/drawing/2014/chart" uri="{C3380CC4-5D6E-409C-BE32-E72D297353CC}">
              <c16:uniqueId val="{00000001-F349-4EAE-8128-4957F3E1D31B}"/>
            </c:ext>
          </c:extLst>
        </c:ser>
        <c:dLbls>
          <c:showLegendKey val="0"/>
          <c:showVal val="0"/>
          <c:showCatName val="0"/>
          <c:showSerName val="0"/>
          <c:showPercent val="0"/>
          <c:showBubbleSize val="0"/>
        </c:dLbls>
        <c:gapWidth val="219"/>
        <c:overlap val="-27"/>
        <c:axId val="605606656"/>
        <c:axId val="605603744"/>
      </c:barChart>
      <c:catAx>
        <c:axId val="60560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crossAx val="605603744"/>
        <c:crosses val="autoZero"/>
        <c:auto val="1"/>
        <c:lblAlgn val="ctr"/>
        <c:lblOffset val="100"/>
        <c:noMultiLvlLbl val="0"/>
      </c:catAx>
      <c:valAx>
        <c:axId val="60560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0560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1.6666666666666691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E7-4501-95DB-E72BDDD53217}"/>
                </c:ext>
              </c:extLst>
            </c:dLbl>
            <c:dLbl>
              <c:idx val="1"/>
              <c:layout>
                <c:manualLayout>
                  <c:x val="-2.2222222222222223E-2"/>
                  <c:y val="-4.1666666666666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E7-4501-95DB-E72BDDD53217}"/>
                </c:ext>
              </c:extLst>
            </c:dLbl>
            <c:dLbl>
              <c:idx val="2"/>
              <c:layout>
                <c:manualLayout>
                  <c:x val="-3.3333333333333333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E7-4501-95DB-E72BDDD53217}"/>
                </c:ext>
              </c:extLst>
            </c:dLbl>
            <c:dLbl>
              <c:idx val="3"/>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E7-4501-95DB-E72BDDD53217}"/>
                </c:ext>
              </c:extLst>
            </c:dLbl>
            <c:dLbl>
              <c:idx val="4"/>
              <c:layout>
                <c:manualLayout>
                  <c:x val="-2.777777777777788E-2"/>
                  <c:y val="6.01851851851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E7-4501-95DB-E72BDDD53217}"/>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Leht2!$B$4:$B$9</c:f>
              <c:numCache>
                <c:formatCode>General</c:formatCode>
                <c:ptCount val="6"/>
                <c:pt idx="0">
                  <c:v>2016</c:v>
                </c:pt>
                <c:pt idx="1">
                  <c:v>2017</c:v>
                </c:pt>
                <c:pt idx="2">
                  <c:v>2018</c:v>
                </c:pt>
                <c:pt idx="3">
                  <c:v>2019</c:v>
                </c:pt>
                <c:pt idx="4">
                  <c:v>2020</c:v>
                </c:pt>
                <c:pt idx="5">
                  <c:v>2021</c:v>
                </c:pt>
              </c:numCache>
            </c:numRef>
          </c:cat>
          <c:val>
            <c:numRef>
              <c:f>Leht2!$C$4:$C$9</c:f>
              <c:numCache>
                <c:formatCode>General</c:formatCode>
                <c:ptCount val="6"/>
                <c:pt idx="0">
                  <c:v>618</c:v>
                </c:pt>
                <c:pt idx="1">
                  <c:v>844</c:v>
                </c:pt>
                <c:pt idx="2">
                  <c:v>575</c:v>
                </c:pt>
                <c:pt idx="3">
                  <c:v>625</c:v>
                </c:pt>
                <c:pt idx="4">
                  <c:v>649</c:v>
                </c:pt>
                <c:pt idx="5">
                  <c:v>929</c:v>
                </c:pt>
              </c:numCache>
            </c:numRef>
          </c:val>
          <c:smooth val="0"/>
          <c:extLst>
            <c:ext xmlns:c16="http://schemas.microsoft.com/office/drawing/2014/chart" uri="{C3380CC4-5D6E-409C-BE32-E72D297353CC}">
              <c16:uniqueId val="{00000005-4DE7-4501-95DB-E72BDDD53217}"/>
            </c:ext>
          </c:extLst>
        </c:ser>
        <c:dLbls>
          <c:showLegendKey val="0"/>
          <c:showVal val="0"/>
          <c:showCatName val="0"/>
          <c:showSerName val="0"/>
          <c:showPercent val="0"/>
          <c:showBubbleSize val="0"/>
        </c:dLbls>
        <c:smooth val="0"/>
        <c:axId val="1737974863"/>
        <c:axId val="1737973615"/>
      </c:lineChart>
      <c:catAx>
        <c:axId val="173797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t-EE"/>
          </a:p>
        </c:txPr>
        <c:crossAx val="1737973615"/>
        <c:crosses val="autoZero"/>
        <c:auto val="1"/>
        <c:lblAlgn val="ctr"/>
        <c:lblOffset val="100"/>
        <c:noMultiLvlLbl val="0"/>
      </c:catAx>
      <c:valAx>
        <c:axId val="173797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737974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Leht1!$A$11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Leht1!$B$10:$D$10</c:f>
              <c:strCache>
                <c:ptCount val="3"/>
                <c:pt idx="0">
                  <c:v>Haapsalu</c:v>
                </c:pt>
                <c:pt idx="1">
                  <c:v>L-Nigula</c:v>
                </c:pt>
                <c:pt idx="2">
                  <c:v>Vormsi</c:v>
                </c:pt>
              </c:strCache>
            </c:strRef>
          </c:cat>
          <c:val>
            <c:numRef>
              <c:f>Leht1!$B$11:$D$11</c:f>
              <c:numCache>
                <c:formatCode>General</c:formatCode>
                <c:ptCount val="3"/>
              </c:numCache>
            </c:numRef>
          </c:val>
          <c:extLst>
            <c:ext xmlns:c16="http://schemas.microsoft.com/office/drawing/2014/chart" uri="{C3380CC4-5D6E-409C-BE32-E72D297353CC}">
              <c16:uniqueId val="{00000000-98A9-4A99-8A5B-C8E885BA2B99}"/>
            </c:ext>
          </c:extLst>
        </c:ser>
        <c:ser>
          <c:idx val="1"/>
          <c:order val="1"/>
          <c:tx>
            <c:strRef>
              <c:f>Leht1!$A$12</c:f>
              <c:strCache>
                <c:ptCount val="1"/>
                <c:pt idx="0">
                  <c:v>Mustkate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Leht1!$B$10:$D$10</c:f>
              <c:strCache>
                <c:ptCount val="3"/>
                <c:pt idx="0">
                  <c:v>Haapsalu</c:v>
                </c:pt>
                <c:pt idx="1">
                  <c:v>L-Nigula</c:v>
                </c:pt>
                <c:pt idx="2">
                  <c:v>Vormsi</c:v>
                </c:pt>
              </c:strCache>
            </c:strRef>
          </c:cat>
          <c:val>
            <c:numRef>
              <c:f>Leht1!$B$12:$D$12</c:f>
              <c:numCache>
                <c:formatCode>General</c:formatCode>
                <c:ptCount val="3"/>
                <c:pt idx="0">
                  <c:v>124</c:v>
                </c:pt>
                <c:pt idx="1">
                  <c:v>152</c:v>
                </c:pt>
                <c:pt idx="2">
                  <c:v>3.9</c:v>
                </c:pt>
              </c:numCache>
            </c:numRef>
          </c:val>
          <c:extLst>
            <c:ext xmlns:c16="http://schemas.microsoft.com/office/drawing/2014/chart" uri="{C3380CC4-5D6E-409C-BE32-E72D297353CC}">
              <c16:uniqueId val="{00000001-98A9-4A99-8A5B-C8E885BA2B99}"/>
            </c:ext>
          </c:extLst>
        </c:ser>
        <c:ser>
          <c:idx val="2"/>
          <c:order val="2"/>
          <c:tx>
            <c:strRef>
              <c:f>Leht1!$A$13</c:f>
              <c:strCache>
                <c:ptCount val="1"/>
                <c:pt idx="0">
                  <c:v>Kruuskate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Leht1!$B$10:$D$10</c:f>
              <c:strCache>
                <c:ptCount val="3"/>
                <c:pt idx="0">
                  <c:v>Haapsalu</c:v>
                </c:pt>
                <c:pt idx="1">
                  <c:v>L-Nigula</c:v>
                </c:pt>
                <c:pt idx="2">
                  <c:v>Vormsi</c:v>
                </c:pt>
              </c:strCache>
            </c:strRef>
          </c:cat>
          <c:val>
            <c:numRef>
              <c:f>Leht1!$B$13:$D$13</c:f>
              <c:numCache>
                <c:formatCode>General</c:formatCode>
                <c:ptCount val="3"/>
                <c:pt idx="0">
                  <c:v>113</c:v>
                </c:pt>
                <c:pt idx="1">
                  <c:v>555</c:v>
                </c:pt>
                <c:pt idx="2">
                  <c:v>31.1</c:v>
                </c:pt>
              </c:numCache>
            </c:numRef>
          </c:val>
          <c:extLst>
            <c:ext xmlns:c16="http://schemas.microsoft.com/office/drawing/2014/chart" uri="{C3380CC4-5D6E-409C-BE32-E72D297353CC}">
              <c16:uniqueId val="{00000002-98A9-4A99-8A5B-C8E885BA2B99}"/>
            </c:ext>
          </c:extLst>
        </c:ser>
        <c:ser>
          <c:idx val="3"/>
          <c:order val="3"/>
          <c:tx>
            <c:strRef>
              <c:f>Leht1!$A$14</c:f>
              <c:strCache>
                <c:ptCount val="1"/>
                <c:pt idx="0">
                  <c:v>Mustkatete osakaal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Leht1!$B$10:$D$10</c:f>
              <c:strCache>
                <c:ptCount val="3"/>
                <c:pt idx="0">
                  <c:v>Haapsalu</c:v>
                </c:pt>
                <c:pt idx="1">
                  <c:v>L-Nigula</c:v>
                </c:pt>
                <c:pt idx="2">
                  <c:v>Vormsi</c:v>
                </c:pt>
              </c:strCache>
            </c:strRef>
          </c:cat>
          <c:val>
            <c:numRef>
              <c:f>Leht1!$B$14:$D$14</c:f>
              <c:numCache>
                <c:formatCode>General</c:formatCode>
                <c:ptCount val="3"/>
                <c:pt idx="0">
                  <c:v>52.3</c:v>
                </c:pt>
                <c:pt idx="1">
                  <c:v>21.5</c:v>
                </c:pt>
                <c:pt idx="2">
                  <c:v>11.1</c:v>
                </c:pt>
              </c:numCache>
            </c:numRef>
          </c:val>
          <c:extLst>
            <c:ext xmlns:c16="http://schemas.microsoft.com/office/drawing/2014/chart" uri="{C3380CC4-5D6E-409C-BE32-E72D297353CC}">
              <c16:uniqueId val="{00000003-98A9-4A99-8A5B-C8E885BA2B99}"/>
            </c:ext>
          </c:extLst>
        </c:ser>
        <c:dLbls>
          <c:dLblPos val="outEnd"/>
          <c:showLegendKey val="0"/>
          <c:showVal val="1"/>
          <c:showCatName val="0"/>
          <c:showSerName val="0"/>
          <c:showPercent val="0"/>
          <c:showBubbleSize val="0"/>
        </c:dLbls>
        <c:gapWidth val="219"/>
        <c:overlap val="-27"/>
        <c:axId val="638479640"/>
        <c:axId val="638483576"/>
      </c:barChart>
      <c:catAx>
        <c:axId val="63847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38483576"/>
        <c:crosses val="autoZero"/>
        <c:auto val="1"/>
        <c:lblAlgn val="ctr"/>
        <c:lblOffset val="100"/>
        <c:noMultiLvlLbl val="0"/>
      </c:catAx>
      <c:valAx>
        <c:axId val="638483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3847964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Majutu</a:t>
            </a:r>
            <a:r>
              <a:rPr lang="et-EE"/>
              <a:t>skohtade arv maakondades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'TU110'!$C$3</c:f>
              <c:strCache>
                <c:ptCount val="1"/>
                <c:pt idx="0">
                  <c:v>2018</c:v>
                </c:pt>
              </c:strCache>
            </c:strRef>
          </c:tx>
          <c:spPr>
            <a:solidFill>
              <a:schemeClr val="accent1"/>
            </a:solidFill>
            <a:ln>
              <a:noFill/>
            </a:ln>
            <a:effectLst/>
          </c:spPr>
          <c:invertIfNegative val="0"/>
          <c:cat>
            <c:strRef>
              <c:f>'TU110'!$B$4:$B$19</c:f>
              <c:strCache>
                <c:ptCount val="16"/>
                <c:pt idx="0">
                  <c:v>Harju maakond</c:v>
                </c:pt>
                <c:pt idx="1">
                  <c:v>Hiiu maakond</c:v>
                </c:pt>
                <c:pt idx="2">
                  <c:v>Ida-Viru maakond</c:v>
                </c:pt>
                <c:pt idx="3">
                  <c:v>Jõgeva maakond</c:v>
                </c:pt>
                <c:pt idx="4">
                  <c:v>Järva maakond</c:v>
                </c:pt>
                <c:pt idx="5">
                  <c:v>Lääne maakond</c:v>
                </c:pt>
                <c:pt idx="6">
                  <c:v>Lääne-Viru maakond</c:v>
                </c:pt>
                <c:pt idx="7">
                  <c:v>Põlva maakond</c:v>
                </c:pt>
                <c:pt idx="8">
                  <c:v>Pärnu maakond</c:v>
                </c:pt>
                <c:pt idx="9">
                  <c:v>..Pärnu linn</c:v>
                </c:pt>
                <c:pt idx="10">
                  <c:v>Rapla maakond</c:v>
                </c:pt>
                <c:pt idx="11">
                  <c:v>Saare maakond</c:v>
                </c:pt>
                <c:pt idx="12">
                  <c:v>Tartu maakond</c:v>
                </c:pt>
                <c:pt idx="13">
                  <c:v>Valga maakond</c:v>
                </c:pt>
                <c:pt idx="14">
                  <c:v>Viljandi maakond</c:v>
                </c:pt>
                <c:pt idx="15">
                  <c:v>Võru maakond</c:v>
                </c:pt>
              </c:strCache>
            </c:strRef>
          </c:cat>
          <c:val>
            <c:numRef>
              <c:f>'TU110'!$C$4:$C$19</c:f>
              <c:numCache>
                <c:formatCode>0</c:formatCode>
                <c:ptCount val="16"/>
                <c:pt idx="0">
                  <c:v>282</c:v>
                </c:pt>
                <c:pt idx="1">
                  <c:v>68</c:v>
                </c:pt>
                <c:pt idx="2">
                  <c:v>69</c:v>
                </c:pt>
                <c:pt idx="3">
                  <c:v>38</c:v>
                </c:pt>
                <c:pt idx="4">
                  <c:v>43</c:v>
                </c:pt>
                <c:pt idx="5">
                  <c:v>92</c:v>
                </c:pt>
                <c:pt idx="6">
                  <c:v>80</c:v>
                </c:pt>
                <c:pt idx="7">
                  <c:v>41</c:v>
                </c:pt>
                <c:pt idx="8">
                  <c:v>211</c:v>
                </c:pt>
                <c:pt idx="9">
                  <c:v>95</c:v>
                </c:pt>
                <c:pt idx="10">
                  <c:v>26</c:v>
                </c:pt>
                <c:pt idx="11">
                  <c:v>227</c:v>
                </c:pt>
                <c:pt idx="12">
                  <c:v>125</c:v>
                </c:pt>
                <c:pt idx="13">
                  <c:v>85</c:v>
                </c:pt>
                <c:pt idx="14">
                  <c:v>66</c:v>
                </c:pt>
                <c:pt idx="15">
                  <c:v>82</c:v>
                </c:pt>
              </c:numCache>
            </c:numRef>
          </c:val>
          <c:extLst>
            <c:ext xmlns:c16="http://schemas.microsoft.com/office/drawing/2014/chart" uri="{C3380CC4-5D6E-409C-BE32-E72D297353CC}">
              <c16:uniqueId val="{00000000-2CF4-445F-82F1-D59E907DCFBC}"/>
            </c:ext>
          </c:extLst>
        </c:ser>
        <c:ser>
          <c:idx val="1"/>
          <c:order val="1"/>
          <c:tx>
            <c:strRef>
              <c:f>'TU110'!$D$3</c:f>
              <c:strCache>
                <c:ptCount val="1"/>
                <c:pt idx="0">
                  <c:v>2018</c:v>
                </c:pt>
              </c:strCache>
            </c:strRef>
          </c:tx>
          <c:spPr>
            <a:solidFill>
              <a:schemeClr val="accent2"/>
            </a:solidFill>
            <a:ln>
              <a:noFill/>
            </a:ln>
            <a:effectLst/>
          </c:spPr>
          <c:invertIfNegative val="0"/>
          <c:cat>
            <c:strRef>
              <c:f>'TU110'!$B$4:$B$19</c:f>
              <c:strCache>
                <c:ptCount val="16"/>
                <c:pt idx="0">
                  <c:v>Harju maakond</c:v>
                </c:pt>
                <c:pt idx="1">
                  <c:v>Hiiu maakond</c:v>
                </c:pt>
                <c:pt idx="2">
                  <c:v>Ida-Viru maakond</c:v>
                </c:pt>
                <c:pt idx="3">
                  <c:v>Jõgeva maakond</c:v>
                </c:pt>
                <c:pt idx="4">
                  <c:v>Järva maakond</c:v>
                </c:pt>
                <c:pt idx="5">
                  <c:v>Lääne maakond</c:v>
                </c:pt>
                <c:pt idx="6">
                  <c:v>Lääne-Viru maakond</c:v>
                </c:pt>
                <c:pt idx="7">
                  <c:v>Põlva maakond</c:v>
                </c:pt>
                <c:pt idx="8">
                  <c:v>Pärnu maakond</c:v>
                </c:pt>
                <c:pt idx="9">
                  <c:v>..Pärnu linn</c:v>
                </c:pt>
                <c:pt idx="10">
                  <c:v>Rapla maakond</c:v>
                </c:pt>
                <c:pt idx="11">
                  <c:v>Saare maakond</c:v>
                </c:pt>
                <c:pt idx="12">
                  <c:v>Tartu maakond</c:v>
                </c:pt>
                <c:pt idx="13">
                  <c:v>Valga maakond</c:v>
                </c:pt>
                <c:pt idx="14">
                  <c:v>Viljandi maakond</c:v>
                </c:pt>
                <c:pt idx="15">
                  <c:v>Võru maakond</c:v>
                </c:pt>
              </c:strCache>
            </c:strRef>
          </c:cat>
          <c:val>
            <c:numRef>
              <c:f>'TU110'!$D$4:$D$19</c:f>
            </c:numRef>
          </c:val>
          <c:extLst>
            <c:ext xmlns:c16="http://schemas.microsoft.com/office/drawing/2014/chart" uri="{C3380CC4-5D6E-409C-BE32-E72D297353CC}">
              <c16:uniqueId val="{00000001-2CF4-445F-82F1-D59E907DCFBC}"/>
            </c:ext>
          </c:extLst>
        </c:ser>
        <c:ser>
          <c:idx val="2"/>
          <c:order val="2"/>
          <c:tx>
            <c:strRef>
              <c:f>'TU110'!$E$3</c:f>
              <c:strCache>
                <c:ptCount val="1"/>
                <c:pt idx="0">
                  <c:v>2019</c:v>
                </c:pt>
              </c:strCache>
            </c:strRef>
          </c:tx>
          <c:spPr>
            <a:solidFill>
              <a:schemeClr val="accent3"/>
            </a:solidFill>
            <a:ln>
              <a:noFill/>
            </a:ln>
            <a:effectLst/>
          </c:spPr>
          <c:invertIfNegative val="0"/>
          <c:cat>
            <c:strRef>
              <c:f>'TU110'!$B$4:$B$19</c:f>
              <c:strCache>
                <c:ptCount val="16"/>
                <c:pt idx="0">
                  <c:v>Harju maakond</c:v>
                </c:pt>
                <c:pt idx="1">
                  <c:v>Hiiu maakond</c:v>
                </c:pt>
                <c:pt idx="2">
                  <c:v>Ida-Viru maakond</c:v>
                </c:pt>
                <c:pt idx="3">
                  <c:v>Jõgeva maakond</c:v>
                </c:pt>
                <c:pt idx="4">
                  <c:v>Järva maakond</c:v>
                </c:pt>
                <c:pt idx="5">
                  <c:v>Lääne maakond</c:v>
                </c:pt>
                <c:pt idx="6">
                  <c:v>Lääne-Viru maakond</c:v>
                </c:pt>
                <c:pt idx="7">
                  <c:v>Põlva maakond</c:v>
                </c:pt>
                <c:pt idx="8">
                  <c:v>Pärnu maakond</c:v>
                </c:pt>
                <c:pt idx="9">
                  <c:v>..Pärnu linn</c:v>
                </c:pt>
                <c:pt idx="10">
                  <c:v>Rapla maakond</c:v>
                </c:pt>
                <c:pt idx="11">
                  <c:v>Saare maakond</c:v>
                </c:pt>
                <c:pt idx="12">
                  <c:v>Tartu maakond</c:v>
                </c:pt>
                <c:pt idx="13">
                  <c:v>Valga maakond</c:v>
                </c:pt>
                <c:pt idx="14">
                  <c:v>Viljandi maakond</c:v>
                </c:pt>
                <c:pt idx="15">
                  <c:v>Võru maakond</c:v>
                </c:pt>
              </c:strCache>
            </c:strRef>
          </c:cat>
          <c:val>
            <c:numRef>
              <c:f>'TU110'!$E$4:$E$19</c:f>
              <c:numCache>
                <c:formatCode>0</c:formatCode>
                <c:ptCount val="16"/>
                <c:pt idx="0">
                  <c:v>242</c:v>
                </c:pt>
                <c:pt idx="1">
                  <c:v>62</c:v>
                </c:pt>
                <c:pt idx="2">
                  <c:v>66</c:v>
                </c:pt>
                <c:pt idx="3">
                  <c:v>37</c:v>
                </c:pt>
                <c:pt idx="4">
                  <c:v>41</c:v>
                </c:pt>
                <c:pt idx="5">
                  <c:v>85</c:v>
                </c:pt>
                <c:pt idx="6">
                  <c:v>85</c:v>
                </c:pt>
                <c:pt idx="7">
                  <c:v>41</c:v>
                </c:pt>
                <c:pt idx="8">
                  <c:v>194</c:v>
                </c:pt>
                <c:pt idx="9">
                  <c:v>92</c:v>
                </c:pt>
                <c:pt idx="10">
                  <c:v>25</c:v>
                </c:pt>
                <c:pt idx="11">
                  <c:v>206</c:v>
                </c:pt>
                <c:pt idx="12">
                  <c:v>118</c:v>
                </c:pt>
                <c:pt idx="13">
                  <c:v>85</c:v>
                </c:pt>
                <c:pt idx="14">
                  <c:v>62</c:v>
                </c:pt>
                <c:pt idx="15">
                  <c:v>75</c:v>
                </c:pt>
              </c:numCache>
            </c:numRef>
          </c:val>
          <c:extLst>
            <c:ext xmlns:c16="http://schemas.microsoft.com/office/drawing/2014/chart" uri="{C3380CC4-5D6E-409C-BE32-E72D297353CC}">
              <c16:uniqueId val="{00000002-2CF4-445F-82F1-D59E907DCFBC}"/>
            </c:ext>
          </c:extLst>
        </c:ser>
        <c:ser>
          <c:idx val="3"/>
          <c:order val="3"/>
          <c:tx>
            <c:strRef>
              <c:f>'TU110'!$F$3</c:f>
              <c:strCache>
                <c:ptCount val="1"/>
                <c:pt idx="0">
                  <c:v>2020</c:v>
                </c:pt>
              </c:strCache>
            </c:strRef>
          </c:tx>
          <c:spPr>
            <a:solidFill>
              <a:schemeClr val="accent4"/>
            </a:solidFill>
            <a:ln>
              <a:noFill/>
            </a:ln>
            <a:effectLst/>
          </c:spPr>
          <c:invertIfNegative val="0"/>
          <c:cat>
            <c:strRef>
              <c:f>'TU110'!$B$4:$B$19</c:f>
              <c:strCache>
                <c:ptCount val="16"/>
                <c:pt idx="0">
                  <c:v>Harju maakond</c:v>
                </c:pt>
                <c:pt idx="1">
                  <c:v>Hiiu maakond</c:v>
                </c:pt>
                <c:pt idx="2">
                  <c:v>Ida-Viru maakond</c:v>
                </c:pt>
                <c:pt idx="3">
                  <c:v>Jõgeva maakond</c:v>
                </c:pt>
                <c:pt idx="4">
                  <c:v>Järva maakond</c:v>
                </c:pt>
                <c:pt idx="5">
                  <c:v>Lääne maakond</c:v>
                </c:pt>
                <c:pt idx="6">
                  <c:v>Lääne-Viru maakond</c:v>
                </c:pt>
                <c:pt idx="7">
                  <c:v>Põlva maakond</c:v>
                </c:pt>
                <c:pt idx="8">
                  <c:v>Pärnu maakond</c:v>
                </c:pt>
                <c:pt idx="9">
                  <c:v>..Pärnu linn</c:v>
                </c:pt>
                <c:pt idx="10">
                  <c:v>Rapla maakond</c:v>
                </c:pt>
                <c:pt idx="11">
                  <c:v>Saare maakond</c:v>
                </c:pt>
                <c:pt idx="12">
                  <c:v>Tartu maakond</c:v>
                </c:pt>
                <c:pt idx="13">
                  <c:v>Valga maakond</c:v>
                </c:pt>
                <c:pt idx="14">
                  <c:v>Viljandi maakond</c:v>
                </c:pt>
                <c:pt idx="15">
                  <c:v>Võru maakond</c:v>
                </c:pt>
              </c:strCache>
            </c:strRef>
          </c:cat>
          <c:val>
            <c:numRef>
              <c:f>'TU110'!$F$4:$F$19</c:f>
              <c:numCache>
                <c:formatCode>0</c:formatCode>
                <c:ptCount val="16"/>
                <c:pt idx="0">
                  <c:v>223</c:v>
                </c:pt>
                <c:pt idx="1">
                  <c:v>51</c:v>
                </c:pt>
                <c:pt idx="2">
                  <c:v>68</c:v>
                </c:pt>
                <c:pt idx="3">
                  <c:v>38</c:v>
                </c:pt>
                <c:pt idx="4">
                  <c:v>36</c:v>
                </c:pt>
                <c:pt idx="5">
                  <c:v>80</c:v>
                </c:pt>
                <c:pt idx="6">
                  <c:v>76</c:v>
                </c:pt>
                <c:pt idx="7">
                  <c:v>41</c:v>
                </c:pt>
                <c:pt idx="8">
                  <c:v>182</c:v>
                </c:pt>
                <c:pt idx="9">
                  <c:v>84</c:v>
                </c:pt>
                <c:pt idx="10">
                  <c:v>21</c:v>
                </c:pt>
                <c:pt idx="11">
                  <c:v>186</c:v>
                </c:pt>
                <c:pt idx="12">
                  <c:v>112</c:v>
                </c:pt>
                <c:pt idx="13">
                  <c:v>82</c:v>
                </c:pt>
                <c:pt idx="14">
                  <c:v>60</c:v>
                </c:pt>
                <c:pt idx="15">
                  <c:v>71</c:v>
                </c:pt>
              </c:numCache>
            </c:numRef>
          </c:val>
          <c:extLst>
            <c:ext xmlns:c16="http://schemas.microsoft.com/office/drawing/2014/chart" uri="{C3380CC4-5D6E-409C-BE32-E72D297353CC}">
              <c16:uniqueId val="{00000003-2CF4-445F-82F1-D59E907DCFBC}"/>
            </c:ext>
          </c:extLst>
        </c:ser>
        <c:ser>
          <c:idx val="4"/>
          <c:order val="4"/>
          <c:tx>
            <c:strRef>
              <c:f>'TU110'!$G$3</c:f>
              <c:strCache>
                <c:ptCount val="1"/>
                <c:pt idx="0">
                  <c:v>2021</c:v>
                </c:pt>
              </c:strCache>
            </c:strRef>
          </c:tx>
          <c:spPr>
            <a:solidFill>
              <a:schemeClr val="accent5"/>
            </a:solidFill>
            <a:ln>
              <a:noFill/>
            </a:ln>
            <a:effectLst/>
          </c:spPr>
          <c:invertIfNegative val="0"/>
          <c:cat>
            <c:strRef>
              <c:f>'TU110'!$B$4:$B$19</c:f>
              <c:strCache>
                <c:ptCount val="16"/>
                <c:pt idx="0">
                  <c:v>Harju maakond</c:v>
                </c:pt>
                <c:pt idx="1">
                  <c:v>Hiiu maakond</c:v>
                </c:pt>
                <c:pt idx="2">
                  <c:v>Ida-Viru maakond</c:v>
                </c:pt>
                <c:pt idx="3">
                  <c:v>Jõgeva maakond</c:v>
                </c:pt>
                <c:pt idx="4">
                  <c:v>Järva maakond</c:v>
                </c:pt>
                <c:pt idx="5">
                  <c:v>Lääne maakond</c:v>
                </c:pt>
                <c:pt idx="6">
                  <c:v>Lääne-Viru maakond</c:v>
                </c:pt>
                <c:pt idx="7">
                  <c:v>Põlva maakond</c:v>
                </c:pt>
                <c:pt idx="8">
                  <c:v>Pärnu maakond</c:v>
                </c:pt>
                <c:pt idx="9">
                  <c:v>..Pärnu linn</c:v>
                </c:pt>
                <c:pt idx="10">
                  <c:v>Rapla maakond</c:v>
                </c:pt>
                <c:pt idx="11">
                  <c:v>Saare maakond</c:v>
                </c:pt>
                <c:pt idx="12">
                  <c:v>Tartu maakond</c:v>
                </c:pt>
                <c:pt idx="13">
                  <c:v>Valga maakond</c:v>
                </c:pt>
                <c:pt idx="14">
                  <c:v>Viljandi maakond</c:v>
                </c:pt>
                <c:pt idx="15">
                  <c:v>Võru maakond</c:v>
                </c:pt>
              </c:strCache>
            </c:strRef>
          </c:cat>
          <c:val>
            <c:numRef>
              <c:f>'TU110'!$G$4:$G$19</c:f>
              <c:numCache>
                <c:formatCode>0</c:formatCode>
                <c:ptCount val="16"/>
                <c:pt idx="0">
                  <c:v>207</c:v>
                </c:pt>
                <c:pt idx="1">
                  <c:v>58</c:v>
                </c:pt>
                <c:pt idx="2">
                  <c:v>69</c:v>
                </c:pt>
                <c:pt idx="3">
                  <c:v>44</c:v>
                </c:pt>
                <c:pt idx="4">
                  <c:v>35</c:v>
                </c:pt>
                <c:pt idx="5">
                  <c:v>82</c:v>
                </c:pt>
                <c:pt idx="6">
                  <c:v>78</c:v>
                </c:pt>
                <c:pt idx="7">
                  <c:v>44</c:v>
                </c:pt>
                <c:pt idx="8">
                  <c:v>182</c:v>
                </c:pt>
                <c:pt idx="9">
                  <c:v>85</c:v>
                </c:pt>
                <c:pt idx="10">
                  <c:v>21</c:v>
                </c:pt>
                <c:pt idx="11">
                  <c:v>182</c:v>
                </c:pt>
                <c:pt idx="12">
                  <c:v>113</c:v>
                </c:pt>
                <c:pt idx="13">
                  <c:v>80</c:v>
                </c:pt>
                <c:pt idx="14">
                  <c:v>54</c:v>
                </c:pt>
                <c:pt idx="15">
                  <c:v>75</c:v>
                </c:pt>
              </c:numCache>
            </c:numRef>
          </c:val>
          <c:extLst>
            <c:ext xmlns:c16="http://schemas.microsoft.com/office/drawing/2014/chart" uri="{C3380CC4-5D6E-409C-BE32-E72D297353CC}">
              <c16:uniqueId val="{00000004-2CF4-445F-82F1-D59E907DCFBC}"/>
            </c:ext>
          </c:extLst>
        </c:ser>
        <c:dLbls>
          <c:showLegendKey val="0"/>
          <c:showVal val="0"/>
          <c:showCatName val="0"/>
          <c:showSerName val="0"/>
          <c:showPercent val="0"/>
          <c:showBubbleSize val="0"/>
        </c:dLbls>
        <c:gapWidth val="219"/>
        <c:overlap val="-27"/>
        <c:axId val="863554968"/>
        <c:axId val="863555296"/>
      </c:barChart>
      <c:catAx>
        <c:axId val="86355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863555296"/>
        <c:crosses val="autoZero"/>
        <c:auto val="1"/>
        <c:lblAlgn val="ctr"/>
        <c:lblOffset val="100"/>
        <c:noMultiLvlLbl val="0"/>
      </c:catAx>
      <c:valAx>
        <c:axId val="86355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863554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EFF90A-8853-43E0-9515-D08C6A16AC64}" type="doc">
      <dgm:prSet loTypeId="urn:microsoft.com/office/officeart/2008/layout/AlternatingHexagons" loCatId="list" qsTypeId="urn:microsoft.com/office/officeart/2005/8/quickstyle/simple2" qsCatId="simple" csTypeId="urn:microsoft.com/office/officeart/2005/8/colors/accent1_2" csCatId="accent1" phldr="1"/>
      <dgm:spPr/>
      <dgm:t>
        <a:bodyPr/>
        <a:lstStyle/>
        <a:p>
          <a:endParaRPr lang="et-EE"/>
        </a:p>
      </dgm:t>
    </dgm:pt>
    <dgm:pt modelId="{4882D88E-7AC3-46EC-8DCA-FCF009019C4B}">
      <dgm:prSet phldrT="[Tekst]" custT="1"/>
      <dgm:spPr/>
      <dgm:t>
        <a:bodyPr/>
        <a:lstStyle/>
        <a:p>
          <a:r>
            <a:rPr lang="et-EE" sz="800"/>
            <a:t>Külastajad</a:t>
          </a:r>
        </a:p>
      </dgm:t>
    </dgm:pt>
    <dgm:pt modelId="{0BF2291D-2066-4710-8BF4-D2AF58D4EC76}" type="parTrans" cxnId="{E74902E6-7229-4F87-A630-62E65397931F}">
      <dgm:prSet/>
      <dgm:spPr/>
      <dgm:t>
        <a:bodyPr/>
        <a:lstStyle/>
        <a:p>
          <a:endParaRPr lang="et-EE"/>
        </a:p>
      </dgm:t>
    </dgm:pt>
    <dgm:pt modelId="{09322EA7-C529-455A-9758-A63137AAB216}" type="sibTrans" cxnId="{E74902E6-7229-4F87-A630-62E65397931F}">
      <dgm:prSet custT="1"/>
      <dgm:spPr/>
      <dgm:t>
        <a:bodyPr/>
        <a:lstStyle/>
        <a:p>
          <a:r>
            <a:rPr lang="et-EE" sz="800"/>
            <a:t>Identiteet</a:t>
          </a:r>
        </a:p>
      </dgm:t>
    </dgm:pt>
    <dgm:pt modelId="{E450CE5F-B41A-452E-A40C-5E3B0A512EAD}">
      <dgm:prSet phldrT="[Tekst]" phldr="1" custT="1"/>
      <dgm:spPr/>
      <dgm:t>
        <a:bodyPr/>
        <a:lstStyle/>
        <a:p>
          <a:endParaRPr lang="et-EE" sz="800"/>
        </a:p>
      </dgm:t>
    </dgm:pt>
    <dgm:pt modelId="{CDB1FE33-A1A6-4D5E-BFC4-E9A5BAB42AAC}" type="parTrans" cxnId="{FE69C3AF-0CB0-4987-A931-4EA30EE29B70}">
      <dgm:prSet/>
      <dgm:spPr/>
      <dgm:t>
        <a:bodyPr/>
        <a:lstStyle/>
        <a:p>
          <a:endParaRPr lang="et-EE"/>
        </a:p>
      </dgm:t>
    </dgm:pt>
    <dgm:pt modelId="{53418BDF-363A-4565-BAF4-D04EF52D8DC7}" type="sibTrans" cxnId="{FE69C3AF-0CB0-4987-A931-4EA30EE29B70}">
      <dgm:prSet/>
      <dgm:spPr/>
      <dgm:t>
        <a:bodyPr/>
        <a:lstStyle/>
        <a:p>
          <a:endParaRPr lang="et-EE"/>
        </a:p>
      </dgm:t>
    </dgm:pt>
    <dgm:pt modelId="{A295F8A7-51E9-4FA3-AC2F-70B002FE16D1}">
      <dgm:prSet phldrT="[Tekst]" custT="1"/>
      <dgm:spPr>
        <a:solidFill>
          <a:srgbClr val="FFC000"/>
        </a:solidFill>
      </dgm:spPr>
      <dgm:t>
        <a:bodyPr/>
        <a:lstStyle/>
        <a:p>
          <a:r>
            <a:rPr lang="et-EE" sz="800"/>
            <a:t>Pärandkultuur</a:t>
          </a:r>
        </a:p>
      </dgm:t>
    </dgm:pt>
    <dgm:pt modelId="{8C0D0B9E-990F-4B0D-A635-CB5C0CE7D2E5}" type="parTrans" cxnId="{75B9F560-8FB2-4117-9FC2-3E52EAF48288}">
      <dgm:prSet/>
      <dgm:spPr/>
      <dgm:t>
        <a:bodyPr/>
        <a:lstStyle/>
        <a:p>
          <a:endParaRPr lang="et-EE"/>
        </a:p>
      </dgm:t>
    </dgm:pt>
    <dgm:pt modelId="{5DD3666B-8237-4993-BEBC-0175C473A29A}" type="sibTrans" cxnId="{75B9F560-8FB2-4117-9FC2-3E52EAF48288}">
      <dgm:prSet custT="1"/>
      <dgm:spPr/>
      <dgm:t>
        <a:bodyPr/>
        <a:lstStyle/>
        <a:p>
          <a:r>
            <a:rPr lang="et-EE" sz="800"/>
            <a:t>Teenused</a:t>
          </a:r>
        </a:p>
      </dgm:t>
    </dgm:pt>
    <dgm:pt modelId="{2B203B2A-EDA2-434F-BBDE-874F5983EE07}">
      <dgm:prSet phldrT="[Tekst]" phldr="1" custT="1"/>
      <dgm:spPr/>
      <dgm:t>
        <a:bodyPr/>
        <a:lstStyle/>
        <a:p>
          <a:endParaRPr lang="et-EE" sz="800"/>
        </a:p>
      </dgm:t>
    </dgm:pt>
    <dgm:pt modelId="{1814B1B2-DC4F-4D84-ABA8-3F674A570685}" type="parTrans" cxnId="{ADF3530C-28E5-461F-9C4B-852BE927432B}">
      <dgm:prSet/>
      <dgm:spPr/>
      <dgm:t>
        <a:bodyPr/>
        <a:lstStyle/>
        <a:p>
          <a:endParaRPr lang="et-EE"/>
        </a:p>
      </dgm:t>
    </dgm:pt>
    <dgm:pt modelId="{6DB90DB5-62BE-4F54-AA50-D90B414EF37F}" type="sibTrans" cxnId="{ADF3530C-28E5-461F-9C4B-852BE927432B}">
      <dgm:prSet/>
      <dgm:spPr/>
      <dgm:t>
        <a:bodyPr/>
        <a:lstStyle/>
        <a:p>
          <a:endParaRPr lang="et-EE"/>
        </a:p>
      </dgm:t>
    </dgm:pt>
    <dgm:pt modelId="{B21BCBC3-3EA3-4507-A1A7-DBE15454A6A3}">
      <dgm:prSet phldrT="[Tekst]" custT="1"/>
      <dgm:spPr/>
      <dgm:t>
        <a:bodyPr/>
        <a:lstStyle/>
        <a:p>
          <a:r>
            <a:rPr lang="et-EE" sz="500"/>
            <a:t>Tulu ettevõtlusest</a:t>
          </a:r>
        </a:p>
      </dgm:t>
    </dgm:pt>
    <dgm:pt modelId="{ED81FA8C-6947-4DBB-B1BF-C625D8096012}" type="parTrans" cxnId="{C1034C04-0497-48DA-B17C-4455C58640BD}">
      <dgm:prSet/>
      <dgm:spPr/>
      <dgm:t>
        <a:bodyPr/>
        <a:lstStyle/>
        <a:p>
          <a:endParaRPr lang="et-EE"/>
        </a:p>
      </dgm:t>
    </dgm:pt>
    <dgm:pt modelId="{AD7D22B7-BAB5-4FFA-B7DD-8AAADFDC2D15}" type="sibTrans" cxnId="{C1034C04-0497-48DA-B17C-4455C58640BD}">
      <dgm:prSet custT="1"/>
      <dgm:spPr/>
      <dgm:t>
        <a:bodyPr/>
        <a:lstStyle/>
        <a:p>
          <a:r>
            <a:rPr lang="et-EE" sz="1200"/>
            <a:t>Haridus</a:t>
          </a:r>
        </a:p>
      </dgm:t>
    </dgm:pt>
    <dgm:pt modelId="{3836F735-9714-43C8-A5D3-377A83BB8D9E}">
      <dgm:prSet phldrT="[Tekst]" phldr="1" custT="1"/>
      <dgm:spPr/>
      <dgm:t>
        <a:bodyPr/>
        <a:lstStyle/>
        <a:p>
          <a:endParaRPr lang="et-EE" sz="800"/>
        </a:p>
      </dgm:t>
    </dgm:pt>
    <dgm:pt modelId="{1DF1360C-CCEC-4DA2-A88E-F947E01E1CA9}" type="parTrans" cxnId="{3D3C7079-8E7B-4795-9F8A-5A938F9A267A}">
      <dgm:prSet/>
      <dgm:spPr/>
      <dgm:t>
        <a:bodyPr/>
        <a:lstStyle/>
        <a:p>
          <a:endParaRPr lang="et-EE"/>
        </a:p>
      </dgm:t>
    </dgm:pt>
    <dgm:pt modelId="{68265C71-B5B8-40A1-9406-3EAAA60288AD}" type="sibTrans" cxnId="{3D3C7079-8E7B-4795-9F8A-5A938F9A267A}">
      <dgm:prSet/>
      <dgm:spPr/>
      <dgm:t>
        <a:bodyPr/>
        <a:lstStyle/>
        <a:p>
          <a:endParaRPr lang="et-EE"/>
        </a:p>
      </dgm:t>
    </dgm:pt>
    <dgm:pt modelId="{1F0741F6-3A50-4269-9A0A-F4FE2DB32039}">
      <dgm:prSet custT="1"/>
      <dgm:spPr/>
      <dgm:t>
        <a:bodyPr/>
        <a:lstStyle/>
        <a:p>
          <a:r>
            <a:rPr lang="et-EE" sz="700"/>
            <a:t>Elu-keskkond (nii loodus , kui tehislik)</a:t>
          </a:r>
        </a:p>
      </dgm:t>
    </dgm:pt>
    <dgm:pt modelId="{04AA34BA-4E6F-43BE-82F9-47EEA7EFE72B}" type="parTrans" cxnId="{37A1EDDF-BD26-473E-93F9-747825B0B0F1}">
      <dgm:prSet/>
      <dgm:spPr/>
      <dgm:t>
        <a:bodyPr/>
        <a:lstStyle/>
        <a:p>
          <a:endParaRPr lang="et-EE"/>
        </a:p>
      </dgm:t>
    </dgm:pt>
    <dgm:pt modelId="{AB89E7E9-DD6F-45C6-BE48-3022FC0A85F6}" type="sibTrans" cxnId="{37A1EDDF-BD26-473E-93F9-747825B0B0F1}">
      <dgm:prSet custT="1"/>
      <dgm:spPr>
        <a:solidFill>
          <a:srgbClr val="92D050"/>
        </a:solidFill>
      </dgm:spPr>
      <dgm:t>
        <a:bodyPr/>
        <a:lstStyle/>
        <a:p>
          <a:r>
            <a:rPr lang="et-EE" sz="900"/>
            <a:t>KOV</a:t>
          </a:r>
        </a:p>
      </dgm:t>
    </dgm:pt>
    <dgm:pt modelId="{D6C8011C-C869-4DD2-B272-44174A732981}">
      <dgm:prSet custT="1"/>
      <dgm:spPr/>
      <dgm:t>
        <a:bodyPr/>
        <a:lstStyle/>
        <a:p>
          <a:endParaRPr lang="et-EE" sz="800"/>
        </a:p>
      </dgm:t>
    </dgm:pt>
    <dgm:pt modelId="{DB87B092-F79E-4E0C-9D73-EED973BD6FAB}" type="parTrans" cxnId="{6545A818-B97B-4D13-996C-9E5DC80DD0E6}">
      <dgm:prSet/>
      <dgm:spPr/>
      <dgm:t>
        <a:bodyPr/>
        <a:lstStyle/>
        <a:p>
          <a:endParaRPr lang="et-EE"/>
        </a:p>
      </dgm:t>
    </dgm:pt>
    <dgm:pt modelId="{58519500-5F58-4A91-A3A5-B00F4C3A1394}" type="sibTrans" cxnId="{6545A818-B97B-4D13-996C-9E5DC80DD0E6}">
      <dgm:prSet/>
      <dgm:spPr/>
      <dgm:t>
        <a:bodyPr/>
        <a:lstStyle/>
        <a:p>
          <a:endParaRPr lang="et-EE"/>
        </a:p>
      </dgm:t>
    </dgm:pt>
    <dgm:pt modelId="{D6180BDD-5310-46E0-8A79-4353374D7E22}">
      <dgm:prSet custT="1"/>
      <dgm:spPr/>
      <dgm:t>
        <a:bodyPr/>
        <a:lstStyle/>
        <a:p>
          <a:r>
            <a:rPr lang="et-EE" sz="700"/>
            <a:t>Üritused ja objektid</a:t>
          </a:r>
        </a:p>
      </dgm:t>
    </dgm:pt>
    <dgm:pt modelId="{314C84FA-36B2-4DE5-BC20-1C02A3B1A0B9}" type="parTrans" cxnId="{3AFE2165-1820-431D-9A42-EF787BD30480}">
      <dgm:prSet/>
      <dgm:spPr/>
      <dgm:t>
        <a:bodyPr/>
        <a:lstStyle/>
        <a:p>
          <a:endParaRPr lang="et-EE"/>
        </a:p>
      </dgm:t>
    </dgm:pt>
    <dgm:pt modelId="{D020A946-6827-4C2B-9668-27D0C6035EB3}" type="sibTrans" cxnId="{3AFE2165-1820-431D-9A42-EF787BD30480}">
      <dgm:prSet custT="1"/>
      <dgm:spPr>
        <a:solidFill>
          <a:srgbClr val="92D050"/>
        </a:solidFill>
      </dgm:spPr>
      <dgm:t>
        <a:bodyPr/>
        <a:lstStyle/>
        <a:p>
          <a:r>
            <a:rPr lang="et-EE" sz="900"/>
            <a:t>MTÜd</a:t>
          </a:r>
        </a:p>
      </dgm:t>
    </dgm:pt>
    <dgm:pt modelId="{1D3012BA-AFF8-4DDF-906E-FFA7CD7DF8E3}">
      <dgm:prSet/>
      <dgm:spPr>
        <a:solidFill>
          <a:srgbClr val="92D050"/>
        </a:solidFill>
      </dgm:spPr>
      <dgm:t>
        <a:bodyPr/>
        <a:lstStyle/>
        <a:p>
          <a:r>
            <a:rPr lang="et-EE"/>
            <a:t>Elanikud</a:t>
          </a:r>
        </a:p>
      </dgm:t>
    </dgm:pt>
    <dgm:pt modelId="{916D0280-2EA1-4B23-ACA8-10689C2B2416}" type="parTrans" cxnId="{DF0A85D0-33A2-49A3-AEDD-82707AD43668}">
      <dgm:prSet/>
      <dgm:spPr/>
      <dgm:t>
        <a:bodyPr/>
        <a:lstStyle/>
        <a:p>
          <a:endParaRPr lang="et-EE"/>
        </a:p>
      </dgm:t>
    </dgm:pt>
    <dgm:pt modelId="{99AB5C4E-9977-4AB0-9D7E-9732793A3258}" type="sibTrans" cxnId="{DF0A85D0-33A2-49A3-AEDD-82707AD43668}">
      <dgm:prSet/>
      <dgm:spPr>
        <a:solidFill>
          <a:srgbClr val="92D050"/>
        </a:solidFill>
      </dgm:spPr>
      <dgm:t>
        <a:bodyPr/>
        <a:lstStyle/>
        <a:p>
          <a:r>
            <a:rPr lang="et-EE"/>
            <a:t>Ettevõtted</a:t>
          </a:r>
        </a:p>
      </dgm:t>
    </dgm:pt>
    <dgm:pt modelId="{021E0222-560F-444A-A16B-A71A336B0D65}" type="pres">
      <dgm:prSet presAssocID="{1CEFF90A-8853-43E0-9515-D08C6A16AC64}" presName="Name0" presStyleCnt="0">
        <dgm:presLayoutVars>
          <dgm:chMax/>
          <dgm:chPref/>
          <dgm:dir/>
          <dgm:animLvl val="lvl"/>
        </dgm:presLayoutVars>
      </dgm:prSet>
      <dgm:spPr/>
    </dgm:pt>
    <dgm:pt modelId="{35585E39-75E5-44E0-8803-2025C60F6BF1}" type="pres">
      <dgm:prSet presAssocID="{4882D88E-7AC3-46EC-8DCA-FCF009019C4B}" presName="composite" presStyleCnt="0"/>
      <dgm:spPr/>
    </dgm:pt>
    <dgm:pt modelId="{28FC9056-367E-427F-AE0E-9C7C986CB2F6}" type="pres">
      <dgm:prSet presAssocID="{4882D88E-7AC3-46EC-8DCA-FCF009019C4B}" presName="Parent1" presStyleLbl="node1" presStyleIdx="0" presStyleCnt="12">
        <dgm:presLayoutVars>
          <dgm:chMax val="1"/>
          <dgm:chPref val="1"/>
          <dgm:bulletEnabled val="1"/>
        </dgm:presLayoutVars>
      </dgm:prSet>
      <dgm:spPr/>
    </dgm:pt>
    <dgm:pt modelId="{07EDAA89-BD68-4083-9942-48B03D6835A4}" type="pres">
      <dgm:prSet presAssocID="{4882D88E-7AC3-46EC-8DCA-FCF009019C4B}" presName="Childtext1" presStyleLbl="revTx" presStyleIdx="0" presStyleCnt="6">
        <dgm:presLayoutVars>
          <dgm:chMax val="0"/>
          <dgm:chPref val="0"/>
          <dgm:bulletEnabled val="1"/>
        </dgm:presLayoutVars>
      </dgm:prSet>
      <dgm:spPr/>
    </dgm:pt>
    <dgm:pt modelId="{C5998A80-4412-4DF5-BE8B-D4D7161829A3}" type="pres">
      <dgm:prSet presAssocID="{4882D88E-7AC3-46EC-8DCA-FCF009019C4B}" presName="BalanceSpacing" presStyleCnt="0"/>
      <dgm:spPr/>
    </dgm:pt>
    <dgm:pt modelId="{13B7CF4A-71A0-4FFA-BAF0-B84279D5D443}" type="pres">
      <dgm:prSet presAssocID="{4882D88E-7AC3-46EC-8DCA-FCF009019C4B}" presName="BalanceSpacing1" presStyleCnt="0"/>
      <dgm:spPr/>
    </dgm:pt>
    <dgm:pt modelId="{25436E1D-A1AB-47FB-A0BF-32B4FFA74568}" type="pres">
      <dgm:prSet presAssocID="{09322EA7-C529-455A-9758-A63137AAB216}" presName="Accent1Text" presStyleLbl="node1" presStyleIdx="1" presStyleCnt="12"/>
      <dgm:spPr/>
    </dgm:pt>
    <dgm:pt modelId="{536C5AA3-7FDD-4987-A97C-9CC41568D0BB}" type="pres">
      <dgm:prSet presAssocID="{09322EA7-C529-455A-9758-A63137AAB216}" presName="spaceBetweenRectangles" presStyleCnt="0"/>
      <dgm:spPr/>
    </dgm:pt>
    <dgm:pt modelId="{855D8BDA-FCBA-428A-922C-ABBAD7E4740B}" type="pres">
      <dgm:prSet presAssocID="{A295F8A7-51E9-4FA3-AC2F-70B002FE16D1}" presName="composite" presStyleCnt="0"/>
      <dgm:spPr/>
    </dgm:pt>
    <dgm:pt modelId="{FF12440E-FDC5-439D-B1EA-B7EDFD35DE90}" type="pres">
      <dgm:prSet presAssocID="{A295F8A7-51E9-4FA3-AC2F-70B002FE16D1}" presName="Parent1" presStyleLbl="node1" presStyleIdx="2" presStyleCnt="12">
        <dgm:presLayoutVars>
          <dgm:chMax val="1"/>
          <dgm:chPref val="1"/>
          <dgm:bulletEnabled val="1"/>
        </dgm:presLayoutVars>
      </dgm:prSet>
      <dgm:spPr/>
    </dgm:pt>
    <dgm:pt modelId="{7C022250-6F48-4A04-B761-327CCD947BB7}" type="pres">
      <dgm:prSet presAssocID="{A295F8A7-51E9-4FA3-AC2F-70B002FE16D1}" presName="Childtext1" presStyleLbl="revTx" presStyleIdx="1" presStyleCnt="6">
        <dgm:presLayoutVars>
          <dgm:chMax val="0"/>
          <dgm:chPref val="0"/>
          <dgm:bulletEnabled val="1"/>
        </dgm:presLayoutVars>
      </dgm:prSet>
      <dgm:spPr/>
    </dgm:pt>
    <dgm:pt modelId="{4CA692BB-71FF-4F05-BEB5-2FA70454406E}" type="pres">
      <dgm:prSet presAssocID="{A295F8A7-51E9-4FA3-AC2F-70B002FE16D1}" presName="BalanceSpacing" presStyleCnt="0"/>
      <dgm:spPr/>
    </dgm:pt>
    <dgm:pt modelId="{2E8B9C8E-7CEB-4178-A619-E080BB81531E}" type="pres">
      <dgm:prSet presAssocID="{A295F8A7-51E9-4FA3-AC2F-70B002FE16D1}" presName="BalanceSpacing1" presStyleCnt="0"/>
      <dgm:spPr/>
    </dgm:pt>
    <dgm:pt modelId="{8BA6709E-9A7E-49C2-9300-C15419F8D7EE}" type="pres">
      <dgm:prSet presAssocID="{5DD3666B-8237-4993-BEBC-0175C473A29A}" presName="Accent1Text" presStyleLbl="node1" presStyleIdx="3" presStyleCnt="12"/>
      <dgm:spPr/>
    </dgm:pt>
    <dgm:pt modelId="{50FFABDF-6E61-4D4F-A2F8-B20DF6EA7911}" type="pres">
      <dgm:prSet presAssocID="{5DD3666B-8237-4993-BEBC-0175C473A29A}" presName="spaceBetweenRectangles" presStyleCnt="0"/>
      <dgm:spPr/>
    </dgm:pt>
    <dgm:pt modelId="{31A4D023-9432-4218-9AA2-95E8F36AED1E}" type="pres">
      <dgm:prSet presAssocID="{B21BCBC3-3EA3-4507-A1A7-DBE15454A6A3}" presName="composite" presStyleCnt="0"/>
      <dgm:spPr/>
    </dgm:pt>
    <dgm:pt modelId="{6383C173-A6FC-47C3-A5F7-BA7DDF9C7CBD}" type="pres">
      <dgm:prSet presAssocID="{B21BCBC3-3EA3-4507-A1A7-DBE15454A6A3}" presName="Parent1" presStyleLbl="node1" presStyleIdx="4" presStyleCnt="12">
        <dgm:presLayoutVars>
          <dgm:chMax val="1"/>
          <dgm:chPref val="1"/>
          <dgm:bulletEnabled val="1"/>
        </dgm:presLayoutVars>
      </dgm:prSet>
      <dgm:spPr/>
    </dgm:pt>
    <dgm:pt modelId="{3B32FE76-41D1-4F87-972B-76DBDA100D53}" type="pres">
      <dgm:prSet presAssocID="{B21BCBC3-3EA3-4507-A1A7-DBE15454A6A3}" presName="Childtext1" presStyleLbl="revTx" presStyleIdx="2" presStyleCnt="6">
        <dgm:presLayoutVars>
          <dgm:chMax val="0"/>
          <dgm:chPref val="0"/>
          <dgm:bulletEnabled val="1"/>
        </dgm:presLayoutVars>
      </dgm:prSet>
      <dgm:spPr/>
    </dgm:pt>
    <dgm:pt modelId="{D514DB31-D805-4ED0-8E92-4350A75503E1}" type="pres">
      <dgm:prSet presAssocID="{B21BCBC3-3EA3-4507-A1A7-DBE15454A6A3}" presName="BalanceSpacing" presStyleCnt="0"/>
      <dgm:spPr/>
    </dgm:pt>
    <dgm:pt modelId="{FE2848FB-9B90-4433-9F2A-61F537F98460}" type="pres">
      <dgm:prSet presAssocID="{B21BCBC3-3EA3-4507-A1A7-DBE15454A6A3}" presName="BalanceSpacing1" presStyleCnt="0"/>
      <dgm:spPr/>
    </dgm:pt>
    <dgm:pt modelId="{114734B6-1274-4E0C-970A-FA72D0483FD0}" type="pres">
      <dgm:prSet presAssocID="{AD7D22B7-BAB5-4FFA-B7DD-8AAADFDC2D15}" presName="Accent1Text" presStyleLbl="node1" presStyleIdx="5" presStyleCnt="12"/>
      <dgm:spPr/>
    </dgm:pt>
    <dgm:pt modelId="{A8646B15-AF72-42F1-BF18-935250EA1372}" type="pres">
      <dgm:prSet presAssocID="{AD7D22B7-BAB5-4FFA-B7DD-8AAADFDC2D15}" presName="spaceBetweenRectangles" presStyleCnt="0"/>
      <dgm:spPr/>
    </dgm:pt>
    <dgm:pt modelId="{6ED34453-DC62-419F-9F2F-E7933ABADC4D}" type="pres">
      <dgm:prSet presAssocID="{1F0741F6-3A50-4269-9A0A-F4FE2DB32039}" presName="composite" presStyleCnt="0"/>
      <dgm:spPr/>
    </dgm:pt>
    <dgm:pt modelId="{7533771C-C0F0-412A-8C56-DB13C9EEE8E1}" type="pres">
      <dgm:prSet presAssocID="{1F0741F6-3A50-4269-9A0A-F4FE2DB32039}" presName="Parent1" presStyleLbl="node1" presStyleIdx="6" presStyleCnt="12" custLinFactX="-9066" custLinFactY="-72226" custLinFactNeighborX="-100000" custLinFactNeighborY="-100000">
        <dgm:presLayoutVars>
          <dgm:chMax val="1"/>
          <dgm:chPref val="1"/>
          <dgm:bulletEnabled val="1"/>
        </dgm:presLayoutVars>
      </dgm:prSet>
      <dgm:spPr/>
    </dgm:pt>
    <dgm:pt modelId="{E695B41D-B31A-4484-B76D-6E60547839BD}" type="pres">
      <dgm:prSet presAssocID="{1F0741F6-3A50-4269-9A0A-F4FE2DB32039}" presName="Childtext1" presStyleLbl="revTx" presStyleIdx="3" presStyleCnt="6">
        <dgm:presLayoutVars>
          <dgm:chMax val="0"/>
          <dgm:chPref val="0"/>
          <dgm:bulletEnabled val="1"/>
        </dgm:presLayoutVars>
      </dgm:prSet>
      <dgm:spPr/>
    </dgm:pt>
    <dgm:pt modelId="{D70FBE0F-C0CB-4E84-9F8F-7929439A995A}" type="pres">
      <dgm:prSet presAssocID="{1F0741F6-3A50-4269-9A0A-F4FE2DB32039}" presName="BalanceSpacing" presStyleCnt="0"/>
      <dgm:spPr/>
    </dgm:pt>
    <dgm:pt modelId="{89E20573-496C-4A1E-BEA5-025595A11BFE}" type="pres">
      <dgm:prSet presAssocID="{1F0741F6-3A50-4269-9A0A-F4FE2DB32039}" presName="BalanceSpacing1" presStyleCnt="0"/>
      <dgm:spPr/>
    </dgm:pt>
    <dgm:pt modelId="{451C75B4-27A2-43E2-8BB8-CAA27B79C10B}" type="pres">
      <dgm:prSet presAssocID="{AB89E7E9-DD6F-45C6-BE48-3022FC0A85F6}" presName="Accent1Text" presStyleLbl="node1" presStyleIdx="7" presStyleCnt="12" custLinFactX="-100000" custLinFactY="-100000" custLinFactNeighborX="-171917" custLinFactNeighborY="-158664"/>
      <dgm:spPr/>
    </dgm:pt>
    <dgm:pt modelId="{C859A31E-8315-421B-AC00-EEEE0F777C07}" type="pres">
      <dgm:prSet presAssocID="{AB89E7E9-DD6F-45C6-BE48-3022FC0A85F6}" presName="spaceBetweenRectangles" presStyleCnt="0"/>
      <dgm:spPr/>
    </dgm:pt>
    <dgm:pt modelId="{27F0C05A-8694-4891-9D75-B92E6674406E}" type="pres">
      <dgm:prSet presAssocID="{D6180BDD-5310-46E0-8A79-4353374D7E22}" presName="composite" presStyleCnt="0"/>
      <dgm:spPr/>
    </dgm:pt>
    <dgm:pt modelId="{1BA4ACE8-39FA-44E1-86D9-2A5CB777B595}" type="pres">
      <dgm:prSet presAssocID="{D6180BDD-5310-46E0-8A79-4353374D7E22}" presName="Parent1" presStyleLbl="node1" presStyleIdx="8" presStyleCnt="12" custLinFactX="-9066" custLinFactY="-72226" custLinFactNeighborX="-100000" custLinFactNeighborY="-100000">
        <dgm:presLayoutVars>
          <dgm:chMax val="1"/>
          <dgm:chPref val="1"/>
          <dgm:bulletEnabled val="1"/>
        </dgm:presLayoutVars>
      </dgm:prSet>
      <dgm:spPr/>
    </dgm:pt>
    <dgm:pt modelId="{1E9FD336-E00B-49EA-9D54-9A65CF76D233}" type="pres">
      <dgm:prSet presAssocID="{D6180BDD-5310-46E0-8A79-4353374D7E22}" presName="Childtext1" presStyleLbl="revTx" presStyleIdx="4" presStyleCnt="6">
        <dgm:presLayoutVars>
          <dgm:chMax val="0"/>
          <dgm:chPref val="0"/>
          <dgm:bulletEnabled val="1"/>
        </dgm:presLayoutVars>
      </dgm:prSet>
      <dgm:spPr/>
    </dgm:pt>
    <dgm:pt modelId="{DFD5F8A3-60DE-412C-8329-3E75D9008948}" type="pres">
      <dgm:prSet presAssocID="{D6180BDD-5310-46E0-8A79-4353374D7E22}" presName="BalanceSpacing" presStyleCnt="0"/>
      <dgm:spPr/>
    </dgm:pt>
    <dgm:pt modelId="{32C1D189-C67F-44BA-8421-83006120C2A0}" type="pres">
      <dgm:prSet presAssocID="{D6180BDD-5310-46E0-8A79-4353374D7E22}" presName="BalanceSpacing1" presStyleCnt="0"/>
      <dgm:spPr/>
    </dgm:pt>
    <dgm:pt modelId="{19BC2C27-0ABF-48B8-80E3-8320BC0EFB21}" type="pres">
      <dgm:prSet presAssocID="{D020A946-6827-4C2B-9668-27D0C6035EB3}" presName="Accent1Text" presStyleLbl="node1" presStyleIdx="9" presStyleCnt="12" custLinFactX="-5526" custLinFactY="-73043" custLinFactNeighborX="-100000" custLinFactNeighborY="-100000"/>
      <dgm:spPr/>
    </dgm:pt>
    <dgm:pt modelId="{E72B1E92-6FDA-4235-B733-F3CC26B4F850}" type="pres">
      <dgm:prSet presAssocID="{D020A946-6827-4C2B-9668-27D0C6035EB3}" presName="spaceBetweenRectangles" presStyleCnt="0"/>
      <dgm:spPr/>
    </dgm:pt>
    <dgm:pt modelId="{2E6FD672-E8C4-4D5D-AEEE-BD8A6636F549}" type="pres">
      <dgm:prSet presAssocID="{1D3012BA-AFF8-4DDF-906E-FFA7CD7DF8E3}" presName="composite" presStyleCnt="0"/>
      <dgm:spPr/>
    </dgm:pt>
    <dgm:pt modelId="{E24F4811-E457-4CFE-B723-2DFF4DC7DDA1}" type="pres">
      <dgm:prSet presAssocID="{1D3012BA-AFF8-4DDF-906E-FFA7CD7DF8E3}" presName="Parent1" presStyleLbl="node1" presStyleIdx="10" presStyleCnt="12" custLinFactX="59239" custLinFactY="-200000" custLinFactNeighborX="100000" custLinFactNeighborY="-221562">
        <dgm:presLayoutVars>
          <dgm:chMax val="1"/>
          <dgm:chPref val="1"/>
          <dgm:bulletEnabled val="1"/>
        </dgm:presLayoutVars>
      </dgm:prSet>
      <dgm:spPr/>
    </dgm:pt>
    <dgm:pt modelId="{BF5ADB15-FE7D-4341-94E1-33B4F7F04B90}" type="pres">
      <dgm:prSet presAssocID="{1D3012BA-AFF8-4DDF-906E-FFA7CD7DF8E3}" presName="Childtext1" presStyleLbl="revTx" presStyleIdx="5" presStyleCnt="6">
        <dgm:presLayoutVars>
          <dgm:chMax val="0"/>
          <dgm:chPref val="0"/>
          <dgm:bulletEnabled val="1"/>
        </dgm:presLayoutVars>
      </dgm:prSet>
      <dgm:spPr/>
    </dgm:pt>
    <dgm:pt modelId="{139026E1-0722-46F9-B2AD-B82A789BDF3A}" type="pres">
      <dgm:prSet presAssocID="{1D3012BA-AFF8-4DDF-906E-FFA7CD7DF8E3}" presName="BalanceSpacing" presStyleCnt="0"/>
      <dgm:spPr/>
    </dgm:pt>
    <dgm:pt modelId="{D25668FB-757A-408A-BE9C-75234BFDF5E9}" type="pres">
      <dgm:prSet presAssocID="{1D3012BA-AFF8-4DDF-906E-FFA7CD7DF8E3}" presName="BalanceSpacing1" presStyleCnt="0"/>
      <dgm:spPr/>
    </dgm:pt>
    <dgm:pt modelId="{786DE80F-4B03-4C4E-A46D-3ACF76ABC6A9}" type="pres">
      <dgm:prSet presAssocID="{99AB5C4E-9977-4AB0-9D7E-9732793A3258}" presName="Accent1Text" presStyleLbl="node1" presStyleIdx="11" presStyleCnt="12" custLinFactY="-100000" custLinFactNeighborX="49578" custLinFactNeighborY="-157425"/>
      <dgm:spPr/>
    </dgm:pt>
  </dgm:ptLst>
  <dgm:cxnLst>
    <dgm:cxn modelId="{ED051000-5E09-4102-9D4F-E775B058BA56}" type="presOf" srcId="{1F0741F6-3A50-4269-9A0A-F4FE2DB32039}" destId="{7533771C-C0F0-412A-8C56-DB13C9EEE8E1}" srcOrd="0" destOrd="0" presId="urn:microsoft.com/office/officeart/2008/layout/AlternatingHexagons"/>
    <dgm:cxn modelId="{C1034C04-0497-48DA-B17C-4455C58640BD}" srcId="{1CEFF90A-8853-43E0-9515-D08C6A16AC64}" destId="{B21BCBC3-3EA3-4507-A1A7-DBE15454A6A3}" srcOrd="2" destOrd="0" parTransId="{ED81FA8C-6947-4DBB-B1BF-C625D8096012}" sibTransId="{AD7D22B7-BAB5-4FFA-B7DD-8AAADFDC2D15}"/>
    <dgm:cxn modelId="{ADF3530C-28E5-461F-9C4B-852BE927432B}" srcId="{A295F8A7-51E9-4FA3-AC2F-70B002FE16D1}" destId="{2B203B2A-EDA2-434F-BBDE-874F5983EE07}" srcOrd="0" destOrd="0" parTransId="{1814B1B2-DC4F-4D84-ABA8-3F674A570685}" sibTransId="{6DB90DB5-62BE-4F54-AA50-D90B414EF37F}"/>
    <dgm:cxn modelId="{6545A818-B97B-4D13-996C-9E5DC80DD0E6}" srcId="{1F0741F6-3A50-4269-9A0A-F4FE2DB32039}" destId="{D6C8011C-C869-4DD2-B272-44174A732981}" srcOrd="0" destOrd="0" parTransId="{DB87B092-F79E-4E0C-9D73-EED973BD6FAB}" sibTransId="{58519500-5F58-4A91-A3A5-B00F4C3A1394}"/>
    <dgm:cxn modelId="{6AD06431-0FDC-4824-A41D-78431C8A8E84}" type="presOf" srcId="{2B203B2A-EDA2-434F-BBDE-874F5983EE07}" destId="{7C022250-6F48-4A04-B761-327CCD947BB7}" srcOrd="0" destOrd="0" presId="urn:microsoft.com/office/officeart/2008/layout/AlternatingHexagons"/>
    <dgm:cxn modelId="{75B9F560-8FB2-4117-9FC2-3E52EAF48288}" srcId="{1CEFF90A-8853-43E0-9515-D08C6A16AC64}" destId="{A295F8A7-51E9-4FA3-AC2F-70B002FE16D1}" srcOrd="1" destOrd="0" parTransId="{8C0D0B9E-990F-4B0D-A635-CB5C0CE7D2E5}" sibTransId="{5DD3666B-8237-4993-BEBC-0175C473A29A}"/>
    <dgm:cxn modelId="{72B59242-30E6-44A7-ACC2-EAF37F42F193}" type="presOf" srcId="{A295F8A7-51E9-4FA3-AC2F-70B002FE16D1}" destId="{FF12440E-FDC5-439D-B1EA-B7EDFD35DE90}" srcOrd="0" destOrd="0" presId="urn:microsoft.com/office/officeart/2008/layout/AlternatingHexagons"/>
    <dgm:cxn modelId="{3AFE2165-1820-431D-9A42-EF787BD30480}" srcId="{1CEFF90A-8853-43E0-9515-D08C6A16AC64}" destId="{D6180BDD-5310-46E0-8A79-4353374D7E22}" srcOrd="4" destOrd="0" parTransId="{314C84FA-36B2-4DE5-BC20-1C02A3B1A0B9}" sibTransId="{D020A946-6827-4C2B-9668-27D0C6035EB3}"/>
    <dgm:cxn modelId="{2A509F4B-4742-423B-8CBA-1369FC3A0A5D}" type="presOf" srcId="{99AB5C4E-9977-4AB0-9D7E-9732793A3258}" destId="{786DE80F-4B03-4C4E-A46D-3ACF76ABC6A9}" srcOrd="0" destOrd="0" presId="urn:microsoft.com/office/officeart/2008/layout/AlternatingHexagons"/>
    <dgm:cxn modelId="{FCF33D73-0B94-4D7F-BD2F-F89C958813B2}" type="presOf" srcId="{3836F735-9714-43C8-A5D3-377A83BB8D9E}" destId="{3B32FE76-41D1-4F87-972B-76DBDA100D53}" srcOrd="0" destOrd="0" presId="urn:microsoft.com/office/officeart/2008/layout/AlternatingHexagons"/>
    <dgm:cxn modelId="{25F4A855-7264-4983-A188-44BAB41D28AD}" type="presOf" srcId="{E450CE5F-B41A-452E-A40C-5E3B0A512EAD}" destId="{07EDAA89-BD68-4083-9942-48B03D6835A4}" srcOrd="0" destOrd="0" presId="urn:microsoft.com/office/officeart/2008/layout/AlternatingHexagons"/>
    <dgm:cxn modelId="{0220E875-3260-4D62-B009-76EE2FE3034E}" type="presOf" srcId="{5DD3666B-8237-4993-BEBC-0175C473A29A}" destId="{8BA6709E-9A7E-49C2-9300-C15419F8D7EE}" srcOrd="0" destOrd="0" presId="urn:microsoft.com/office/officeart/2008/layout/AlternatingHexagons"/>
    <dgm:cxn modelId="{3D3C7079-8E7B-4795-9F8A-5A938F9A267A}" srcId="{B21BCBC3-3EA3-4507-A1A7-DBE15454A6A3}" destId="{3836F735-9714-43C8-A5D3-377A83BB8D9E}" srcOrd="0" destOrd="0" parTransId="{1DF1360C-CCEC-4DA2-A88E-F947E01E1CA9}" sibTransId="{68265C71-B5B8-40A1-9406-3EAAA60288AD}"/>
    <dgm:cxn modelId="{59A43F7E-EEA9-4801-BC13-0D06B3DA81A4}" type="presOf" srcId="{09322EA7-C529-455A-9758-A63137AAB216}" destId="{25436E1D-A1AB-47FB-A0BF-32B4FFA74568}" srcOrd="0" destOrd="0" presId="urn:microsoft.com/office/officeart/2008/layout/AlternatingHexagons"/>
    <dgm:cxn modelId="{0C3F4282-E538-481E-9891-A1E4C692B69D}" type="presOf" srcId="{D6C8011C-C869-4DD2-B272-44174A732981}" destId="{E695B41D-B31A-4484-B76D-6E60547839BD}" srcOrd="0" destOrd="0" presId="urn:microsoft.com/office/officeart/2008/layout/AlternatingHexagons"/>
    <dgm:cxn modelId="{5EF86586-DACB-4A21-9967-C7120D5EAC50}" type="presOf" srcId="{D6180BDD-5310-46E0-8A79-4353374D7E22}" destId="{1BA4ACE8-39FA-44E1-86D9-2A5CB777B595}" srcOrd="0" destOrd="0" presId="urn:microsoft.com/office/officeart/2008/layout/AlternatingHexagons"/>
    <dgm:cxn modelId="{53FB2A8B-CB34-48A2-8381-3236CE5A6FE4}" type="presOf" srcId="{1D3012BA-AFF8-4DDF-906E-FFA7CD7DF8E3}" destId="{E24F4811-E457-4CFE-B723-2DFF4DC7DDA1}" srcOrd="0" destOrd="0" presId="urn:microsoft.com/office/officeart/2008/layout/AlternatingHexagons"/>
    <dgm:cxn modelId="{8FFCCB9A-D392-46A9-9D2D-9BC16295D409}" type="presOf" srcId="{4882D88E-7AC3-46EC-8DCA-FCF009019C4B}" destId="{28FC9056-367E-427F-AE0E-9C7C986CB2F6}" srcOrd="0" destOrd="0" presId="urn:microsoft.com/office/officeart/2008/layout/AlternatingHexagons"/>
    <dgm:cxn modelId="{B58FDA9B-E5C7-4016-AB43-AE1F04DD7F7C}" type="presOf" srcId="{B21BCBC3-3EA3-4507-A1A7-DBE15454A6A3}" destId="{6383C173-A6FC-47C3-A5F7-BA7DDF9C7CBD}" srcOrd="0" destOrd="0" presId="urn:microsoft.com/office/officeart/2008/layout/AlternatingHexagons"/>
    <dgm:cxn modelId="{E9170DA3-1E07-4168-B908-56B18CFE054E}" type="presOf" srcId="{AD7D22B7-BAB5-4FFA-B7DD-8AAADFDC2D15}" destId="{114734B6-1274-4E0C-970A-FA72D0483FD0}" srcOrd="0" destOrd="0" presId="urn:microsoft.com/office/officeart/2008/layout/AlternatingHexagons"/>
    <dgm:cxn modelId="{AB05F0A8-7FA2-4A58-99D6-71E9CD832050}" type="presOf" srcId="{AB89E7E9-DD6F-45C6-BE48-3022FC0A85F6}" destId="{451C75B4-27A2-43E2-8BB8-CAA27B79C10B}" srcOrd="0" destOrd="0" presId="urn:microsoft.com/office/officeart/2008/layout/AlternatingHexagons"/>
    <dgm:cxn modelId="{D8B1D5A9-7600-43EB-AD75-B95B73345D9A}" type="presOf" srcId="{D020A946-6827-4C2B-9668-27D0C6035EB3}" destId="{19BC2C27-0ABF-48B8-80E3-8320BC0EFB21}" srcOrd="0" destOrd="0" presId="urn:microsoft.com/office/officeart/2008/layout/AlternatingHexagons"/>
    <dgm:cxn modelId="{FE69C3AF-0CB0-4987-A931-4EA30EE29B70}" srcId="{4882D88E-7AC3-46EC-8DCA-FCF009019C4B}" destId="{E450CE5F-B41A-452E-A40C-5E3B0A512EAD}" srcOrd="0" destOrd="0" parTransId="{CDB1FE33-A1A6-4D5E-BFC4-E9A5BAB42AAC}" sibTransId="{53418BDF-363A-4565-BAF4-D04EF52D8DC7}"/>
    <dgm:cxn modelId="{DF0A85D0-33A2-49A3-AEDD-82707AD43668}" srcId="{1CEFF90A-8853-43E0-9515-D08C6A16AC64}" destId="{1D3012BA-AFF8-4DDF-906E-FFA7CD7DF8E3}" srcOrd="5" destOrd="0" parTransId="{916D0280-2EA1-4B23-ACA8-10689C2B2416}" sibTransId="{99AB5C4E-9977-4AB0-9D7E-9732793A3258}"/>
    <dgm:cxn modelId="{28F5E1D9-5887-4BF3-82C8-A00E4461F0E4}" type="presOf" srcId="{1CEFF90A-8853-43E0-9515-D08C6A16AC64}" destId="{021E0222-560F-444A-A16B-A71A336B0D65}" srcOrd="0" destOrd="0" presId="urn:microsoft.com/office/officeart/2008/layout/AlternatingHexagons"/>
    <dgm:cxn modelId="{37A1EDDF-BD26-473E-93F9-747825B0B0F1}" srcId="{1CEFF90A-8853-43E0-9515-D08C6A16AC64}" destId="{1F0741F6-3A50-4269-9A0A-F4FE2DB32039}" srcOrd="3" destOrd="0" parTransId="{04AA34BA-4E6F-43BE-82F9-47EEA7EFE72B}" sibTransId="{AB89E7E9-DD6F-45C6-BE48-3022FC0A85F6}"/>
    <dgm:cxn modelId="{E74902E6-7229-4F87-A630-62E65397931F}" srcId="{1CEFF90A-8853-43E0-9515-D08C6A16AC64}" destId="{4882D88E-7AC3-46EC-8DCA-FCF009019C4B}" srcOrd="0" destOrd="0" parTransId="{0BF2291D-2066-4710-8BF4-D2AF58D4EC76}" sibTransId="{09322EA7-C529-455A-9758-A63137AAB216}"/>
    <dgm:cxn modelId="{735F5AF2-CAA4-42AA-99C9-B7CF0D0A4FD9}" type="presParOf" srcId="{021E0222-560F-444A-A16B-A71A336B0D65}" destId="{35585E39-75E5-44E0-8803-2025C60F6BF1}" srcOrd="0" destOrd="0" presId="urn:microsoft.com/office/officeart/2008/layout/AlternatingHexagons"/>
    <dgm:cxn modelId="{14BA8E30-84C3-42B0-BCA3-AB3B7DA5535E}" type="presParOf" srcId="{35585E39-75E5-44E0-8803-2025C60F6BF1}" destId="{28FC9056-367E-427F-AE0E-9C7C986CB2F6}" srcOrd="0" destOrd="0" presId="urn:microsoft.com/office/officeart/2008/layout/AlternatingHexagons"/>
    <dgm:cxn modelId="{279B11D0-CCF0-4033-9D41-50516E8CA4B8}" type="presParOf" srcId="{35585E39-75E5-44E0-8803-2025C60F6BF1}" destId="{07EDAA89-BD68-4083-9942-48B03D6835A4}" srcOrd="1" destOrd="0" presId="urn:microsoft.com/office/officeart/2008/layout/AlternatingHexagons"/>
    <dgm:cxn modelId="{E9627C1D-3CD3-4B63-BC31-29821E3A4B94}" type="presParOf" srcId="{35585E39-75E5-44E0-8803-2025C60F6BF1}" destId="{C5998A80-4412-4DF5-BE8B-D4D7161829A3}" srcOrd="2" destOrd="0" presId="urn:microsoft.com/office/officeart/2008/layout/AlternatingHexagons"/>
    <dgm:cxn modelId="{D2C85008-1C77-4D7A-AC07-04AF89140972}" type="presParOf" srcId="{35585E39-75E5-44E0-8803-2025C60F6BF1}" destId="{13B7CF4A-71A0-4FFA-BAF0-B84279D5D443}" srcOrd="3" destOrd="0" presId="urn:microsoft.com/office/officeart/2008/layout/AlternatingHexagons"/>
    <dgm:cxn modelId="{34DA97FA-4B96-4ABC-AA69-8F6BF630A720}" type="presParOf" srcId="{35585E39-75E5-44E0-8803-2025C60F6BF1}" destId="{25436E1D-A1AB-47FB-A0BF-32B4FFA74568}" srcOrd="4" destOrd="0" presId="urn:microsoft.com/office/officeart/2008/layout/AlternatingHexagons"/>
    <dgm:cxn modelId="{B79FCDF4-E18E-489A-9DCF-3E94BB1D5BD4}" type="presParOf" srcId="{021E0222-560F-444A-A16B-A71A336B0D65}" destId="{536C5AA3-7FDD-4987-A97C-9CC41568D0BB}" srcOrd="1" destOrd="0" presId="urn:microsoft.com/office/officeart/2008/layout/AlternatingHexagons"/>
    <dgm:cxn modelId="{D0FBA288-1405-4936-9A23-2B94F055C0F5}" type="presParOf" srcId="{021E0222-560F-444A-A16B-A71A336B0D65}" destId="{855D8BDA-FCBA-428A-922C-ABBAD7E4740B}" srcOrd="2" destOrd="0" presId="urn:microsoft.com/office/officeart/2008/layout/AlternatingHexagons"/>
    <dgm:cxn modelId="{5D5DB00F-EDE1-4DBE-89E2-52287906BA9F}" type="presParOf" srcId="{855D8BDA-FCBA-428A-922C-ABBAD7E4740B}" destId="{FF12440E-FDC5-439D-B1EA-B7EDFD35DE90}" srcOrd="0" destOrd="0" presId="urn:microsoft.com/office/officeart/2008/layout/AlternatingHexagons"/>
    <dgm:cxn modelId="{C87C0BEE-5907-47E7-BB45-BAB1050097F6}" type="presParOf" srcId="{855D8BDA-FCBA-428A-922C-ABBAD7E4740B}" destId="{7C022250-6F48-4A04-B761-327CCD947BB7}" srcOrd="1" destOrd="0" presId="urn:microsoft.com/office/officeart/2008/layout/AlternatingHexagons"/>
    <dgm:cxn modelId="{FC294F2F-3C07-4E62-89E8-46A0CAAF3F83}" type="presParOf" srcId="{855D8BDA-FCBA-428A-922C-ABBAD7E4740B}" destId="{4CA692BB-71FF-4F05-BEB5-2FA70454406E}" srcOrd="2" destOrd="0" presId="urn:microsoft.com/office/officeart/2008/layout/AlternatingHexagons"/>
    <dgm:cxn modelId="{35784417-8D07-4004-ACA6-A390C9071072}" type="presParOf" srcId="{855D8BDA-FCBA-428A-922C-ABBAD7E4740B}" destId="{2E8B9C8E-7CEB-4178-A619-E080BB81531E}" srcOrd="3" destOrd="0" presId="urn:microsoft.com/office/officeart/2008/layout/AlternatingHexagons"/>
    <dgm:cxn modelId="{C900027E-03B0-4EFA-9A69-0AF3117DE665}" type="presParOf" srcId="{855D8BDA-FCBA-428A-922C-ABBAD7E4740B}" destId="{8BA6709E-9A7E-49C2-9300-C15419F8D7EE}" srcOrd="4" destOrd="0" presId="urn:microsoft.com/office/officeart/2008/layout/AlternatingHexagons"/>
    <dgm:cxn modelId="{458BFFF9-1A04-44EC-B407-E18B52689AE9}" type="presParOf" srcId="{021E0222-560F-444A-A16B-A71A336B0D65}" destId="{50FFABDF-6E61-4D4F-A2F8-B20DF6EA7911}" srcOrd="3" destOrd="0" presId="urn:microsoft.com/office/officeart/2008/layout/AlternatingHexagons"/>
    <dgm:cxn modelId="{CC5C5492-62B3-44E1-B56A-6F608DDA5F0B}" type="presParOf" srcId="{021E0222-560F-444A-A16B-A71A336B0D65}" destId="{31A4D023-9432-4218-9AA2-95E8F36AED1E}" srcOrd="4" destOrd="0" presId="urn:microsoft.com/office/officeart/2008/layout/AlternatingHexagons"/>
    <dgm:cxn modelId="{49E31829-63FD-4A9D-B2FB-F22B2B88EE52}" type="presParOf" srcId="{31A4D023-9432-4218-9AA2-95E8F36AED1E}" destId="{6383C173-A6FC-47C3-A5F7-BA7DDF9C7CBD}" srcOrd="0" destOrd="0" presId="urn:microsoft.com/office/officeart/2008/layout/AlternatingHexagons"/>
    <dgm:cxn modelId="{7096223D-829B-42C1-A511-7EDE189642A7}" type="presParOf" srcId="{31A4D023-9432-4218-9AA2-95E8F36AED1E}" destId="{3B32FE76-41D1-4F87-972B-76DBDA100D53}" srcOrd="1" destOrd="0" presId="urn:microsoft.com/office/officeart/2008/layout/AlternatingHexagons"/>
    <dgm:cxn modelId="{6CB32FC3-DDB0-46D4-9A26-6E28511A1CBF}" type="presParOf" srcId="{31A4D023-9432-4218-9AA2-95E8F36AED1E}" destId="{D514DB31-D805-4ED0-8E92-4350A75503E1}" srcOrd="2" destOrd="0" presId="urn:microsoft.com/office/officeart/2008/layout/AlternatingHexagons"/>
    <dgm:cxn modelId="{27FC2F73-0A6C-44B3-90CF-69A1A4FA863A}" type="presParOf" srcId="{31A4D023-9432-4218-9AA2-95E8F36AED1E}" destId="{FE2848FB-9B90-4433-9F2A-61F537F98460}" srcOrd="3" destOrd="0" presId="urn:microsoft.com/office/officeart/2008/layout/AlternatingHexagons"/>
    <dgm:cxn modelId="{82EC82DB-35F1-4896-B11F-C2493CD2066F}" type="presParOf" srcId="{31A4D023-9432-4218-9AA2-95E8F36AED1E}" destId="{114734B6-1274-4E0C-970A-FA72D0483FD0}" srcOrd="4" destOrd="0" presId="urn:microsoft.com/office/officeart/2008/layout/AlternatingHexagons"/>
    <dgm:cxn modelId="{F0F1856B-688D-48E4-9D0C-5851CDB961B8}" type="presParOf" srcId="{021E0222-560F-444A-A16B-A71A336B0D65}" destId="{A8646B15-AF72-42F1-BF18-935250EA1372}" srcOrd="5" destOrd="0" presId="urn:microsoft.com/office/officeart/2008/layout/AlternatingHexagons"/>
    <dgm:cxn modelId="{F1510729-EBF7-4BCD-8F75-E06FB14FBE5D}" type="presParOf" srcId="{021E0222-560F-444A-A16B-A71A336B0D65}" destId="{6ED34453-DC62-419F-9F2F-E7933ABADC4D}" srcOrd="6" destOrd="0" presId="urn:microsoft.com/office/officeart/2008/layout/AlternatingHexagons"/>
    <dgm:cxn modelId="{6276989F-91B9-4132-9CA3-6F7877FCBCD8}" type="presParOf" srcId="{6ED34453-DC62-419F-9F2F-E7933ABADC4D}" destId="{7533771C-C0F0-412A-8C56-DB13C9EEE8E1}" srcOrd="0" destOrd="0" presId="urn:microsoft.com/office/officeart/2008/layout/AlternatingHexagons"/>
    <dgm:cxn modelId="{6656E514-81BF-4C1D-A598-87D06EBBAEF7}" type="presParOf" srcId="{6ED34453-DC62-419F-9F2F-E7933ABADC4D}" destId="{E695B41D-B31A-4484-B76D-6E60547839BD}" srcOrd="1" destOrd="0" presId="urn:microsoft.com/office/officeart/2008/layout/AlternatingHexagons"/>
    <dgm:cxn modelId="{C72A21EB-3AD9-46A6-BC92-AC5037199129}" type="presParOf" srcId="{6ED34453-DC62-419F-9F2F-E7933ABADC4D}" destId="{D70FBE0F-C0CB-4E84-9F8F-7929439A995A}" srcOrd="2" destOrd="0" presId="urn:microsoft.com/office/officeart/2008/layout/AlternatingHexagons"/>
    <dgm:cxn modelId="{C0F37E06-59E2-4F84-82AD-22B88DE6D13A}" type="presParOf" srcId="{6ED34453-DC62-419F-9F2F-E7933ABADC4D}" destId="{89E20573-496C-4A1E-BEA5-025595A11BFE}" srcOrd="3" destOrd="0" presId="urn:microsoft.com/office/officeart/2008/layout/AlternatingHexagons"/>
    <dgm:cxn modelId="{3858AA04-E2BA-41BD-885E-48BAE1C703BF}" type="presParOf" srcId="{6ED34453-DC62-419F-9F2F-E7933ABADC4D}" destId="{451C75B4-27A2-43E2-8BB8-CAA27B79C10B}" srcOrd="4" destOrd="0" presId="urn:microsoft.com/office/officeart/2008/layout/AlternatingHexagons"/>
    <dgm:cxn modelId="{6B2DEA98-2739-4220-87FE-E4A437E1A7DF}" type="presParOf" srcId="{021E0222-560F-444A-A16B-A71A336B0D65}" destId="{C859A31E-8315-421B-AC00-EEEE0F777C07}" srcOrd="7" destOrd="0" presId="urn:microsoft.com/office/officeart/2008/layout/AlternatingHexagons"/>
    <dgm:cxn modelId="{1C2EF961-E60E-4A43-9A1D-5A589B433E5E}" type="presParOf" srcId="{021E0222-560F-444A-A16B-A71A336B0D65}" destId="{27F0C05A-8694-4891-9D75-B92E6674406E}" srcOrd="8" destOrd="0" presId="urn:microsoft.com/office/officeart/2008/layout/AlternatingHexagons"/>
    <dgm:cxn modelId="{E470A0A6-321F-4588-932D-999936A44D02}" type="presParOf" srcId="{27F0C05A-8694-4891-9D75-B92E6674406E}" destId="{1BA4ACE8-39FA-44E1-86D9-2A5CB777B595}" srcOrd="0" destOrd="0" presId="urn:microsoft.com/office/officeart/2008/layout/AlternatingHexagons"/>
    <dgm:cxn modelId="{74D093C4-F4BB-414E-B339-B60561F4C12C}" type="presParOf" srcId="{27F0C05A-8694-4891-9D75-B92E6674406E}" destId="{1E9FD336-E00B-49EA-9D54-9A65CF76D233}" srcOrd="1" destOrd="0" presId="urn:microsoft.com/office/officeart/2008/layout/AlternatingHexagons"/>
    <dgm:cxn modelId="{E265D736-2787-4F5C-908D-004D1CE41B39}" type="presParOf" srcId="{27F0C05A-8694-4891-9D75-B92E6674406E}" destId="{DFD5F8A3-60DE-412C-8329-3E75D9008948}" srcOrd="2" destOrd="0" presId="urn:microsoft.com/office/officeart/2008/layout/AlternatingHexagons"/>
    <dgm:cxn modelId="{C2B7F5F7-677A-4E68-85B2-C4346B19D4F4}" type="presParOf" srcId="{27F0C05A-8694-4891-9D75-B92E6674406E}" destId="{32C1D189-C67F-44BA-8421-83006120C2A0}" srcOrd="3" destOrd="0" presId="urn:microsoft.com/office/officeart/2008/layout/AlternatingHexagons"/>
    <dgm:cxn modelId="{7F1A2261-1382-4041-B457-B28B9DE88C2A}" type="presParOf" srcId="{27F0C05A-8694-4891-9D75-B92E6674406E}" destId="{19BC2C27-0ABF-48B8-80E3-8320BC0EFB21}" srcOrd="4" destOrd="0" presId="urn:microsoft.com/office/officeart/2008/layout/AlternatingHexagons"/>
    <dgm:cxn modelId="{B889C726-7083-464B-BCF3-770651257DAE}" type="presParOf" srcId="{021E0222-560F-444A-A16B-A71A336B0D65}" destId="{E72B1E92-6FDA-4235-B733-F3CC26B4F850}" srcOrd="9" destOrd="0" presId="urn:microsoft.com/office/officeart/2008/layout/AlternatingHexagons"/>
    <dgm:cxn modelId="{79DF2250-6F6B-40E5-A419-4F0071BB9FFB}" type="presParOf" srcId="{021E0222-560F-444A-A16B-A71A336B0D65}" destId="{2E6FD672-E8C4-4D5D-AEEE-BD8A6636F549}" srcOrd="10" destOrd="0" presId="urn:microsoft.com/office/officeart/2008/layout/AlternatingHexagons"/>
    <dgm:cxn modelId="{C8E5EBE8-2F52-419F-8587-2FFCA739011C}" type="presParOf" srcId="{2E6FD672-E8C4-4D5D-AEEE-BD8A6636F549}" destId="{E24F4811-E457-4CFE-B723-2DFF4DC7DDA1}" srcOrd="0" destOrd="0" presId="urn:microsoft.com/office/officeart/2008/layout/AlternatingHexagons"/>
    <dgm:cxn modelId="{1A373C92-2CC8-4B11-A968-3E23C1EA473C}" type="presParOf" srcId="{2E6FD672-E8C4-4D5D-AEEE-BD8A6636F549}" destId="{BF5ADB15-FE7D-4341-94E1-33B4F7F04B90}" srcOrd="1" destOrd="0" presId="urn:microsoft.com/office/officeart/2008/layout/AlternatingHexagons"/>
    <dgm:cxn modelId="{7BE0AED0-7B0D-417C-9CA1-B82D77651BD5}" type="presParOf" srcId="{2E6FD672-E8C4-4D5D-AEEE-BD8A6636F549}" destId="{139026E1-0722-46F9-B2AD-B82A789BDF3A}" srcOrd="2" destOrd="0" presId="urn:microsoft.com/office/officeart/2008/layout/AlternatingHexagons"/>
    <dgm:cxn modelId="{461F95C1-4D10-4441-9390-E83FA8140203}" type="presParOf" srcId="{2E6FD672-E8C4-4D5D-AEEE-BD8A6636F549}" destId="{D25668FB-757A-408A-BE9C-75234BFDF5E9}" srcOrd="3" destOrd="0" presId="urn:microsoft.com/office/officeart/2008/layout/AlternatingHexagons"/>
    <dgm:cxn modelId="{B61F4E4C-8980-4385-9C23-770CB5A6D8D5}" type="presParOf" srcId="{2E6FD672-E8C4-4D5D-AEEE-BD8A6636F549}" destId="{786DE80F-4B03-4C4E-A46D-3ACF76ABC6A9}" srcOrd="4" destOrd="0" presId="urn:microsoft.com/office/officeart/2008/layout/AlternatingHexagon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C9056-367E-427F-AE0E-9C7C986CB2F6}">
      <dsp:nvSpPr>
        <dsp:cNvPr id="0" name=""/>
        <dsp:cNvSpPr/>
      </dsp:nvSpPr>
      <dsp:spPr>
        <a:xfrm rot="5400000">
          <a:off x="3055981" y="48679"/>
          <a:ext cx="719767" cy="626197"/>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Külastajad</a:t>
          </a:r>
        </a:p>
      </dsp:txBody>
      <dsp:txXfrm rot="-5400000">
        <a:off x="3200348" y="114058"/>
        <a:ext cx="431033" cy="495439"/>
      </dsp:txXfrm>
    </dsp:sp>
    <dsp:sp modelId="{07EDAA89-BD68-4083-9942-48B03D6835A4}">
      <dsp:nvSpPr>
        <dsp:cNvPr id="0" name=""/>
        <dsp:cNvSpPr/>
      </dsp:nvSpPr>
      <dsp:spPr>
        <a:xfrm>
          <a:off x="3747965" y="145848"/>
          <a:ext cx="803260" cy="43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endParaRPr lang="et-EE" sz="800" kern="1200"/>
        </a:p>
      </dsp:txBody>
      <dsp:txXfrm>
        <a:off x="3747965" y="145848"/>
        <a:ext cx="803260" cy="431860"/>
      </dsp:txXfrm>
    </dsp:sp>
    <dsp:sp modelId="{25436E1D-A1AB-47FB-A0BF-32B4FFA74568}">
      <dsp:nvSpPr>
        <dsp:cNvPr id="0" name=""/>
        <dsp:cNvSpPr/>
      </dsp:nvSpPr>
      <dsp:spPr>
        <a:xfrm rot="5400000">
          <a:off x="2379688" y="48679"/>
          <a:ext cx="719767" cy="626197"/>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t-EE" sz="800" kern="1200"/>
            <a:t>Identiteet</a:t>
          </a:r>
        </a:p>
      </dsp:txBody>
      <dsp:txXfrm rot="-5400000">
        <a:off x="2524055" y="114058"/>
        <a:ext cx="431033" cy="495439"/>
      </dsp:txXfrm>
    </dsp:sp>
    <dsp:sp modelId="{FF12440E-FDC5-439D-B1EA-B7EDFD35DE90}">
      <dsp:nvSpPr>
        <dsp:cNvPr id="0" name=""/>
        <dsp:cNvSpPr/>
      </dsp:nvSpPr>
      <dsp:spPr>
        <a:xfrm rot="5400000">
          <a:off x="2716539" y="659618"/>
          <a:ext cx="719767" cy="626197"/>
        </a:xfrm>
        <a:prstGeom prst="hexagon">
          <a:avLst>
            <a:gd name="adj" fmla="val 25000"/>
            <a:gd name="vf" fmla="val 115470"/>
          </a:avLst>
        </a:prstGeom>
        <a:solidFill>
          <a:srgbClr val="FFC00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Pärandkultuur</a:t>
          </a:r>
        </a:p>
      </dsp:txBody>
      <dsp:txXfrm rot="-5400000">
        <a:off x="2860906" y="724997"/>
        <a:ext cx="431033" cy="495439"/>
      </dsp:txXfrm>
    </dsp:sp>
    <dsp:sp modelId="{7C022250-6F48-4A04-B761-327CCD947BB7}">
      <dsp:nvSpPr>
        <dsp:cNvPr id="0" name=""/>
        <dsp:cNvSpPr/>
      </dsp:nvSpPr>
      <dsp:spPr>
        <a:xfrm>
          <a:off x="1960063" y="756786"/>
          <a:ext cx="777348" cy="43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r" defTabSz="355600">
            <a:lnSpc>
              <a:spcPct val="90000"/>
            </a:lnSpc>
            <a:spcBef>
              <a:spcPct val="0"/>
            </a:spcBef>
            <a:spcAft>
              <a:spcPct val="35000"/>
            </a:spcAft>
            <a:buNone/>
          </a:pPr>
          <a:endParaRPr lang="et-EE" sz="800" kern="1200"/>
        </a:p>
      </dsp:txBody>
      <dsp:txXfrm>
        <a:off x="1960063" y="756786"/>
        <a:ext cx="777348" cy="431860"/>
      </dsp:txXfrm>
    </dsp:sp>
    <dsp:sp modelId="{8BA6709E-9A7E-49C2-9300-C15419F8D7EE}">
      <dsp:nvSpPr>
        <dsp:cNvPr id="0" name=""/>
        <dsp:cNvSpPr/>
      </dsp:nvSpPr>
      <dsp:spPr>
        <a:xfrm rot="5400000">
          <a:off x="3392832" y="659618"/>
          <a:ext cx="719767" cy="626197"/>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t-EE" sz="800" kern="1200"/>
            <a:t>Teenused</a:t>
          </a:r>
        </a:p>
      </dsp:txBody>
      <dsp:txXfrm rot="-5400000">
        <a:off x="3537199" y="724997"/>
        <a:ext cx="431033" cy="495439"/>
      </dsp:txXfrm>
    </dsp:sp>
    <dsp:sp modelId="{6383C173-A6FC-47C3-A5F7-BA7DDF9C7CBD}">
      <dsp:nvSpPr>
        <dsp:cNvPr id="0" name=""/>
        <dsp:cNvSpPr/>
      </dsp:nvSpPr>
      <dsp:spPr>
        <a:xfrm rot="5400000">
          <a:off x="3055981" y="1270556"/>
          <a:ext cx="719767" cy="626197"/>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t-EE" sz="500" kern="1200"/>
            <a:t>Tulu ettevõtlusest</a:t>
          </a:r>
        </a:p>
      </dsp:txBody>
      <dsp:txXfrm rot="-5400000">
        <a:off x="3200348" y="1335935"/>
        <a:ext cx="431033" cy="495439"/>
      </dsp:txXfrm>
    </dsp:sp>
    <dsp:sp modelId="{3B32FE76-41D1-4F87-972B-76DBDA100D53}">
      <dsp:nvSpPr>
        <dsp:cNvPr id="0" name=""/>
        <dsp:cNvSpPr/>
      </dsp:nvSpPr>
      <dsp:spPr>
        <a:xfrm>
          <a:off x="3747965" y="1367725"/>
          <a:ext cx="803260" cy="43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endParaRPr lang="et-EE" sz="800" kern="1200"/>
        </a:p>
      </dsp:txBody>
      <dsp:txXfrm>
        <a:off x="3747965" y="1367725"/>
        <a:ext cx="803260" cy="431860"/>
      </dsp:txXfrm>
    </dsp:sp>
    <dsp:sp modelId="{114734B6-1274-4E0C-970A-FA72D0483FD0}">
      <dsp:nvSpPr>
        <dsp:cNvPr id="0" name=""/>
        <dsp:cNvSpPr/>
      </dsp:nvSpPr>
      <dsp:spPr>
        <a:xfrm rot="5400000">
          <a:off x="2379688" y="1270556"/>
          <a:ext cx="719767" cy="626197"/>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t-EE" sz="1200" kern="1200"/>
            <a:t>Haridus</a:t>
          </a:r>
        </a:p>
      </dsp:txBody>
      <dsp:txXfrm rot="-5400000">
        <a:off x="2524055" y="1335935"/>
        <a:ext cx="431033" cy="495439"/>
      </dsp:txXfrm>
    </dsp:sp>
    <dsp:sp modelId="{7533771C-C0F0-412A-8C56-DB13C9EEE8E1}">
      <dsp:nvSpPr>
        <dsp:cNvPr id="0" name=""/>
        <dsp:cNvSpPr/>
      </dsp:nvSpPr>
      <dsp:spPr>
        <a:xfrm rot="5400000">
          <a:off x="2033570" y="641868"/>
          <a:ext cx="719767" cy="626197"/>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t-EE" sz="700" kern="1200"/>
            <a:t>Elu-keskkond (nii loodus , kui tehislik)</a:t>
          </a:r>
        </a:p>
      </dsp:txBody>
      <dsp:txXfrm rot="-5400000">
        <a:off x="2177937" y="707247"/>
        <a:ext cx="431033" cy="495439"/>
      </dsp:txXfrm>
    </dsp:sp>
    <dsp:sp modelId="{E695B41D-B31A-4484-B76D-6E60547839BD}">
      <dsp:nvSpPr>
        <dsp:cNvPr id="0" name=""/>
        <dsp:cNvSpPr/>
      </dsp:nvSpPr>
      <dsp:spPr>
        <a:xfrm>
          <a:off x="1960063" y="1978664"/>
          <a:ext cx="777348" cy="43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r" defTabSz="355600">
            <a:lnSpc>
              <a:spcPct val="90000"/>
            </a:lnSpc>
            <a:spcBef>
              <a:spcPct val="0"/>
            </a:spcBef>
            <a:spcAft>
              <a:spcPct val="35000"/>
            </a:spcAft>
            <a:buNone/>
          </a:pPr>
          <a:endParaRPr lang="et-EE" sz="800" kern="1200"/>
        </a:p>
      </dsp:txBody>
      <dsp:txXfrm>
        <a:off x="1960063" y="1978664"/>
        <a:ext cx="777348" cy="431860"/>
      </dsp:txXfrm>
    </dsp:sp>
    <dsp:sp modelId="{451C75B4-27A2-43E2-8BB8-CAA27B79C10B}">
      <dsp:nvSpPr>
        <dsp:cNvPr id="0" name=""/>
        <dsp:cNvSpPr/>
      </dsp:nvSpPr>
      <dsp:spPr>
        <a:xfrm rot="5400000">
          <a:off x="1690094" y="46784"/>
          <a:ext cx="719767" cy="626197"/>
        </a:xfrm>
        <a:prstGeom prst="hexagon">
          <a:avLst>
            <a:gd name="adj" fmla="val 25000"/>
            <a:gd name="vf" fmla="val 115470"/>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t-EE" sz="900" kern="1200"/>
            <a:t>KOV</a:t>
          </a:r>
        </a:p>
      </dsp:txBody>
      <dsp:txXfrm rot="-5400000">
        <a:off x="1834461" y="112163"/>
        <a:ext cx="431033" cy="495439"/>
      </dsp:txXfrm>
    </dsp:sp>
    <dsp:sp modelId="{1BA4ACE8-39FA-44E1-86D9-2A5CB777B595}">
      <dsp:nvSpPr>
        <dsp:cNvPr id="0" name=""/>
        <dsp:cNvSpPr/>
      </dsp:nvSpPr>
      <dsp:spPr>
        <a:xfrm rot="5400000">
          <a:off x="2373012" y="1252807"/>
          <a:ext cx="719767" cy="626197"/>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t-EE" sz="700" kern="1200"/>
            <a:t>Üritused ja objektid</a:t>
          </a:r>
        </a:p>
      </dsp:txBody>
      <dsp:txXfrm rot="-5400000">
        <a:off x="2517379" y="1318186"/>
        <a:ext cx="431033" cy="495439"/>
      </dsp:txXfrm>
    </dsp:sp>
    <dsp:sp modelId="{1E9FD336-E00B-49EA-9D54-9A65CF76D233}">
      <dsp:nvSpPr>
        <dsp:cNvPr id="0" name=""/>
        <dsp:cNvSpPr/>
      </dsp:nvSpPr>
      <dsp:spPr>
        <a:xfrm>
          <a:off x="3747965" y="2589602"/>
          <a:ext cx="803260" cy="431860"/>
        </a:xfrm>
        <a:prstGeom prst="rect">
          <a:avLst/>
        </a:prstGeom>
        <a:noFill/>
        <a:ln>
          <a:noFill/>
        </a:ln>
        <a:effectLst/>
      </dsp:spPr>
      <dsp:style>
        <a:lnRef idx="0">
          <a:scrgbClr r="0" g="0" b="0"/>
        </a:lnRef>
        <a:fillRef idx="0">
          <a:scrgbClr r="0" g="0" b="0"/>
        </a:fillRef>
        <a:effectRef idx="0">
          <a:scrgbClr r="0" g="0" b="0"/>
        </a:effectRef>
        <a:fontRef idx="minor"/>
      </dsp:style>
    </dsp:sp>
    <dsp:sp modelId="{19BC2C27-0ABF-48B8-80E3-8320BC0EFB21}">
      <dsp:nvSpPr>
        <dsp:cNvPr id="0" name=""/>
        <dsp:cNvSpPr/>
      </dsp:nvSpPr>
      <dsp:spPr>
        <a:xfrm rot="5400000">
          <a:off x="1718886" y="1246926"/>
          <a:ext cx="719767" cy="626197"/>
        </a:xfrm>
        <a:prstGeom prst="hexagon">
          <a:avLst>
            <a:gd name="adj" fmla="val 25000"/>
            <a:gd name="vf" fmla="val 115470"/>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t-EE" sz="900" kern="1200"/>
            <a:t>MTÜd</a:t>
          </a:r>
        </a:p>
      </dsp:txBody>
      <dsp:txXfrm rot="-5400000">
        <a:off x="1863253" y="1312305"/>
        <a:ext cx="431033" cy="495439"/>
      </dsp:txXfrm>
    </dsp:sp>
    <dsp:sp modelId="{E24F4811-E457-4CFE-B723-2DFF4DC7DDA1}">
      <dsp:nvSpPr>
        <dsp:cNvPr id="0" name=""/>
        <dsp:cNvSpPr/>
      </dsp:nvSpPr>
      <dsp:spPr>
        <a:xfrm rot="5400000">
          <a:off x="3713690" y="69106"/>
          <a:ext cx="719767" cy="626197"/>
        </a:xfrm>
        <a:prstGeom prst="hexagon">
          <a:avLst>
            <a:gd name="adj" fmla="val 25000"/>
            <a:gd name="vf" fmla="val 115470"/>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Elanikud</a:t>
          </a:r>
        </a:p>
      </dsp:txBody>
      <dsp:txXfrm rot="-5400000">
        <a:off x="3858057" y="134485"/>
        <a:ext cx="431033" cy="495439"/>
      </dsp:txXfrm>
    </dsp:sp>
    <dsp:sp modelId="{BF5ADB15-FE7D-4341-94E1-33B4F7F04B90}">
      <dsp:nvSpPr>
        <dsp:cNvPr id="0" name=""/>
        <dsp:cNvSpPr/>
      </dsp:nvSpPr>
      <dsp:spPr>
        <a:xfrm>
          <a:off x="1960063" y="3200541"/>
          <a:ext cx="777348" cy="431860"/>
        </a:xfrm>
        <a:prstGeom prst="rect">
          <a:avLst/>
        </a:prstGeom>
        <a:noFill/>
        <a:ln>
          <a:noFill/>
        </a:ln>
        <a:effectLst/>
      </dsp:spPr>
      <dsp:style>
        <a:lnRef idx="0">
          <a:scrgbClr r="0" g="0" b="0"/>
        </a:lnRef>
        <a:fillRef idx="0">
          <a:scrgbClr r="0" g="0" b="0"/>
        </a:fillRef>
        <a:effectRef idx="0">
          <a:scrgbClr r="0" g="0" b="0"/>
        </a:effectRef>
        <a:fontRef idx="minor"/>
      </dsp:style>
    </dsp:sp>
    <dsp:sp modelId="{786DE80F-4B03-4C4E-A46D-3ACF76ABC6A9}">
      <dsp:nvSpPr>
        <dsp:cNvPr id="0" name=""/>
        <dsp:cNvSpPr/>
      </dsp:nvSpPr>
      <dsp:spPr>
        <a:xfrm rot="5400000">
          <a:off x="3703288" y="1250511"/>
          <a:ext cx="719767" cy="626197"/>
        </a:xfrm>
        <a:prstGeom prst="hexagon">
          <a:avLst>
            <a:gd name="adj" fmla="val 25000"/>
            <a:gd name="vf" fmla="val 115470"/>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t-EE" sz="700" kern="1200"/>
            <a:t>Ettevõtted</a:t>
          </a:r>
        </a:p>
      </dsp:txBody>
      <dsp:txXfrm rot="-5400000">
        <a:off x="3847655" y="1315890"/>
        <a:ext cx="431033" cy="495439"/>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A0027-5429-453D-8415-618B05802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120</Pages>
  <Words>31876</Words>
  <Characters>184881</Characters>
  <Application>Microsoft Office Word</Application>
  <DocSecurity>0</DocSecurity>
  <Lines>1540</Lines>
  <Paragraphs>432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Tanel Tiisler</dc:creator>
  <cp:keywords/>
  <dc:description/>
  <cp:lastModifiedBy>Neeme Suur</cp:lastModifiedBy>
  <cp:revision>46</cp:revision>
  <cp:lastPrinted>2020-02-26T07:48:00Z</cp:lastPrinted>
  <dcterms:created xsi:type="dcterms:W3CDTF">2023-01-06T06:22:00Z</dcterms:created>
  <dcterms:modified xsi:type="dcterms:W3CDTF">2023-01-12T20:07:00Z</dcterms:modified>
</cp:coreProperties>
</file>